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CA7" w:rsidRPr="008D2B6A" w:rsidRDefault="00975CA7" w:rsidP="00975CA7">
      <w:pPr>
        <w:pStyle w:val="NoSpacing"/>
        <w:spacing w:line="480" w:lineRule="auto"/>
        <w:jc w:val="center"/>
        <w:rPr>
          <w:rFonts w:ascii="Times New Roman" w:hAnsi="Times New Roman" w:cs="Times New Roman"/>
          <w:b/>
          <w:bCs/>
          <w:sz w:val="24"/>
          <w:szCs w:val="24"/>
        </w:rPr>
      </w:pPr>
      <w:r w:rsidRPr="008D2B6A">
        <w:rPr>
          <w:rFonts w:ascii="Times New Roman" w:eastAsiaTheme="majorEastAsia" w:hAnsi="Times New Roman" w:cs="Times New Roman"/>
          <w:sz w:val="24"/>
          <w:szCs w:val="24"/>
        </w:rPr>
        <w:t xml:space="preserve"> </w:t>
      </w:r>
    </w:p>
    <w:p w:rsidR="00975CA7" w:rsidRDefault="00975CA7" w:rsidP="00994CEE">
      <w:pPr>
        <w:spacing w:line="360" w:lineRule="auto"/>
        <w:jc w:val="center"/>
        <w:rPr>
          <w:rFonts w:ascii="Times New Roman" w:hAnsi="Times New Roman" w:cs="Times New Roman"/>
          <w:b/>
          <w:sz w:val="28"/>
          <w:szCs w:val="28"/>
        </w:rPr>
      </w:pPr>
    </w:p>
    <w:p w:rsidR="00975CA7" w:rsidRDefault="00975CA7" w:rsidP="00994CEE">
      <w:pPr>
        <w:spacing w:line="360" w:lineRule="auto"/>
        <w:jc w:val="center"/>
        <w:rPr>
          <w:rFonts w:ascii="Times New Roman" w:hAnsi="Times New Roman" w:cs="Times New Roman"/>
          <w:b/>
          <w:sz w:val="28"/>
          <w:szCs w:val="28"/>
        </w:rPr>
      </w:pPr>
    </w:p>
    <w:p w:rsidR="003D2203" w:rsidRPr="00472423" w:rsidRDefault="003D2203" w:rsidP="003D2203">
      <w:pPr>
        <w:spacing w:line="360" w:lineRule="auto"/>
        <w:jc w:val="center"/>
        <w:rPr>
          <w:rFonts w:ascii="Times New Roman" w:hAnsi="Times New Roman" w:cs="Times New Roman"/>
          <w:b/>
          <w:sz w:val="28"/>
          <w:szCs w:val="28"/>
          <w:lang w:val="en-US"/>
        </w:rPr>
      </w:pPr>
      <w:r w:rsidRPr="00472423">
        <w:rPr>
          <w:rFonts w:ascii="Times New Roman" w:hAnsi="Times New Roman" w:cs="Times New Roman"/>
          <w:b/>
          <w:sz w:val="28"/>
          <w:szCs w:val="28"/>
          <w:lang w:val="en-US"/>
        </w:rPr>
        <w:t xml:space="preserve">The effects of sales promotion on sales performance – A case study of Trade Kings Limited in </w:t>
      </w:r>
      <w:proofErr w:type="spellStart"/>
      <w:r w:rsidRPr="00472423">
        <w:rPr>
          <w:rFonts w:ascii="Times New Roman" w:hAnsi="Times New Roman" w:cs="Times New Roman"/>
          <w:b/>
          <w:sz w:val="28"/>
          <w:szCs w:val="28"/>
          <w:lang w:val="en-US"/>
        </w:rPr>
        <w:t>Ng’ombe</w:t>
      </w:r>
      <w:proofErr w:type="spellEnd"/>
      <w:r w:rsidRPr="00472423">
        <w:rPr>
          <w:rFonts w:ascii="Times New Roman" w:hAnsi="Times New Roman" w:cs="Times New Roman"/>
          <w:b/>
          <w:sz w:val="28"/>
          <w:szCs w:val="28"/>
          <w:lang w:val="en-US"/>
        </w:rPr>
        <w:t xml:space="preserve"> Township of Lusaka District.</w:t>
      </w:r>
    </w:p>
    <w:p w:rsidR="003D2203" w:rsidRDefault="003D2203" w:rsidP="003D2203">
      <w:pPr>
        <w:spacing w:line="360" w:lineRule="auto"/>
        <w:jc w:val="center"/>
        <w:rPr>
          <w:rFonts w:ascii="Times New Roman" w:hAnsi="Times New Roman" w:cs="Times New Roman"/>
          <w:bCs/>
          <w:sz w:val="24"/>
          <w:szCs w:val="28"/>
          <w:lang w:val="en-US"/>
        </w:rPr>
      </w:pPr>
    </w:p>
    <w:p w:rsidR="003D2203" w:rsidRPr="00472423" w:rsidRDefault="003D2203" w:rsidP="003D2203">
      <w:pPr>
        <w:spacing w:line="360" w:lineRule="auto"/>
        <w:jc w:val="center"/>
        <w:rPr>
          <w:rFonts w:ascii="Times New Roman" w:hAnsi="Times New Roman" w:cs="Times New Roman"/>
          <w:bCs/>
          <w:sz w:val="28"/>
          <w:szCs w:val="28"/>
          <w:lang w:val="en-US"/>
        </w:rPr>
      </w:pPr>
    </w:p>
    <w:p w:rsidR="003D2203" w:rsidRPr="00472423" w:rsidRDefault="003D2203" w:rsidP="003D2203">
      <w:pPr>
        <w:spacing w:line="360" w:lineRule="auto"/>
        <w:jc w:val="center"/>
        <w:rPr>
          <w:rFonts w:ascii="Times New Roman" w:hAnsi="Times New Roman" w:cs="Times New Roman"/>
          <w:sz w:val="28"/>
          <w:szCs w:val="28"/>
          <w:lang w:val="en-US"/>
        </w:rPr>
      </w:pPr>
      <w:r w:rsidRPr="00472423">
        <w:rPr>
          <w:rFonts w:ascii="Times New Roman" w:hAnsi="Times New Roman" w:cs="Times New Roman"/>
          <w:bCs/>
          <w:sz w:val="28"/>
          <w:szCs w:val="28"/>
          <w:lang w:val="en-US"/>
        </w:rPr>
        <w:t>By</w:t>
      </w:r>
    </w:p>
    <w:p w:rsidR="003D2203" w:rsidRPr="00472423" w:rsidRDefault="003D2203" w:rsidP="003D2203">
      <w:pPr>
        <w:spacing w:line="360" w:lineRule="auto"/>
        <w:jc w:val="center"/>
        <w:rPr>
          <w:rFonts w:ascii="Times New Roman" w:hAnsi="Times New Roman" w:cs="Times New Roman"/>
          <w:sz w:val="28"/>
          <w:szCs w:val="28"/>
          <w:lang w:val="en-US"/>
        </w:rPr>
      </w:pPr>
      <w:proofErr w:type="spellStart"/>
      <w:r w:rsidRPr="00472423">
        <w:rPr>
          <w:rFonts w:ascii="Times New Roman" w:hAnsi="Times New Roman" w:cs="Times New Roman"/>
          <w:bCs/>
          <w:sz w:val="28"/>
          <w:szCs w:val="28"/>
          <w:lang w:val="en-US"/>
        </w:rPr>
        <w:t>Mutinta</w:t>
      </w:r>
      <w:proofErr w:type="spellEnd"/>
      <w:r w:rsidRPr="00472423">
        <w:rPr>
          <w:rFonts w:ascii="Times New Roman" w:hAnsi="Times New Roman" w:cs="Times New Roman"/>
          <w:bCs/>
          <w:sz w:val="28"/>
          <w:szCs w:val="28"/>
          <w:lang w:val="en-US"/>
        </w:rPr>
        <w:t xml:space="preserve"> </w:t>
      </w:r>
      <w:proofErr w:type="spellStart"/>
      <w:r w:rsidRPr="00472423">
        <w:rPr>
          <w:rFonts w:ascii="Times New Roman" w:hAnsi="Times New Roman" w:cs="Times New Roman"/>
          <w:bCs/>
          <w:sz w:val="28"/>
          <w:szCs w:val="28"/>
          <w:lang w:val="en-US"/>
        </w:rPr>
        <w:t>Hambwalu</w:t>
      </w:r>
      <w:proofErr w:type="spellEnd"/>
    </w:p>
    <w:p w:rsidR="003D2203" w:rsidRPr="00472423" w:rsidRDefault="003D2203" w:rsidP="003D2203">
      <w:pPr>
        <w:spacing w:line="360" w:lineRule="auto"/>
        <w:jc w:val="center"/>
        <w:rPr>
          <w:rFonts w:ascii="Times New Roman" w:hAnsi="Times New Roman" w:cs="Times New Roman"/>
          <w:bCs/>
          <w:sz w:val="28"/>
          <w:szCs w:val="28"/>
          <w:lang w:val="en-US"/>
        </w:rPr>
      </w:pPr>
      <w:r w:rsidRPr="00472423">
        <w:rPr>
          <w:rFonts w:ascii="Times New Roman" w:hAnsi="Times New Roman" w:cs="Times New Roman"/>
          <w:bCs/>
          <w:sz w:val="28"/>
          <w:szCs w:val="28"/>
          <w:lang w:val="en-US"/>
        </w:rPr>
        <w:t>Computer No.718000209</w:t>
      </w:r>
    </w:p>
    <w:p w:rsidR="003D2203" w:rsidRPr="000B3078" w:rsidRDefault="003D2203" w:rsidP="003D2203">
      <w:pPr>
        <w:spacing w:line="360" w:lineRule="auto"/>
        <w:jc w:val="center"/>
        <w:rPr>
          <w:rFonts w:ascii="Times New Roman" w:hAnsi="Times New Roman" w:cs="Times New Roman"/>
          <w:b/>
          <w:sz w:val="28"/>
          <w:szCs w:val="28"/>
          <w:lang w:val="en-US"/>
        </w:rPr>
      </w:pPr>
    </w:p>
    <w:p w:rsidR="003D2203" w:rsidRDefault="003D2203" w:rsidP="003D2203">
      <w:pPr>
        <w:spacing w:line="360" w:lineRule="auto"/>
        <w:jc w:val="center"/>
        <w:rPr>
          <w:rFonts w:ascii="Times New Roman" w:hAnsi="Times New Roman" w:cs="Times New Roman"/>
          <w:b/>
          <w:sz w:val="28"/>
          <w:szCs w:val="28"/>
        </w:rPr>
      </w:pPr>
    </w:p>
    <w:p w:rsidR="003D2203" w:rsidRDefault="003D2203" w:rsidP="003D2203">
      <w:pPr>
        <w:spacing w:line="360" w:lineRule="auto"/>
        <w:jc w:val="center"/>
        <w:rPr>
          <w:rFonts w:ascii="Times New Roman" w:hAnsi="Times New Roman" w:cs="Times New Roman"/>
          <w:b/>
          <w:sz w:val="28"/>
          <w:szCs w:val="28"/>
        </w:rPr>
      </w:pPr>
    </w:p>
    <w:p w:rsidR="003D2203" w:rsidRDefault="003D2203" w:rsidP="003D2203">
      <w:pPr>
        <w:spacing w:line="360" w:lineRule="auto"/>
        <w:jc w:val="center"/>
        <w:rPr>
          <w:rFonts w:ascii="Times New Roman" w:hAnsi="Times New Roman" w:cs="Times New Roman"/>
          <w:sz w:val="24"/>
          <w:szCs w:val="24"/>
        </w:rPr>
      </w:pPr>
      <w:r w:rsidRPr="00472423">
        <w:rPr>
          <w:rFonts w:ascii="Times New Roman" w:hAnsi="Times New Roman" w:cs="Times New Roman"/>
          <w:sz w:val="24"/>
          <w:szCs w:val="24"/>
        </w:rPr>
        <w:t>A dissertation submitted to the University of Zambia in collaboration with Zimbabwe Open University in partial fulfilment of the requirement for the award of the degree in Masters of Business Administration</w:t>
      </w:r>
    </w:p>
    <w:p w:rsidR="003D2203" w:rsidRDefault="003D2203" w:rsidP="003D2203">
      <w:pPr>
        <w:spacing w:line="360" w:lineRule="auto"/>
        <w:rPr>
          <w:rFonts w:ascii="Times New Roman" w:hAnsi="Times New Roman" w:cs="Times New Roman"/>
          <w:sz w:val="24"/>
          <w:szCs w:val="24"/>
        </w:rPr>
      </w:pPr>
    </w:p>
    <w:p w:rsidR="003D2203" w:rsidRPr="00472423" w:rsidRDefault="003D2203" w:rsidP="003D2203">
      <w:pPr>
        <w:spacing w:line="360" w:lineRule="auto"/>
        <w:jc w:val="center"/>
        <w:rPr>
          <w:rFonts w:ascii="Times New Roman" w:hAnsi="Times New Roman" w:cs="Times New Roman"/>
          <w:sz w:val="28"/>
          <w:szCs w:val="24"/>
        </w:rPr>
      </w:pPr>
    </w:p>
    <w:p w:rsidR="003D2203" w:rsidRPr="00472423" w:rsidRDefault="003D2203" w:rsidP="003D2203">
      <w:pPr>
        <w:jc w:val="center"/>
        <w:rPr>
          <w:rFonts w:ascii="Times New Roman" w:hAnsi="Times New Roman" w:cs="Times New Roman"/>
          <w:sz w:val="24"/>
          <w:szCs w:val="24"/>
        </w:rPr>
      </w:pPr>
      <w:r w:rsidRPr="00472423">
        <w:rPr>
          <w:rFonts w:ascii="Times New Roman" w:hAnsi="Times New Roman" w:cs="Times New Roman"/>
          <w:sz w:val="24"/>
          <w:szCs w:val="24"/>
        </w:rPr>
        <w:t>THE UNIVERSITY OF ZAMBIA</w:t>
      </w:r>
    </w:p>
    <w:p w:rsidR="003D2203" w:rsidRPr="00472423" w:rsidRDefault="003D2203" w:rsidP="003D2203">
      <w:pPr>
        <w:jc w:val="center"/>
        <w:rPr>
          <w:rFonts w:ascii="Times New Roman" w:hAnsi="Times New Roman" w:cs="Times New Roman"/>
          <w:sz w:val="24"/>
          <w:szCs w:val="24"/>
        </w:rPr>
      </w:pPr>
      <w:r w:rsidRPr="00472423">
        <w:rPr>
          <w:rFonts w:ascii="Times New Roman" w:hAnsi="Times New Roman" w:cs="Times New Roman"/>
          <w:sz w:val="24"/>
          <w:szCs w:val="24"/>
        </w:rPr>
        <w:t>LUSAKA</w:t>
      </w:r>
    </w:p>
    <w:p w:rsidR="003D2203" w:rsidRPr="00472423" w:rsidRDefault="003D2203" w:rsidP="003D2203">
      <w:pPr>
        <w:jc w:val="center"/>
        <w:rPr>
          <w:rFonts w:ascii="Times New Roman" w:hAnsi="Times New Roman" w:cs="Times New Roman"/>
          <w:sz w:val="24"/>
          <w:szCs w:val="24"/>
        </w:rPr>
      </w:pPr>
      <w:r w:rsidRPr="00472423">
        <w:rPr>
          <w:rFonts w:ascii="Times New Roman" w:hAnsi="Times New Roman" w:cs="Times New Roman"/>
          <w:sz w:val="24"/>
          <w:szCs w:val="24"/>
        </w:rPr>
        <w:t>2021</w:t>
      </w:r>
    </w:p>
    <w:p w:rsidR="00975CA7" w:rsidRDefault="00975CA7" w:rsidP="00994CEE">
      <w:pPr>
        <w:spacing w:line="360" w:lineRule="auto"/>
        <w:jc w:val="center"/>
        <w:rPr>
          <w:rFonts w:ascii="Times New Roman" w:hAnsi="Times New Roman" w:cs="Times New Roman"/>
          <w:b/>
          <w:sz w:val="28"/>
          <w:szCs w:val="28"/>
        </w:rPr>
      </w:pPr>
    </w:p>
    <w:p w:rsidR="00975CA7" w:rsidRDefault="00975CA7" w:rsidP="00994CEE">
      <w:pPr>
        <w:spacing w:line="360" w:lineRule="auto"/>
        <w:jc w:val="center"/>
        <w:rPr>
          <w:rFonts w:ascii="Times New Roman" w:hAnsi="Times New Roman" w:cs="Times New Roman"/>
          <w:b/>
          <w:sz w:val="28"/>
          <w:szCs w:val="28"/>
        </w:rPr>
      </w:pPr>
    </w:p>
    <w:p w:rsidR="00975CA7" w:rsidRDefault="00975CA7" w:rsidP="00994CEE">
      <w:pPr>
        <w:spacing w:line="360" w:lineRule="auto"/>
        <w:jc w:val="center"/>
        <w:rPr>
          <w:rFonts w:ascii="Times New Roman" w:hAnsi="Times New Roman" w:cs="Times New Roman"/>
          <w:b/>
          <w:sz w:val="28"/>
          <w:szCs w:val="28"/>
        </w:rPr>
      </w:pPr>
    </w:p>
    <w:p w:rsidR="00270C27" w:rsidRPr="001A4508" w:rsidRDefault="00E63991" w:rsidP="003957C0">
      <w:pPr>
        <w:spacing w:line="480" w:lineRule="auto"/>
        <w:jc w:val="center"/>
        <w:rPr>
          <w:rFonts w:ascii="Times New Roman" w:eastAsia="Times New Roman" w:hAnsi="Times New Roman"/>
          <w:b/>
          <w:bCs/>
          <w:sz w:val="28"/>
          <w:szCs w:val="28"/>
          <w:lang w:val="x-none" w:eastAsia="x-none"/>
        </w:rPr>
      </w:pPr>
      <w:bookmarkStart w:id="0" w:name="_Toc41189576"/>
      <w:r w:rsidRPr="001A4508">
        <w:rPr>
          <w:rFonts w:ascii="Times New Roman" w:eastAsia="Times New Roman" w:hAnsi="Times New Roman"/>
          <w:b/>
          <w:bCs/>
          <w:sz w:val="28"/>
          <w:szCs w:val="28"/>
          <w:lang w:val="x-none" w:eastAsia="x-none"/>
        </w:rPr>
        <w:lastRenderedPageBreak/>
        <w:t>Declaration</w:t>
      </w:r>
      <w:bookmarkEnd w:id="0"/>
    </w:p>
    <w:p w:rsidR="00270C27" w:rsidRDefault="0056773E" w:rsidP="003957C0">
      <w:pPr>
        <w:widowControl w:val="0"/>
        <w:autoSpaceDE w:val="0"/>
        <w:autoSpaceDN w:val="0"/>
        <w:adjustRightInd w:val="0"/>
        <w:spacing w:after="240" w:line="480" w:lineRule="auto"/>
        <w:jc w:val="both"/>
        <w:rPr>
          <w:rFonts w:ascii="Times New Roman" w:hAnsi="Times New Roman"/>
          <w:sz w:val="24"/>
          <w:szCs w:val="24"/>
        </w:rPr>
      </w:pPr>
      <w:r>
        <w:rPr>
          <w:rFonts w:ascii="Times New Roman" w:hAnsi="Times New Roman"/>
          <w:sz w:val="24"/>
          <w:szCs w:val="24"/>
        </w:rPr>
        <w:t>T</w:t>
      </w:r>
      <w:r w:rsidRPr="00876E20">
        <w:rPr>
          <w:rFonts w:ascii="Times New Roman" w:hAnsi="Times New Roman"/>
          <w:sz w:val="24"/>
          <w:szCs w:val="24"/>
        </w:rPr>
        <w:t>o the best of my knowledge</w:t>
      </w:r>
      <w:r>
        <w:rPr>
          <w:rFonts w:ascii="Times New Roman" w:hAnsi="Times New Roman"/>
          <w:sz w:val="24"/>
          <w:szCs w:val="24"/>
        </w:rPr>
        <w:t>,</w:t>
      </w:r>
      <w:r w:rsidRPr="00876E20">
        <w:rPr>
          <w:rFonts w:ascii="Times New Roman" w:hAnsi="Times New Roman"/>
          <w:sz w:val="24"/>
          <w:szCs w:val="24"/>
        </w:rPr>
        <w:t xml:space="preserve"> </w:t>
      </w:r>
      <w:r w:rsidR="00876E20" w:rsidRPr="00876E20">
        <w:rPr>
          <w:rFonts w:ascii="Times New Roman" w:hAnsi="Times New Roman"/>
          <w:sz w:val="24"/>
          <w:szCs w:val="24"/>
        </w:rPr>
        <w:t xml:space="preserve">I, </w:t>
      </w:r>
      <w:proofErr w:type="spellStart"/>
      <w:r w:rsidR="00876E20" w:rsidRPr="00876E20">
        <w:rPr>
          <w:rFonts w:ascii="Times New Roman" w:hAnsi="Times New Roman"/>
          <w:sz w:val="24"/>
          <w:szCs w:val="24"/>
        </w:rPr>
        <w:t>Mu</w:t>
      </w:r>
      <w:r w:rsidR="001A6C8A">
        <w:rPr>
          <w:rFonts w:ascii="Times New Roman" w:hAnsi="Times New Roman"/>
          <w:sz w:val="24"/>
          <w:szCs w:val="24"/>
        </w:rPr>
        <w:t>tinta</w:t>
      </w:r>
      <w:proofErr w:type="spellEnd"/>
      <w:r w:rsidR="001A6C8A">
        <w:rPr>
          <w:rFonts w:ascii="Times New Roman" w:hAnsi="Times New Roman"/>
          <w:sz w:val="24"/>
          <w:szCs w:val="24"/>
        </w:rPr>
        <w:t xml:space="preserve"> </w:t>
      </w:r>
      <w:proofErr w:type="spellStart"/>
      <w:r w:rsidR="001A6C8A">
        <w:rPr>
          <w:rFonts w:ascii="Times New Roman" w:hAnsi="Times New Roman"/>
          <w:sz w:val="24"/>
          <w:szCs w:val="24"/>
        </w:rPr>
        <w:t>Hambwalu</w:t>
      </w:r>
      <w:proofErr w:type="spellEnd"/>
      <w:r w:rsidR="00876E20" w:rsidRPr="00876E20">
        <w:rPr>
          <w:rFonts w:ascii="Times New Roman" w:hAnsi="Times New Roman"/>
          <w:sz w:val="24"/>
          <w:szCs w:val="24"/>
        </w:rPr>
        <w:t xml:space="preserve"> declares that, this dissertation is my original work and it has never been presented for consideration of any certification at this or any other institution. This research report has been complemented by referen</w:t>
      </w:r>
      <w:r w:rsidR="001A4508">
        <w:rPr>
          <w:rFonts w:ascii="Times New Roman" w:hAnsi="Times New Roman"/>
          <w:sz w:val="24"/>
          <w:szCs w:val="24"/>
        </w:rPr>
        <w:t xml:space="preserve">ced sources duly acknowledged. </w:t>
      </w:r>
    </w:p>
    <w:p w:rsidR="001A4508" w:rsidRDefault="001A4508" w:rsidP="003957C0">
      <w:pPr>
        <w:widowControl w:val="0"/>
        <w:autoSpaceDE w:val="0"/>
        <w:autoSpaceDN w:val="0"/>
        <w:adjustRightInd w:val="0"/>
        <w:spacing w:after="240" w:line="480" w:lineRule="auto"/>
        <w:jc w:val="both"/>
        <w:rPr>
          <w:rFonts w:ascii="Times New Roman" w:hAnsi="Times New Roman"/>
          <w:sz w:val="24"/>
          <w:szCs w:val="24"/>
        </w:rPr>
      </w:pPr>
    </w:p>
    <w:p w:rsidR="00167B51" w:rsidRPr="00876E20" w:rsidRDefault="00167B51" w:rsidP="003957C0">
      <w:pPr>
        <w:widowControl w:val="0"/>
        <w:autoSpaceDE w:val="0"/>
        <w:autoSpaceDN w:val="0"/>
        <w:adjustRightInd w:val="0"/>
        <w:spacing w:after="240" w:line="480" w:lineRule="auto"/>
        <w:jc w:val="both"/>
        <w:rPr>
          <w:rFonts w:ascii="Times New Roman" w:hAnsi="Times New Roman"/>
          <w:sz w:val="24"/>
          <w:szCs w:val="24"/>
        </w:rPr>
      </w:pPr>
      <w:r>
        <w:rPr>
          <w:rFonts w:ascii="Times New Roman" w:hAnsi="Times New Roman"/>
          <w:sz w:val="24"/>
          <w:szCs w:val="24"/>
        </w:rPr>
        <w:t xml:space="preserve">Student </w:t>
      </w:r>
      <w:r w:rsidRPr="00876E20">
        <w:rPr>
          <w:rFonts w:ascii="Times New Roman" w:hAnsi="Times New Roman"/>
          <w:sz w:val="24"/>
          <w:szCs w:val="24"/>
        </w:rPr>
        <w:t>Name: ........................</w:t>
      </w:r>
      <w:r>
        <w:rPr>
          <w:rFonts w:ascii="Times New Roman" w:hAnsi="Times New Roman"/>
          <w:sz w:val="24"/>
          <w:szCs w:val="24"/>
        </w:rPr>
        <w:t>..................................................................................................</w:t>
      </w:r>
    </w:p>
    <w:p w:rsidR="00270C27" w:rsidRPr="00F6596E" w:rsidRDefault="00270C27" w:rsidP="003957C0">
      <w:pPr>
        <w:spacing w:after="200" w:line="480" w:lineRule="auto"/>
        <w:jc w:val="both"/>
        <w:rPr>
          <w:rFonts w:ascii="Times New Roman" w:hAnsi="Times New Roman"/>
          <w:sz w:val="24"/>
          <w:szCs w:val="24"/>
        </w:rPr>
      </w:pPr>
      <w:r w:rsidRPr="00F6596E">
        <w:rPr>
          <w:rFonts w:ascii="Times New Roman" w:hAnsi="Times New Roman"/>
          <w:sz w:val="24"/>
          <w:szCs w:val="24"/>
        </w:rPr>
        <w:t>Author’s Signature: …………………………………… Date: …………………………………</w:t>
      </w:r>
    </w:p>
    <w:p w:rsidR="00167B51" w:rsidRDefault="00167B51" w:rsidP="003957C0">
      <w:pPr>
        <w:widowControl w:val="0"/>
        <w:autoSpaceDE w:val="0"/>
        <w:autoSpaceDN w:val="0"/>
        <w:adjustRightInd w:val="0"/>
        <w:spacing w:after="240" w:line="480" w:lineRule="auto"/>
        <w:jc w:val="both"/>
        <w:rPr>
          <w:rFonts w:ascii="Times New Roman" w:hAnsi="Times New Roman"/>
          <w:sz w:val="24"/>
          <w:szCs w:val="24"/>
        </w:rPr>
      </w:pPr>
    </w:p>
    <w:p w:rsidR="00167B51" w:rsidRPr="00876E20" w:rsidRDefault="00A978D1" w:rsidP="003957C0">
      <w:pPr>
        <w:widowControl w:val="0"/>
        <w:autoSpaceDE w:val="0"/>
        <w:autoSpaceDN w:val="0"/>
        <w:adjustRightInd w:val="0"/>
        <w:spacing w:after="240" w:line="480" w:lineRule="auto"/>
        <w:jc w:val="both"/>
        <w:rPr>
          <w:rFonts w:ascii="Times New Roman" w:hAnsi="Times New Roman"/>
          <w:sz w:val="24"/>
          <w:szCs w:val="24"/>
        </w:rPr>
      </w:pPr>
      <w:proofErr w:type="gramStart"/>
      <w:r>
        <w:rPr>
          <w:rFonts w:ascii="Times New Roman" w:hAnsi="Times New Roman"/>
          <w:sz w:val="24"/>
          <w:szCs w:val="24"/>
        </w:rPr>
        <w:t>Supervisor’ s</w:t>
      </w:r>
      <w:proofErr w:type="gramEnd"/>
      <w:r w:rsidR="00167B51">
        <w:rPr>
          <w:rFonts w:ascii="Times New Roman" w:hAnsi="Times New Roman"/>
          <w:sz w:val="24"/>
          <w:szCs w:val="24"/>
        </w:rPr>
        <w:t xml:space="preserve"> </w:t>
      </w:r>
      <w:r w:rsidR="00167B51" w:rsidRPr="00876E20">
        <w:rPr>
          <w:rFonts w:ascii="Times New Roman" w:hAnsi="Times New Roman"/>
          <w:sz w:val="24"/>
          <w:szCs w:val="24"/>
        </w:rPr>
        <w:t>Name: .....................</w:t>
      </w:r>
      <w:r>
        <w:rPr>
          <w:rFonts w:ascii="Times New Roman" w:hAnsi="Times New Roman"/>
          <w:sz w:val="24"/>
          <w:szCs w:val="24"/>
        </w:rPr>
        <w:t>...............................</w:t>
      </w:r>
      <w:r w:rsidR="00167B51" w:rsidRPr="00876E20">
        <w:rPr>
          <w:rFonts w:ascii="Times New Roman" w:hAnsi="Times New Roman"/>
          <w:sz w:val="24"/>
          <w:szCs w:val="24"/>
        </w:rPr>
        <w:t>..</w:t>
      </w:r>
      <w:r w:rsidR="00167B51">
        <w:rPr>
          <w:rFonts w:ascii="Times New Roman" w:hAnsi="Times New Roman"/>
          <w:sz w:val="24"/>
          <w:szCs w:val="24"/>
        </w:rPr>
        <w:t>.............................................................</w:t>
      </w:r>
      <w:r w:rsidR="00167B51" w:rsidRPr="00876E20">
        <w:rPr>
          <w:rFonts w:ascii="Times New Roman" w:hAnsi="Times New Roman"/>
          <w:sz w:val="24"/>
          <w:szCs w:val="24"/>
        </w:rPr>
        <w:t xml:space="preserve"> </w:t>
      </w:r>
    </w:p>
    <w:p w:rsidR="00270C27" w:rsidRPr="00F6596E" w:rsidRDefault="00270C27" w:rsidP="003957C0">
      <w:pPr>
        <w:spacing w:after="200" w:line="480" w:lineRule="auto"/>
        <w:jc w:val="both"/>
        <w:rPr>
          <w:rFonts w:ascii="Times New Roman" w:hAnsi="Times New Roman"/>
          <w:bCs/>
          <w:sz w:val="24"/>
          <w:szCs w:val="24"/>
        </w:rPr>
      </w:pPr>
      <w:r w:rsidRPr="00F6596E">
        <w:rPr>
          <w:rFonts w:ascii="Times New Roman" w:hAnsi="Times New Roman"/>
          <w:bCs/>
          <w:sz w:val="24"/>
          <w:szCs w:val="24"/>
        </w:rPr>
        <w:t xml:space="preserve">Supervisor’s Signature: </w:t>
      </w:r>
      <w:r w:rsidRPr="00167B51">
        <w:rPr>
          <w:rFonts w:ascii="Times New Roman" w:hAnsi="Times New Roman"/>
          <w:sz w:val="24"/>
          <w:szCs w:val="24"/>
        </w:rPr>
        <w:t xml:space="preserve">……………………………….. </w:t>
      </w:r>
      <w:r w:rsidRPr="00F6596E">
        <w:rPr>
          <w:rFonts w:ascii="Times New Roman" w:hAnsi="Times New Roman"/>
          <w:bCs/>
          <w:sz w:val="24"/>
          <w:szCs w:val="24"/>
        </w:rPr>
        <w:t>Date: …………………………………</w:t>
      </w:r>
    </w:p>
    <w:p w:rsidR="00270C27" w:rsidRPr="00F6596E" w:rsidRDefault="00270C27" w:rsidP="003957C0">
      <w:pPr>
        <w:spacing w:after="200" w:line="480" w:lineRule="auto"/>
        <w:jc w:val="both"/>
        <w:rPr>
          <w:rFonts w:ascii="Times New Roman" w:hAnsi="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7C5933" w:rsidRDefault="007C5933" w:rsidP="003957C0">
      <w:pPr>
        <w:spacing w:line="480" w:lineRule="auto"/>
        <w:jc w:val="center"/>
        <w:rPr>
          <w:rFonts w:ascii="Times New Roman" w:hAnsi="Times New Roman" w:cs="Times New Roman"/>
          <w:b/>
          <w:sz w:val="28"/>
          <w:szCs w:val="28"/>
        </w:rPr>
      </w:pPr>
    </w:p>
    <w:p w:rsidR="002F26DE" w:rsidRPr="00A13FED" w:rsidRDefault="002F26DE" w:rsidP="003957C0">
      <w:pPr>
        <w:spacing w:line="480" w:lineRule="auto"/>
        <w:jc w:val="center"/>
        <w:rPr>
          <w:rFonts w:ascii="Times New Roman" w:eastAsia="Times New Roman" w:hAnsi="Times New Roman"/>
          <w:b/>
          <w:bCs/>
          <w:sz w:val="28"/>
          <w:szCs w:val="28"/>
          <w:lang w:val="en-US" w:eastAsia="x-none"/>
        </w:rPr>
      </w:pPr>
      <w:bookmarkStart w:id="1" w:name="_Toc41189577"/>
      <w:r w:rsidRPr="00A13FED">
        <w:rPr>
          <w:rFonts w:ascii="Times New Roman" w:eastAsia="Times New Roman" w:hAnsi="Times New Roman"/>
          <w:b/>
          <w:bCs/>
          <w:sz w:val="28"/>
          <w:szCs w:val="28"/>
          <w:lang w:val="en-US" w:eastAsia="x-none"/>
        </w:rPr>
        <w:lastRenderedPageBreak/>
        <w:t xml:space="preserve">Approval </w:t>
      </w:r>
    </w:p>
    <w:p w:rsidR="002F26DE" w:rsidRDefault="002F26DE" w:rsidP="003957C0">
      <w:pPr>
        <w:widowControl w:val="0"/>
        <w:autoSpaceDE w:val="0"/>
        <w:autoSpaceDN w:val="0"/>
        <w:adjustRightInd w:val="0"/>
        <w:spacing w:after="240" w:line="480" w:lineRule="auto"/>
        <w:jc w:val="both"/>
        <w:rPr>
          <w:rFonts w:ascii="Times New Roman" w:hAnsi="Times New Roman" w:cs="Times New Roman"/>
          <w:color w:val="000000"/>
        </w:rPr>
      </w:pPr>
      <w:r w:rsidRPr="007A7CEF">
        <w:rPr>
          <w:rFonts w:ascii="Times New Roman" w:hAnsi="Times New Roman" w:cs="Times New Roman"/>
          <w:color w:val="000000"/>
        </w:rPr>
        <w:t>This</w:t>
      </w:r>
      <w:r>
        <w:rPr>
          <w:rFonts w:ascii="Times New Roman" w:hAnsi="Times New Roman" w:cs="Times New Roman"/>
          <w:color w:val="000000"/>
        </w:rPr>
        <w:t xml:space="preserve"> dissertation </w:t>
      </w:r>
      <w:r w:rsidRPr="007A7CEF">
        <w:rPr>
          <w:rFonts w:ascii="Times New Roman" w:hAnsi="Times New Roman" w:cs="Times New Roman"/>
          <w:color w:val="000000"/>
        </w:rPr>
        <w:t>has been</w:t>
      </w:r>
      <w:r>
        <w:rPr>
          <w:rFonts w:ascii="Times New Roman" w:hAnsi="Times New Roman" w:cs="Times New Roman"/>
          <w:color w:val="000000"/>
        </w:rPr>
        <w:t xml:space="preserve"> approved as partial fulfilment of the requirement for the award of Masters of Business Administration by the University of Zambia in collaboration with Zimbabwe Open University</w:t>
      </w:r>
      <w:r w:rsidRPr="007A7CEF">
        <w:rPr>
          <w:rFonts w:ascii="Times New Roman" w:hAnsi="Times New Roman" w:cs="Times New Roman"/>
          <w:color w:val="000000"/>
        </w:rPr>
        <w:t xml:space="preserve">. </w:t>
      </w:r>
      <w:r>
        <w:rPr>
          <w:rFonts w:ascii="Times New Roman" w:hAnsi="Times New Roman" w:cs="Times New Roman"/>
          <w:color w:val="000000"/>
        </w:rPr>
        <w:t xml:space="preserve">Author of this dissertation being </w:t>
      </w:r>
      <w:proofErr w:type="spellStart"/>
      <w:r>
        <w:rPr>
          <w:rFonts w:ascii="Times New Roman" w:hAnsi="Times New Roman" w:cs="Times New Roman"/>
          <w:color w:val="000000"/>
        </w:rPr>
        <w:t>Mutinta</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Hambwalu</w:t>
      </w:r>
      <w:proofErr w:type="spellEnd"/>
      <w:r>
        <w:rPr>
          <w:rFonts w:ascii="Times New Roman" w:hAnsi="Times New Roman" w:cs="Times New Roman"/>
          <w:color w:val="00000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7"/>
        <w:gridCol w:w="2991"/>
        <w:gridCol w:w="3098"/>
      </w:tblGrid>
      <w:tr w:rsidR="002F26DE" w:rsidRPr="00B55ED5" w:rsidTr="005713AF">
        <w:tc>
          <w:tcPr>
            <w:tcW w:w="3116" w:type="dxa"/>
          </w:tcPr>
          <w:p w:rsidR="002F26DE" w:rsidRPr="00B55ED5" w:rsidRDefault="002F26DE" w:rsidP="003957C0">
            <w:pPr>
              <w:spacing w:line="480" w:lineRule="auto"/>
              <w:jc w:val="center"/>
              <w:rPr>
                <w:rFonts w:ascii="Times New Roman" w:hAnsi="Times New Roman" w:cs="Times New Roman"/>
                <w:b/>
                <w:lang w:val="en-GB"/>
              </w:rPr>
            </w:pPr>
            <w:r w:rsidRPr="00B55ED5">
              <w:rPr>
                <w:rFonts w:ascii="Times New Roman" w:hAnsi="Times New Roman" w:cs="Times New Roman"/>
                <w:b/>
                <w:lang w:val="en-GB"/>
              </w:rPr>
              <w:t>Name</w:t>
            </w:r>
          </w:p>
        </w:tc>
        <w:tc>
          <w:tcPr>
            <w:tcW w:w="3117" w:type="dxa"/>
          </w:tcPr>
          <w:p w:rsidR="002F26DE" w:rsidRPr="00B55ED5" w:rsidRDefault="002F26DE" w:rsidP="003957C0">
            <w:pPr>
              <w:spacing w:line="480" w:lineRule="auto"/>
              <w:jc w:val="center"/>
              <w:rPr>
                <w:rFonts w:ascii="Times New Roman" w:hAnsi="Times New Roman" w:cs="Times New Roman"/>
                <w:b/>
                <w:lang w:val="en-GB"/>
              </w:rPr>
            </w:pPr>
            <w:r w:rsidRPr="00B55ED5">
              <w:rPr>
                <w:rFonts w:ascii="Times New Roman" w:hAnsi="Times New Roman" w:cs="Times New Roman"/>
                <w:b/>
                <w:lang w:val="en-GB"/>
              </w:rPr>
              <w:t xml:space="preserve">Signature </w:t>
            </w:r>
          </w:p>
        </w:tc>
        <w:tc>
          <w:tcPr>
            <w:tcW w:w="3117" w:type="dxa"/>
          </w:tcPr>
          <w:p w:rsidR="002F26DE" w:rsidRDefault="002F26DE" w:rsidP="003957C0">
            <w:pPr>
              <w:spacing w:line="480" w:lineRule="auto"/>
              <w:jc w:val="center"/>
              <w:rPr>
                <w:rFonts w:ascii="Times New Roman" w:hAnsi="Times New Roman" w:cs="Times New Roman"/>
                <w:b/>
                <w:lang w:val="en-GB"/>
              </w:rPr>
            </w:pPr>
            <w:r w:rsidRPr="00B55ED5">
              <w:rPr>
                <w:rFonts w:ascii="Times New Roman" w:hAnsi="Times New Roman" w:cs="Times New Roman"/>
                <w:b/>
                <w:lang w:val="en-GB"/>
              </w:rPr>
              <w:t>Date</w:t>
            </w:r>
          </w:p>
          <w:p w:rsidR="002F26DE" w:rsidRPr="00B55ED5" w:rsidRDefault="002F26DE" w:rsidP="003957C0">
            <w:pPr>
              <w:spacing w:line="480" w:lineRule="auto"/>
              <w:jc w:val="center"/>
              <w:rPr>
                <w:rFonts w:ascii="Times New Roman" w:hAnsi="Times New Roman" w:cs="Times New Roman"/>
                <w:b/>
                <w:lang w:val="en-GB"/>
              </w:rPr>
            </w:pPr>
          </w:p>
        </w:tc>
      </w:tr>
      <w:tr w:rsidR="002F26DE" w:rsidRPr="00B55ED5" w:rsidTr="005713AF">
        <w:tc>
          <w:tcPr>
            <w:tcW w:w="3116"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r w:rsidRPr="00B55ED5">
              <w:rPr>
                <w:rFonts w:ascii="Times New Roman" w:hAnsi="Times New Roman" w:cs="Times New Roman"/>
                <w:b/>
                <w:lang w:val="en-GB"/>
              </w:rPr>
              <w:t>.....</w:t>
            </w:r>
            <w:r>
              <w:rPr>
                <w:rFonts w:ascii="Times New Roman" w:hAnsi="Times New Roman" w:cs="Times New Roman"/>
                <w:b/>
                <w:lang w:val="en-GB"/>
              </w:rPr>
              <w:t>..............................</w:t>
            </w:r>
          </w:p>
        </w:tc>
      </w:tr>
      <w:tr w:rsidR="002F26DE" w:rsidRPr="00B55ED5" w:rsidTr="005713AF">
        <w:tc>
          <w:tcPr>
            <w:tcW w:w="3116"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Default="002F26DE" w:rsidP="003957C0">
            <w:pPr>
              <w:spacing w:line="480" w:lineRule="auto"/>
              <w:rPr>
                <w:rFonts w:ascii="Times New Roman" w:hAnsi="Times New Roman" w:cs="Times New Roman"/>
                <w:b/>
                <w:lang w:val="en-GB"/>
              </w:rPr>
            </w:pPr>
          </w:p>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r>
      <w:tr w:rsidR="002F26DE" w:rsidRPr="00B55ED5" w:rsidTr="005713AF">
        <w:tc>
          <w:tcPr>
            <w:tcW w:w="3116"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r>
              <w:rPr>
                <w:rFonts w:ascii="Times New Roman" w:hAnsi="Times New Roman" w:cs="Times New Roman"/>
                <w:b/>
                <w:lang w:val="en-GB"/>
              </w:rPr>
              <w:t>.............................</w:t>
            </w:r>
          </w:p>
        </w:tc>
        <w:tc>
          <w:tcPr>
            <w:tcW w:w="3117" w:type="dxa"/>
            <w:vAlign w:val="bottom"/>
          </w:tcPr>
          <w:p w:rsidR="002F26DE" w:rsidRDefault="002F26DE" w:rsidP="003957C0">
            <w:pPr>
              <w:spacing w:line="480" w:lineRule="auto"/>
              <w:rPr>
                <w:rFonts w:ascii="Times New Roman" w:hAnsi="Times New Roman" w:cs="Times New Roman"/>
                <w:b/>
                <w:lang w:val="en-GB"/>
              </w:rPr>
            </w:pPr>
          </w:p>
          <w:p w:rsidR="002F26DE" w:rsidRPr="00B55ED5" w:rsidRDefault="002F26DE" w:rsidP="003957C0">
            <w:pPr>
              <w:spacing w:line="480" w:lineRule="auto"/>
              <w:rPr>
                <w:rFonts w:ascii="Times New Roman" w:hAnsi="Times New Roman" w:cs="Times New Roman"/>
                <w:b/>
                <w:lang w:val="en-GB"/>
              </w:rPr>
            </w:pPr>
            <w:r w:rsidRPr="00B55ED5">
              <w:rPr>
                <w:rFonts w:ascii="Times New Roman" w:hAnsi="Times New Roman" w:cs="Times New Roman"/>
                <w:b/>
                <w:lang w:val="en-GB"/>
              </w:rPr>
              <w:t>................................................</w:t>
            </w:r>
          </w:p>
        </w:tc>
      </w:tr>
    </w:tbl>
    <w:p w:rsidR="002F26DE" w:rsidRPr="007A7CEF" w:rsidRDefault="002F26DE" w:rsidP="003957C0">
      <w:pPr>
        <w:widowControl w:val="0"/>
        <w:autoSpaceDE w:val="0"/>
        <w:autoSpaceDN w:val="0"/>
        <w:adjustRightInd w:val="0"/>
        <w:spacing w:after="240" w:line="480" w:lineRule="auto"/>
        <w:jc w:val="both"/>
        <w:rPr>
          <w:rFonts w:ascii="Times New Roman" w:hAnsi="Times New Roman" w:cs="Times New Roman"/>
          <w:color w:val="000000"/>
        </w:rPr>
      </w:pPr>
    </w:p>
    <w:p w:rsidR="002F26DE" w:rsidRPr="002F26DE" w:rsidRDefault="002F26DE" w:rsidP="003957C0">
      <w:pPr>
        <w:spacing w:line="480" w:lineRule="auto"/>
        <w:jc w:val="center"/>
        <w:rPr>
          <w:rFonts w:ascii="Times New Roman" w:eastAsia="Times New Roman" w:hAnsi="Times New Roman"/>
          <w:b/>
          <w:bCs/>
          <w:sz w:val="24"/>
          <w:szCs w:val="24"/>
          <w:lang w:val="en-US" w:eastAsia="x-none"/>
        </w:rPr>
      </w:pPr>
    </w:p>
    <w:p w:rsidR="002F26DE" w:rsidRDefault="002F26DE" w:rsidP="003957C0">
      <w:pPr>
        <w:spacing w:line="480" w:lineRule="auto"/>
        <w:jc w:val="center"/>
        <w:rPr>
          <w:rFonts w:ascii="Times New Roman" w:eastAsia="Times New Roman" w:hAnsi="Times New Roman"/>
          <w:b/>
          <w:bCs/>
          <w:sz w:val="24"/>
          <w:szCs w:val="24"/>
          <w:lang w:val="x-none" w:eastAsia="x-none"/>
        </w:rPr>
      </w:pPr>
    </w:p>
    <w:p w:rsidR="002F26DE" w:rsidRDefault="002F26DE"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DB7505" w:rsidRDefault="00DB7505" w:rsidP="003957C0">
      <w:pPr>
        <w:spacing w:line="480" w:lineRule="auto"/>
        <w:jc w:val="center"/>
        <w:rPr>
          <w:rFonts w:ascii="Times New Roman" w:eastAsia="Times New Roman" w:hAnsi="Times New Roman"/>
          <w:b/>
          <w:bCs/>
          <w:sz w:val="24"/>
          <w:szCs w:val="24"/>
          <w:lang w:val="x-none" w:eastAsia="x-none"/>
        </w:rPr>
      </w:pPr>
    </w:p>
    <w:p w:rsidR="00270C27" w:rsidRPr="00106E30" w:rsidRDefault="00106E30" w:rsidP="003957C0">
      <w:pPr>
        <w:spacing w:line="480" w:lineRule="auto"/>
        <w:jc w:val="center"/>
        <w:rPr>
          <w:rFonts w:ascii="Times New Roman" w:eastAsia="Times New Roman" w:hAnsi="Times New Roman"/>
          <w:b/>
          <w:bCs/>
          <w:sz w:val="28"/>
          <w:szCs w:val="28"/>
          <w:lang w:val="x-none" w:eastAsia="x-none"/>
        </w:rPr>
      </w:pPr>
      <w:r w:rsidRPr="00106E30">
        <w:rPr>
          <w:rFonts w:ascii="Times New Roman" w:eastAsia="Times New Roman" w:hAnsi="Times New Roman"/>
          <w:b/>
          <w:bCs/>
          <w:sz w:val="28"/>
          <w:szCs w:val="28"/>
          <w:lang w:val="x-none" w:eastAsia="x-none"/>
        </w:rPr>
        <w:lastRenderedPageBreak/>
        <w:t>Dedication</w:t>
      </w:r>
      <w:bookmarkEnd w:id="1"/>
    </w:p>
    <w:p w:rsidR="00270C27" w:rsidRPr="00877F48" w:rsidRDefault="00877F48" w:rsidP="003957C0">
      <w:pPr>
        <w:spacing w:line="480" w:lineRule="auto"/>
        <w:jc w:val="center"/>
        <w:rPr>
          <w:rFonts w:ascii="Times New Roman" w:hAnsi="Times New Roman" w:cs="Times New Roman"/>
          <w:sz w:val="24"/>
          <w:szCs w:val="24"/>
        </w:rPr>
      </w:pPr>
      <w:r w:rsidRPr="00877F48">
        <w:rPr>
          <w:rFonts w:ascii="Times New Roman" w:hAnsi="Times New Roman" w:cs="Times New Roman"/>
          <w:sz w:val="24"/>
          <w:szCs w:val="24"/>
        </w:rPr>
        <w:t>I dedicate this paper</w:t>
      </w:r>
      <w:r w:rsidR="004D1B71">
        <w:rPr>
          <w:rFonts w:ascii="Times New Roman" w:hAnsi="Times New Roman" w:cs="Times New Roman"/>
          <w:sz w:val="24"/>
          <w:szCs w:val="24"/>
        </w:rPr>
        <w:t xml:space="preserve"> to every ambitious girl child striving to pursue </w:t>
      </w:r>
      <w:r w:rsidRPr="00877F48">
        <w:rPr>
          <w:rFonts w:ascii="Times New Roman" w:hAnsi="Times New Roman" w:cs="Times New Roman"/>
          <w:sz w:val="24"/>
          <w:szCs w:val="24"/>
        </w:rPr>
        <w:t>her dreams.</w:t>
      </w: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Pr="00331185" w:rsidRDefault="00331185" w:rsidP="003957C0">
      <w:pPr>
        <w:spacing w:line="480" w:lineRule="auto"/>
        <w:jc w:val="center"/>
        <w:rPr>
          <w:rFonts w:ascii="Times New Roman" w:eastAsia="Times New Roman" w:hAnsi="Times New Roman"/>
          <w:b/>
          <w:bCs/>
          <w:sz w:val="28"/>
          <w:szCs w:val="28"/>
          <w:lang w:eastAsia="x-none"/>
        </w:rPr>
      </w:pPr>
      <w:bookmarkStart w:id="2" w:name="_Toc41189578"/>
      <w:r w:rsidRPr="00331185">
        <w:rPr>
          <w:rFonts w:ascii="Times New Roman" w:eastAsia="Times New Roman" w:hAnsi="Times New Roman"/>
          <w:b/>
          <w:bCs/>
          <w:sz w:val="28"/>
          <w:szCs w:val="28"/>
          <w:lang w:val="x-none" w:eastAsia="x-none"/>
        </w:rPr>
        <w:lastRenderedPageBreak/>
        <w:t>Acknowledgements</w:t>
      </w:r>
      <w:bookmarkEnd w:id="2"/>
    </w:p>
    <w:p w:rsidR="00270C27" w:rsidRPr="009A54AA" w:rsidRDefault="00A65426" w:rsidP="003957C0">
      <w:pPr>
        <w:spacing w:line="480" w:lineRule="auto"/>
        <w:jc w:val="both"/>
        <w:rPr>
          <w:rFonts w:ascii="Times New Roman" w:hAnsi="Times New Roman" w:cs="Times New Roman"/>
          <w:sz w:val="24"/>
          <w:szCs w:val="24"/>
        </w:rPr>
      </w:pPr>
      <w:r w:rsidRPr="009A54AA">
        <w:rPr>
          <w:rFonts w:ascii="Times New Roman" w:hAnsi="Times New Roman" w:cs="Times New Roman"/>
          <w:sz w:val="24"/>
          <w:szCs w:val="24"/>
        </w:rPr>
        <w:t xml:space="preserve">This research has developed out of much needed emotional, financial, academic and moral support from the most caring individuals that include friends, family, </w:t>
      </w:r>
      <w:r w:rsidR="00E56FE9" w:rsidRPr="009A54AA">
        <w:rPr>
          <w:rFonts w:ascii="Times New Roman" w:hAnsi="Times New Roman" w:cs="Times New Roman"/>
          <w:sz w:val="24"/>
          <w:szCs w:val="24"/>
        </w:rPr>
        <w:t xml:space="preserve">and </w:t>
      </w:r>
      <w:r w:rsidRPr="009A54AA">
        <w:rPr>
          <w:rFonts w:ascii="Times New Roman" w:hAnsi="Times New Roman" w:cs="Times New Roman"/>
          <w:sz w:val="24"/>
          <w:szCs w:val="24"/>
        </w:rPr>
        <w:t xml:space="preserve">my supervisor </w:t>
      </w:r>
      <w:proofErr w:type="spellStart"/>
      <w:r w:rsidRPr="009A54AA">
        <w:rPr>
          <w:rFonts w:ascii="Times New Roman" w:hAnsi="Times New Roman" w:cs="Times New Roman"/>
          <w:sz w:val="24"/>
          <w:szCs w:val="24"/>
        </w:rPr>
        <w:t>Dr.</w:t>
      </w:r>
      <w:proofErr w:type="spellEnd"/>
      <w:r w:rsidRPr="009A54AA">
        <w:rPr>
          <w:rFonts w:ascii="Times New Roman" w:hAnsi="Times New Roman" w:cs="Times New Roman"/>
          <w:sz w:val="24"/>
          <w:szCs w:val="24"/>
        </w:rPr>
        <w:t xml:space="preserve"> B. </w:t>
      </w:r>
      <w:proofErr w:type="spellStart"/>
      <w:r w:rsidRPr="009A54AA">
        <w:rPr>
          <w:rFonts w:ascii="Times New Roman" w:hAnsi="Times New Roman" w:cs="Times New Roman"/>
          <w:sz w:val="24"/>
          <w:szCs w:val="24"/>
        </w:rPr>
        <w:t>Chilolo</w:t>
      </w:r>
      <w:proofErr w:type="spellEnd"/>
      <w:r w:rsidRPr="009A54AA">
        <w:rPr>
          <w:rFonts w:ascii="Times New Roman" w:hAnsi="Times New Roman" w:cs="Times New Roman"/>
          <w:sz w:val="24"/>
          <w:szCs w:val="24"/>
        </w:rPr>
        <w:t>. I acknowledge</w:t>
      </w:r>
      <w:r w:rsidR="00E56FE9" w:rsidRPr="009A54AA">
        <w:rPr>
          <w:rFonts w:ascii="Times New Roman" w:hAnsi="Times New Roman" w:cs="Times New Roman"/>
          <w:sz w:val="24"/>
          <w:szCs w:val="24"/>
        </w:rPr>
        <w:t xml:space="preserve"> the academic </w:t>
      </w:r>
      <w:r w:rsidR="00082D0C" w:rsidRPr="009A54AA">
        <w:rPr>
          <w:rFonts w:ascii="Times New Roman" w:hAnsi="Times New Roman" w:cs="Times New Roman"/>
          <w:sz w:val="24"/>
          <w:szCs w:val="24"/>
        </w:rPr>
        <w:t xml:space="preserve">writers whom I </w:t>
      </w:r>
      <w:r w:rsidR="00912D73" w:rsidRPr="009A54AA">
        <w:rPr>
          <w:rFonts w:ascii="Times New Roman" w:hAnsi="Times New Roman" w:cs="Times New Roman"/>
          <w:sz w:val="24"/>
          <w:szCs w:val="24"/>
        </w:rPr>
        <w:t>cited in the study</w:t>
      </w:r>
      <w:r w:rsidR="00082D0C" w:rsidRPr="009A54AA">
        <w:rPr>
          <w:rFonts w:ascii="Times New Roman" w:hAnsi="Times New Roman" w:cs="Times New Roman"/>
          <w:sz w:val="24"/>
          <w:szCs w:val="24"/>
        </w:rPr>
        <w:t xml:space="preserve">. Their academic scripts made a tremendous contribution to </w:t>
      </w:r>
      <w:r w:rsidR="00912D73" w:rsidRPr="009A54AA">
        <w:rPr>
          <w:rFonts w:ascii="Times New Roman" w:hAnsi="Times New Roman" w:cs="Times New Roman"/>
          <w:sz w:val="24"/>
          <w:szCs w:val="24"/>
        </w:rPr>
        <w:t>this</w:t>
      </w:r>
      <w:r w:rsidR="00082D0C" w:rsidRPr="009A54AA">
        <w:rPr>
          <w:rFonts w:ascii="Times New Roman" w:hAnsi="Times New Roman" w:cs="Times New Roman"/>
          <w:sz w:val="24"/>
          <w:szCs w:val="24"/>
        </w:rPr>
        <w:t xml:space="preserve"> academic research.</w:t>
      </w: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270C27" w:rsidRDefault="00270C27" w:rsidP="003957C0">
      <w:pPr>
        <w:spacing w:line="480" w:lineRule="auto"/>
        <w:jc w:val="center"/>
        <w:rPr>
          <w:rFonts w:ascii="Times New Roman" w:hAnsi="Times New Roman" w:cs="Times New Roman"/>
          <w:b/>
          <w:sz w:val="28"/>
          <w:szCs w:val="28"/>
        </w:rPr>
      </w:pPr>
    </w:p>
    <w:p w:rsidR="00DB7505" w:rsidRDefault="00DB7505" w:rsidP="003957C0">
      <w:pPr>
        <w:spacing w:line="480" w:lineRule="auto"/>
        <w:jc w:val="center"/>
        <w:rPr>
          <w:rFonts w:ascii="Times New Roman" w:hAnsi="Times New Roman" w:cs="Times New Roman"/>
          <w:b/>
          <w:sz w:val="28"/>
          <w:szCs w:val="28"/>
        </w:rPr>
      </w:pPr>
    </w:p>
    <w:p w:rsidR="00DB7505" w:rsidRDefault="00DB7505" w:rsidP="003957C0">
      <w:pPr>
        <w:spacing w:line="480" w:lineRule="auto"/>
        <w:jc w:val="center"/>
        <w:rPr>
          <w:rFonts w:ascii="Times New Roman" w:hAnsi="Times New Roman" w:cs="Times New Roman"/>
          <w:b/>
          <w:sz w:val="28"/>
          <w:szCs w:val="28"/>
        </w:rPr>
      </w:pPr>
    </w:p>
    <w:p w:rsidR="001F44F9" w:rsidRPr="00FA0914" w:rsidRDefault="001F44F9" w:rsidP="003957C0">
      <w:pPr>
        <w:spacing w:line="480" w:lineRule="auto"/>
        <w:jc w:val="center"/>
        <w:rPr>
          <w:rFonts w:ascii="Times New Roman" w:hAnsi="Times New Roman"/>
          <w:b/>
          <w:bCs/>
          <w:sz w:val="28"/>
          <w:szCs w:val="28"/>
        </w:rPr>
      </w:pPr>
      <w:r w:rsidRPr="00FA0914">
        <w:rPr>
          <w:rFonts w:ascii="Times New Roman" w:hAnsi="Times New Roman"/>
          <w:b/>
          <w:bCs/>
          <w:sz w:val="28"/>
          <w:szCs w:val="28"/>
        </w:rPr>
        <w:lastRenderedPageBreak/>
        <w:t>Abstract</w:t>
      </w:r>
    </w:p>
    <w:p w:rsidR="004A1894" w:rsidRPr="00C00CDD" w:rsidRDefault="001F44F9" w:rsidP="003957C0">
      <w:pPr>
        <w:spacing w:line="480" w:lineRule="auto"/>
        <w:jc w:val="both"/>
        <w:rPr>
          <w:rFonts w:ascii="Times New Roman" w:hAnsi="Times New Roman"/>
          <w:bCs/>
          <w:sz w:val="24"/>
          <w:szCs w:val="24"/>
        </w:rPr>
      </w:pPr>
      <w:r w:rsidRPr="00C00CDD">
        <w:rPr>
          <w:rFonts w:ascii="Times New Roman" w:hAnsi="Times New Roman"/>
          <w:bCs/>
          <w:sz w:val="24"/>
          <w:szCs w:val="24"/>
        </w:rPr>
        <w:t xml:space="preserve">This study was aimed at analysing the effects of Sales Promotion on the sales performance of Trade Kings Limited in </w:t>
      </w:r>
      <w:proofErr w:type="spellStart"/>
      <w:r w:rsidRPr="00C00CDD">
        <w:rPr>
          <w:rFonts w:ascii="Times New Roman" w:hAnsi="Times New Roman"/>
          <w:bCs/>
          <w:sz w:val="24"/>
          <w:szCs w:val="24"/>
        </w:rPr>
        <w:t>Ng’ombe</w:t>
      </w:r>
      <w:proofErr w:type="spellEnd"/>
      <w:r w:rsidRPr="00C00CDD">
        <w:rPr>
          <w:rFonts w:ascii="Times New Roman" w:hAnsi="Times New Roman"/>
          <w:bCs/>
          <w:sz w:val="24"/>
          <w:szCs w:val="24"/>
        </w:rPr>
        <w:t xml:space="preserve"> </w:t>
      </w:r>
      <w:r w:rsidR="008A4825">
        <w:rPr>
          <w:rFonts w:ascii="Times New Roman" w:hAnsi="Times New Roman"/>
          <w:bCs/>
          <w:sz w:val="24"/>
          <w:szCs w:val="24"/>
        </w:rPr>
        <w:t>Township</w:t>
      </w:r>
      <w:r w:rsidRPr="00C00CDD">
        <w:rPr>
          <w:rFonts w:ascii="Times New Roman" w:hAnsi="Times New Roman"/>
          <w:bCs/>
          <w:sz w:val="24"/>
          <w:szCs w:val="24"/>
        </w:rPr>
        <w:t xml:space="preserve"> of Lusaka district.  A descriptive research design was used in this study</w:t>
      </w:r>
      <w:r w:rsidR="003E37DA" w:rsidRPr="00C00CDD">
        <w:rPr>
          <w:rFonts w:ascii="Times New Roman" w:hAnsi="Times New Roman"/>
          <w:bCs/>
          <w:sz w:val="24"/>
          <w:szCs w:val="24"/>
        </w:rPr>
        <w:t xml:space="preserve"> in order to understand the effects</w:t>
      </w:r>
      <w:r w:rsidR="00D3705D" w:rsidRPr="00C00CDD">
        <w:rPr>
          <w:rFonts w:ascii="Times New Roman" w:hAnsi="Times New Roman"/>
          <w:bCs/>
          <w:sz w:val="24"/>
          <w:szCs w:val="24"/>
        </w:rPr>
        <w:t xml:space="preserve"> that exist</w:t>
      </w:r>
      <w:r w:rsidRPr="00C00CDD">
        <w:rPr>
          <w:rFonts w:ascii="Times New Roman" w:hAnsi="Times New Roman"/>
          <w:bCs/>
          <w:sz w:val="24"/>
          <w:szCs w:val="24"/>
        </w:rPr>
        <w:t>.</w:t>
      </w:r>
      <w:r w:rsidR="00D3705D" w:rsidRPr="00C00CDD">
        <w:rPr>
          <w:rFonts w:ascii="Times New Roman" w:hAnsi="Times New Roman"/>
          <w:bCs/>
          <w:sz w:val="24"/>
          <w:szCs w:val="24"/>
        </w:rPr>
        <w:t xml:space="preserve"> </w:t>
      </w:r>
      <w:r w:rsidR="005D2193" w:rsidRPr="00C00CDD">
        <w:rPr>
          <w:rFonts w:ascii="Times New Roman" w:hAnsi="Times New Roman"/>
          <w:bCs/>
          <w:sz w:val="24"/>
          <w:szCs w:val="24"/>
        </w:rPr>
        <w:t xml:space="preserve">The sample size was 92 </w:t>
      </w:r>
      <w:r w:rsidR="006C598E" w:rsidRPr="00C00CDD">
        <w:rPr>
          <w:rFonts w:ascii="Times New Roman" w:hAnsi="Times New Roman"/>
          <w:bCs/>
          <w:sz w:val="24"/>
          <w:szCs w:val="24"/>
        </w:rPr>
        <w:t xml:space="preserve">(ninety two) </w:t>
      </w:r>
      <w:r w:rsidR="005D2193" w:rsidRPr="00C00CDD">
        <w:rPr>
          <w:rFonts w:ascii="Times New Roman" w:hAnsi="Times New Roman"/>
          <w:bCs/>
          <w:sz w:val="24"/>
          <w:szCs w:val="24"/>
        </w:rPr>
        <w:t>consumer households</w:t>
      </w:r>
      <w:r w:rsidR="00CA305D" w:rsidRPr="00C00CDD">
        <w:rPr>
          <w:rFonts w:ascii="Times New Roman" w:hAnsi="Times New Roman"/>
          <w:bCs/>
          <w:sz w:val="24"/>
          <w:szCs w:val="24"/>
        </w:rPr>
        <w:t xml:space="preserve"> and thirty five retailers sampled </w:t>
      </w:r>
      <w:r w:rsidR="00B032ED" w:rsidRPr="00C00CDD">
        <w:rPr>
          <w:rFonts w:ascii="Times New Roman" w:hAnsi="Times New Roman"/>
          <w:bCs/>
          <w:sz w:val="24"/>
          <w:szCs w:val="24"/>
        </w:rPr>
        <w:t xml:space="preserve">using </w:t>
      </w:r>
      <w:proofErr w:type="spellStart"/>
      <w:r w:rsidR="00B032ED" w:rsidRPr="00C00CDD">
        <w:rPr>
          <w:rFonts w:ascii="Times New Roman" w:hAnsi="Times New Roman"/>
          <w:bCs/>
          <w:sz w:val="24"/>
          <w:szCs w:val="24"/>
        </w:rPr>
        <w:t>Slovin</w:t>
      </w:r>
      <w:proofErr w:type="spellEnd"/>
      <w:r w:rsidR="00B032ED" w:rsidRPr="00C00CDD">
        <w:rPr>
          <w:rFonts w:ascii="Times New Roman" w:hAnsi="Times New Roman"/>
          <w:bCs/>
          <w:sz w:val="24"/>
          <w:szCs w:val="24"/>
        </w:rPr>
        <w:t xml:space="preserve"> </w:t>
      </w:r>
      <w:r w:rsidR="00CA305D" w:rsidRPr="00C00CDD">
        <w:rPr>
          <w:rFonts w:ascii="Times New Roman" w:hAnsi="Times New Roman"/>
          <w:bCs/>
          <w:sz w:val="24"/>
          <w:szCs w:val="24"/>
        </w:rPr>
        <w:t>formula</w:t>
      </w:r>
      <w:r w:rsidR="00B032ED" w:rsidRPr="00C00CDD">
        <w:rPr>
          <w:rFonts w:ascii="Times New Roman" w:hAnsi="Times New Roman"/>
          <w:bCs/>
          <w:sz w:val="24"/>
          <w:szCs w:val="24"/>
        </w:rPr>
        <w:t xml:space="preserve">. Purposive sampling technique was used to assist select a sample size of </w:t>
      </w:r>
      <w:r w:rsidR="00286356" w:rsidRPr="00C00CDD">
        <w:rPr>
          <w:rFonts w:ascii="Times New Roman" w:hAnsi="Times New Roman"/>
          <w:bCs/>
          <w:sz w:val="24"/>
          <w:szCs w:val="24"/>
        </w:rPr>
        <w:t>thirty</w:t>
      </w:r>
      <w:r w:rsidR="005D2193" w:rsidRPr="00C00CDD">
        <w:rPr>
          <w:rFonts w:ascii="Times New Roman" w:hAnsi="Times New Roman"/>
          <w:bCs/>
          <w:sz w:val="24"/>
          <w:szCs w:val="24"/>
        </w:rPr>
        <w:t xml:space="preserve"> Trade Kings Limited Employees</w:t>
      </w:r>
      <w:r w:rsidR="00CA305D" w:rsidRPr="00C00CDD">
        <w:rPr>
          <w:rFonts w:ascii="Times New Roman" w:hAnsi="Times New Roman"/>
          <w:bCs/>
          <w:sz w:val="24"/>
          <w:szCs w:val="24"/>
        </w:rPr>
        <w:t xml:space="preserve"> </w:t>
      </w:r>
      <w:r w:rsidR="00B032ED" w:rsidRPr="00C00CDD">
        <w:rPr>
          <w:rFonts w:ascii="Times New Roman" w:hAnsi="Times New Roman"/>
          <w:bCs/>
          <w:sz w:val="24"/>
          <w:szCs w:val="24"/>
        </w:rPr>
        <w:t>to support the study</w:t>
      </w:r>
      <w:r w:rsidR="005D2193" w:rsidRPr="00C00CDD">
        <w:rPr>
          <w:rFonts w:ascii="Times New Roman" w:hAnsi="Times New Roman"/>
          <w:bCs/>
          <w:sz w:val="24"/>
          <w:szCs w:val="24"/>
        </w:rPr>
        <w:t>.</w:t>
      </w:r>
      <w:r w:rsidR="00CA305D" w:rsidRPr="00C00CDD">
        <w:rPr>
          <w:rFonts w:ascii="Times New Roman" w:hAnsi="Times New Roman"/>
          <w:bCs/>
          <w:sz w:val="24"/>
          <w:szCs w:val="24"/>
        </w:rPr>
        <w:t xml:space="preserve"> </w:t>
      </w:r>
      <w:r w:rsidR="00286356" w:rsidRPr="00C00CDD">
        <w:rPr>
          <w:rFonts w:ascii="Times New Roman" w:hAnsi="Times New Roman"/>
          <w:bCs/>
          <w:sz w:val="24"/>
          <w:szCs w:val="24"/>
        </w:rPr>
        <w:t xml:space="preserve">Primary data were collected using self-administered structured questionnaires </w:t>
      </w:r>
      <w:r w:rsidR="00EA0008" w:rsidRPr="00C00CDD">
        <w:rPr>
          <w:rFonts w:ascii="Times New Roman" w:hAnsi="Times New Roman"/>
          <w:bCs/>
          <w:sz w:val="24"/>
          <w:szCs w:val="24"/>
        </w:rPr>
        <w:t>while secondary data were collected from literatu</w:t>
      </w:r>
      <w:r w:rsidR="002B3050" w:rsidRPr="00C00CDD">
        <w:rPr>
          <w:rFonts w:ascii="Times New Roman" w:hAnsi="Times New Roman"/>
          <w:bCs/>
          <w:sz w:val="24"/>
          <w:szCs w:val="24"/>
        </w:rPr>
        <w:t>re of previous studies and other related literature.</w:t>
      </w:r>
      <w:r w:rsidR="006C598E" w:rsidRPr="00C00CDD">
        <w:rPr>
          <w:rFonts w:ascii="Times New Roman" w:hAnsi="Times New Roman"/>
          <w:bCs/>
          <w:sz w:val="24"/>
          <w:szCs w:val="24"/>
        </w:rPr>
        <w:t xml:space="preserve"> </w:t>
      </w:r>
      <w:r w:rsidR="005D2193" w:rsidRPr="00C00CDD">
        <w:rPr>
          <w:rFonts w:ascii="Times New Roman" w:hAnsi="Times New Roman"/>
          <w:bCs/>
          <w:sz w:val="24"/>
          <w:szCs w:val="24"/>
        </w:rPr>
        <w:t xml:space="preserve"> </w:t>
      </w:r>
    </w:p>
    <w:p w:rsidR="00EF64DE" w:rsidRDefault="00F162AF" w:rsidP="003957C0">
      <w:pPr>
        <w:spacing w:line="480" w:lineRule="auto"/>
        <w:jc w:val="both"/>
        <w:rPr>
          <w:rFonts w:ascii="Times New Roman" w:hAnsi="Times New Roman"/>
          <w:bCs/>
          <w:sz w:val="24"/>
          <w:szCs w:val="24"/>
        </w:rPr>
      </w:pPr>
      <w:r w:rsidRPr="00C00CDD">
        <w:rPr>
          <w:rFonts w:ascii="Times New Roman" w:hAnsi="Times New Roman"/>
          <w:bCs/>
          <w:sz w:val="24"/>
          <w:szCs w:val="24"/>
        </w:rPr>
        <w:t>Descriptive statistics coupled with SPSS and Microsoft Excel were used to anal</w:t>
      </w:r>
      <w:r w:rsidR="008235C5" w:rsidRPr="00C00CDD">
        <w:rPr>
          <w:rFonts w:ascii="Times New Roman" w:hAnsi="Times New Roman"/>
          <w:bCs/>
          <w:sz w:val="24"/>
          <w:szCs w:val="24"/>
        </w:rPr>
        <w:t>yse data.</w:t>
      </w:r>
      <w:r w:rsidR="00CE355D" w:rsidRPr="00C00CDD">
        <w:rPr>
          <w:rFonts w:ascii="Times New Roman" w:hAnsi="Times New Roman"/>
          <w:bCs/>
          <w:sz w:val="24"/>
          <w:szCs w:val="24"/>
        </w:rPr>
        <w:t xml:space="preserve"> </w:t>
      </w:r>
      <w:r w:rsidR="008235C5" w:rsidRPr="00C00CDD">
        <w:rPr>
          <w:rFonts w:ascii="Times New Roman" w:hAnsi="Times New Roman"/>
          <w:bCs/>
          <w:sz w:val="24"/>
          <w:szCs w:val="24"/>
        </w:rPr>
        <w:t>It was found that the</w:t>
      </w:r>
      <w:r w:rsidR="00303483" w:rsidRPr="00C00CDD">
        <w:rPr>
          <w:rFonts w:ascii="Times New Roman" w:hAnsi="Times New Roman"/>
          <w:bCs/>
          <w:sz w:val="24"/>
          <w:szCs w:val="24"/>
        </w:rPr>
        <w:t xml:space="preserve"> 100% of the retailers indicated that sales volumes of products under promotion increase due to sales promotion.</w:t>
      </w:r>
      <w:r w:rsidR="00CE355D" w:rsidRPr="00C00CDD">
        <w:rPr>
          <w:rFonts w:ascii="Times New Roman" w:hAnsi="Times New Roman"/>
          <w:bCs/>
          <w:sz w:val="24"/>
          <w:szCs w:val="24"/>
        </w:rPr>
        <w:t xml:space="preserve"> </w:t>
      </w:r>
      <w:r w:rsidR="00303483" w:rsidRPr="00C00CDD">
        <w:rPr>
          <w:rFonts w:ascii="Times New Roman" w:hAnsi="Times New Roman"/>
          <w:bCs/>
          <w:sz w:val="24"/>
          <w:szCs w:val="24"/>
        </w:rPr>
        <w:t xml:space="preserve">75% of the </w:t>
      </w:r>
      <w:r w:rsidR="00CE355D" w:rsidRPr="00C00CDD">
        <w:rPr>
          <w:rFonts w:ascii="Times New Roman" w:hAnsi="Times New Roman"/>
          <w:bCs/>
          <w:sz w:val="24"/>
          <w:szCs w:val="24"/>
        </w:rPr>
        <w:t>retailers</w:t>
      </w:r>
      <w:r w:rsidR="00303483" w:rsidRPr="00C00CDD">
        <w:rPr>
          <w:rFonts w:ascii="Times New Roman" w:hAnsi="Times New Roman"/>
          <w:bCs/>
          <w:sz w:val="24"/>
          <w:szCs w:val="24"/>
        </w:rPr>
        <w:t xml:space="preserve"> usually experience an increase in sales volumes of products under sales promotion in the range of 30-50% while 25% indicated that they have above 50% increase in sales volume.</w:t>
      </w:r>
      <w:r w:rsidR="00064C24" w:rsidRPr="00C00CDD">
        <w:rPr>
          <w:rFonts w:ascii="Times New Roman" w:hAnsi="Times New Roman"/>
          <w:bCs/>
          <w:sz w:val="24"/>
          <w:szCs w:val="24"/>
        </w:rPr>
        <w:t xml:space="preserve"> However, Employees</w:t>
      </w:r>
      <w:r w:rsidR="00303483" w:rsidRPr="00C00CDD">
        <w:rPr>
          <w:rFonts w:ascii="Times New Roman" w:hAnsi="Times New Roman"/>
          <w:bCs/>
          <w:sz w:val="24"/>
          <w:szCs w:val="24"/>
        </w:rPr>
        <w:t xml:space="preserve"> of Trade Kings</w:t>
      </w:r>
      <w:r w:rsidR="00064C24" w:rsidRPr="00C00CDD">
        <w:rPr>
          <w:rFonts w:ascii="Times New Roman" w:hAnsi="Times New Roman"/>
          <w:bCs/>
          <w:sz w:val="24"/>
          <w:szCs w:val="24"/>
        </w:rPr>
        <w:t xml:space="preserve"> Limited</w:t>
      </w:r>
      <w:r w:rsidR="00303483" w:rsidRPr="00C00CDD">
        <w:rPr>
          <w:rFonts w:ascii="Times New Roman" w:hAnsi="Times New Roman"/>
          <w:bCs/>
          <w:sz w:val="24"/>
          <w:szCs w:val="24"/>
        </w:rPr>
        <w:t xml:space="preserve"> indicated that the company usually experience a marginal increase of less than 5% in profit in the short term because it takes a relatively long time to influence consumer buying behaviour to increase sales revenue.</w:t>
      </w:r>
      <w:r w:rsidR="00450029">
        <w:rPr>
          <w:rFonts w:ascii="Times New Roman" w:hAnsi="Times New Roman"/>
          <w:bCs/>
          <w:sz w:val="24"/>
          <w:szCs w:val="24"/>
        </w:rPr>
        <w:t xml:space="preserve"> </w:t>
      </w:r>
    </w:p>
    <w:p w:rsidR="00E91D73" w:rsidRDefault="00C00CDD" w:rsidP="003957C0">
      <w:pPr>
        <w:spacing w:line="480" w:lineRule="auto"/>
        <w:jc w:val="both"/>
        <w:rPr>
          <w:rFonts w:ascii="Times New Roman" w:hAnsi="Times New Roman"/>
          <w:bCs/>
          <w:sz w:val="24"/>
          <w:szCs w:val="24"/>
        </w:rPr>
      </w:pPr>
      <w:r>
        <w:rPr>
          <w:rFonts w:ascii="Times New Roman" w:hAnsi="Times New Roman"/>
          <w:bCs/>
          <w:sz w:val="24"/>
          <w:szCs w:val="24"/>
        </w:rPr>
        <w:t>It was concluded that sales promotion does not necessarily improve sales performance</w:t>
      </w:r>
      <w:r w:rsidR="00CC0DB7">
        <w:rPr>
          <w:rFonts w:ascii="Times New Roman" w:hAnsi="Times New Roman"/>
          <w:bCs/>
          <w:sz w:val="24"/>
          <w:szCs w:val="24"/>
        </w:rPr>
        <w:t xml:space="preserve"> in the short term</w:t>
      </w:r>
      <w:r>
        <w:rPr>
          <w:rFonts w:ascii="Times New Roman" w:hAnsi="Times New Roman"/>
          <w:bCs/>
          <w:sz w:val="24"/>
          <w:szCs w:val="24"/>
        </w:rPr>
        <w:t xml:space="preserve"> as expected by employees of Trade Kings Limited</w:t>
      </w:r>
      <w:r w:rsidR="00CC0DB7">
        <w:rPr>
          <w:rFonts w:ascii="Times New Roman" w:hAnsi="Times New Roman"/>
          <w:bCs/>
          <w:sz w:val="24"/>
          <w:szCs w:val="24"/>
        </w:rPr>
        <w:t>, but in the long term sales performance improves</w:t>
      </w:r>
      <w:r>
        <w:rPr>
          <w:rFonts w:ascii="Times New Roman" w:hAnsi="Times New Roman"/>
          <w:bCs/>
          <w:sz w:val="24"/>
          <w:szCs w:val="24"/>
        </w:rPr>
        <w:t>.</w:t>
      </w:r>
      <w:r w:rsidR="00CC0DB7">
        <w:rPr>
          <w:rFonts w:ascii="Times New Roman" w:hAnsi="Times New Roman"/>
          <w:bCs/>
          <w:sz w:val="24"/>
          <w:szCs w:val="24"/>
        </w:rPr>
        <w:t xml:space="preserve"> </w:t>
      </w:r>
      <w:r w:rsidR="00450029">
        <w:rPr>
          <w:rFonts w:ascii="Times New Roman" w:hAnsi="Times New Roman"/>
          <w:bCs/>
          <w:sz w:val="24"/>
          <w:szCs w:val="24"/>
        </w:rPr>
        <w:t>Further, it was recommended that</w:t>
      </w:r>
      <w:r w:rsidR="006F6BFB">
        <w:rPr>
          <w:rFonts w:ascii="Times New Roman" w:hAnsi="Times New Roman"/>
          <w:bCs/>
          <w:sz w:val="24"/>
          <w:szCs w:val="24"/>
        </w:rPr>
        <w:t xml:space="preserve"> </w:t>
      </w:r>
      <w:r w:rsidR="006F6BFB" w:rsidRPr="00CA490A">
        <w:rPr>
          <w:rFonts w:ascii="Times New Roman" w:hAnsi="Times New Roman" w:cs="Times New Roman"/>
          <w:sz w:val="24"/>
          <w:szCs w:val="24"/>
          <w:lang w:val="en-GB"/>
        </w:rPr>
        <w:t xml:space="preserve">Trade Kings </w:t>
      </w:r>
      <w:r w:rsidR="00711BAC">
        <w:rPr>
          <w:rFonts w:ascii="Times New Roman" w:hAnsi="Times New Roman" w:cs="Times New Roman"/>
          <w:sz w:val="24"/>
          <w:szCs w:val="24"/>
          <w:lang w:val="en-GB"/>
        </w:rPr>
        <w:t xml:space="preserve">Limited </w:t>
      </w:r>
      <w:r w:rsidR="006F6BFB" w:rsidRPr="00CA490A">
        <w:rPr>
          <w:rFonts w:ascii="Times New Roman" w:hAnsi="Times New Roman" w:cs="Times New Roman"/>
          <w:sz w:val="24"/>
          <w:szCs w:val="24"/>
          <w:lang w:val="en-GB"/>
        </w:rPr>
        <w:t xml:space="preserve">Management should identify how long it takes for sales volume to start increasing after any sales promotional activity in any target market. </w:t>
      </w:r>
      <w:r w:rsidR="00450029">
        <w:rPr>
          <w:rFonts w:ascii="Times New Roman" w:hAnsi="Times New Roman"/>
          <w:bCs/>
          <w:sz w:val="24"/>
          <w:szCs w:val="24"/>
        </w:rPr>
        <w:t xml:space="preserve"> </w:t>
      </w:r>
    </w:p>
    <w:p w:rsidR="00EF64DE" w:rsidRPr="00CE355D" w:rsidRDefault="00EF64DE" w:rsidP="00CE355D">
      <w:pPr>
        <w:jc w:val="center"/>
        <w:rPr>
          <w:rFonts w:ascii="Times New Roman" w:hAnsi="Times New Roman"/>
          <w:b/>
          <w:bCs/>
        </w:rPr>
      </w:pPr>
    </w:p>
    <w:p w:rsidR="00F162AF" w:rsidRDefault="00F162AF" w:rsidP="009E5C1F">
      <w:pPr>
        <w:jc w:val="center"/>
        <w:rPr>
          <w:rFonts w:ascii="Times New Roman" w:hAnsi="Times New Roman"/>
          <w:b/>
          <w:bCs/>
        </w:rPr>
      </w:pPr>
    </w:p>
    <w:p w:rsidR="001F34A1" w:rsidRPr="00237EE4" w:rsidRDefault="0048249F" w:rsidP="001F34A1">
      <w:pPr>
        <w:jc w:val="center"/>
        <w:rPr>
          <w:rFonts w:ascii="Times New Roman" w:hAnsi="Times New Roman"/>
          <w:b/>
          <w:bCs/>
          <w:sz w:val="28"/>
          <w:szCs w:val="28"/>
        </w:rPr>
      </w:pPr>
      <w:r w:rsidRPr="00237EE4">
        <w:rPr>
          <w:rFonts w:ascii="Times New Roman" w:hAnsi="Times New Roman"/>
          <w:b/>
          <w:bCs/>
          <w:sz w:val="28"/>
          <w:szCs w:val="28"/>
        </w:rPr>
        <w:lastRenderedPageBreak/>
        <w:t>Table of Contents</w:t>
      </w:r>
    </w:p>
    <w:sdt>
      <w:sdtPr>
        <w:rPr>
          <w:rFonts w:asciiTheme="minorHAnsi" w:eastAsiaTheme="minorEastAsia" w:hAnsiTheme="minorHAnsi" w:cs="Times New Roman"/>
          <w:color w:val="auto"/>
          <w:sz w:val="22"/>
          <w:szCs w:val="22"/>
        </w:rPr>
        <w:id w:val="-901050738"/>
        <w:docPartObj>
          <w:docPartGallery w:val="Table of Contents"/>
          <w:docPartUnique/>
        </w:docPartObj>
      </w:sdtPr>
      <w:sdtContent>
        <w:p w:rsidR="00574830" w:rsidRDefault="00832244" w:rsidP="00304A33">
          <w:pPr>
            <w:pStyle w:val="TOCHeading"/>
            <w:spacing w:before="0" w:line="360" w:lineRule="auto"/>
            <w:rPr>
              <w:rFonts w:ascii="Times New Roman" w:eastAsia="Calibri" w:hAnsi="Times New Roman" w:cs="Times New Roman"/>
              <w:b/>
              <w:color w:val="auto"/>
              <w:sz w:val="24"/>
              <w:szCs w:val="24"/>
            </w:rPr>
          </w:pPr>
          <w:r w:rsidRPr="00786D04">
            <w:rPr>
              <w:rFonts w:ascii="Times New Roman" w:eastAsia="Calibri" w:hAnsi="Times New Roman" w:cs="Times New Roman"/>
              <w:b/>
              <w:color w:val="auto"/>
              <w:sz w:val="24"/>
              <w:szCs w:val="24"/>
            </w:rPr>
            <w:t>Declaration</w:t>
          </w:r>
          <w:r w:rsidR="00786D04">
            <w:rPr>
              <w:rFonts w:ascii="Times New Roman" w:eastAsia="Calibri" w:hAnsi="Times New Roman" w:cs="Times New Roman"/>
              <w:b/>
              <w:color w:val="auto"/>
              <w:sz w:val="24"/>
              <w:szCs w:val="24"/>
            </w:rPr>
            <w:t>………………………………………………………………</w:t>
          </w:r>
          <w:r w:rsidR="00432AB2">
            <w:rPr>
              <w:rFonts w:ascii="Times New Roman" w:eastAsia="Calibri" w:hAnsi="Times New Roman" w:cs="Times New Roman"/>
              <w:b/>
              <w:color w:val="auto"/>
              <w:sz w:val="24"/>
              <w:szCs w:val="24"/>
            </w:rPr>
            <w:t>……………..</w:t>
          </w:r>
          <w:proofErr w:type="spellStart"/>
          <w:r w:rsidR="00432AB2">
            <w:rPr>
              <w:rFonts w:ascii="Times New Roman" w:eastAsia="Calibri" w:hAnsi="Times New Roman" w:cs="Times New Roman"/>
              <w:b/>
              <w:color w:val="auto"/>
              <w:sz w:val="24"/>
              <w:szCs w:val="24"/>
            </w:rPr>
            <w:t>i</w:t>
          </w:r>
          <w:proofErr w:type="spellEnd"/>
        </w:p>
        <w:p w:rsidR="00574830" w:rsidRDefault="00832244" w:rsidP="00304A33">
          <w:pPr>
            <w:pStyle w:val="TOCHeading"/>
            <w:spacing w:before="0" w:line="360" w:lineRule="auto"/>
            <w:rPr>
              <w:rFonts w:ascii="Times New Roman" w:eastAsia="Calibri" w:hAnsi="Times New Roman" w:cs="Times New Roman"/>
              <w:b/>
              <w:color w:val="auto"/>
              <w:sz w:val="24"/>
              <w:szCs w:val="24"/>
            </w:rPr>
          </w:pPr>
          <w:r w:rsidRPr="00786D04">
            <w:rPr>
              <w:rFonts w:ascii="Times New Roman" w:eastAsia="Calibri" w:hAnsi="Times New Roman" w:cs="Times New Roman"/>
              <w:b/>
              <w:color w:val="auto"/>
              <w:sz w:val="24"/>
              <w:szCs w:val="24"/>
            </w:rPr>
            <w:t>Approval</w:t>
          </w:r>
          <w:r w:rsidR="00786D04">
            <w:rPr>
              <w:rFonts w:ascii="Times New Roman" w:eastAsia="Calibri" w:hAnsi="Times New Roman" w:cs="Times New Roman"/>
              <w:b/>
              <w:color w:val="auto"/>
              <w:sz w:val="24"/>
              <w:szCs w:val="24"/>
            </w:rPr>
            <w:t>…………………………………………………………………</w:t>
          </w:r>
          <w:r w:rsidR="00596833">
            <w:rPr>
              <w:rFonts w:ascii="Times New Roman" w:eastAsia="Calibri" w:hAnsi="Times New Roman" w:cs="Times New Roman"/>
              <w:b/>
              <w:color w:val="auto"/>
              <w:sz w:val="24"/>
              <w:szCs w:val="24"/>
            </w:rPr>
            <w:t>…</w:t>
          </w:r>
          <w:r w:rsidR="00786D04">
            <w:rPr>
              <w:rFonts w:ascii="Times New Roman" w:eastAsia="Calibri" w:hAnsi="Times New Roman" w:cs="Times New Roman"/>
              <w:b/>
              <w:color w:val="auto"/>
              <w:sz w:val="24"/>
              <w:szCs w:val="24"/>
            </w:rPr>
            <w:t>…………</w:t>
          </w:r>
          <w:r w:rsidR="00432AB2">
            <w:rPr>
              <w:rFonts w:ascii="Times New Roman" w:eastAsia="Calibri" w:hAnsi="Times New Roman" w:cs="Times New Roman"/>
              <w:b/>
              <w:color w:val="auto"/>
              <w:sz w:val="24"/>
              <w:szCs w:val="24"/>
            </w:rPr>
            <w:t>.ii</w:t>
          </w:r>
        </w:p>
        <w:p w:rsidR="00432AB2" w:rsidRPr="00432AB2" w:rsidRDefault="00432AB2" w:rsidP="00432AB2">
          <w:pPr>
            <w:rPr>
              <w:rFonts w:ascii="Times New Roman" w:eastAsia="Calibri" w:hAnsi="Times New Roman" w:cs="Times New Roman"/>
              <w:b/>
              <w:sz w:val="24"/>
              <w:szCs w:val="24"/>
              <w:lang w:val="en-US"/>
            </w:rPr>
          </w:pPr>
          <w:r w:rsidRPr="00432AB2">
            <w:rPr>
              <w:rFonts w:ascii="Times New Roman" w:eastAsia="Calibri" w:hAnsi="Times New Roman" w:cs="Times New Roman"/>
              <w:b/>
              <w:sz w:val="24"/>
              <w:szCs w:val="24"/>
              <w:lang w:val="en-US"/>
            </w:rPr>
            <w:t>Dedication</w:t>
          </w:r>
          <w:r>
            <w:rPr>
              <w:rFonts w:ascii="Times New Roman" w:eastAsia="Calibri" w:hAnsi="Times New Roman" w:cs="Times New Roman"/>
              <w:b/>
              <w:sz w:val="24"/>
              <w:szCs w:val="24"/>
              <w:lang w:val="en-US"/>
            </w:rPr>
            <w:t>……………………………………………………………………………..iii</w:t>
          </w:r>
        </w:p>
        <w:p w:rsidR="00832244" w:rsidRPr="00786D04" w:rsidRDefault="003C4ABF" w:rsidP="00304A33">
          <w:pPr>
            <w:pStyle w:val="TOCHeading"/>
            <w:spacing w:before="0" w:line="360" w:lineRule="auto"/>
            <w:rPr>
              <w:rFonts w:ascii="Times New Roman" w:eastAsia="Calibri" w:hAnsi="Times New Roman" w:cs="Times New Roman"/>
              <w:b/>
              <w:color w:val="auto"/>
              <w:sz w:val="24"/>
              <w:szCs w:val="24"/>
            </w:rPr>
          </w:pPr>
          <w:r w:rsidRPr="00786D04">
            <w:rPr>
              <w:rFonts w:ascii="Times New Roman" w:eastAsia="Calibri" w:hAnsi="Times New Roman" w:cs="Times New Roman"/>
              <w:b/>
              <w:color w:val="auto"/>
              <w:sz w:val="24"/>
              <w:szCs w:val="24"/>
            </w:rPr>
            <w:t>Acknowledgement</w:t>
          </w:r>
          <w:r w:rsidR="00786D04">
            <w:rPr>
              <w:rFonts w:ascii="Times New Roman" w:eastAsia="Calibri" w:hAnsi="Times New Roman" w:cs="Times New Roman"/>
              <w:b/>
              <w:color w:val="auto"/>
              <w:sz w:val="24"/>
              <w:szCs w:val="24"/>
            </w:rPr>
            <w:t>……………………………………………………………………</w:t>
          </w:r>
          <w:r w:rsidR="00432AB2">
            <w:rPr>
              <w:rFonts w:ascii="Times New Roman" w:eastAsia="Calibri" w:hAnsi="Times New Roman" w:cs="Times New Roman"/>
              <w:b/>
              <w:color w:val="auto"/>
              <w:sz w:val="24"/>
              <w:szCs w:val="24"/>
            </w:rPr>
            <w:t>..</w:t>
          </w:r>
          <w:proofErr w:type="gramStart"/>
          <w:r w:rsidR="00432AB2">
            <w:rPr>
              <w:rFonts w:ascii="Times New Roman" w:eastAsia="Calibri" w:hAnsi="Times New Roman" w:cs="Times New Roman"/>
              <w:b/>
              <w:color w:val="auto"/>
              <w:sz w:val="24"/>
              <w:szCs w:val="24"/>
            </w:rPr>
            <w:t>iv</w:t>
          </w:r>
          <w:proofErr w:type="gramEnd"/>
        </w:p>
        <w:p w:rsidR="00832244" w:rsidRPr="00786D04" w:rsidRDefault="003C4ABF" w:rsidP="00304A33">
          <w:pPr>
            <w:pStyle w:val="TOCHeading"/>
            <w:spacing w:before="0" w:line="360" w:lineRule="auto"/>
            <w:rPr>
              <w:rFonts w:ascii="Times New Roman" w:eastAsia="Calibri" w:hAnsi="Times New Roman" w:cs="Times New Roman"/>
              <w:b/>
              <w:color w:val="auto"/>
              <w:sz w:val="24"/>
              <w:szCs w:val="24"/>
            </w:rPr>
          </w:pPr>
          <w:r w:rsidRPr="00786D04">
            <w:rPr>
              <w:rFonts w:ascii="Times New Roman" w:eastAsia="Calibri" w:hAnsi="Times New Roman" w:cs="Times New Roman"/>
              <w:b/>
              <w:color w:val="auto"/>
              <w:sz w:val="24"/>
              <w:szCs w:val="24"/>
            </w:rPr>
            <w:t>Abstract</w:t>
          </w:r>
          <w:r w:rsidR="00786D04">
            <w:rPr>
              <w:rFonts w:ascii="Times New Roman" w:eastAsia="Calibri" w:hAnsi="Times New Roman" w:cs="Times New Roman"/>
              <w:b/>
              <w:color w:val="auto"/>
              <w:sz w:val="24"/>
              <w:szCs w:val="24"/>
            </w:rPr>
            <w:t>………………………………………………………………………………</w:t>
          </w:r>
          <w:r w:rsidR="00432AB2">
            <w:rPr>
              <w:rFonts w:ascii="Times New Roman" w:eastAsia="Calibri" w:hAnsi="Times New Roman" w:cs="Times New Roman"/>
              <w:b/>
              <w:color w:val="auto"/>
              <w:sz w:val="24"/>
              <w:szCs w:val="24"/>
            </w:rPr>
            <w:t>..v</w:t>
          </w:r>
        </w:p>
        <w:p w:rsidR="00832244" w:rsidRPr="00786D04" w:rsidRDefault="00786D04" w:rsidP="00304A33">
          <w:pPr>
            <w:pStyle w:val="TOCHeading"/>
            <w:spacing w:before="0" w:line="360" w:lineRule="auto"/>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Table of Con</w:t>
          </w:r>
          <w:r w:rsidR="00432AB2">
            <w:rPr>
              <w:rFonts w:ascii="Times New Roman" w:eastAsia="Calibri" w:hAnsi="Times New Roman" w:cs="Times New Roman"/>
              <w:b/>
              <w:color w:val="auto"/>
              <w:sz w:val="24"/>
              <w:szCs w:val="24"/>
            </w:rPr>
            <w:t>tents……………………………………………………………………..</w:t>
          </w:r>
          <w:proofErr w:type="gramStart"/>
          <w:r w:rsidR="00432AB2">
            <w:rPr>
              <w:rFonts w:ascii="Times New Roman" w:eastAsia="Calibri" w:hAnsi="Times New Roman" w:cs="Times New Roman"/>
              <w:b/>
              <w:color w:val="auto"/>
              <w:sz w:val="24"/>
              <w:szCs w:val="24"/>
            </w:rPr>
            <w:t>vi</w:t>
          </w:r>
          <w:proofErr w:type="gramEnd"/>
        </w:p>
        <w:p w:rsidR="00832244" w:rsidRPr="00786D04" w:rsidRDefault="00786D04" w:rsidP="00304A33">
          <w:pPr>
            <w:pStyle w:val="TOCHeading"/>
            <w:spacing w:before="0" w:line="360" w:lineRule="auto"/>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List of Figu</w:t>
          </w:r>
          <w:r w:rsidR="00432AB2">
            <w:rPr>
              <w:rFonts w:ascii="Times New Roman" w:eastAsia="Calibri" w:hAnsi="Times New Roman" w:cs="Times New Roman"/>
              <w:b/>
              <w:color w:val="auto"/>
              <w:sz w:val="24"/>
              <w:szCs w:val="24"/>
            </w:rPr>
            <w:t>res…………………………………………………………………………x</w:t>
          </w:r>
          <w:r w:rsidR="00574830" w:rsidRPr="00786D04">
            <w:rPr>
              <w:rFonts w:ascii="Times New Roman" w:eastAsia="Calibri" w:hAnsi="Times New Roman" w:cs="Times New Roman"/>
              <w:b/>
              <w:color w:val="auto"/>
              <w:sz w:val="24"/>
              <w:szCs w:val="24"/>
            </w:rPr>
            <w:t xml:space="preserve"> </w:t>
          </w:r>
        </w:p>
        <w:p w:rsidR="00432AB2" w:rsidRDefault="00832244" w:rsidP="00304A33">
          <w:pPr>
            <w:pStyle w:val="TOCHeading"/>
            <w:spacing w:before="0" w:line="360" w:lineRule="auto"/>
            <w:rPr>
              <w:rFonts w:ascii="Times New Roman" w:eastAsia="Calibri" w:hAnsi="Times New Roman" w:cs="Times New Roman"/>
              <w:b/>
              <w:color w:val="auto"/>
              <w:sz w:val="24"/>
              <w:szCs w:val="24"/>
            </w:rPr>
          </w:pPr>
          <w:r w:rsidRPr="00786D04">
            <w:rPr>
              <w:rFonts w:ascii="Times New Roman" w:eastAsia="Calibri" w:hAnsi="Times New Roman" w:cs="Times New Roman"/>
              <w:b/>
              <w:color w:val="auto"/>
              <w:sz w:val="24"/>
              <w:szCs w:val="24"/>
            </w:rPr>
            <w:t>List of Tables</w:t>
          </w:r>
          <w:proofErr w:type="gramStart"/>
          <w:r w:rsidR="00432AB2">
            <w:rPr>
              <w:rFonts w:ascii="Times New Roman" w:eastAsia="Calibri" w:hAnsi="Times New Roman" w:cs="Times New Roman"/>
              <w:b/>
              <w:color w:val="auto"/>
              <w:sz w:val="24"/>
              <w:szCs w:val="24"/>
            </w:rPr>
            <w:t>…………………………………………………………………...……</w:t>
          </w:r>
          <w:proofErr w:type="gramEnd"/>
          <w:r w:rsidR="00432AB2">
            <w:rPr>
              <w:rFonts w:ascii="Times New Roman" w:eastAsia="Calibri" w:hAnsi="Times New Roman" w:cs="Times New Roman"/>
              <w:b/>
              <w:color w:val="auto"/>
              <w:sz w:val="24"/>
              <w:szCs w:val="24"/>
            </w:rPr>
            <w:t>..xi</w:t>
          </w:r>
        </w:p>
        <w:p w:rsidR="00832244" w:rsidRPr="00786D04" w:rsidRDefault="00432AB2" w:rsidP="00304A33">
          <w:pPr>
            <w:pStyle w:val="TOCHeading"/>
            <w:spacing w:before="0" w:line="360" w:lineRule="auto"/>
            <w:rPr>
              <w:rFonts w:ascii="Times New Roman" w:eastAsia="Calibri" w:hAnsi="Times New Roman" w:cs="Times New Roman"/>
              <w:b/>
              <w:color w:val="auto"/>
              <w:sz w:val="24"/>
              <w:szCs w:val="24"/>
            </w:rPr>
          </w:pPr>
          <w:r>
            <w:rPr>
              <w:rFonts w:ascii="Times New Roman" w:eastAsia="Calibri" w:hAnsi="Times New Roman" w:cs="Times New Roman"/>
              <w:b/>
              <w:color w:val="auto"/>
              <w:sz w:val="24"/>
              <w:szCs w:val="24"/>
            </w:rPr>
            <w:t xml:space="preserve">List of </w:t>
          </w:r>
          <w:r w:rsidR="00832244" w:rsidRPr="00786D04">
            <w:rPr>
              <w:rFonts w:ascii="Times New Roman" w:eastAsia="Calibri" w:hAnsi="Times New Roman" w:cs="Times New Roman"/>
              <w:b/>
              <w:color w:val="auto"/>
              <w:sz w:val="24"/>
              <w:szCs w:val="24"/>
            </w:rPr>
            <w:t>Abbreviations</w:t>
          </w:r>
          <w:r w:rsidR="00E63991" w:rsidRPr="00786D04">
            <w:rPr>
              <w:rFonts w:ascii="Times New Roman" w:eastAsia="Calibri" w:hAnsi="Times New Roman" w:cs="Times New Roman"/>
              <w:b/>
              <w:color w:val="auto"/>
              <w:sz w:val="24"/>
              <w:szCs w:val="24"/>
            </w:rPr>
            <w:t>………………………………………………………………</w:t>
          </w:r>
          <w:r w:rsidR="002E31C0">
            <w:rPr>
              <w:rFonts w:ascii="Times New Roman" w:eastAsia="Calibri" w:hAnsi="Times New Roman" w:cs="Times New Roman"/>
              <w:b/>
              <w:color w:val="auto"/>
              <w:sz w:val="24"/>
              <w:szCs w:val="24"/>
            </w:rPr>
            <w:t>.</w:t>
          </w:r>
          <w:r w:rsidR="00786D04">
            <w:rPr>
              <w:rFonts w:ascii="Times New Roman" w:eastAsia="Calibri" w:hAnsi="Times New Roman" w:cs="Times New Roman"/>
              <w:b/>
              <w:color w:val="auto"/>
              <w:sz w:val="24"/>
              <w:szCs w:val="24"/>
            </w:rPr>
            <w:t>..</w:t>
          </w:r>
          <w:r w:rsidR="002E31C0">
            <w:rPr>
              <w:rFonts w:ascii="Times New Roman" w:eastAsia="Calibri" w:hAnsi="Times New Roman" w:cs="Times New Roman"/>
              <w:b/>
              <w:color w:val="auto"/>
              <w:sz w:val="24"/>
              <w:szCs w:val="24"/>
            </w:rPr>
            <w:t>xii</w:t>
          </w:r>
          <w:r w:rsidR="002E31C0" w:rsidRPr="00786D04">
            <w:rPr>
              <w:rFonts w:ascii="Times New Roman" w:eastAsia="Calibri" w:hAnsi="Times New Roman" w:cs="Times New Roman"/>
              <w:b/>
              <w:color w:val="auto"/>
              <w:sz w:val="24"/>
              <w:szCs w:val="24"/>
            </w:rPr>
            <w:t xml:space="preserve"> </w:t>
          </w:r>
        </w:p>
        <w:p w:rsidR="001E264C" w:rsidRPr="00C46D6F" w:rsidRDefault="001E264C" w:rsidP="00304A33">
          <w:pPr>
            <w:pStyle w:val="TOCHeading"/>
            <w:spacing w:line="360" w:lineRule="auto"/>
            <w:rPr>
              <w:rFonts w:ascii="Times New Roman" w:eastAsia="Calibri" w:hAnsi="Times New Roman" w:cs="Times New Roman"/>
              <w:b/>
              <w:color w:val="auto"/>
              <w:sz w:val="24"/>
              <w:szCs w:val="24"/>
            </w:rPr>
          </w:pPr>
          <w:r w:rsidRPr="00C46D6F">
            <w:rPr>
              <w:rFonts w:ascii="Times New Roman" w:eastAsia="Calibri" w:hAnsi="Times New Roman" w:cs="Times New Roman"/>
              <w:b/>
              <w:color w:val="auto"/>
              <w:sz w:val="24"/>
              <w:szCs w:val="24"/>
            </w:rPr>
            <w:t>Chapter One</w:t>
          </w:r>
          <w:r w:rsidR="00917CD8">
            <w:rPr>
              <w:rFonts w:ascii="Times New Roman" w:eastAsia="Calibri" w:hAnsi="Times New Roman" w:cs="Times New Roman"/>
              <w:b/>
              <w:color w:val="auto"/>
              <w:sz w:val="24"/>
              <w:szCs w:val="24"/>
            </w:rPr>
            <w:t xml:space="preserve"> – Introduction and Background of the study</w:t>
          </w:r>
        </w:p>
        <w:p w:rsidR="002A6C4C" w:rsidRDefault="001E264C" w:rsidP="0030439C">
          <w:pPr>
            <w:pStyle w:val="ListParagraph"/>
            <w:numPr>
              <w:ilvl w:val="1"/>
              <w:numId w:val="6"/>
            </w:numPr>
            <w:spacing w:after="0" w:line="360" w:lineRule="auto"/>
            <w:jc w:val="both"/>
            <w:rPr>
              <w:rFonts w:ascii="Times New Roman" w:eastAsia="Calibri" w:hAnsi="Times New Roman" w:cs="Times New Roman"/>
              <w:sz w:val="24"/>
              <w:szCs w:val="24"/>
              <w:lang w:val="en-US"/>
            </w:rPr>
          </w:pPr>
          <w:r w:rsidRPr="002A6C4C">
            <w:rPr>
              <w:rFonts w:ascii="Times New Roman" w:eastAsia="Calibri" w:hAnsi="Times New Roman" w:cs="Times New Roman"/>
              <w:sz w:val="24"/>
              <w:szCs w:val="24"/>
              <w:lang w:val="en-US"/>
            </w:rPr>
            <w:t>Introduction</w:t>
          </w:r>
          <w:r w:rsidR="00482C30" w:rsidRPr="002A6C4C">
            <w:rPr>
              <w:rFonts w:ascii="Times New Roman" w:eastAsia="Calibri" w:hAnsi="Times New Roman" w:cs="Times New Roman"/>
              <w:sz w:val="24"/>
              <w:szCs w:val="24"/>
              <w:lang w:val="en-US"/>
            </w:rPr>
            <w:t>……………………………………………</w:t>
          </w:r>
          <w:r w:rsidR="00DE7782" w:rsidRPr="002A6C4C">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1</w:t>
          </w:r>
        </w:p>
        <w:p w:rsidR="002A6C4C" w:rsidRDefault="001E264C" w:rsidP="0030439C">
          <w:pPr>
            <w:pStyle w:val="ListParagraph"/>
            <w:numPr>
              <w:ilvl w:val="1"/>
              <w:numId w:val="6"/>
            </w:numPr>
            <w:spacing w:after="0" w:line="360" w:lineRule="auto"/>
            <w:jc w:val="both"/>
            <w:rPr>
              <w:rFonts w:ascii="Times New Roman" w:eastAsia="Calibri" w:hAnsi="Times New Roman" w:cs="Times New Roman"/>
              <w:sz w:val="24"/>
              <w:szCs w:val="24"/>
              <w:lang w:val="en-US"/>
            </w:rPr>
          </w:pPr>
          <w:r w:rsidRPr="002A6C4C">
            <w:rPr>
              <w:rFonts w:ascii="Times New Roman" w:eastAsia="Calibri" w:hAnsi="Times New Roman" w:cs="Times New Roman"/>
              <w:sz w:val="24"/>
              <w:szCs w:val="24"/>
              <w:lang w:val="en-US"/>
            </w:rPr>
            <w:t>Background of the Study</w:t>
          </w:r>
          <w:r w:rsidR="00482C30" w:rsidRPr="002A6C4C">
            <w:rPr>
              <w:rFonts w:ascii="Times New Roman" w:eastAsia="Calibri" w:hAnsi="Times New Roman" w:cs="Times New Roman"/>
              <w:sz w:val="24"/>
              <w:szCs w:val="24"/>
              <w:lang w:val="en-US"/>
            </w:rPr>
            <w:t>………………………………………………</w:t>
          </w:r>
          <w:r w:rsidR="002D74DA">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3</w:t>
          </w:r>
        </w:p>
        <w:p w:rsidR="00752882" w:rsidRPr="002A6C4C" w:rsidRDefault="002A6C4C" w:rsidP="00304A33">
          <w:pPr>
            <w:spacing w:after="0" w:line="360" w:lineRule="auto"/>
            <w:ind w:left="360"/>
            <w:jc w:val="both"/>
            <w:rPr>
              <w:rFonts w:ascii="Times New Roman" w:eastAsia="Calibri" w:hAnsi="Times New Roman" w:cs="Times New Roman"/>
              <w:sz w:val="24"/>
              <w:szCs w:val="24"/>
              <w:lang w:val="en-US"/>
            </w:rPr>
          </w:pPr>
          <w:r>
            <w:rPr>
              <w:rFonts w:ascii="Times New Roman" w:hAnsi="Times New Roman" w:cs="Times New Roman"/>
              <w:sz w:val="24"/>
              <w:szCs w:val="24"/>
            </w:rPr>
            <w:t>1.</w:t>
          </w:r>
          <w:r w:rsidRPr="002A6C4C">
            <w:rPr>
              <w:rFonts w:ascii="Times New Roman" w:hAnsi="Times New Roman" w:cs="Times New Roman"/>
              <w:sz w:val="24"/>
              <w:szCs w:val="24"/>
            </w:rPr>
            <w:t xml:space="preserve">2.1 </w:t>
          </w:r>
          <w:r w:rsidR="00752882" w:rsidRPr="002A6C4C">
            <w:rPr>
              <w:rFonts w:ascii="Times New Roman" w:hAnsi="Times New Roman" w:cs="Times New Roman"/>
              <w:sz w:val="24"/>
              <w:szCs w:val="24"/>
            </w:rPr>
            <w:t>The Business Environment and Emerging of Trade Kings</w:t>
          </w:r>
          <w:r w:rsidR="00711BAC">
            <w:rPr>
              <w:rFonts w:ascii="Times New Roman" w:hAnsi="Times New Roman" w:cs="Times New Roman"/>
              <w:sz w:val="24"/>
              <w:szCs w:val="24"/>
            </w:rPr>
            <w:t xml:space="preserve"> Limited</w:t>
          </w:r>
          <w:r w:rsidR="00A81B49">
            <w:rPr>
              <w:rFonts w:ascii="Times New Roman" w:hAnsi="Times New Roman" w:cs="Times New Roman"/>
              <w:sz w:val="24"/>
              <w:szCs w:val="24"/>
            </w:rPr>
            <w:t>………....3</w:t>
          </w:r>
        </w:p>
        <w:p w:rsidR="002A6C4C" w:rsidRPr="002A6C4C" w:rsidRDefault="002A6C4C" w:rsidP="00304A33">
          <w:pPr>
            <w:spacing w:after="0" w:line="360" w:lineRule="auto"/>
            <w:jc w:val="both"/>
            <w:rPr>
              <w:rFonts w:ascii="Times New Roman" w:eastAsia="Calibri" w:hAnsi="Times New Roman" w:cs="Times New Roman"/>
              <w:sz w:val="24"/>
              <w:szCs w:val="24"/>
              <w:lang w:val="en-US"/>
            </w:rPr>
          </w:pPr>
          <w:r>
            <w:rPr>
              <w:rFonts w:ascii="Times New Roman" w:hAnsi="Times New Roman" w:cs="Times New Roman"/>
              <w:sz w:val="24"/>
              <w:szCs w:val="24"/>
            </w:rPr>
            <w:t xml:space="preserve">      </w:t>
          </w:r>
          <w:r w:rsidR="00702E2E" w:rsidRPr="002A6C4C">
            <w:rPr>
              <w:rFonts w:ascii="Times New Roman" w:eastAsia="Calibri" w:hAnsi="Times New Roman" w:cs="Times New Roman"/>
              <w:sz w:val="24"/>
              <w:szCs w:val="24"/>
              <w:lang w:val="en-US"/>
            </w:rPr>
            <w:t>1.2.2</w:t>
          </w:r>
          <w:r w:rsidRPr="002A6C4C">
            <w:rPr>
              <w:rFonts w:ascii="Times New Roman" w:eastAsia="Calibri" w:hAnsi="Times New Roman" w:cs="Times New Roman"/>
              <w:sz w:val="24"/>
              <w:szCs w:val="24"/>
              <w:lang w:val="en-US"/>
            </w:rPr>
            <w:t xml:space="preserve"> Trade Kings Limited Diversification and Sales Promotion Strategy</w:t>
          </w:r>
          <w:r w:rsidR="002D74DA">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5</w:t>
          </w:r>
        </w:p>
        <w:p w:rsidR="00A175EC" w:rsidRPr="002A6C4C" w:rsidRDefault="005713AF" w:rsidP="00304A33">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2A6C4C">
            <w:rPr>
              <w:rFonts w:ascii="Times New Roman" w:eastAsia="Calibri" w:hAnsi="Times New Roman" w:cs="Times New Roman"/>
              <w:sz w:val="24"/>
              <w:szCs w:val="24"/>
              <w:lang w:val="en-US"/>
            </w:rPr>
            <w:t xml:space="preserve">  1.3 </w:t>
          </w:r>
          <w:r w:rsidR="00A175EC" w:rsidRPr="006B4DD9">
            <w:rPr>
              <w:rFonts w:ascii="Times New Roman" w:eastAsia="Calibri" w:hAnsi="Times New Roman" w:cs="Times New Roman"/>
              <w:sz w:val="24"/>
              <w:szCs w:val="24"/>
              <w:lang w:val="en-US"/>
            </w:rPr>
            <w:t>Statement of the Problem</w:t>
          </w:r>
          <w:r w:rsidR="00C46D6F">
            <w:rPr>
              <w:rFonts w:ascii="Times New Roman" w:eastAsia="Calibri" w:hAnsi="Times New Roman" w:cs="Times New Roman"/>
              <w:sz w:val="24"/>
              <w:szCs w:val="24"/>
              <w:lang w:val="en-US"/>
            </w:rPr>
            <w:t>………………………………………………</w:t>
          </w:r>
          <w:r w:rsidR="002D74DA">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6</w:t>
          </w:r>
          <w:r w:rsidR="00C46D6F">
            <w:rPr>
              <w:rFonts w:ascii="Times New Roman" w:eastAsia="Calibri" w:hAnsi="Times New Roman" w:cs="Times New Roman"/>
              <w:sz w:val="24"/>
              <w:szCs w:val="24"/>
              <w:lang w:val="en-US"/>
            </w:rPr>
            <w:t xml:space="preserve">     </w:t>
          </w:r>
        </w:p>
        <w:p w:rsidR="00A175EC" w:rsidRDefault="00C46D6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A175EC" w:rsidRPr="00482C30">
            <w:rPr>
              <w:rFonts w:ascii="Times New Roman" w:eastAsia="Calibri" w:hAnsi="Times New Roman" w:cs="Times New Roman"/>
              <w:sz w:val="24"/>
              <w:szCs w:val="24"/>
              <w:lang w:val="en-US"/>
            </w:rPr>
            <w:t>1.</w:t>
          </w:r>
          <w:r w:rsidR="001B26B3">
            <w:rPr>
              <w:rFonts w:ascii="Times New Roman" w:eastAsia="Calibri" w:hAnsi="Times New Roman" w:cs="Times New Roman"/>
              <w:sz w:val="24"/>
              <w:szCs w:val="24"/>
              <w:lang w:val="en-US"/>
            </w:rPr>
            <w:t>4 Purpose of the study…..</w:t>
          </w:r>
          <w:proofErr w:type="gramStart"/>
          <w:r w:rsidR="00A175EC" w:rsidRPr="00482C30">
            <w:rPr>
              <w:rFonts w:ascii="Times New Roman" w:eastAsia="Calibri" w:hAnsi="Times New Roman" w:cs="Times New Roman"/>
              <w:sz w:val="24"/>
              <w:szCs w:val="24"/>
              <w:lang w:val="en-US"/>
            </w:rPr>
            <w:t>……………………………………………………</w:t>
          </w:r>
          <w:r w:rsidR="00482C30" w:rsidRPr="00482C30">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..7</w:t>
          </w:r>
          <w:proofErr w:type="gramEnd"/>
        </w:p>
        <w:p w:rsidR="001B26B3" w:rsidRPr="001B26B3" w:rsidRDefault="001B26B3" w:rsidP="00304A33">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1.5 </w:t>
          </w:r>
          <w:r w:rsidRPr="00482C30">
            <w:rPr>
              <w:rFonts w:ascii="Times New Roman" w:eastAsia="Calibri" w:hAnsi="Times New Roman" w:cs="Times New Roman"/>
              <w:sz w:val="24"/>
              <w:szCs w:val="24"/>
              <w:lang w:val="en-US"/>
            </w:rPr>
            <w:t>Research Objectives</w:t>
          </w:r>
          <w:r>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7</w:t>
          </w:r>
        </w:p>
        <w:p w:rsidR="00A175EC" w:rsidRPr="00482C30" w:rsidRDefault="005713A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1B26B3">
            <w:rPr>
              <w:rFonts w:ascii="Times New Roman" w:eastAsia="Calibri" w:hAnsi="Times New Roman" w:cs="Times New Roman"/>
              <w:sz w:val="24"/>
              <w:szCs w:val="24"/>
              <w:lang w:val="en-US"/>
            </w:rPr>
            <w:t>1.6</w:t>
          </w:r>
          <w:r w:rsidR="00A175EC" w:rsidRPr="00482C30">
            <w:rPr>
              <w:rFonts w:ascii="Times New Roman" w:eastAsia="Calibri" w:hAnsi="Times New Roman" w:cs="Times New Roman"/>
              <w:sz w:val="24"/>
              <w:szCs w:val="24"/>
              <w:lang w:val="en-US"/>
            </w:rPr>
            <w:t xml:space="preserve"> Research Questions…………………………………………………………</w:t>
          </w:r>
          <w:r w:rsidR="00BB61C1">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7</w:t>
          </w:r>
        </w:p>
        <w:p w:rsidR="00A175EC" w:rsidRDefault="00C46D6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1B26B3">
            <w:rPr>
              <w:rFonts w:ascii="Times New Roman" w:eastAsia="Calibri" w:hAnsi="Times New Roman" w:cs="Times New Roman"/>
              <w:sz w:val="24"/>
              <w:szCs w:val="24"/>
              <w:lang w:val="en-US"/>
            </w:rPr>
            <w:t>1.7</w:t>
          </w:r>
          <w:r w:rsidR="00A175EC" w:rsidRPr="00482C30">
            <w:rPr>
              <w:rFonts w:ascii="Times New Roman" w:eastAsia="Calibri" w:hAnsi="Times New Roman" w:cs="Times New Roman"/>
              <w:sz w:val="24"/>
              <w:szCs w:val="24"/>
              <w:lang w:val="en-US"/>
            </w:rPr>
            <w:t xml:space="preserve"> Significance of the Study……………………………………………………</w:t>
          </w:r>
          <w:r w:rsidR="00BB61C1">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8</w:t>
          </w:r>
        </w:p>
        <w:p w:rsidR="001B26B3" w:rsidRPr="001B26B3" w:rsidRDefault="001B26B3" w:rsidP="00304A33">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1.8 </w:t>
          </w:r>
          <w:r w:rsidR="00A81B49">
            <w:rPr>
              <w:rFonts w:ascii="Times New Roman" w:eastAsia="Calibri" w:hAnsi="Times New Roman" w:cs="Times New Roman"/>
              <w:sz w:val="24"/>
              <w:szCs w:val="24"/>
              <w:lang w:val="en-US"/>
            </w:rPr>
            <w:t>Ethical Considerations…………………………………………………………8</w:t>
          </w:r>
        </w:p>
        <w:p w:rsidR="00A175EC" w:rsidRDefault="00C46D6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2A6C4C">
            <w:rPr>
              <w:rFonts w:ascii="Times New Roman" w:eastAsia="Calibri" w:hAnsi="Times New Roman" w:cs="Times New Roman"/>
              <w:sz w:val="24"/>
              <w:szCs w:val="24"/>
              <w:lang w:val="en-US"/>
            </w:rPr>
            <w:t>1.</w:t>
          </w:r>
          <w:r w:rsidR="001B26B3">
            <w:rPr>
              <w:rFonts w:ascii="Times New Roman" w:eastAsia="Calibri" w:hAnsi="Times New Roman" w:cs="Times New Roman"/>
              <w:sz w:val="24"/>
              <w:szCs w:val="24"/>
              <w:lang w:val="en-US"/>
            </w:rPr>
            <w:t>9</w:t>
          </w:r>
          <w:r w:rsidR="00A175EC" w:rsidRPr="00482C30">
            <w:rPr>
              <w:rFonts w:ascii="Times New Roman" w:eastAsia="Calibri" w:hAnsi="Times New Roman" w:cs="Times New Roman"/>
              <w:sz w:val="24"/>
              <w:szCs w:val="24"/>
              <w:lang w:val="en-US"/>
            </w:rPr>
            <w:t xml:space="preserve"> Scope of the Study…………………………………………………………...</w:t>
          </w:r>
          <w:r w:rsidR="00BB61C1">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9</w:t>
          </w:r>
        </w:p>
        <w:p w:rsidR="002A6C4C" w:rsidRPr="00482C30" w:rsidRDefault="001B26B3" w:rsidP="00304A33">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1.10</w:t>
          </w:r>
          <w:r w:rsidR="002A6C4C">
            <w:rPr>
              <w:rFonts w:ascii="Times New Roman" w:eastAsia="Calibri" w:hAnsi="Times New Roman" w:cs="Times New Roman"/>
              <w:sz w:val="24"/>
              <w:szCs w:val="24"/>
              <w:lang w:val="en-US"/>
            </w:rPr>
            <w:t xml:space="preserve"> Limitation of the study</w:t>
          </w:r>
          <w:r w:rsidR="00A81B49">
            <w:rPr>
              <w:rFonts w:ascii="Times New Roman" w:eastAsia="Calibri" w:hAnsi="Times New Roman" w:cs="Times New Roman"/>
              <w:sz w:val="24"/>
              <w:szCs w:val="24"/>
              <w:lang w:val="en-US"/>
            </w:rPr>
            <w:t>……………………………………………………….9</w:t>
          </w:r>
        </w:p>
        <w:p w:rsidR="00A175EC" w:rsidRPr="00482C30" w:rsidRDefault="00C46D6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1B26B3">
            <w:rPr>
              <w:rFonts w:ascii="Times New Roman" w:eastAsia="Calibri" w:hAnsi="Times New Roman" w:cs="Times New Roman"/>
              <w:sz w:val="24"/>
              <w:szCs w:val="24"/>
              <w:lang w:val="en-US"/>
            </w:rPr>
            <w:t>1.11</w:t>
          </w:r>
          <w:r w:rsidR="00A175EC" w:rsidRPr="00482C30">
            <w:rPr>
              <w:rFonts w:ascii="Times New Roman" w:eastAsia="Calibri" w:hAnsi="Times New Roman" w:cs="Times New Roman"/>
              <w:sz w:val="24"/>
              <w:szCs w:val="24"/>
              <w:lang w:val="en-US"/>
            </w:rPr>
            <w:t>Theoretical and Conceptual Framework……………………………………</w:t>
          </w:r>
          <w:r w:rsidR="00A81B49">
            <w:rPr>
              <w:rFonts w:ascii="Times New Roman" w:eastAsia="Calibri" w:hAnsi="Times New Roman" w:cs="Times New Roman"/>
              <w:sz w:val="24"/>
              <w:szCs w:val="24"/>
              <w:lang w:val="en-US"/>
            </w:rPr>
            <w:t>...10</w:t>
          </w:r>
        </w:p>
        <w:p w:rsidR="00E31A64" w:rsidRDefault="00C46D6F"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1B26B3">
            <w:rPr>
              <w:rFonts w:ascii="Times New Roman" w:eastAsia="Calibri" w:hAnsi="Times New Roman" w:cs="Times New Roman"/>
              <w:sz w:val="24"/>
              <w:szCs w:val="24"/>
              <w:lang w:val="en-US"/>
            </w:rPr>
            <w:t>1.11.</w:t>
          </w:r>
          <w:r w:rsidR="00E31A64">
            <w:rPr>
              <w:rFonts w:ascii="Times New Roman" w:eastAsia="Calibri" w:hAnsi="Times New Roman" w:cs="Times New Roman"/>
              <w:sz w:val="24"/>
              <w:szCs w:val="24"/>
              <w:lang w:val="en-US"/>
            </w:rPr>
            <w:t xml:space="preserve">1 Theoretical </w:t>
          </w:r>
          <w:r w:rsidR="00E31A64" w:rsidRPr="00482C30">
            <w:rPr>
              <w:rFonts w:ascii="Times New Roman" w:eastAsia="Calibri" w:hAnsi="Times New Roman" w:cs="Times New Roman"/>
              <w:sz w:val="24"/>
              <w:szCs w:val="24"/>
              <w:lang w:val="en-US"/>
            </w:rPr>
            <w:t>Framework</w:t>
          </w:r>
          <w:r w:rsidR="00A81B49">
            <w:rPr>
              <w:rFonts w:ascii="Times New Roman" w:eastAsia="Calibri" w:hAnsi="Times New Roman" w:cs="Times New Roman"/>
              <w:sz w:val="24"/>
              <w:szCs w:val="24"/>
              <w:lang w:val="en-US"/>
            </w:rPr>
            <w:t>…………………………………………………….10</w:t>
          </w:r>
        </w:p>
        <w:p w:rsidR="00E31A64" w:rsidRDefault="001B26B3" w:rsidP="00304A33">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1.11.</w:t>
          </w:r>
          <w:r w:rsidR="00E31A64">
            <w:rPr>
              <w:rFonts w:ascii="Times New Roman" w:eastAsia="Calibri" w:hAnsi="Times New Roman" w:cs="Times New Roman"/>
              <w:sz w:val="24"/>
              <w:szCs w:val="24"/>
              <w:lang w:val="en-US"/>
            </w:rPr>
            <w:t xml:space="preserve">2 Conceptual </w:t>
          </w:r>
          <w:r w:rsidR="00E31A64" w:rsidRPr="00482C30">
            <w:rPr>
              <w:rFonts w:ascii="Times New Roman" w:eastAsia="Calibri" w:hAnsi="Times New Roman" w:cs="Times New Roman"/>
              <w:sz w:val="24"/>
              <w:szCs w:val="24"/>
              <w:lang w:val="en-US"/>
            </w:rPr>
            <w:t>Framework</w:t>
          </w:r>
          <w:r w:rsidR="00A81B49">
            <w:rPr>
              <w:rFonts w:ascii="Times New Roman" w:eastAsia="Calibri" w:hAnsi="Times New Roman" w:cs="Times New Roman"/>
              <w:sz w:val="24"/>
              <w:szCs w:val="24"/>
              <w:lang w:val="en-US"/>
            </w:rPr>
            <w:t>…………………………………………………….11</w:t>
          </w:r>
        </w:p>
        <w:p w:rsidR="00A175EC" w:rsidRPr="00482C30" w:rsidRDefault="00A175EC" w:rsidP="00304A33">
          <w:pPr>
            <w:spacing w:after="0" w:line="360" w:lineRule="auto"/>
            <w:jc w:val="both"/>
            <w:rPr>
              <w:rFonts w:ascii="Times New Roman" w:eastAsia="Calibri" w:hAnsi="Times New Roman" w:cs="Times New Roman"/>
              <w:sz w:val="24"/>
              <w:szCs w:val="24"/>
              <w:lang w:val="en-US"/>
            </w:rPr>
          </w:pPr>
          <w:r w:rsidRPr="00482C30">
            <w:rPr>
              <w:rFonts w:ascii="Times New Roman" w:eastAsia="Calibri" w:hAnsi="Times New Roman" w:cs="Times New Roman"/>
              <w:sz w:val="24"/>
              <w:szCs w:val="24"/>
              <w:lang w:val="en-US"/>
            </w:rPr>
            <w:t xml:space="preserve"> </w:t>
          </w:r>
          <w:r w:rsidR="001B26B3">
            <w:rPr>
              <w:rFonts w:ascii="Times New Roman" w:eastAsia="Calibri" w:hAnsi="Times New Roman" w:cs="Times New Roman"/>
              <w:sz w:val="24"/>
              <w:szCs w:val="24"/>
              <w:lang w:val="en-US"/>
            </w:rPr>
            <w:t xml:space="preserve">     1.12 </w:t>
          </w:r>
          <w:r w:rsidRPr="00482C30">
            <w:rPr>
              <w:rFonts w:ascii="Times New Roman" w:eastAsia="Calibri" w:hAnsi="Times New Roman" w:cs="Times New Roman"/>
              <w:sz w:val="24"/>
              <w:szCs w:val="24"/>
              <w:lang w:val="en-US"/>
            </w:rPr>
            <w:t>Definition of Key Terms……………………………………………………</w:t>
          </w:r>
          <w:r w:rsidR="00A81B49">
            <w:rPr>
              <w:rFonts w:ascii="Times New Roman" w:eastAsia="Calibri" w:hAnsi="Times New Roman" w:cs="Times New Roman"/>
              <w:sz w:val="24"/>
              <w:szCs w:val="24"/>
              <w:lang w:val="en-US"/>
            </w:rPr>
            <w:t>..12</w:t>
          </w:r>
        </w:p>
        <w:p w:rsidR="00043BB8" w:rsidRDefault="00043BB8" w:rsidP="00BB61C1">
          <w:pPr>
            <w:pStyle w:val="TOC1"/>
            <w:rPr>
              <w:rFonts w:ascii="Times New Roman" w:eastAsia="Calibri" w:hAnsi="Times New Roman"/>
              <w:b/>
              <w:sz w:val="24"/>
              <w:szCs w:val="24"/>
            </w:rPr>
          </w:pPr>
        </w:p>
        <w:p w:rsidR="00BB61C1" w:rsidRDefault="00C46D6F" w:rsidP="00BB61C1">
          <w:pPr>
            <w:pStyle w:val="TOC1"/>
            <w:rPr>
              <w:rFonts w:ascii="Times New Roman" w:eastAsia="Calibri" w:hAnsi="Times New Roman"/>
              <w:b/>
              <w:sz w:val="24"/>
              <w:szCs w:val="24"/>
            </w:rPr>
          </w:pPr>
          <w:r w:rsidRPr="006B4DD9">
            <w:rPr>
              <w:rFonts w:ascii="Times New Roman" w:eastAsia="Calibri" w:hAnsi="Times New Roman"/>
              <w:b/>
              <w:sz w:val="24"/>
              <w:szCs w:val="24"/>
            </w:rPr>
            <w:t>Chapter Two</w:t>
          </w:r>
          <w:r w:rsidR="00917CD8">
            <w:rPr>
              <w:rFonts w:ascii="Times New Roman" w:eastAsia="Calibri" w:hAnsi="Times New Roman"/>
              <w:b/>
              <w:sz w:val="24"/>
              <w:szCs w:val="24"/>
            </w:rPr>
            <w:t xml:space="preserve"> – Literature Review</w:t>
          </w:r>
        </w:p>
        <w:p w:rsidR="00C46D6F" w:rsidRPr="006B4DD9" w:rsidRDefault="00C46D6F" w:rsidP="00BB7C3F">
          <w:pPr>
            <w:pStyle w:val="TOC1"/>
            <w:spacing w:after="0" w:line="360" w:lineRule="auto"/>
            <w:rPr>
              <w:rFonts w:ascii="Times New Roman" w:eastAsia="Calibri" w:hAnsi="Times New Roman"/>
              <w:sz w:val="24"/>
              <w:szCs w:val="24"/>
            </w:rPr>
          </w:pPr>
          <w:r>
            <w:rPr>
              <w:rFonts w:ascii="Times New Roman" w:eastAsia="Calibri" w:hAnsi="Times New Roman"/>
              <w:sz w:val="24"/>
              <w:szCs w:val="24"/>
            </w:rPr>
            <w:t xml:space="preserve">        </w:t>
          </w:r>
          <w:r w:rsidRPr="006B4DD9">
            <w:rPr>
              <w:rFonts w:ascii="Times New Roman" w:eastAsia="Calibri" w:hAnsi="Times New Roman"/>
              <w:sz w:val="24"/>
              <w:szCs w:val="24"/>
            </w:rPr>
            <w:t>2.1 Introduction</w:t>
          </w:r>
          <w:r w:rsidR="00A81B49">
            <w:rPr>
              <w:rFonts w:ascii="Times New Roman" w:eastAsia="Calibri" w:hAnsi="Times New Roman"/>
              <w:sz w:val="24"/>
              <w:szCs w:val="24"/>
            </w:rPr>
            <w:t>………………………………………………………………….16</w:t>
          </w:r>
        </w:p>
        <w:p w:rsidR="00C46D6F" w:rsidRPr="006B4DD9" w:rsidRDefault="00C46D6F"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2.2 Overview and Definition of Sales Promotion</w:t>
          </w:r>
          <w:r w:rsidR="00A81B49">
            <w:rPr>
              <w:rFonts w:ascii="Times New Roman" w:eastAsia="Calibri" w:hAnsi="Times New Roman" w:cs="Times New Roman"/>
              <w:sz w:val="24"/>
              <w:szCs w:val="24"/>
              <w:lang w:val="en-US"/>
            </w:rPr>
            <w:t>……………………………….16</w:t>
          </w:r>
        </w:p>
        <w:p w:rsidR="00C46D6F" w:rsidRDefault="00482C30"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2.3. Types of Sales Promotion</w:t>
          </w:r>
          <w:r w:rsidR="007A3B00">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17</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2.3.1 Retailer sales promotion…………………………………………………..</w:t>
          </w:r>
          <w:r w:rsidR="00A81B49">
            <w:rPr>
              <w:rFonts w:ascii="Times New Roman" w:eastAsia="Calibri" w:hAnsi="Times New Roman" w:cs="Times New Roman"/>
              <w:sz w:val="24"/>
              <w:szCs w:val="24"/>
              <w:lang w:val="en-US"/>
            </w:rPr>
            <w:t>18</w:t>
          </w:r>
        </w:p>
        <w:p w:rsidR="00E37F8E" w:rsidRPr="006B4DD9"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 xml:space="preserve">        2.3.2 Consumer Sales Promotion………………………………………………</w:t>
          </w:r>
          <w:r w:rsidR="00860927">
            <w:rPr>
              <w:rFonts w:ascii="Times New Roman" w:eastAsia="Calibri" w:hAnsi="Times New Roman" w:cs="Times New Roman"/>
              <w:sz w:val="24"/>
              <w:szCs w:val="24"/>
              <w:lang w:val="en-US"/>
            </w:rPr>
            <w:t>.</w:t>
          </w:r>
          <w:r w:rsidR="00A81B49">
            <w:rPr>
              <w:rFonts w:ascii="Times New Roman" w:eastAsia="Calibri" w:hAnsi="Times New Roman" w:cs="Times New Roman"/>
              <w:sz w:val="24"/>
              <w:szCs w:val="24"/>
              <w:lang w:val="en-US"/>
            </w:rPr>
            <w:t>..18</w:t>
          </w:r>
        </w:p>
        <w:p w:rsidR="00E37F8E" w:rsidRDefault="00482C30"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E37F8E">
            <w:rPr>
              <w:rFonts w:ascii="Times New Roman" w:eastAsia="Calibri" w:hAnsi="Times New Roman" w:cs="Times New Roman"/>
              <w:sz w:val="24"/>
              <w:szCs w:val="24"/>
              <w:lang w:val="en-US"/>
            </w:rPr>
            <w:t>2.3.3 Trade Sales Promotion……………………………………………………</w:t>
          </w:r>
          <w:r w:rsidR="007A3B00">
            <w:rPr>
              <w:rFonts w:ascii="Times New Roman" w:eastAsia="Calibri" w:hAnsi="Times New Roman" w:cs="Times New Roman"/>
              <w:sz w:val="24"/>
              <w:szCs w:val="24"/>
              <w:lang w:val="en-US"/>
            </w:rPr>
            <w:t>..</w:t>
          </w:r>
          <w:r w:rsidR="00860927">
            <w:rPr>
              <w:rFonts w:ascii="Times New Roman" w:eastAsia="Calibri" w:hAnsi="Times New Roman" w:cs="Times New Roman"/>
              <w:sz w:val="24"/>
              <w:szCs w:val="24"/>
              <w:lang w:val="en-US"/>
            </w:rPr>
            <w:t>18</w:t>
          </w:r>
        </w:p>
        <w:p w:rsidR="00C46D6F"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2.4 Sales Promotion</w:t>
          </w:r>
          <w:r w:rsidR="00860927">
            <w:rPr>
              <w:rFonts w:ascii="Times New Roman" w:eastAsia="Calibri" w:hAnsi="Times New Roman" w:cs="Times New Roman"/>
              <w:sz w:val="24"/>
              <w:szCs w:val="24"/>
              <w:lang w:val="en-US"/>
            </w:rPr>
            <w:t xml:space="preserve"> Tools………………………………………………………..19</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2.4.1 C</w:t>
          </w:r>
          <w:r w:rsidR="007A3B00">
            <w:rPr>
              <w:rFonts w:ascii="Times New Roman" w:eastAsia="Calibri" w:hAnsi="Times New Roman" w:cs="Times New Roman"/>
              <w:sz w:val="24"/>
              <w:szCs w:val="24"/>
              <w:lang w:val="en-US"/>
            </w:rPr>
            <w:t>oupon……………………………………………………………………..</w:t>
          </w:r>
          <w:r w:rsidR="00860927">
            <w:rPr>
              <w:rFonts w:ascii="Times New Roman" w:eastAsia="Calibri" w:hAnsi="Times New Roman" w:cs="Times New Roman"/>
              <w:sz w:val="24"/>
              <w:szCs w:val="24"/>
              <w:lang w:val="en-US"/>
            </w:rPr>
            <w:t>19</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2.4.2 Free Samples………………………….……………………………………</w:t>
          </w:r>
          <w:r w:rsidR="00860927">
            <w:rPr>
              <w:rFonts w:ascii="Times New Roman" w:eastAsia="Calibri" w:hAnsi="Times New Roman" w:cs="Times New Roman"/>
              <w:sz w:val="24"/>
              <w:szCs w:val="24"/>
              <w:lang w:val="en-US"/>
            </w:rPr>
            <w:t>19</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2.4.3 Price Discount……………………………………………………………</w:t>
          </w:r>
          <w:r w:rsidR="00860927">
            <w:rPr>
              <w:rFonts w:ascii="Times New Roman" w:eastAsia="Calibri" w:hAnsi="Times New Roman" w:cs="Times New Roman"/>
              <w:sz w:val="24"/>
              <w:szCs w:val="24"/>
              <w:lang w:val="en-US"/>
            </w:rPr>
            <w:t>...19</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2.4.4 Brand Switching…………………………………………………………</w:t>
          </w:r>
          <w:r w:rsidR="00860927">
            <w:rPr>
              <w:rFonts w:ascii="Times New Roman" w:eastAsia="Calibri" w:hAnsi="Times New Roman" w:cs="Times New Roman"/>
              <w:sz w:val="24"/>
              <w:szCs w:val="24"/>
              <w:lang w:val="en-US"/>
            </w:rPr>
            <w:t>…20</w:t>
          </w:r>
        </w:p>
        <w:p w:rsidR="00E37F8E" w:rsidRDefault="00E37F8E"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2.4.5 Brand Loyalty……………………………………………………………</w:t>
          </w:r>
          <w:r w:rsidR="00860927">
            <w:rPr>
              <w:rFonts w:ascii="Times New Roman" w:eastAsia="Calibri" w:hAnsi="Times New Roman" w:cs="Times New Roman"/>
              <w:sz w:val="24"/>
              <w:szCs w:val="24"/>
              <w:lang w:val="en-US"/>
            </w:rPr>
            <w:t>…20</w:t>
          </w:r>
        </w:p>
        <w:p w:rsidR="00860927"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2.4.6 Money Refund and Rebates………...………………………………………21</w:t>
          </w:r>
        </w:p>
        <w:p w:rsidR="00860927"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2.4.7 Consumer Contest…………………………………………………………..21</w:t>
          </w:r>
        </w:p>
        <w:p w:rsidR="00860927"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2.4.8 Packaged Premium………………………………………………………….21</w:t>
          </w:r>
        </w:p>
        <w:p w:rsidR="00860927"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2.4.9 Partial Refund………………………………………………………………21</w:t>
          </w:r>
        </w:p>
        <w:p w:rsidR="00860927"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2.4.10 Instant Draws and Assured Gifts………………………………………….22</w:t>
          </w:r>
        </w:p>
        <w:p w:rsidR="00C46D6F" w:rsidRPr="006B4DD9" w:rsidRDefault="00860927"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2.5 Empirical Literature Review</w:t>
          </w:r>
          <w:r w:rsidR="007A3B00">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22</w:t>
          </w:r>
        </w:p>
        <w:p w:rsidR="00C46D6F" w:rsidRPr="006B4DD9" w:rsidRDefault="00482C30"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2.5.1 Sales Promotion Research in African Perspective</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22</w:t>
          </w:r>
        </w:p>
        <w:p w:rsidR="00C46D6F" w:rsidRPr="006B4DD9" w:rsidRDefault="00482C30"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2.5.2 Sales Promotion on a Global Perspective</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26</w:t>
          </w:r>
        </w:p>
        <w:p w:rsidR="00C46D6F" w:rsidRPr="006B4DD9" w:rsidRDefault="00482C30" w:rsidP="00BB7C3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C46D6F" w:rsidRPr="006B4DD9">
            <w:rPr>
              <w:rFonts w:ascii="Times New Roman" w:eastAsia="Calibri" w:hAnsi="Times New Roman" w:cs="Times New Roman"/>
              <w:sz w:val="24"/>
              <w:szCs w:val="24"/>
              <w:lang w:val="en-US"/>
            </w:rPr>
            <w:t>2.6 Research Gap</w:t>
          </w:r>
          <w:r w:rsidR="00C46D6F">
            <w:rPr>
              <w:rFonts w:ascii="Times New Roman" w:eastAsia="Calibri" w:hAnsi="Times New Roman" w:cs="Times New Roman"/>
              <w:sz w:val="24"/>
              <w:szCs w:val="24"/>
              <w:lang w:val="en-US"/>
            </w:rPr>
            <w:t>………………………………………………………………</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32</w:t>
          </w:r>
        </w:p>
        <w:p w:rsidR="00AC0F4D" w:rsidRDefault="00AC0F4D">
          <w:pPr>
            <w:pStyle w:val="TOC2"/>
            <w:ind w:left="216"/>
            <w:rPr>
              <w:rFonts w:ascii="Times New Roman" w:eastAsia="Calibri" w:hAnsi="Times New Roman"/>
              <w:b/>
              <w:sz w:val="24"/>
              <w:szCs w:val="24"/>
            </w:rPr>
          </w:pPr>
        </w:p>
        <w:p w:rsidR="001E264C" w:rsidRPr="00482C30" w:rsidRDefault="00482C30">
          <w:pPr>
            <w:pStyle w:val="TOC2"/>
            <w:ind w:left="216"/>
            <w:rPr>
              <w:rFonts w:ascii="Times New Roman" w:eastAsia="Calibri" w:hAnsi="Times New Roman"/>
              <w:b/>
              <w:sz w:val="24"/>
              <w:szCs w:val="24"/>
            </w:rPr>
          </w:pPr>
          <w:r w:rsidRPr="00482C30">
            <w:rPr>
              <w:rFonts w:ascii="Times New Roman" w:eastAsia="Calibri" w:hAnsi="Times New Roman"/>
              <w:b/>
              <w:sz w:val="24"/>
              <w:szCs w:val="24"/>
            </w:rPr>
            <w:t>Chapter Three</w:t>
          </w:r>
          <w:r w:rsidR="00211967">
            <w:rPr>
              <w:rFonts w:ascii="Times New Roman" w:eastAsia="Calibri" w:hAnsi="Times New Roman"/>
              <w:b/>
              <w:sz w:val="24"/>
              <w:szCs w:val="24"/>
            </w:rPr>
            <w:t xml:space="preserve"> - Me</w:t>
          </w:r>
          <w:r w:rsidR="00F7325E">
            <w:rPr>
              <w:rFonts w:ascii="Times New Roman" w:eastAsia="Calibri" w:hAnsi="Times New Roman"/>
              <w:b/>
              <w:sz w:val="24"/>
              <w:szCs w:val="24"/>
            </w:rPr>
            <w:t>thodology</w:t>
          </w:r>
        </w:p>
        <w:p w:rsidR="00482C30" w:rsidRPr="006B4DD9"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 xml:space="preserve">3.0 </w:t>
          </w:r>
          <w:r w:rsidR="009479B6">
            <w:rPr>
              <w:rFonts w:ascii="Times New Roman" w:eastAsia="Calibri" w:hAnsi="Times New Roman" w:cs="Times New Roman"/>
              <w:sz w:val="24"/>
              <w:szCs w:val="24"/>
              <w:lang w:val="en-US"/>
            </w:rPr>
            <w:t>Introduction….</w:t>
          </w:r>
          <w:r>
            <w:rPr>
              <w:rFonts w:ascii="Times New Roman" w:eastAsia="Calibri" w:hAnsi="Times New Roman" w:cs="Times New Roman"/>
              <w:sz w:val="24"/>
              <w:szCs w:val="24"/>
              <w:lang w:val="en-US"/>
            </w:rPr>
            <w:t>…………………………………</w:t>
          </w:r>
          <w:r w:rsidR="00D45952">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………………….....33</w:t>
          </w:r>
        </w:p>
        <w:p w:rsidR="00482C30"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3.1 Research Design</w:t>
          </w:r>
          <w:r w:rsidR="008E6F35">
            <w:rPr>
              <w:rFonts w:ascii="Times New Roman" w:eastAsia="Calibri" w:hAnsi="Times New Roman" w:cs="Times New Roman"/>
              <w:sz w:val="24"/>
              <w:szCs w:val="24"/>
              <w:lang w:val="en-US"/>
            </w:rPr>
            <w:t>……………………………………………………………...33</w:t>
          </w:r>
        </w:p>
        <w:p w:rsidR="009479B6" w:rsidRDefault="009479B6"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3.1.1 Descriptive R</w:t>
          </w:r>
          <w:r w:rsidR="007A3B00">
            <w:rPr>
              <w:rFonts w:ascii="Times New Roman" w:eastAsia="Calibri" w:hAnsi="Times New Roman" w:cs="Times New Roman"/>
              <w:sz w:val="24"/>
              <w:szCs w:val="24"/>
              <w:lang w:val="en-US"/>
            </w:rPr>
            <w:t>esearch Study………………………………………………..</w:t>
          </w:r>
          <w:r w:rsidR="008E6F35">
            <w:rPr>
              <w:rFonts w:ascii="Times New Roman" w:eastAsia="Calibri" w:hAnsi="Times New Roman" w:cs="Times New Roman"/>
              <w:sz w:val="24"/>
              <w:szCs w:val="24"/>
              <w:lang w:val="en-US"/>
            </w:rPr>
            <w:t>33</w:t>
          </w:r>
        </w:p>
        <w:p w:rsidR="009479B6" w:rsidRDefault="009479B6"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3.1.2 Exploratory Research Design……………………………………………</w:t>
          </w:r>
          <w:r w:rsidR="008E6F35">
            <w:rPr>
              <w:rFonts w:ascii="Times New Roman" w:eastAsia="Calibri" w:hAnsi="Times New Roman" w:cs="Times New Roman"/>
              <w:sz w:val="24"/>
              <w:szCs w:val="24"/>
              <w:lang w:val="en-US"/>
            </w:rPr>
            <w:t>...33</w:t>
          </w:r>
        </w:p>
        <w:p w:rsidR="008E6F35" w:rsidRPr="006B4DD9" w:rsidRDefault="008E6F35"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3.1.3 Cross-Section Survey……………………………………………………....34</w:t>
          </w:r>
        </w:p>
        <w:p w:rsidR="00482C30" w:rsidRPr="006B4DD9"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3.2 Study Population</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34</w:t>
          </w:r>
        </w:p>
        <w:p w:rsidR="00482C30" w:rsidRPr="006B4DD9"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9479B6">
            <w:rPr>
              <w:rFonts w:ascii="Times New Roman" w:eastAsia="Calibri" w:hAnsi="Times New Roman" w:cs="Times New Roman"/>
              <w:sz w:val="24"/>
              <w:szCs w:val="24"/>
              <w:lang w:val="en-US"/>
            </w:rPr>
            <w:t>3.3</w:t>
          </w:r>
          <w:r w:rsidRPr="006B4DD9">
            <w:rPr>
              <w:rFonts w:ascii="Times New Roman" w:eastAsia="Calibri" w:hAnsi="Times New Roman" w:cs="Times New Roman"/>
              <w:sz w:val="24"/>
              <w:szCs w:val="24"/>
              <w:lang w:val="en-US"/>
            </w:rPr>
            <w:t xml:space="preserve"> Study Sample size</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35</w:t>
          </w:r>
        </w:p>
        <w:p w:rsidR="00482C30" w:rsidRPr="006B4DD9"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3.4 Sampling Methodology</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35</w:t>
          </w:r>
        </w:p>
        <w:p w:rsidR="00482C30"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3.5 Data Collection Sources</w:t>
          </w:r>
          <w:r w:rsidR="008E6F35">
            <w:rPr>
              <w:rFonts w:ascii="Times New Roman" w:eastAsia="Calibri" w:hAnsi="Times New Roman" w:cs="Times New Roman"/>
              <w:sz w:val="24"/>
              <w:szCs w:val="24"/>
              <w:lang w:val="en-US"/>
            </w:rPr>
            <w:t>……………………………………………………...36</w:t>
          </w:r>
        </w:p>
        <w:p w:rsidR="009479B6" w:rsidRDefault="009479B6"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3.5.1 Primary Data……………………………………………………………….</w:t>
          </w:r>
          <w:r w:rsidR="008E6F35">
            <w:rPr>
              <w:rFonts w:ascii="Times New Roman" w:eastAsia="Calibri" w:hAnsi="Times New Roman" w:cs="Times New Roman"/>
              <w:sz w:val="24"/>
              <w:szCs w:val="24"/>
              <w:lang w:val="en-US"/>
            </w:rPr>
            <w:t>36</w:t>
          </w:r>
        </w:p>
        <w:p w:rsidR="009479B6" w:rsidRDefault="009479B6"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3.5.2 Secondary Data…………………………………………………………….</w:t>
          </w:r>
          <w:r w:rsidR="008E6F35">
            <w:rPr>
              <w:rFonts w:ascii="Times New Roman" w:eastAsia="Calibri" w:hAnsi="Times New Roman" w:cs="Times New Roman"/>
              <w:sz w:val="24"/>
              <w:szCs w:val="24"/>
              <w:lang w:val="en-US"/>
            </w:rPr>
            <w:t>36</w:t>
          </w:r>
        </w:p>
        <w:p w:rsidR="00482C30" w:rsidRPr="006B4DD9" w:rsidRDefault="009479B6"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482C30" w:rsidRPr="006B4DD9">
            <w:rPr>
              <w:rFonts w:ascii="Times New Roman" w:eastAsia="Calibri" w:hAnsi="Times New Roman" w:cs="Times New Roman"/>
              <w:sz w:val="24"/>
              <w:szCs w:val="24"/>
              <w:lang w:val="en-US"/>
            </w:rPr>
            <w:t>3.6 Research Instruments</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37</w:t>
          </w:r>
        </w:p>
        <w:p w:rsidR="00482C30"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6B4DD9">
            <w:rPr>
              <w:rFonts w:ascii="Times New Roman" w:eastAsia="Calibri" w:hAnsi="Times New Roman" w:cs="Times New Roman"/>
              <w:sz w:val="24"/>
              <w:szCs w:val="24"/>
              <w:lang w:val="en-US"/>
            </w:rPr>
            <w:t>3.7 Data Analysis Method</w:t>
          </w:r>
          <w:r w:rsidR="009479B6">
            <w:rPr>
              <w:rFonts w:ascii="Times New Roman" w:eastAsia="Calibri" w:hAnsi="Times New Roman" w:cs="Times New Roman"/>
              <w:sz w:val="24"/>
              <w:szCs w:val="24"/>
              <w:lang w:val="en-US"/>
            </w:rPr>
            <w:t>s</w:t>
          </w:r>
          <w:r w:rsidRPr="006B4DD9">
            <w:rPr>
              <w:rFonts w:ascii="Times New Roman" w:eastAsia="Calibri" w:hAnsi="Times New Roman" w:cs="Times New Roman"/>
              <w:sz w:val="24"/>
              <w:szCs w:val="24"/>
              <w:lang w:val="en-US"/>
            </w:rPr>
            <w:t xml:space="preserve"> and Procedures</w:t>
          </w:r>
          <w:r w:rsidR="008E6F35">
            <w:rPr>
              <w:rFonts w:ascii="Times New Roman" w:eastAsia="Calibri" w:hAnsi="Times New Roman" w:cs="Times New Roman"/>
              <w:sz w:val="24"/>
              <w:szCs w:val="24"/>
              <w:lang w:val="en-US"/>
            </w:rPr>
            <w:t>……………………………………...37</w:t>
          </w:r>
        </w:p>
        <w:p w:rsidR="00482C30" w:rsidRPr="006B4DD9" w:rsidRDefault="008E6F35"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9479B6">
            <w:rPr>
              <w:rFonts w:ascii="Times New Roman" w:eastAsia="Calibri" w:hAnsi="Times New Roman" w:cs="Times New Roman"/>
              <w:sz w:val="24"/>
              <w:szCs w:val="24"/>
              <w:lang w:val="en-US"/>
            </w:rPr>
            <w:t>3.8</w:t>
          </w:r>
          <w:r w:rsidR="00482C30" w:rsidRPr="006B4DD9">
            <w:rPr>
              <w:rFonts w:ascii="Times New Roman" w:eastAsia="Calibri" w:hAnsi="Times New Roman" w:cs="Times New Roman"/>
              <w:sz w:val="24"/>
              <w:szCs w:val="24"/>
              <w:lang w:val="en-US"/>
            </w:rPr>
            <w:t xml:space="preserve"> Validity</w:t>
          </w:r>
          <w:r w:rsidR="007A3B00">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38</w:t>
          </w:r>
        </w:p>
        <w:p w:rsidR="00482C30" w:rsidRDefault="00482C30" w:rsidP="00D45952">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9479B6">
            <w:rPr>
              <w:rFonts w:ascii="Times New Roman" w:eastAsia="Calibri" w:hAnsi="Times New Roman" w:cs="Times New Roman"/>
              <w:sz w:val="24"/>
              <w:szCs w:val="24"/>
              <w:lang w:val="en-US"/>
            </w:rPr>
            <w:t>3.9</w:t>
          </w:r>
          <w:r w:rsidRPr="006B4DD9">
            <w:rPr>
              <w:rFonts w:ascii="Times New Roman" w:eastAsia="Calibri" w:hAnsi="Times New Roman" w:cs="Times New Roman"/>
              <w:sz w:val="24"/>
              <w:szCs w:val="24"/>
              <w:lang w:val="en-US"/>
            </w:rPr>
            <w:t xml:space="preserve"> Reliability</w:t>
          </w:r>
          <w:r>
            <w:rPr>
              <w:rFonts w:ascii="Times New Roman" w:eastAsia="Calibri" w:hAnsi="Times New Roman" w:cs="Times New Roman"/>
              <w:sz w:val="24"/>
              <w:szCs w:val="24"/>
              <w:lang w:val="en-US"/>
            </w:rPr>
            <w:t>…………………………………………………………………</w:t>
          </w:r>
          <w:r w:rsidR="007A3B00">
            <w:rPr>
              <w:rFonts w:ascii="Times New Roman" w:eastAsia="Calibri" w:hAnsi="Times New Roman" w:cs="Times New Roman"/>
              <w:sz w:val="24"/>
              <w:szCs w:val="24"/>
              <w:lang w:val="en-US"/>
            </w:rPr>
            <w:t>….</w:t>
          </w:r>
          <w:r w:rsidR="008E6F35">
            <w:rPr>
              <w:rFonts w:ascii="Times New Roman" w:eastAsia="Calibri" w:hAnsi="Times New Roman" w:cs="Times New Roman"/>
              <w:sz w:val="24"/>
              <w:szCs w:val="24"/>
              <w:lang w:val="en-US"/>
            </w:rPr>
            <w:t>38</w:t>
          </w:r>
        </w:p>
        <w:p w:rsidR="00482C30" w:rsidRDefault="00482C30" w:rsidP="00482C30">
          <w:pPr>
            <w:rPr>
              <w:lang w:val="en-US"/>
            </w:rPr>
          </w:pPr>
        </w:p>
        <w:p w:rsidR="0052503F" w:rsidRPr="007E4262" w:rsidRDefault="0052503F" w:rsidP="007E4262">
          <w:pPr>
            <w:pStyle w:val="TOC2"/>
            <w:ind w:left="216"/>
            <w:rPr>
              <w:rFonts w:ascii="Times New Roman" w:eastAsia="Calibri" w:hAnsi="Times New Roman"/>
              <w:b/>
              <w:sz w:val="24"/>
              <w:szCs w:val="24"/>
            </w:rPr>
          </w:pPr>
          <w:r w:rsidRPr="007E4262">
            <w:rPr>
              <w:rFonts w:ascii="Times New Roman" w:eastAsia="Calibri" w:hAnsi="Times New Roman"/>
              <w:b/>
              <w:sz w:val="24"/>
              <w:szCs w:val="24"/>
            </w:rPr>
            <w:t xml:space="preserve">Chapter Four – </w:t>
          </w:r>
          <w:r w:rsidR="007E4262">
            <w:rPr>
              <w:rFonts w:ascii="Times New Roman" w:eastAsia="Calibri" w:hAnsi="Times New Roman"/>
              <w:b/>
              <w:sz w:val="24"/>
              <w:szCs w:val="24"/>
            </w:rPr>
            <w:t>Presentation of Findings</w:t>
          </w:r>
        </w:p>
        <w:p w:rsidR="007E4262" w:rsidRDefault="007E4262"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 Introduction………………………………………………………………</w:t>
          </w:r>
          <w:r w:rsidR="008E6F35">
            <w:rPr>
              <w:rFonts w:ascii="Times New Roman" w:hAnsi="Times New Roman" w:cs="Times New Roman"/>
              <w:sz w:val="24"/>
              <w:szCs w:val="24"/>
            </w:rPr>
            <w:t>.</w:t>
          </w:r>
          <w:r w:rsidR="007A3B00">
            <w:rPr>
              <w:rFonts w:ascii="Times New Roman" w:hAnsi="Times New Roman" w:cs="Times New Roman"/>
              <w:sz w:val="24"/>
              <w:szCs w:val="24"/>
            </w:rPr>
            <w:t>….</w:t>
          </w:r>
          <w:r w:rsidR="008E6F35">
            <w:rPr>
              <w:rFonts w:ascii="Times New Roman" w:hAnsi="Times New Roman" w:cs="Times New Roman"/>
              <w:sz w:val="24"/>
              <w:szCs w:val="24"/>
            </w:rPr>
            <w:t>39</w:t>
          </w:r>
        </w:p>
        <w:p w:rsidR="00BD155A" w:rsidRDefault="00BD155A"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4.1 Demographic Characteristics of Respondents ……………………………</w:t>
          </w:r>
          <w:r w:rsidR="007A3B00">
            <w:rPr>
              <w:rFonts w:ascii="Times New Roman" w:hAnsi="Times New Roman" w:cs="Times New Roman"/>
              <w:sz w:val="24"/>
              <w:szCs w:val="24"/>
            </w:rPr>
            <w:t>…</w:t>
          </w:r>
          <w:r w:rsidR="008E6F35">
            <w:rPr>
              <w:rFonts w:ascii="Times New Roman" w:hAnsi="Times New Roman" w:cs="Times New Roman"/>
              <w:sz w:val="24"/>
              <w:szCs w:val="24"/>
            </w:rPr>
            <w:t>39</w:t>
          </w:r>
        </w:p>
        <w:p w:rsidR="00BD155A" w:rsidRPr="0040722F" w:rsidRDefault="00BD155A" w:rsidP="00BD15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4.1.1</w:t>
          </w:r>
          <w:r w:rsidRPr="0040722F">
            <w:rPr>
              <w:rFonts w:ascii="Times New Roman" w:hAnsi="Times New Roman" w:cs="Times New Roman"/>
              <w:sz w:val="24"/>
              <w:szCs w:val="24"/>
            </w:rPr>
            <w:t xml:space="preserve"> Response by Gend</w:t>
          </w:r>
          <w:r w:rsidR="007A3B00">
            <w:rPr>
              <w:rFonts w:ascii="Times New Roman" w:hAnsi="Times New Roman" w:cs="Times New Roman"/>
              <w:sz w:val="24"/>
              <w:szCs w:val="24"/>
            </w:rPr>
            <w:t>er of Consumers……….……………………………….</w:t>
          </w:r>
          <w:r w:rsidR="00597A38">
            <w:rPr>
              <w:rFonts w:ascii="Times New Roman" w:hAnsi="Times New Roman" w:cs="Times New Roman"/>
              <w:sz w:val="24"/>
              <w:szCs w:val="24"/>
            </w:rPr>
            <w:t>40</w:t>
          </w:r>
        </w:p>
        <w:p w:rsidR="00684D1C" w:rsidRDefault="007E4262"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84D1C">
            <w:rPr>
              <w:rFonts w:ascii="Times New Roman" w:hAnsi="Times New Roman" w:cs="Times New Roman"/>
              <w:sz w:val="24"/>
              <w:szCs w:val="24"/>
            </w:rPr>
            <w:t xml:space="preserve">    4.1.2</w:t>
          </w:r>
          <w:r w:rsidR="00684D1C" w:rsidRPr="0040722F">
            <w:rPr>
              <w:rFonts w:ascii="Times New Roman" w:hAnsi="Times New Roman" w:cs="Times New Roman"/>
              <w:sz w:val="24"/>
              <w:szCs w:val="24"/>
            </w:rPr>
            <w:t xml:space="preserve"> Response by Gender of </w:t>
          </w:r>
          <w:proofErr w:type="gramStart"/>
          <w:r w:rsidR="00447B8A">
            <w:rPr>
              <w:rFonts w:ascii="Times New Roman" w:hAnsi="Times New Roman" w:cs="Times New Roman"/>
              <w:sz w:val="24"/>
              <w:szCs w:val="24"/>
            </w:rPr>
            <w:t>Employees</w:t>
          </w:r>
          <w:r w:rsidR="00684D1C" w:rsidRPr="0040722F">
            <w:rPr>
              <w:rFonts w:ascii="Times New Roman" w:hAnsi="Times New Roman" w:cs="Times New Roman"/>
              <w:sz w:val="24"/>
              <w:szCs w:val="24"/>
            </w:rPr>
            <w:t>.………………</w:t>
          </w:r>
          <w:r w:rsidR="00C4427A">
            <w:rPr>
              <w:rFonts w:ascii="Times New Roman" w:hAnsi="Times New Roman" w:cs="Times New Roman"/>
              <w:sz w:val="24"/>
              <w:szCs w:val="24"/>
            </w:rPr>
            <w:t>…..</w:t>
          </w:r>
          <w:r w:rsidR="00684D1C" w:rsidRPr="0040722F">
            <w:rPr>
              <w:rFonts w:ascii="Times New Roman" w:hAnsi="Times New Roman" w:cs="Times New Roman"/>
              <w:sz w:val="24"/>
              <w:szCs w:val="24"/>
            </w:rPr>
            <w:t>……………</w:t>
          </w:r>
          <w:r w:rsidR="004B5C48">
            <w:rPr>
              <w:rFonts w:ascii="Times New Roman" w:hAnsi="Times New Roman" w:cs="Times New Roman"/>
              <w:sz w:val="24"/>
              <w:szCs w:val="24"/>
            </w:rPr>
            <w:t>……</w:t>
          </w:r>
          <w:r w:rsidR="00597A38">
            <w:rPr>
              <w:rFonts w:ascii="Times New Roman" w:hAnsi="Times New Roman" w:cs="Times New Roman"/>
              <w:sz w:val="24"/>
              <w:szCs w:val="24"/>
            </w:rPr>
            <w:t>…40</w:t>
          </w:r>
          <w:proofErr w:type="gramEnd"/>
        </w:p>
        <w:p w:rsidR="004B5C48" w:rsidRDefault="004B5C48" w:rsidP="004B5C48">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4.1.3 </w:t>
          </w:r>
          <w:r w:rsidRPr="0040722F">
            <w:rPr>
              <w:rFonts w:ascii="Times New Roman" w:hAnsi="Times New Roman" w:cs="Times New Roman"/>
              <w:sz w:val="24"/>
              <w:szCs w:val="24"/>
            </w:rPr>
            <w:t xml:space="preserve">Age Distribution of Consumer </w:t>
          </w:r>
          <w:proofErr w:type="gramStart"/>
          <w:r w:rsidRPr="0040722F">
            <w:rPr>
              <w:rFonts w:ascii="Times New Roman" w:hAnsi="Times New Roman" w:cs="Times New Roman"/>
              <w:sz w:val="24"/>
              <w:szCs w:val="24"/>
            </w:rPr>
            <w:t>Respondents.…</w:t>
          </w:r>
          <w:r w:rsidR="00C4427A">
            <w:rPr>
              <w:rFonts w:ascii="Times New Roman" w:hAnsi="Times New Roman" w:cs="Times New Roman"/>
              <w:sz w:val="24"/>
              <w:szCs w:val="24"/>
            </w:rPr>
            <w:t>…..</w:t>
          </w:r>
          <w:r w:rsidRPr="0040722F">
            <w:rPr>
              <w:rFonts w:ascii="Times New Roman" w:hAnsi="Times New Roman" w:cs="Times New Roman"/>
              <w:sz w:val="24"/>
              <w:szCs w:val="24"/>
            </w:rPr>
            <w:t>………….………......</w:t>
          </w:r>
          <w:r w:rsidR="00597A38">
            <w:rPr>
              <w:rFonts w:ascii="Times New Roman" w:hAnsi="Times New Roman" w:cs="Times New Roman"/>
              <w:sz w:val="24"/>
              <w:szCs w:val="24"/>
            </w:rPr>
            <w:t>....41</w:t>
          </w:r>
          <w:proofErr w:type="gramEnd"/>
        </w:p>
        <w:p w:rsidR="004B5C48" w:rsidRPr="0040722F" w:rsidRDefault="004B5C48" w:rsidP="004B5C48">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4.1.4 </w:t>
          </w:r>
          <w:r w:rsidRPr="0040722F">
            <w:rPr>
              <w:rFonts w:ascii="Times New Roman" w:hAnsi="Times New Roman" w:cs="Times New Roman"/>
              <w:sz w:val="24"/>
              <w:szCs w:val="24"/>
            </w:rPr>
            <w:t xml:space="preserve">Age Distribution of </w:t>
          </w:r>
          <w:r>
            <w:rPr>
              <w:rFonts w:ascii="Times New Roman" w:hAnsi="Times New Roman" w:cs="Times New Roman"/>
              <w:sz w:val="24"/>
              <w:szCs w:val="24"/>
            </w:rPr>
            <w:t>Employees</w:t>
          </w:r>
          <w:r w:rsidRPr="0040722F">
            <w:rPr>
              <w:rFonts w:ascii="Times New Roman" w:hAnsi="Times New Roman" w:cs="Times New Roman"/>
              <w:sz w:val="24"/>
              <w:szCs w:val="24"/>
            </w:rPr>
            <w:t xml:space="preserve"> Respondents</w:t>
          </w:r>
          <w:r w:rsidR="00C4427A">
            <w:rPr>
              <w:rFonts w:ascii="Times New Roman" w:hAnsi="Times New Roman" w:cs="Times New Roman"/>
              <w:sz w:val="24"/>
              <w:szCs w:val="24"/>
            </w:rPr>
            <w:t>…</w:t>
          </w:r>
          <w:r w:rsidRPr="0040722F">
            <w:rPr>
              <w:rFonts w:ascii="Times New Roman" w:hAnsi="Times New Roman" w:cs="Times New Roman"/>
              <w:sz w:val="24"/>
              <w:szCs w:val="24"/>
            </w:rPr>
            <w:t>…………….………......</w:t>
          </w:r>
          <w:r w:rsidR="00597A38">
            <w:rPr>
              <w:rFonts w:ascii="Times New Roman" w:hAnsi="Times New Roman" w:cs="Times New Roman"/>
              <w:sz w:val="24"/>
              <w:szCs w:val="24"/>
            </w:rPr>
            <w:t>.....42</w:t>
          </w:r>
        </w:p>
        <w:p w:rsidR="00C85767" w:rsidRPr="0040722F" w:rsidRDefault="004B5C48" w:rsidP="00C85767">
          <w:pPr>
            <w:tabs>
              <w:tab w:val="left" w:pos="1155"/>
            </w:tabs>
            <w:spacing w:line="360" w:lineRule="auto"/>
            <w:jc w:val="both"/>
            <w:rPr>
              <w:rFonts w:ascii="Times New Roman" w:hAnsi="Times New Roman" w:cs="Times New Roman"/>
              <w:sz w:val="24"/>
              <w:szCs w:val="24"/>
              <w:lang w:eastAsia="en-ZA"/>
            </w:rPr>
          </w:pPr>
          <w:r>
            <w:rPr>
              <w:rFonts w:ascii="Times New Roman" w:hAnsi="Times New Roman" w:cs="Times New Roman"/>
              <w:sz w:val="24"/>
              <w:szCs w:val="24"/>
            </w:rPr>
            <w:t xml:space="preserve">       </w:t>
          </w:r>
          <w:r w:rsidR="00C85767" w:rsidRPr="0040722F">
            <w:rPr>
              <w:rFonts w:ascii="Times New Roman" w:hAnsi="Times New Roman" w:cs="Times New Roman"/>
              <w:sz w:val="24"/>
              <w:szCs w:val="24"/>
              <w:lang w:eastAsia="en-ZA"/>
            </w:rPr>
            <w:t>4.</w:t>
          </w:r>
          <w:r w:rsidR="00C85767">
            <w:rPr>
              <w:rFonts w:ascii="Times New Roman" w:hAnsi="Times New Roman" w:cs="Times New Roman"/>
              <w:sz w:val="24"/>
              <w:szCs w:val="24"/>
              <w:lang w:eastAsia="en-ZA"/>
            </w:rPr>
            <w:t>1.</w:t>
          </w:r>
          <w:r w:rsidR="00C85767" w:rsidRPr="0040722F">
            <w:rPr>
              <w:rFonts w:ascii="Times New Roman" w:hAnsi="Times New Roman" w:cs="Times New Roman"/>
              <w:sz w:val="24"/>
              <w:szCs w:val="24"/>
              <w:lang w:eastAsia="en-ZA"/>
            </w:rPr>
            <w:t>5 Level of Education of Consumer Respondents……………………………</w:t>
          </w:r>
          <w:r w:rsidR="00597A38">
            <w:rPr>
              <w:rFonts w:ascii="Times New Roman" w:hAnsi="Times New Roman" w:cs="Times New Roman"/>
              <w:sz w:val="24"/>
              <w:szCs w:val="24"/>
              <w:lang w:eastAsia="en-ZA"/>
            </w:rPr>
            <w:t>..43</w:t>
          </w:r>
        </w:p>
        <w:p w:rsidR="00C85767" w:rsidRPr="0040722F" w:rsidRDefault="0071177D" w:rsidP="00C85767">
          <w:pPr>
            <w:tabs>
              <w:tab w:val="left" w:pos="115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4.1.6</w:t>
          </w:r>
          <w:r w:rsidR="00C85767" w:rsidRPr="0040722F">
            <w:rPr>
              <w:rFonts w:ascii="Times New Roman" w:hAnsi="Times New Roman" w:cs="Times New Roman"/>
              <w:sz w:val="24"/>
              <w:szCs w:val="24"/>
            </w:rPr>
            <w:t xml:space="preserve"> Level of Education of Employee Respondents…………………………….</w:t>
          </w:r>
          <w:r w:rsidR="00597A38">
            <w:rPr>
              <w:rFonts w:ascii="Times New Roman" w:hAnsi="Times New Roman" w:cs="Times New Roman"/>
              <w:sz w:val="24"/>
              <w:szCs w:val="24"/>
            </w:rPr>
            <w:t>.44</w:t>
          </w:r>
        </w:p>
        <w:p w:rsidR="004D3B57" w:rsidRDefault="001B3182" w:rsidP="004D3B57">
          <w:pPr>
            <w:tabs>
              <w:tab w:val="left" w:pos="115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F01BC">
            <w:rPr>
              <w:rFonts w:ascii="Times New Roman" w:hAnsi="Times New Roman" w:cs="Times New Roman"/>
              <w:sz w:val="24"/>
              <w:szCs w:val="24"/>
            </w:rPr>
            <w:t xml:space="preserve"> </w:t>
          </w:r>
          <w:r w:rsidR="004D3B57">
            <w:rPr>
              <w:rFonts w:ascii="Times New Roman" w:hAnsi="Times New Roman" w:cs="Times New Roman"/>
              <w:sz w:val="24"/>
              <w:szCs w:val="24"/>
            </w:rPr>
            <w:t>4.</w:t>
          </w:r>
          <w:r w:rsidR="003812C5">
            <w:rPr>
              <w:rFonts w:ascii="Times New Roman" w:hAnsi="Times New Roman" w:cs="Times New Roman"/>
              <w:sz w:val="24"/>
              <w:szCs w:val="24"/>
            </w:rPr>
            <w:t>2</w:t>
          </w:r>
          <w:r w:rsidR="00783992">
            <w:rPr>
              <w:rFonts w:ascii="Times New Roman" w:hAnsi="Times New Roman" w:cs="Times New Roman"/>
              <w:sz w:val="24"/>
              <w:szCs w:val="24"/>
            </w:rPr>
            <w:t xml:space="preserve"> </w:t>
          </w:r>
          <w:r w:rsidR="004D3B57" w:rsidRPr="0040722F">
            <w:rPr>
              <w:rFonts w:ascii="Times New Roman" w:hAnsi="Times New Roman" w:cs="Times New Roman"/>
              <w:sz w:val="24"/>
              <w:szCs w:val="24"/>
            </w:rPr>
            <w:t>Product Awareness of Consumers…………………………………………</w:t>
          </w:r>
          <w:r w:rsidR="00597A38">
            <w:rPr>
              <w:rFonts w:ascii="Times New Roman" w:hAnsi="Times New Roman" w:cs="Times New Roman"/>
              <w:sz w:val="24"/>
              <w:szCs w:val="24"/>
            </w:rPr>
            <w:t>….45</w:t>
          </w:r>
        </w:p>
        <w:p w:rsidR="003812C5" w:rsidRDefault="00783992" w:rsidP="007454EC">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F01BC">
            <w:rPr>
              <w:rFonts w:ascii="Times New Roman" w:hAnsi="Times New Roman" w:cs="Times New Roman"/>
              <w:sz w:val="24"/>
              <w:szCs w:val="24"/>
            </w:rPr>
            <w:t xml:space="preserve"> </w:t>
          </w:r>
          <w:r w:rsidR="003812C5" w:rsidRPr="0040722F">
            <w:rPr>
              <w:rFonts w:ascii="Times New Roman" w:hAnsi="Times New Roman" w:cs="Times New Roman"/>
              <w:sz w:val="24"/>
              <w:szCs w:val="24"/>
            </w:rPr>
            <w:t>4.</w:t>
          </w:r>
          <w:r w:rsidR="003812C5">
            <w:rPr>
              <w:rFonts w:ascii="Times New Roman" w:hAnsi="Times New Roman" w:cs="Times New Roman"/>
              <w:sz w:val="24"/>
              <w:szCs w:val="24"/>
            </w:rPr>
            <w:t>3</w:t>
          </w:r>
          <w:r w:rsidR="003812C5" w:rsidRPr="0040722F">
            <w:rPr>
              <w:rFonts w:ascii="Times New Roman" w:hAnsi="Times New Roman" w:cs="Times New Roman"/>
              <w:sz w:val="24"/>
              <w:szCs w:val="24"/>
            </w:rPr>
            <w:t xml:space="preserve"> Consumer Knowledge of Sales Promotion…………………………………</w:t>
          </w:r>
          <w:r w:rsidR="00597A38">
            <w:rPr>
              <w:rFonts w:ascii="Times New Roman" w:hAnsi="Times New Roman" w:cs="Times New Roman"/>
              <w:sz w:val="24"/>
              <w:szCs w:val="24"/>
            </w:rPr>
            <w:t>…46</w:t>
          </w:r>
        </w:p>
        <w:p w:rsidR="004F0F74" w:rsidRDefault="004F0F74" w:rsidP="007454EC">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4.4 Purpose of Trade Kings Limited Sales Promotion…………………………</w:t>
          </w:r>
          <w:r w:rsidR="00597A38">
            <w:rPr>
              <w:rFonts w:ascii="Times New Roman" w:hAnsi="Times New Roman" w:cs="Times New Roman"/>
              <w:sz w:val="24"/>
              <w:szCs w:val="24"/>
            </w:rPr>
            <w:t>….47</w:t>
          </w:r>
        </w:p>
        <w:p w:rsidR="00471B6E" w:rsidRDefault="000F6952" w:rsidP="007454EC">
          <w:pPr>
            <w:tabs>
              <w:tab w:val="left" w:pos="10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71B6E">
            <w:rPr>
              <w:rFonts w:ascii="Times New Roman" w:hAnsi="Times New Roman" w:cs="Times New Roman"/>
              <w:sz w:val="24"/>
              <w:szCs w:val="24"/>
            </w:rPr>
            <w:t xml:space="preserve"> </w:t>
          </w:r>
          <w:r w:rsidR="00471B6E" w:rsidRPr="00471B6E">
            <w:rPr>
              <w:rFonts w:ascii="Times New Roman" w:hAnsi="Times New Roman" w:cs="Times New Roman"/>
              <w:sz w:val="24"/>
              <w:szCs w:val="24"/>
            </w:rPr>
            <w:t xml:space="preserve">4.5 Areas of Concentration for Trade Kings </w:t>
          </w:r>
          <w:r w:rsidR="00711BAC">
            <w:rPr>
              <w:rFonts w:ascii="Times New Roman" w:hAnsi="Times New Roman" w:cs="Times New Roman"/>
              <w:sz w:val="24"/>
              <w:szCs w:val="24"/>
            </w:rPr>
            <w:t xml:space="preserve">Limited </w:t>
          </w:r>
          <w:r w:rsidR="00471B6E" w:rsidRPr="00471B6E">
            <w:rPr>
              <w:rFonts w:ascii="Times New Roman" w:hAnsi="Times New Roman" w:cs="Times New Roman"/>
              <w:sz w:val="24"/>
              <w:szCs w:val="24"/>
            </w:rPr>
            <w:t>Sales Promotion</w:t>
          </w:r>
          <w:r w:rsidR="00471B6E">
            <w:rPr>
              <w:rFonts w:ascii="Times New Roman" w:hAnsi="Times New Roman" w:cs="Times New Roman"/>
              <w:sz w:val="24"/>
              <w:szCs w:val="24"/>
            </w:rPr>
            <w:t>…………</w:t>
          </w:r>
          <w:r w:rsidR="00597A38">
            <w:rPr>
              <w:rFonts w:ascii="Times New Roman" w:hAnsi="Times New Roman" w:cs="Times New Roman"/>
              <w:sz w:val="24"/>
              <w:szCs w:val="24"/>
            </w:rPr>
            <w:t>…48</w:t>
          </w:r>
        </w:p>
        <w:p w:rsidR="007C6DFA" w:rsidRDefault="007C6DFA" w:rsidP="007454EC">
          <w:pPr>
            <w:spacing w:line="360" w:lineRule="auto"/>
            <w:rPr>
              <w:rFonts w:ascii="Times New Roman" w:hAnsi="Times New Roman" w:cs="Times New Roman"/>
              <w:sz w:val="24"/>
              <w:szCs w:val="24"/>
            </w:rPr>
          </w:pPr>
          <w:r>
            <w:rPr>
              <w:rFonts w:ascii="Times New Roman" w:hAnsi="Times New Roman" w:cs="Times New Roman"/>
              <w:sz w:val="24"/>
              <w:szCs w:val="24"/>
            </w:rPr>
            <w:t xml:space="preserve">      4.6 </w:t>
          </w:r>
          <w:r w:rsidRPr="0040722F">
            <w:rPr>
              <w:rFonts w:ascii="Times New Roman" w:hAnsi="Times New Roman" w:cs="Times New Roman"/>
              <w:sz w:val="24"/>
              <w:szCs w:val="24"/>
            </w:rPr>
            <w:t>Consumer</w:t>
          </w:r>
          <w:r>
            <w:rPr>
              <w:rFonts w:ascii="Times New Roman" w:hAnsi="Times New Roman" w:cs="Times New Roman"/>
              <w:sz w:val="24"/>
              <w:szCs w:val="24"/>
            </w:rPr>
            <w:t xml:space="preserve"> </w:t>
          </w:r>
          <w:r w:rsidR="000C6B05">
            <w:rPr>
              <w:rFonts w:ascii="Times New Roman" w:hAnsi="Times New Roman" w:cs="Times New Roman"/>
              <w:sz w:val="24"/>
              <w:szCs w:val="24"/>
            </w:rPr>
            <w:t xml:space="preserve">and employee </w:t>
          </w:r>
          <w:r w:rsidRPr="0040722F">
            <w:rPr>
              <w:rFonts w:ascii="Times New Roman" w:hAnsi="Times New Roman" w:cs="Times New Roman"/>
              <w:sz w:val="24"/>
              <w:szCs w:val="24"/>
            </w:rPr>
            <w:t xml:space="preserve">Perspective </w:t>
          </w:r>
          <w:r w:rsidR="00217F7A">
            <w:rPr>
              <w:rFonts w:ascii="Times New Roman" w:hAnsi="Times New Roman" w:cs="Times New Roman"/>
              <w:sz w:val="24"/>
              <w:szCs w:val="24"/>
            </w:rPr>
            <w:t xml:space="preserve">Types of </w:t>
          </w:r>
          <w:r w:rsidRPr="0040722F">
            <w:rPr>
              <w:rFonts w:ascii="Times New Roman" w:hAnsi="Times New Roman" w:cs="Times New Roman"/>
              <w:sz w:val="24"/>
              <w:szCs w:val="24"/>
            </w:rPr>
            <w:t xml:space="preserve">Sales Promotional </w:t>
          </w:r>
          <w:r w:rsidR="000C6B05">
            <w:rPr>
              <w:rFonts w:ascii="Times New Roman" w:hAnsi="Times New Roman" w:cs="Times New Roman"/>
              <w:sz w:val="24"/>
              <w:szCs w:val="24"/>
            </w:rPr>
            <w:t>Tools…….</w:t>
          </w:r>
          <w:r w:rsidR="00597A38">
            <w:rPr>
              <w:rFonts w:ascii="Times New Roman" w:hAnsi="Times New Roman" w:cs="Times New Roman"/>
              <w:sz w:val="24"/>
              <w:szCs w:val="24"/>
            </w:rPr>
            <w:t>.49</w:t>
          </w:r>
        </w:p>
        <w:p w:rsidR="001441F2" w:rsidRDefault="00217F7A" w:rsidP="007454E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742A6">
            <w:rPr>
              <w:rFonts w:ascii="Times New Roman" w:hAnsi="Times New Roman" w:cs="Times New Roman"/>
              <w:sz w:val="24"/>
              <w:szCs w:val="24"/>
            </w:rPr>
            <w:t>4.7</w:t>
          </w:r>
          <w:r w:rsidR="000C6B05">
            <w:rPr>
              <w:rFonts w:ascii="Times New Roman" w:hAnsi="Times New Roman" w:cs="Times New Roman"/>
              <w:sz w:val="24"/>
              <w:szCs w:val="24"/>
            </w:rPr>
            <w:t xml:space="preserve"> Sales Promotional Tools Influence on Consumer Buying behaviour………</w:t>
          </w:r>
          <w:r w:rsidR="00597A38">
            <w:rPr>
              <w:rFonts w:ascii="Times New Roman" w:hAnsi="Times New Roman" w:cs="Times New Roman"/>
              <w:sz w:val="24"/>
              <w:szCs w:val="24"/>
            </w:rPr>
            <w:t>….50</w:t>
          </w:r>
        </w:p>
        <w:p w:rsidR="00BB385A" w:rsidRDefault="001441F2" w:rsidP="007454EC">
          <w:pPr>
            <w:spacing w:line="360" w:lineRule="auto"/>
            <w:rPr>
              <w:rFonts w:ascii="Times New Roman" w:hAnsi="Times New Roman" w:cs="Times New Roman"/>
              <w:sz w:val="24"/>
              <w:szCs w:val="24"/>
            </w:rPr>
          </w:pPr>
          <w:r>
            <w:rPr>
              <w:rFonts w:ascii="Times New Roman" w:hAnsi="Times New Roman" w:cs="Times New Roman"/>
              <w:sz w:val="24"/>
              <w:szCs w:val="24"/>
            </w:rPr>
            <w:t xml:space="preserve">      4.</w:t>
          </w:r>
          <w:r w:rsidR="00D15667">
            <w:rPr>
              <w:rFonts w:ascii="Times New Roman" w:hAnsi="Times New Roman" w:cs="Times New Roman"/>
              <w:sz w:val="24"/>
              <w:szCs w:val="24"/>
            </w:rPr>
            <w:t xml:space="preserve">7.1 </w:t>
          </w:r>
          <w:r w:rsidR="00130810">
            <w:rPr>
              <w:rFonts w:ascii="Times New Roman" w:hAnsi="Times New Roman" w:cs="Times New Roman"/>
              <w:sz w:val="24"/>
              <w:szCs w:val="24"/>
            </w:rPr>
            <w:t>Effects of Sales Promotion on retailer’s Sales Volume……………………</w:t>
          </w:r>
          <w:r w:rsidR="00597A38">
            <w:rPr>
              <w:rFonts w:ascii="Times New Roman" w:hAnsi="Times New Roman" w:cs="Times New Roman"/>
              <w:sz w:val="24"/>
              <w:szCs w:val="24"/>
            </w:rPr>
            <w:t>...51</w:t>
          </w:r>
        </w:p>
        <w:p w:rsidR="00217F7A" w:rsidRDefault="00BB385A" w:rsidP="007454EC">
          <w:pPr>
            <w:spacing w:line="360" w:lineRule="auto"/>
            <w:rPr>
              <w:rFonts w:ascii="Times New Roman" w:hAnsi="Times New Roman" w:cs="Times New Roman"/>
              <w:sz w:val="24"/>
              <w:szCs w:val="24"/>
            </w:rPr>
          </w:pPr>
          <w:r>
            <w:rPr>
              <w:rFonts w:ascii="Times New Roman" w:hAnsi="Times New Roman" w:cs="Times New Roman"/>
              <w:sz w:val="24"/>
              <w:szCs w:val="24"/>
            </w:rPr>
            <w:t xml:space="preserve">     4.8 </w:t>
          </w:r>
          <w:r w:rsidR="001441F2">
            <w:rPr>
              <w:rFonts w:ascii="Times New Roman" w:hAnsi="Times New Roman" w:cs="Times New Roman"/>
              <w:sz w:val="24"/>
              <w:szCs w:val="24"/>
            </w:rPr>
            <w:t xml:space="preserve"> </w:t>
          </w:r>
          <w:r w:rsidR="00C742A6">
            <w:rPr>
              <w:rFonts w:ascii="Times New Roman" w:hAnsi="Times New Roman" w:cs="Times New Roman"/>
              <w:sz w:val="24"/>
              <w:szCs w:val="24"/>
            </w:rPr>
            <w:t xml:space="preserve"> </w:t>
          </w:r>
          <w:r w:rsidRPr="0040722F">
            <w:rPr>
              <w:rFonts w:ascii="Times New Roman" w:hAnsi="Times New Roman" w:cs="Times New Roman"/>
              <w:sz w:val="24"/>
              <w:szCs w:val="24"/>
            </w:rPr>
            <w:t>Percentage Change in Sales Volumes………………………………………</w:t>
          </w:r>
          <w:r w:rsidR="00597A38">
            <w:rPr>
              <w:rFonts w:ascii="Times New Roman" w:hAnsi="Times New Roman" w:cs="Times New Roman"/>
              <w:sz w:val="24"/>
              <w:szCs w:val="24"/>
            </w:rPr>
            <w:t>…52</w:t>
          </w:r>
        </w:p>
        <w:p w:rsidR="00471B6E" w:rsidRPr="00471B6E" w:rsidRDefault="007C6DFA" w:rsidP="007454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174B2">
            <w:rPr>
              <w:rFonts w:ascii="Times New Roman" w:hAnsi="Times New Roman" w:cs="Times New Roman"/>
              <w:sz w:val="24"/>
              <w:szCs w:val="24"/>
            </w:rPr>
            <w:t>4.9 Effects</w:t>
          </w:r>
          <w:r w:rsidR="00391615" w:rsidRPr="0040722F">
            <w:rPr>
              <w:rFonts w:ascii="Times New Roman" w:hAnsi="Times New Roman" w:cs="Times New Roman"/>
              <w:sz w:val="24"/>
              <w:szCs w:val="24"/>
            </w:rPr>
            <w:t xml:space="preserve"> of Sales Promotion on Profitability…………………………………</w:t>
          </w:r>
          <w:r w:rsidR="00597A38">
            <w:rPr>
              <w:rFonts w:ascii="Times New Roman" w:hAnsi="Times New Roman" w:cs="Times New Roman"/>
              <w:sz w:val="24"/>
              <w:szCs w:val="24"/>
            </w:rPr>
            <w:t>….53</w:t>
          </w:r>
        </w:p>
        <w:p w:rsidR="00E70495" w:rsidRPr="007E4262" w:rsidRDefault="00E70495" w:rsidP="00E70495">
          <w:pPr>
            <w:pStyle w:val="TOC2"/>
            <w:ind w:left="0"/>
            <w:rPr>
              <w:rFonts w:ascii="Times New Roman" w:eastAsia="Calibri" w:hAnsi="Times New Roman"/>
              <w:b/>
              <w:sz w:val="24"/>
              <w:szCs w:val="24"/>
            </w:rPr>
          </w:pPr>
          <w:r>
            <w:rPr>
              <w:rFonts w:ascii="Times New Roman" w:eastAsia="Calibri" w:hAnsi="Times New Roman"/>
              <w:b/>
              <w:sz w:val="24"/>
              <w:szCs w:val="24"/>
            </w:rPr>
            <w:t>Chapter Five</w:t>
          </w:r>
          <w:r w:rsidRPr="007E4262">
            <w:rPr>
              <w:rFonts w:ascii="Times New Roman" w:eastAsia="Calibri" w:hAnsi="Times New Roman"/>
              <w:b/>
              <w:sz w:val="24"/>
              <w:szCs w:val="24"/>
            </w:rPr>
            <w:t xml:space="preserve"> – </w:t>
          </w:r>
          <w:r w:rsidR="005F1137">
            <w:rPr>
              <w:rFonts w:ascii="Times New Roman" w:eastAsia="Calibri" w:hAnsi="Times New Roman"/>
              <w:b/>
              <w:sz w:val="24"/>
              <w:szCs w:val="24"/>
            </w:rPr>
            <w:t>Discussion</w:t>
          </w:r>
          <w:r>
            <w:rPr>
              <w:rFonts w:ascii="Times New Roman" w:eastAsia="Calibri" w:hAnsi="Times New Roman"/>
              <w:b/>
              <w:sz w:val="24"/>
              <w:szCs w:val="24"/>
            </w:rPr>
            <w:t xml:space="preserve"> of Findings</w:t>
          </w:r>
        </w:p>
        <w:p w:rsidR="007E4262" w:rsidRPr="0040722F" w:rsidRDefault="00BF5153"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w:t>
          </w:r>
          <w:r w:rsidR="007E4262" w:rsidRPr="0040722F">
            <w:rPr>
              <w:rFonts w:ascii="Times New Roman" w:hAnsi="Times New Roman" w:cs="Times New Roman"/>
              <w:sz w:val="24"/>
              <w:szCs w:val="24"/>
            </w:rPr>
            <w:t>.</w:t>
          </w:r>
          <w:r w:rsidR="00516072">
            <w:rPr>
              <w:rFonts w:ascii="Times New Roman" w:hAnsi="Times New Roman" w:cs="Times New Roman"/>
              <w:sz w:val="24"/>
              <w:szCs w:val="24"/>
            </w:rPr>
            <w:t>1</w:t>
          </w:r>
          <w:r>
            <w:rPr>
              <w:rFonts w:ascii="Times New Roman" w:hAnsi="Times New Roman" w:cs="Times New Roman"/>
              <w:sz w:val="24"/>
              <w:szCs w:val="24"/>
            </w:rPr>
            <w:t xml:space="preserve"> Introduction</w:t>
          </w:r>
          <w:proofErr w:type="gramStart"/>
          <w:r>
            <w:rPr>
              <w:rFonts w:ascii="Times New Roman" w:hAnsi="Times New Roman" w:cs="Times New Roman"/>
              <w:sz w:val="24"/>
              <w:szCs w:val="24"/>
            </w:rPr>
            <w:t>..</w:t>
          </w:r>
          <w:proofErr w:type="gramEnd"/>
          <w:r w:rsidR="007E4262" w:rsidRPr="0040722F">
            <w:rPr>
              <w:rFonts w:ascii="Times New Roman" w:hAnsi="Times New Roman" w:cs="Times New Roman"/>
              <w:sz w:val="24"/>
              <w:szCs w:val="24"/>
            </w:rPr>
            <w:t>………………………………….............</w:t>
          </w:r>
          <w:r>
            <w:rPr>
              <w:rFonts w:ascii="Times New Roman" w:hAnsi="Times New Roman" w:cs="Times New Roman"/>
              <w:sz w:val="24"/>
              <w:szCs w:val="24"/>
            </w:rPr>
            <w:t>....................................</w:t>
          </w:r>
          <w:r w:rsidR="00597A38">
            <w:rPr>
              <w:rFonts w:ascii="Times New Roman" w:hAnsi="Times New Roman" w:cs="Times New Roman"/>
              <w:sz w:val="24"/>
              <w:szCs w:val="24"/>
            </w:rPr>
            <w:t>54</w:t>
          </w:r>
        </w:p>
        <w:p w:rsidR="007E4262" w:rsidRDefault="00BF5153"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w:t>
          </w:r>
          <w:r w:rsidR="00516072">
            <w:rPr>
              <w:rFonts w:ascii="Times New Roman" w:hAnsi="Times New Roman" w:cs="Times New Roman"/>
              <w:sz w:val="24"/>
              <w:szCs w:val="24"/>
            </w:rPr>
            <w:t>2</w:t>
          </w:r>
          <w:r>
            <w:rPr>
              <w:rFonts w:ascii="Times New Roman" w:hAnsi="Times New Roman" w:cs="Times New Roman"/>
              <w:sz w:val="24"/>
              <w:szCs w:val="24"/>
            </w:rPr>
            <w:t xml:space="preserve"> Legal status, Gender and Capacity of Responsibilities………………………</w:t>
          </w:r>
          <w:r w:rsidR="00597A38">
            <w:rPr>
              <w:rFonts w:ascii="Times New Roman" w:hAnsi="Times New Roman" w:cs="Times New Roman"/>
              <w:sz w:val="24"/>
              <w:szCs w:val="24"/>
            </w:rPr>
            <w:t>.54</w:t>
          </w:r>
        </w:p>
        <w:p w:rsidR="00BF5153" w:rsidRDefault="00BF5153"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w:t>
          </w:r>
          <w:r w:rsidR="00516072">
            <w:rPr>
              <w:rFonts w:ascii="Times New Roman" w:hAnsi="Times New Roman" w:cs="Times New Roman"/>
              <w:sz w:val="24"/>
              <w:szCs w:val="24"/>
            </w:rPr>
            <w:t>3</w:t>
          </w:r>
          <w:r>
            <w:rPr>
              <w:rFonts w:ascii="Times New Roman" w:hAnsi="Times New Roman" w:cs="Times New Roman"/>
              <w:sz w:val="24"/>
              <w:szCs w:val="24"/>
            </w:rPr>
            <w:t xml:space="preserve"> Sales Promotional Tools of Trade Kings Limited……………………………</w:t>
          </w:r>
          <w:r w:rsidR="00597A38">
            <w:rPr>
              <w:rFonts w:ascii="Times New Roman" w:hAnsi="Times New Roman" w:cs="Times New Roman"/>
              <w:sz w:val="24"/>
              <w:szCs w:val="24"/>
            </w:rPr>
            <w:t>55</w:t>
          </w:r>
        </w:p>
        <w:p w:rsidR="00D70A97" w:rsidRPr="0040722F" w:rsidRDefault="00D70A97"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w:t>
          </w:r>
          <w:r w:rsidR="00516072">
            <w:rPr>
              <w:rFonts w:ascii="Times New Roman" w:hAnsi="Times New Roman" w:cs="Times New Roman"/>
              <w:sz w:val="24"/>
              <w:szCs w:val="24"/>
            </w:rPr>
            <w:t>3</w:t>
          </w:r>
          <w:r>
            <w:rPr>
              <w:rFonts w:ascii="Times New Roman" w:hAnsi="Times New Roman" w:cs="Times New Roman"/>
              <w:sz w:val="24"/>
              <w:szCs w:val="24"/>
            </w:rPr>
            <w:t>.1 Influence of Sales Promotion on Trade Kings Limited Sales Volumes……</w:t>
          </w:r>
          <w:r w:rsidR="00597A38">
            <w:rPr>
              <w:rFonts w:ascii="Times New Roman" w:hAnsi="Times New Roman" w:cs="Times New Roman"/>
              <w:sz w:val="24"/>
              <w:szCs w:val="24"/>
            </w:rPr>
            <w:t>56</w:t>
          </w:r>
        </w:p>
        <w:p w:rsidR="007E4262" w:rsidRPr="0040722F" w:rsidRDefault="005F1137" w:rsidP="007E42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E4262" w:rsidRPr="0040722F">
            <w:rPr>
              <w:rFonts w:ascii="Times New Roman" w:hAnsi="Times New Roman" w:cs="Times New Roman"/>
              <w:sz w:val="24"/>
              <w:szCs w:val="24"/>
            </w:rPr>
            <w:t xml:space="preserve"> </w:t>
          </w:r>
          <w:r>
            <w:rPr>
              <w:rFonts w:ascii="Times New Roman" w:hAnsi="Times New Roman" w:cs="Times New Roman"/>
              <w:sz w:val="24"/>
              <w:szCs w:val="24"/>
            </w:rPr>
            <w:t>5</w:t>
          </w:r>
          <w:r w:rsidR="007E4262" w:rsidRPr="0040722F">
            <w:rPr>
              <w:rFonts w:ascii="Times New Roman" w:hAnsi="Times New Roman" w:cs="Times New Roman"/>
              <w:sz w:val="24"/>
              <w:szCs w:val="24"/>
            </w:rPr>
            <w:t>.</w:t>
          </w:r>
          <w:r w:rsidR="00516072">
            <w:rPr>
              <w:rFonts w:ascii="Times New Roman" w:hAnsi="Times New Roman" w:cs="Times New Roman"/>
              <w:sz w:val="24"/>
              <w:szCs w:val="24"/>
            </w:rPr>
            <w:t>3</w:t>
          </w:r>
          <w:r>
            <w:rPr>
              <w:rFonts w:ascii="Times New Roman" w:hAnsi="Times New Roman" w:cs="Times New Roman"/>
              <w:sz w:val="24"/>
              <w:szCs w:val="24"/>
            </w:rPr>
            <w:t xml:space="preserve">.2 </w:t>
          </w:r>
          <w:r w:rsidR="00CE6855">
            <w:rPr>
              <w:rFonts w:ascii="Times New Roman" w:hAnsi="Times New Roman" w:cs="Times New Roman"/>
              <w:sz w:val="24"/>
              <w:szCs w:val="24"/>
            </w:rPr>
            <w:t xml:space="preserve">Effects of Sales </w:t>
          </w:r>
          <w:r>
            <w:rPr>
              <w:rFonts w:ascii="Times New Roman" w:hAnsi="Times New Roman" w:cs="Times New Roman"/>
              <w:sz w:val="24"/>
              <w:szCs w:val="24"/>
            </w:rPr>
            <w:t>Promotion on Short-term profitability of Trade Kings Limited</w:t>
          </w:r>
          <w:proofErr w:type="gramStart"/>
          <w:r>
            <w:rPr>
              <w:rFonts w:ascii="Times New Roman" w:hAnsi="Times New Roman" w:cs="Times New Roman"/>
              <w:sz w:val="24"/>
              <w:szCs w:val="24"/>
            </w:rPr>
            <w:t>.</w:t>
          </w:r>
          <w:r w:rsidR="00597A38">
            <w:rPr>
              <w:rFonts w:ascii="Times New Roman" w:hAnsi="Times New Roman" w:cs="Times New Roman"/>
              <w:sz w:val="24"/>
              <w:szCs w:val="24"/>
            </w:rPr>
            <w:t>.</w:t>
          </w:r>
          <w:proofErr w:type="gramEnd"/>
          <w:r w:rsidR="00597A38">
            <w:rPr>
              <w:rFonts w:ascii="Times New Roman" w:hAnsi="Times New Roman" w:cs="Times New Roman"/>
              <w:sz w:val="24"/>
              <w:szCs w:val="24"/>
            </w:rPr>
            <w:t>56</w:t>
          </w:r>
        </w:p>
        <w:p w:rsidR="005F1137" w:rsidRDefault="005F1137" w:rsidP="007E4262">
          <w:pPr>
            <w:jc w:val="both"/>
            <w:rPr>
              <w:rFonts w:ascii="Times New Roman" w:eastAsia="Calibri" w:hAnsi="Times New Roman"/>
              <w:b/>
              <w:sz w:val="24"/>
              <w:szCs w:val="24"/>
            </w:rPr>
          </w:pPr>
        </w:p>
        <w:p w:rsidR="00F22DE6" w:rsidRPr="009F6B45" w:rsidRDefault="005F1137" w:rsidP="00F22DE6">
          <w:pPr>
            <w:spacing w:line="360" w:lineRule="auto"/>
            <w:rPr>
              <w:rFonts w:ascii="Times New Roman" w:hAnsi="Times New Roman" w:cs="Times New Roman"/>
              <w:b/>
              <w:sz w:val="28"/>
              <w:szCs w:val="28"/>
            </w:rPr>
          </w:pPr>
          <w:r>
            <w:rPr>
              <w:rFonts w:ascii="Times New Roman" w:eastAsia="Calibri" w:hAnsi="Times New Roman"/>
              <w:b/>
              <w:sz w:val="24"/>
              <w:szCs w:val="24"/>
            </w:rPr>
            <w:t>Chapter Six</w:t>
          </w:r>
          <w:r w:rsidRPr="007E4262">
            <w:rPr>
              <w:rFonts w:ascii="Times New Roman" w:eastAsia="Calibri" w:hAnsi="Times New Roman"/>
              <w:b/>
              <w:sz w:val="24"/>
              <w:szCs w:val="24"/>
            </w:rPr>
            <w:t xml:space="preserve"> – </w:t>
          </w:r>
          <w:r w:rsidR="00F22DE6" w:rsidRPr="00F22DE6">
            <w:rPr>
              <w:rFonts w:ascii="Times New Roman" w:hAnsi="Times New Roman" w:cs="Times New Roman"/>
              <w:b/>
              <w:sz w:val="24"/>
              <w:szCs w:val="24"/>
            </w:rPr>
            <w:t>Conclusion and Recommendations</w:t>
          </w:r>
        </w:p>
        <w:p w:rsidR="007E4262" w:rsidRDefault="00F22DE6"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w:t>
          </w:r>
          <w:r w:rsidR="00516072">
            <w:rPr>
              <w:rFonts w:ascii="Times New Roman" w:hAnsi="Times New Roman" w:cs="Times New Roman"/>
              <w:sz w:val="24"/>
              <w:szCs w:val="24"/>
            </w:rPr>
            <w:t>1</w:t>
          </w:r>
          <w:r>
            <w:rPr>
              <w:rFonts w:ascii="Times New Roman" w:hAnsi="Times New Roman" w:cs="Times New Roman"/>
              <w:sz w:val="24"/>
              <w:szCs w:val="24"/>
            </w:rPr>
            <w:t xml:space="preserve"> Introduction………………………………………..</w:t>
          </w:r>
          <w:r w:rsidR="007E4262" w:rsidRPr="0040722F">
            <w:rPr>
              <w:rFonts w:ascii="Times New Roman" w:hAnsi="Times New Roman" w:cs="Times New Roman"/>
              <w:sz w:val="24"/>
              <w:szCs w:val="24"/>
            </w:rPr>
            <w:t>………………………</w:t>
          </w:r>
          <w:r w:rsidR="007E4262">
            <w:rPr>
              <w:rFonts w:ascii="Times New Roman" w:hAnsi="Times New Roman" w:cs="Times New Roman"/>
              <w:sz w:val="24"/>
              <w:szCs w:val="24"/>
            </w:rPr>
            <w:t>…</w:t>
          </w:r>
          <w:r w:rsidR="00597A38">
            <w:rPr>
              <w:rFonts w:ascii="Times New Roman" w:hAnsi="Times New Roman" w:cs="Times New Roman"/>
              <w:sz w:val="24"/>
              <w:szCs w:val="24"/>
            </w:rPr>
            <w:t>…58</w:t>
          </w:r>
        </w:p>
        <w:p w:rsidR="001D412A" w:rsidRDefault="001D412A"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w:t>
          </w:r>
          <w:r w:rsidR="00516072">
            <w:rPr>
              <w:rFonts w:ascii="Times New Roman" w:hAnsi="Times New Roman" w:cs="Times New Roman"/>
              <w:sz w:val="24"/>
              <w:szCs w:val="24"/>
            </w:rPr>
            <w:t>2</w:t>
          </w:r>
          <w:r>
            <w:rPr>
              <w:rFonts w:ascii="Times New Roman" w:hAnsi="Times New Roman" w:cs="Times New Roman"/>
              <w:sz w:val="24"/>
              <w:szCs w:val="24"/>
            </w:rPr>
            <w:t xml:space="preserve"> Conclusion……………………………………………………………………</w:t>
          </w:r>
          <w:r w:rsidR="00597A38">
            <w:rPr>
              <w:rFonts w:ascii="Times New Roman" w:hAnsi="Times New Roman" w:cs="Times New Roman"/>
              <w:sz w:val="24"/>
              <w:szCs w:val="24"/>
            </w:rPr>
            <w:t>…58</w:t>
          </w:r>
        </w:p>
        <w:p w:rsidR="001D412A" w:rsidRDefault="001D412A" w:rsidP="007E42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w:t>
          </w:r>
          <w:r w:rsidR="00516072">
            <w:rPr>
              <w:rFonts w:ascii="Times New Roman" w:hAnsi="Times New Roman" w:cs="Times New Roman"/>
              <w:sz w:val="24"/>
              <w:szCs w:val="24"/>
            </w:rPr>
            <w:t>3</w:t>
          </w:r>
          <w:r>
            <w:rPr>
              <w:rFonts w:ascii="Times New Roman" w:hAnsi="Times New Roman" w:cs="Times New Roman"/>
              <w:sz w:val="24"/>
              <w:szCs w:val="24"/>
            </w:rPr>
            <w:t xml:space="preserve"> Recommendations……………………………………………………………….</w:t>
          </w:r>
          <w:r w:rsidR="00597A38">
            <w:rPr>
              <w:rFonts w:ascii="Times New Roman" w:hAnsi="Times New Roman" w:cs="Times New Roman"/>
              <w:sz w:val="24"/>
              <w:szCs w:val="24"/>
            </w:rPr>
            <w:t>59</w:t>
          </w:r>
        </w:p>
        <w:p w:rsidR="007E4262" w:rsidRDefault="001D412A" w:rsidP="007E4262">
          <w:pPr>
            <w:tabs>
              <w:tab w:val="left" w:pos="17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16072">
            <w:rPr>
              <w:rFonts w:ascii="Times New Roman" w:hAnsi="Times New Roman" w:cs="Times New Roman"/>
              <w:sz w:val="24"/>
              <w:szCs w:val="24"/>
            </w:rPr>
            <w:t xml:space="preserve">6.3.1 </w:t>
          </w:r>
          <w:r>
            <w:rPr>
              <w:rFonts w:ascii="Times New Roman" w:hAnsi="Times New Roman" w:cs="Times New Roman"/>
              <w:sz w:val="24"/>
              <w:szCs w:val="24"/>
            </w:rPr>
            <w:t xml:space="preserve">Further </w:t>
          </w:r>
          <w:r w:rsidR="000B7DA8">
            <w:rPr>
              <w:rFonts w:ascii="Times New Roman" w:hAnsi="Times New Roman" w:cs="Times New Roman"/>
              <w:sz w:val="24"/>
              <w:szCs w:val="24"/>
            </w:rPr>
            <w:t>Recommended</w:t>
          </w:r>
          <w:r>
            <w:rPr>
              <w:rFonts w:ascii="Times New Roman" w:hAnsi="Times New Roman" w:cs="Times New Roman"/>
              <w:sz w:val="24"/>
              <w:szCs w:val="24"/>
            </w:rPr>
            <w:t xml:space="preserve"> studies……………………………………..</w:t>
          </w:r>
          <w:r w:rsidR="007E4262" w:rsidRPr="0040722F">
            <w:rPr>
              <w:rFonts w:ascii="Times New Roman" w:hAnsi="Times New Roman" w:cs="Times New Roman"/>
              <w:sz w:val="24"/>
              <w:szCs w:val="24"/>
            </w:rPr>
            <w:t>…………</w:t>
          </w:r>
          <w:r w:rsidR="00597A38">
            <w:rPr>
              <w:rFonts w:ascii="Times New Roman" w:hAnsi="Times New Roman" w:cs="Times New Roman"/>
              <w:sz w:val="24"/>
              <w:szCs w:val="24"/>
            </w:rPr>
            <w:t>59</w:t>
          </w:r>
        </w:p>
        <w:p w:rsidR="006208D8" w:rsidRPr="006208D8" w:rsidRDefault="006208D8" w:rsidP="007E4262">
          <w:pPr>
            <w:tabs>
              <w:tab w:val="left" w:pos="1710"/>
            </w:tabs>
            <w:spacing w:line="360" w:lineRule="auto"/>
            <w:jc w:val="both"/>
            <w:rPr>
              <w:rFonts w:ascii="Times New Roman" w:hAnsi="Times New Roman" w:cs="Times New Roman"/>
              <w:b/>
              <w:sz w:val="24"/>
              <w:szCs w:val="24"/>
            </w:rPr>
          </w:pPr>
          <w:r w:rsidRPr="006208D8">
            <w:rPr>
              <w:rFonts w:ascii="Times New Roman" w:hAnsi="Times New Roman" w:cs="Times New Roman"/>
              <w:b/>
              <w:sz w:val="24"/>
              <w:szCs w:val="24"/>
            </w:rPr>
            <w:t>APPENDECES</w:t>
          </w:r>
        </w:p>
        <w:p w:rsidR="006208D8" w:rsidRPr="006208D8" w:rsidRDefault="006208D8" w:rsidP="006208D8">
          <w:pPr>
            <w:tabs>
              <w:tab w:val="left" w:pos="1710"/>
            </w:tabs>
            <w:spacing w:line="360" w:lineRule="auto"/>
            <w:jc w:val="both"/>
            <w:rPr>
              <w:rFonts w:ascii="Times New Roman" w:hAnsi="Times New Roman" w:cs="Times New Roman"/>
              <w:b/>
              <w:sz w:val="24"/>
              <w:szCs w:val="24"/>
            </w:rPr>
          </w:pPr>
          <w:r w:rsidRPr="006208D8">
            <w:rPr>
              <w:rFonts w:ascii="Times New Roman" w:hAnsi="Times New Roman" w:cs="Times New Roman"/>
              <w:b/>
              <w:sz w:val="24"/>
              <w:szCs w:val="24"/>
            </w:rPr>
            <w:t>Consumer questionnaire</w:t>
          </w:r>
        </w:p>
        <w:p w:rsidR="006208D8" w:rsidRPr="006208D8" w:rsidRDefault="006208D8" w:rsidP="006208D8">
          <w:pPr>
            <w:tabs>
              <w:tab w:val="left" w:pos="1710"/>
            </w:tabs>
            <w:spacing w:line="360" w:lineRule="auto"/>
            <w:jc w:val="both"/>
            <w:rPr>
              <w:rFonts w:ascii="Times New Roman" w:hAnsi="Times New Roman" w:cs="Times New Roman"/>
              <w:b/>
              <w:sz w:val="24"/>
              <w:szCs w:val="24"/>
            </w:rPr>
          </w:pPr>
          <w:r w:rsidRPr="006208D8">
            <w:rPr>
              <w:rFonts w:ascii="Times New Roman" w:hAnsi="Times New Roman" w:cs="Times New Roman"/>
              <w:b/>
              <w:sz w:val="24"/>
              <w:szCs w:val="24"/>
            </w:rPr>
            <w:t>Retailer questionnaire</w:t>
          </w:r>
        </w:p>
        <w:p w:rsidR="006208D8" w:rsidRPr="006208D8" w:rsidRDefault="006208D8" w:rsidP="006208D8">
          <w:pPr>
            <w:tabs>
              <w:tab w:val="left" w:pos="1710"/>
            </w:tabs>
            <w:spacing w:line="360" w:lineRule="auto"/>
            <w:jc w:val="both"/>
            <w:rPr>
              <w:rFonts w:ascii="Times New Roman" w:hAnsi="Times New Roman" w:cs="Times New Roman"/>
              <w:b/>
              <w:sz w:val="24"/>
              <w:szCs w:val="24"/>
            </w:rPr>
          </w:pPr>
          <w:r w:rsidRPr="006208D8">
            <w:rPr>
              <w:rFonts w:ascii="Times New Roman" w:hAnsi="Times New Roman" w:cs="Times New Roman"/>
              <w:b/>
              <w:sz w:val="24"/>
              <w:szCs w:val="24"/>
            </w:rPr>
            <w:t>Trade Kings Limited Employee Questionnaire</w:t>
          </w:r>
        </w:p>
        <w:p w:rsidR="006208D8" w:rsidRPr="006208D8" w:rsidRDefault="006208D8" w:rsidP="006208D8">
          <w:pPr>
            <w:tabs>
              <w:tab w:val="left" w:pos="1710"/>
            </w:tabs>
            <w:spacing w:line="360" w:lineRule="auto"/>
            <w:jc w:val="both"/>
            <w:rPr>
              <w:rFonts w:ascii="Times New Roman" w:hAnsi="Times New Roman" w:cs="Times New Roman"/>
              <w:b/>
              <w:sz w:val="24"/>
              <w:szCs w:val="24"/>
            </w:rPr>
          </w:pPr>
          <w:r w:rsidRPr="006208D8">
            <w:rPr>
              <w:rFonts w:ascii="Times New Roman" w:hAnsi="Times New Roman" w:cs="Times New Roman"/>
              <w:b/>
              <w:sz w:val="24"/>
              <w:szCs w:val="24"/>
            </w:rPr>
            <w:t>Ethical clearance letter</w:t>
          </w:r>
        </w:p>
        <w:p w:rsidR="001E264C" w:rsidRDefault="00B966CA">
          <w:pPr>
            <w:pStyle w:val="TOC3"/>
            <w:ind w:left="446"/>
          </w:pPr>
        </w:p>
      </w:sdtContent>
    </w:sdt>
    <w:p w:rsidR="001E264C" w:rsidRDefault="001E264C" w:rsidP="001E264C">
      <w:pP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1E264C" w:rsidRDefault="001E264C" w:rsidP="001F34A1">
      <w:pPr>
        <w:jc w:val="center"/>
        <w:rPr>
          <w:rFonts w:ascii="Times New Roman" w:hAnsi="Times New Roman"/>
          <w:b/>
          <w:bCs/>
        </w:rPr>
      </w:pPr>
    </w:p>
    <w:p w:rsidR="00654377" w:rsidRDefault="00654377" w:rsidP="00654377">
      <w:pPr>
        <w:rPr>
          <w:rFonts w:ascii="Times New Roman" w:hAnsi="Times New Roman"/>
          <w:b/>
          <w:bCs/>
        </w:rPr>
      </w:pPr>
    </w:p>
    <w:p w:rsidR="00A81F89" w:rsidRDefault="00A81F89" w:rsidP="00654377">
      <w:pPr>
        <w:rPr>
          <w:rFonts w:ascii="Times New Roman" w:hAnsi="Times New Roman"/>
          <w:b/>
          <w:bCs/>
        </w:rPr>
      </w:pPr>
    </w:p>
    <w:p w:rsidR="00E91D73" w:rsidRDefault="00E91D73" w:rsidP="00654377">
      <w:pPr>
        <w:rPr>
          <w:rFonts w:ascii="Times New Roman" w:hAnsi="Times New Roman"/>
          <w:b/>
          <w:bCs/>
        </w:rPr>
      </w:pPr>
    </w:p>
    <w:p w:rsidR="003D2203" w:rsidRDefault="003D2203"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A81F89">
      <w:pPr>
        <w:jc w:val="center"/>
        <w:rPr>
          <w:rFonts w:ascii="Times New Roman" w:hAnsi="Times New Roman"/>
          <w:b/>
          <w:sz w:val="28"/>
          <w:szCs w:val="28"/>
        </w:rPr>
      </w:pPr>
      <w:r w:rsidRPr="00136A7E">
        <w:rPr>
          <w:rFonts w:ascii="Times New Roman" w:hAnsi="Times New Roman"/>
          <w:b/>
          <w:sz w:val="28"/>
          <w:szCs w:val="28"/>
        </w:rPr>
        <w:lastRenderedPageBreak/>
        <w:t>List of Figures</w:t>
      </w:r>
    </w:p>
    <w:p w:rsidR="00A81F89" w:rsidRDefault="00A81F89" w:rsidP="00A81F89">
      <w:pPr>
        <w:rPr>
          <w:rFonts w:ascii="Times New Roman" w:hAnsi="Times New Roman"/>
          <w:b/>
          <w:sz w:val="24"/>
          <w:szCs w:val="24"/>
        </w:rPr>
      </w:pPr>
      <w:r>
        <w:rPr>
          <w:rFonts w:ascii="Times New Roman" w:hAnsi="Times New Roman"/>
          <w:b/>
          <w:sz w:val="24"/>
          <w:szCs w:val="24"/>
        </w:rPr>
        <w:t>Figure No.                                                                                                          Page No.</w:t>
      </w:r>
    </w:p>
    <w:p w:rsidR="00A81F89" w:rsidRDefault="00A81F89" w:rsidP="00A81F89">
      <w:pPr>
        <w:spacing w:line="360" w:lineRule="auto"/>
        <w:jc w:val="both"/>
        <w:rPr>
          <w:rFonts w:ascii="Times New Roman" w:hAnsi="Times New Roman" w:cs="Times New Roman"/>
          <w:sz w:val="24"/>
          <w:szCs w:val="24"/>
        </w:rPr>
      </w:pPr>
      <w:r>
        <w:rPr>
          <w:rFonts w:ascii="Times New Roman" w:hAnsi="Times New Roman" w:cs="Times New Roman"/>
          <w:sz w:val="24"/>
          <w:szCs w:val="24"/>
        </w:rPr>
        <w:t>Figure 1.9: Conceptual Framework model……………………………………………………11</w:t>
      </w:r>
    </w:p>
    <w:p w:rsidR="00A81F89" w:rsidRPr="0040722F" w:rsidRDefault="00A81F89" w:rsidP="00A81F89">
      <w:pPr>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 Consumer/Employee Response</w:t>
      </w:r>
      <w:proofErr w:type="gramStart"/>
      <w:r w:rsidRPr="0040722F">
        <w:rPr>
          <w:rFonts w:ascii="Times New Roman" w:hAnsi="Times New Roman" w:cs="Times New Roman"/>
          <w:sz w:val="24"/>
          <w:szCs w:val="24"/>
        </w:rPr>
        <w:t>..</w:t>
      </w:r>
      <w:proofErr w:type="gramEnd"/>
      <w:r w:rsidRPr="0040722F">
        <w:rPr>
          <w:rFonts w:ascii="Times New Roman" w:hAnsi="Times New Roman" w:cs="Times New Roman"/>
          <w:sz w:val="24"/>
          <w:szCs w:val="24"/>
        </w:rPr>
        <w:t>………………………………….............</w:t>
      </w:r>
      <w:r>
        <w:rPr>
          <w:rFonts w:ascii="Times New Roman" w:hAnsi="Times New Roman" w:cs="Times New Roman"/>
          <w:sz w:val="24"/>
          <w:szCs w:val="24"/>
        </w:rPr>
        <w:t>...........39</w:t>
      </w:r>
    </w:p>
    <w:p w:rsidR="00A81F89" w:rsidRPr="0040722F" w:rsidRDefault="00A81F89" w:rsidP="00A81F89">
      <w:pPr>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4.2: Response by Gender of Consumers……….………………………………</w:t>
      </w:r>
      <w:r>
        <w:rPr>
          <w:rFonts w:ascii="Times New Roman" w:hAnsi="Times New Roman" w:cs="Times New Roman"/>
          <w:sz w:val="24"/>
          <w:szCs w:val="24"/>
        </w:rPr>
        <w:t>……..40</w:t>
      </w:r>
    </w:p>
    <w:p w:rsidR="00A81F89" w:rsidRPr="0040722F" w:rsidRDefault="00A81F89" w:rsidP="00A81F89">
      <w:pPr>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4.3: Response Rate of Employees by Gender………….…………….…………</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…41</w:t>
      </w:r>
    </w:p>
    <w:p w:rsidR="00A81F89" w:rsidRPr="0040722F" w:rsidRDefault="00A81F89" w:rsidP="00A81F89">
      <w:pPr>
        <w:tabs>
          <w:tab w:val="left" w:pos="1035"/>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 xml:space="preserve">Figure 4.4: Age Distribution of Consumer </w:t>
      </w:r>
      <w:proofErr w:type="gramStart"/>
      <w:r w:rsidRPr="0040722F">
        <w:rPr>
          <w:rFonts w:ascii="Times New Roman" w:hAnsi="Times New Roman" w:cs="Times New Roman"/>
          <w:sz w:val="24"/>
          <w:szCs w:val="24"/>
        </w:rPr>
        <w:t>Respondents.……………….……….........</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......42</w:t>
      </w:r>
      <w:proofErr w:type="gramEnd"/>
    </w:p>
    <w:p w:rsidR="00A81F89" w:rsidRPr="0040722F" w:rsidRDefault="00A81F89" w:rsidP="00A81F89">
      <w:pPr>
        <w:tabs>
          <w:tab w:val="left" w:pos="1155"/>
        </w:tabs>
        <w:spacing w:line="360" w:lineRule="auto"/>
        <w:jc w:val="both"/>
        <w:rPr>
          <w:rFonts w:ascii="Times New Roman" w:hAnsi="Times New Roman" w:cs="Times New Roman"/>
          <w:sz w:val="24"/>
          <w:szCs w:val="24"/>
          <w:lang w:eastAsia="en-ZA"/>
        </w:rPr>
      </w:pPr>
      <w:r w:rsidRPr="0040722F">
        <w:rPr>
          <w:rFonts w:ascii="Times New Roman" w:hAnsi="Times New Roman" w:cs="Times New Roman"/>
          <w:sz w:val="24"/>
          <w:szCs w:val="24"/>
          <w:lang w:eastAsia="en-ZA"/>
        </w:rPr>
        <w:t>Figure 4.5: Level of Education of Consumer Respondents……………………………</w:t>
      </w:r>
      <w:r>
        <w:rPr>
          <w:rFonts w:ascii="Times New Roman" w:hAnsi="Times New Roman" w:cs="Times New Roman"/>
          <w:sz w:val="24"/>
          <w:szCs w:val="24"/>
          <w:lang w:eastAsia="en-ZA"/>
        </w:rPr>
        <w:t>…</w:t>
      </w:r>
      <w:r w:rsidR="000E40C6">
        <w:rPr>
          <w:rFonts w:ascii="Times New Roman" w:hAnsi="Times New Roman" w:cs="Times New Roman"/>
          <w:sz w:val="24"/>
          <w:szCs w:val="24"/>
          <w:lang w:eastAsia="en-ZA"/>
        </w:rPr>
        <w:t>..</w:t>
      </w:r>
      <w:r>
        <w:rPr>
          <w:rFonts w:ascii="Times New Roman" w:hAnsi="Times New Roman" w:cs="Times New Roman"/>
          <w:sz w:val="24"/>
          <w:szCs w:val="24"/>
          <w:lang w:eastAsia="en-ZA"/>
        </w:rPr>
        <w:t>…44</w:t>
      </w:r>
    </w:p>
    <w:p w:rsidR="00A81F89" w:rsidRPr="0040722F" w:rsidRDefault="00A81F89" w:rsidP="00A81F89">
      <w:pPr>
        <w:tabs>
          <w:tab w:val="left" w:pos="1155"/>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4.6: Level of Education of Employee Respondents……………………………</w:t>
      </w:r>
      <w:r w:rsidR="000E40C6">
        <w:rPr>
          <w:rFonts w:ascii="Times New Roman" w:hAnsi="Times New Roman" w:cs="Times New Roman"/>
          <w:sz w:val="24"/>
          <w:szCs w:val="24"/>
        </w:rPr>
        <w:t>.</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…44</w:t>
      </w:r>
    </w:p>
    <w:p w:rsidR="00A81F89" w:rsidRPr="0040722F" w:rsidRDefault="00A81F89" w:rsidP="00A81F89">
      <w:pPr>
        <w:tabs>
          <w:tab w:val="left" w:pos="1155"/>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4.7: Product Awareness of Consumers…………………………………………</w:t>
      </w:r>
      <w:r w:rsidR="000E40C6">
        <w:rPr>
          <w:rFonts w:ascii="Times New Roman" w:hAnsi="Times New Roman" w:cs="Times New Roman"/>
          <w:sz w:val="24"/>
          <w:szCs w:val="24"/>
        </w:rPr>
        <w:t>..</w:t>
      </w:r>
      <w:r>
        <w:rPr>
          <w:rFonts w:ascii="Times New Roman" w:hAnsi="Times New Roman" w:cs="Times New Roman"/>
          <w:sz w:val="24"/>
          <w:szCs w:val="24"/>
        </w:rPr>
        <w:t>……45</w:t>
      </w:r>
    </w:p>
    <w:p w:rsidR="00A81F89" w:rsidRPr="0040722F" w:rsidRDefault="00A81F89" w:rsidP="00A81F89">
      <w:pPr>
        <w:spacing w:after="0"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4.8: Means of Product Awareness of Consumers…………………………….…</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..46</w:t>
      </w:r>
    </w:p>
    <w:p w:rsidR="00A81F89" w:rsidRPr="0040722F" w:rsidRDefault="00A81F89" w:rsidP="00A81F89">
      <w:pPr>
        <w:spacing w:after="0"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4.9: Consumer Knowledge of Sales Promotion…………………………………</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47</w:t>
      </w:r>
    </w:p>
    <w:p w:rsidR="00A81F89" w:rsidRPr="0040722F" w:rsidRDefault="00A81F89" w:rsidP="00A81F89">
      <w:pPr>
        <w:jc w:val="both"/>
        <w:rPr>
          <w:rFonts w:ascii="Times New Roman" w:hAnsi="Times New Roman" w:cs="Times New Roman"/>
          <w:sz w:val="24"/>
          <w:szCs w:val="24"/>
        </w:rPr>
      </w:pPr>
      <w:r w:rsidRPr="0040722F">
        <w:rPr>
          <w:rFonts w:ascii="Times New Roman" w:hAnsi="Times New Roman" w:cs="Times New Roman"/>
          <w:sz w:val="24"/>
          <w:szCs w:val="24"/>
        </w:rPr>
        <w:t>Figure 4.10: Purposes of Sales Promotion………………………………………………</w:t>
      </w:r>
      <w:r>
        <w:rPr>
          <w:rFonts w:ascii="Times New Roman" w:hAnsi="Times New Roman" w:cs="Times New Roman"/>
          <w:sz w:val="24"/>
          <w:szCs w:val="24"/>
        </w:rPr>
        <w:t>…</w:t>
      </w:r>
      <w:r w:rsidR="000E40C6">
        <w:rPr>
          <w:rFonts w:ascii="Times New Roman" w:hAnsi="Times New Roman" w:cs="Times New Roman"/>
          <w:sz w:val="24"/>
          <w:szCs w:val="24"/>
        </w:rPr>
        <w:t>…</w:t>
      </w:r>
      <w:r>
        <w:rPr>
          <w:rFonts w:ascii="Times New Roman" w:hAnsi="Times New Roman" w:cs="Times New Roman"/>
          <w:sz w:val="24"/>
          <w:szCs w:val="24"/>
        </w:rPr>
        <w:t>47</w:t>
      </w:r>
    </w:p>
    <w:p w:rsidR="00A81F89" w:rsidRPr="0040722F" w:rsidRDefault="00A81F89" w:rsidP="00A81F89">
      <w:pPr>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 xml:space="preserve">Figure 4.11: Target Markets for Trade Kings </w:t>
      </w:r>
      <w:r>
        <w:rPr>
          <w:rFonts w:ascii="Times New Roman" w:hAnsi="Times New Roman" w:cs="Times New Roman"/>
          <w:sz w:val="24"/>
          <w:szCs w:val="24"/>
        </w:rPr>
        <w:t xml:space="preserve">Limited </w:t>
      </w:r>
      <w:r w:rsidRPr="0040722F">
        <w:rPr>
          <w:rFonts w:ascii="Times New Roman" w:hAnsi="Times New Roman" w:cs="Times New Roman"/>
          <w:sz w:val="24"/>
          <w:szCs w:val="24"/>
        </w:rPr>
        <w:t>Sales Promotion………………</w:t>
      </w:r>
      <w:r>
        <w:rPr>
          <w:rFonts w:ascii="Times New Roman" w:hAnsi="Times New Roman" w:cs="Times New Roman"/>
          <w:sz w:val="24"/>
          <w:szCs w:val="24"/>
        </w:rPr>
        <w:t>…</w:t>
      </w:r>
      <w:r w:rsidR="000E40C6">
        <w:rPr>
          <w:rFonts w:ascii="Times New Roman" w:hAnsi="Times New Roman" w:cs="Times New Roman"/>
          <w:sz w:val="24"/>
          <w:szCs w:val="24"/>
        </w:rPr>
        <w:t>…..</w:t>
      </w:r>
      <w:r w:rsidR="00393092">
        <w:rPr>
          <w:rFonts w:ascii="Times New Roman" w:hAnsi="Times New Roman" w:cs="Times New Roman"/>
          <w:sz w:val="24"/>
          <w:szCs w:val="24"/>
        </w:rPr>
        <w:t>48</w:t>
      </w:r>
    </w:p>
    <w:p w:rsidR="00A81F89" w:rsidRPr="0040722F" w:rsidRDefault="00A81F89" w:rsidP="00A81F89">
      <w:pPr>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4.12: Consumer Perspective Sales Promotional Tools…………………………</w:t>
      </w:r>
      <w:r w:rsidR="00393092">
        <w:rPr>
          <w:rFonts w:ascii="Times New Roman" w:hAnsi="Times New Roman" w:cs="Times New Roman"/>
          <w:sz w:val="24"/>
          <w:szCs w:val="24"/>
        </w:rPr>
        <w:t>…….49</w:t>
      </w:r>
    </w:p>
    <w:p w:rsidR="00A81F89" w:rsidRPr="0040722F" w:rsidRDefault="00A81F89" w:rsidP="00A81F89">
      <w:pPr>
        <w:tabs>
          <w:tab w:val="left" w:pos="1710"/>
        </w:tabs>
        <w:jc w:val="both"/>
        <w:rPr>
          <w:rFonts w:ascii="Times New Roman" w:hAnsi="Times New Roman" w:cs="Times New Roman"/>
          <w:sz w:val="24"/>
          <w:szCs w:val="24"/>
        </w:rPr>
      </w:pPr>
      <w:r w:rsidRPr="0040722F">
        <w:rPr>
          <w:rFonts w:ascii="Times New Roman" w:hAnsi="Times New Roman" w:cs="Times New Roman"/>
          <w:sz w:val="24"/>
          <w:szCs w:val="24"/>
        </w:rPr>
        <w:t>Figure 4.13: Employees Perspective Sales Promotional Tools…………………………</w:t>
      </w:r>
      <w:r w:rsidR="00393092">
        <w:rPr>
          <w:rFonts w:ascii="Times New Roman" w:hAnsi="Times New Roman" w:cs="Times New Roman"/>
          <w:sz w:val="24"/>
          <w:szCs w:val="24"/>
        </w:rPr>
        <w:t>…….49</w:t>
      </w:r>
    </w:p>
    <w:p w:rsidR="00A81F89" w:rsidRPr="0040722F" w:rsidRDefault="00A81F89" w:rsidP="00A81F89">
      <w:pPr>
        <w:tabs>
          <w:tab w:val="left" w:pos="1710"/>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4.14: Responses of Retailers on Influence of Sales Promotional Tools…………</w:t>
      </w:r>
      <w:r w:rsidR="00393092">
        <w:rPr>
          <w:rFonts w:ascii="Times New Roman" w:hAnsi="Times New Roman" w:cs="Times New Roman"/>
          <w:sz w:val="24"/>
          <w:szCs w:val="24"/>
        </w:rPr>
        <w:t>……51</w:t>
      </w:r>
    </w:p>
    <w:p w:rsidR="00A81F89" w:rsidRPr="0040722F" w:rsidRDefault="00A81F89" w:rsidP="00A81F89">
      <w:pPr>
        <w:tabs>
          <w:tab w:val="left" w:pos="1710"/>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4.15: Effects of Sales Promotion on Sales Volume………………………………</w:t>
      </w:r>
      <w:r w:rsidR="00393092">
        <w:rPr>
          <w:rFonts w:ascii="Times New Roman" w:hAnsi="Times New Roman" w:cs="Times New Roman"/>
          <w:sz w:val="24"/>
          <w:szCs w:val="24"/>
        </w:rPr>
        <w:t>…..51</w:t>
      </w:r>
    </w:p>
    <w:p w:rsidR="00A81F89" w:rsidRPr="0040722F" w:rsidRDefault="00A81F89" w:rsidP="00A81F89">
      <w:pPr>
        <w:tabs>
          <w:tab w:val="left" w:pos="1710"/>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4.16: Percentage Change in Sales Volumes……………………………………</w:t>
      </w:r>
      <w:r>
        <w:rPr>
          <w:rFonts w:ascii="Times New Roman" w:hAnsi="Times New Roman" w:cs="Times New Roman"/>
          <w:sz w:val="24"/>
          <w:szCs w:val="24"/>
        </w:rPr>
        <w:t>...</w:t>
      </w:r>
      <w:r w:rsidR="00393092">
        <w:rPr>
          <w:rFonts w:ascii="Times New Roman" w:hAnsi="Times New Roman" w:cs="Times New Roman"/>
          <w:sz w:val="24"/>
          <w:szCs w:val="24"/>
        </w:rPr>
        <w:t>.......52</w:t>
      </w:r>
    </w:p>
    <w:p w:rsidR="00A81F89" w:rsidRPr="0040722F" w:rsidRDefault="00A81F89" w:rsidP="00A81F89">
      <w:pPr>
        <w:tabs>
          <w:tab w:val="left" w:pos="1710"/>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Figure 4.17: Effects of Sales Promoti</w:t>
      </w:r>
      <w:r>
        <w:rPr>
          <w:rFonts w:ascii="Times New Roman" w:hAnsi="Times New Roman" w:cs="Times New Roman"/>
          <w:sz w:val="24"/>
          <w:szCs w:val="24"/>
        </w:rPr>
        <w:t>on on Profitability………………………………...</w:t>
      </w:r>
      <w:r w:rsidR="00393092">
        <w:rPr>
          <w:rFonts w:ascii="Times New Roman" w:hAnsi="Times New Roman" w:cs="Times New Roman"/>
          <w:sz w:val="24"/>
          <w:szCs w:val="24"/>
        </w:rPr>
        <w:t>......53</w:t>
      </w: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393092" w:rsidRPr="00136A7E" w:rsidRDefault="00393092" w:rsidP="00393092">
      <w:pPr>
        <w:jc w:val="center"/>
        <w:rPr>
          <w:rFonts w:ascii="Times New Roman" w:hAnsi="Times New Roman"/>
          <w:b/>
          <w:sz w:val="28"/>
          <w:szCs w:val="28"/>
        </w:rPr>
      </w:pPr>
      <w:r w:rsidRPr="00136A7E">
        <w:rPr>
          <w:rFonts w:ascii="Times New Roman" w:hAnsi="Times New Roman"/>
          <w:b/>
          <w:sz w:val="28"/>
          <w:szCs w:val="28"/>
        </w:rPr>
        <w:lastRenderedPageBreak/>
        <w:t>List of Tables</w:t>
      </w:r>
    </w:p>
    <w:p w:rsidR="00393092" w:rsidRDefault="00393092" w:rsidP="00393092">
      <w:pPr>
        <w:spacing w:line="360" w:lineRule="auto"/>
        <w:rPr>
          <w:rFonts w:ascii="Times New Roman" w:hAnsi="Times New Roman" w:cs="Times New Roman"/>
          <w:b/>
          <w:sz w:val="24"/>
          <w:szCs w:val="24"/>
        </w:rPr>
      </w:pPr>
      <w:r>
        <w:rPr>
          <w:rFonts w:ascii="Times New Roman" w:hAnsi="Times New Roman" w:cs="Times New Roman"/>
          <w:b/>
          <w:sz w:val="24"/>
          <w:szCs w:val="24"/>
        </w:rPr>
        <w:t>Table No.                                                                                                         Page No.</w:t>
      </w:r>
    </w:p>
    <w:p w:rsidR="00393092" w:rsidRPr="0040722F" w:rsidRDefault="00393092" w:rsidP="00393092">
      <w:pPr>
        <w:spacing w:line="360" w:lineRule="auto"/>
        <w:rPr>
          <w:rFonts w:ascii="Times New Roman" w:hAnsi="Times New Roman" w:cs="Times New Roman"/>
          <w:sz w:val="24"/>
          <w:szCs w:val="24"/>
          <w:lang w:val="en-US"/>
        </w:rPr>
      </w:pPr>
      <w:r w:rsidRPr="0040722F">
        <w:rPr>
          <w:rFonts w:ascii="Times New Roman" w:hAnsi="Times New Roman" w:cs="Times New Roman"/>
          <w:sz w:val="24"/>
          <w:szCs w:val="24"/>
          <w:lang w:val="en-US"/>
        </w:rPr>
        <w:t>Table 4.1: Response by Gender of Consumers</w:t>
      </w:r>
      <w:proofErr w:type="gramStart"/>
      <w:r w:rsidRPr="0040722F">
        <w:rPr>
          <w:rFonts w:ascii="Times New Roman" w:hAnsi="Times New Roman" w:cs="Times New Roman"/>
          <w:sz w:val="24"/>
          <w:szCs w:val="24"/>
          <w:lang w:val="en-US"/>
        </w:rPr>
        <w:t>:……………………………</w:t>
      </w:r>
      <w:r>
        <w:rPr>
          <w:rFonts w:ascii="Times New Roman" w:hAnsi="Times New Roman" w:cs="Times New Roman"/>
          <w:sz w:val="24"/>
          <w:szCs w:val="24"/>
          <w:lang w:val="en-US"/>
        </w:rPr>
        <w:t>……………</w:t>
      </w:r>
      <w:r w:rsidR="004242B0">
        <w:rPr>
          <w:rFonts w:ascii="Times New Roman" w:hAnsi="Times New Roman" w:cs="Times New Roman"/>
          <w:sz w:val="24"/>
          <w:szCs w:val="24"/>
          <w:lang w:val="en-US"/>
        </w:rPr>
        <w:t>.</w:t>
      </w:r>
      <w:r>
        <w:rPr>
          <w:rFonts w:ascii="Times New Roman" w:hAnsi="Times New Roman" w:cs="Times New Roman"/>
          <w:sz w:val="24"/>
          <w:szCs w:val="24"/>
          <w:lang w:val="en-US"/>
        </w:rPr>
        <w:t>…..</w:t>
      </w:r>
      <w:proofErr w:type="gramEnd"/>
      <w:r w:rsidR="004242B0">
        <w:rPr>
          <w:rFonts w:ascii="Times New Roman" w:hAnsi="Times New Roman" w:cs="Times New Roman"/>
          <w:sz w:val="24"/>
          <w:szCs w:val="24"/>
          <w:lang w:val="en-US"/>
        </w:rPr>
        <w:t>40</w:t>
      </w:r>
      <w:r>
        <w:rPr>
          <w:rFonts w:ascii="Times New Roman" w:hAnsi="Times New Roman" w:cs="Times New Roman"/>
          <w:sz w:val="24"/>
          <w:szCs w:val="24"/>
          <w:lang w:val="en-US"/>
        </w:rPr>
        <w:t xml:space="preserve">  </w:t>
      </w:r>
    </w:p>
    <w:p w:rsidR="00393092" w:rsidRPr="0040722F" w:rsidRDefault="00393092" w:rsidP="00393092">
      <w:pPr>
        <w:spacing w:line="360" w:lineRule="auto"/>
        <w:rPr>
          <w:rFonts w:ascii="Times New Roman" w:hAnsi="Times New Roman" w:cs="Times New Roman"/>
          <w:sz w:val="24"/>
          <w:szCs w:val="24"/>
        </w:rPr>
      </w:pPr>
      <w:r w:rsidRPr="0040722F">
        <w:rPr>
          <w:rFonts w:ascii="Times New Roman" w:hAnsi="Times New Roman" w:cs="Times New Roman"/>
          <w:sz w:val="24"/>
          <w:szCs w:val="24"/>
        </w:rPr>
        <w:t>Table 4.2: Response by Gender of Employees</w:t>
      </w:r>
      <w:proofErr w:type="gramStart"/>
      <w:r w:rsidRPr="0040722F">
        <w:rPr>
          <w:rFonts w:ascii="Times New Roman" w:hAnsi="Times New Roman" w:cs="Times New Roman"/>
          <w:sz w:val="24"/>
          <w:szCs w:val="24"/>
        </w:rPr>
        <w:t>:……………………………</w:t>
      </w:r>
      <w:r>
        <w:rPr>
          <w:rFonts w:ascii="Times New Roman" w:hAnsi="Times New Roman" w:cs="Times New Roman"/>
          <w:sz w:val="24"/>
          <w:szCs w:val="24"/>
        </w:rPr>
        <w:t xml:space="preserve">………… </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41</w:t>
      </w:r>
    </w:p>
    <w:p w:rsidR="00393092" w:rsidRPr="0040722F" w:rsidRDefault="00393092" w:rsidP="00393092">
      <w:pPr>
        <w:tabs>
          <w:tab w:val="left" w:pos="1155"/>
        </w:tabs>
        <w:spacing w:line="360" w:lineRule="auto"/>
        <w:rPr>
          <w:rFonts w:ascii="Times New Roman" w:hAnsi="Times New Roman" w:cs="Times New Roman"/>
          <w:sz w:val="24"/>
          <w:szCs w:val="24"/>
        </w:rPr>
      </w:pPr>
      <w:r w:rsidRPr="0040722F">
        <w:rPr>
          <w:rFonts w:ascii="Times New Roman" w:hAnsi="Times New Roman" w:cs="Times New Roman"/>
          <w:sz w:val="24"/>
          <w:szCs w:val="24"/>
        </w:rPr>
        <w:t>Table 4.3: Age Distribution of Employee Respondents</w:t>
      </w:r>
      <w:proofErr w:type="gramStart"/>
      <w:r w:rsidRPr="0040722F">
        <w:rPr>
          <w:rFonts w:ascii="Times New Roman" w:hAnsi="Times New Roman" w:cs="Times New Roman"/>
          <w:sz w:val="24"/>
          <w:szCs w:val="24"/>
        </w:rPr>
        <w:t>:………………….....................</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43</w:t>
      </w:r>
    </w:p>
    <w:p w:rsidR="00393092" w:rsidRPr="0040722F" w:rsidRDefault="00393092" w:rsidP="00393092">
      <w:pPr>
        <w:tabs>
          <w:tab w:val="left" w:pos="1155"/>
        </w:tabs>
        <w:spacing w:line="360" w:lineRule="auto"/>
        <w:rPr>
          <w:rFonts w:ascii="Times New Roman" w:hAnsi="Times New Roman" w:cs="Times New Roman"/>
          <w:sz w:val="24"/>
          <w:szCs w:val="24"/>
        </w:rPr>
      </w:pPr>
      <w:r w:rsidRPr="0040722F">
        <w:rPr>
          <w:rFonts w:ascii="Times New Roman" w:hAnsi="Times New Roman" w:cs="Times New Roman"/>
          <w:sz w:val="24"/>
          <w:szCs w:val="24"/>
        </w:rPr>
        <w:t>Table 4.4: Level of Education of Consumer Respondents</w:t>
      </w:r>
      <w:proofErr w:type="gramStart"/>
      <w:r w:rsidRPr="0040722F">
        <w:rPr>
          <w:rFonts w:ascii="Times New Roman" w:hAnsi="Times New Roman" w:cs="Times New Roman"/>
          <w:sz w:val="24"/>
          <w:szCs w:val="24"/>
        </w:rPr>
        <w:t>:………………......................</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43</w:t>
      </w:r>
    </w:p>
    <w:p w:rsidR="00393092" w:rsidRPr="0040722F" w:rsidRDefault="00393092" w:rsidP="00393092">
      <w:pPr>
        <w:tabs>
          <w:tab w:val="left" w:pos="1155"/>
        </w:tabs>
        <w:rPr>
          <w:rFonts w:ascii="Times New Roman" w:hAnsi="Times New Roman" w:cs="Times New Roman"/>
          <w:sz w:val="24"/>
          <w:szCs w:val="24"/>
        </w:rPr>
      </w:pPr>
      <w:r w:rsidRPr="0040722F">
        <w:rPr>
          <w:rFonts w:ascii="Times New Roman" w:hAnsi="Times New Roman" w:cs="Times New Roman"/>
          <w:sz w:val="24"/>
          <w:szCs w:val="24"/>
        </w:rPr>
        <w:t>Table 4.5: Means of Product Awareness of Consumers</w:t>
      </w:r>
      <w:proofErr w:type="gramStart"/>
      <w:r w:rsidRPr="0040722F">
        <w:rPr>
          <w:rFonts w:ascii="Times New Roman" w:hAnsi="Times New Roman" w:cs="Times New Roman"/>
          <w:sz w:val="24"/>
          <w:szCs w:val="24"/>
        </w:rPr>
        <w:t>:…………………......................</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45</w:t>
      </w:r>
    </w:p>
    <w:p w:rsidR="00393092" w:rsidRPr="0040722F" w:rsidRDefault="00393092" w:rsidP="00393092">
      <w:pPr>
        <w:tabs>
          <w:tab w:val="left" w:pos="1260"/>
        </w:tabs>
        <w:rPr>
          <w:rFonts w:ascii="Times New Roman" w:hAnsi="Times New Roman" w:cs="Times New Roman"/>
          <w:sz w:val="24"/>
          <w:szCs w:val="24"/>
        </w:rPr>
      </w:pPr>
      <w:r w:rsidRPr="0040722F">
        <w:rPr>
          <w:rFonts w:ascii="Times New Roman" w:hAnsi="Times New Roman" w:cs="Times New Roman"/>
          <w:sz w:val="24"/>
          <w:szCs w:val="24"/>
        </w:rPr>
        <w:t>Table 4.6: Consumer Knowledge of Sales Promotion</w:t>
      </w:r>
      <w:proofErr w:type="gramStart"/>
      <w:r w:rsidRPr="0040722F">
        <w:rPr>
          <w:rFonts w:ascii="Times New Roman" w:hAnsi="Times New Roman" w:cs="Times New Roman"/>
          <w:sz w:val="24"/>
          <w:szCs w:val="24"/>
        </w:rPr>
        <w:t>:……………………....................</w:t>
      </w:r>
      <w:r w:rsidR="004242B0">
        <w:rPr>
          <w:rFonts w:ascii="Times New Roman" w:hAnsi="Times New Roman" w:cs="Times New Roman"/>
          <w:sz w:val="24"/>
          <w:szCs w:val="24"/>
        </w:rPr>
        <w:t>..</w:t>
      </w:r>
      <w:r>
        <w:rPr>
          <w:rFonts w:ascii="Times New Roman" w:hAnsi="Times New Roman" w:cs="Times New Roman"/>
          <w:sz w:val="24"/>
          <w:szCs w:val="24"/>
        </w:rPr>
        <w:t>.</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46</w:t>
      </w:r>
    </w:p>
    <w:p w:rsidR="00393092" w:rsidRPr="0040722F" w:rsidRDefault="00393092" w:rsidP="00393092">
      <w:pPr>
        <w:spacing w:line="360" w:lineRule="auto"/>
        <w:rPr>
          <w:rFonts w:ascii="Times New Roman" w:hAnsi="Times New Roman" w:cs="Times New Roman"/>
          <w:sz w:val="24"/>
          <w:szCs w:val="24"/>
        </w:rPr>
      </w:pPr>
      <w:r w:rsidRPr="0040722F">
        <w:rPr>
          <w:rFonts w:ascii="Times New Roman" w:hAnsi="Times New Roman" w:cs="Times New Roman"/>
          <w:sz w:val="24"/>
          <w:szCs w:val="24"/>
        </w:rPr>
        <w:t xml:space="preserve">Table 4.7: Target Markets for Trade Kings </w:t>
      </w:r>
      <w:r>
        <w:rPr>
          <w:rFonts w:ascii="Times New Roman" w:hAnsi="Times New Roman" w:cs="Times New Roman"/>
          <w:sz w:val="24"/>
          <w:szCs w:val="24"/>
        </w:rPr>
        <w:t xml:space="preserve">Limited </w:t>
      </w:r>
      <w:r w:rsidRPr="0040722F">
        <w:rPr>
          <w:rFonts w:ascii="Times New Roman" w:hAnsi="Times New Roman" w:cs="Times New Roman"/>
          <w:sz w:val="24"/>
          <w:szCs w:val="24"/>
        </w:rPr>
        <w:t>Sales Promotion</w:t>
      </w:r>
      <w:proofErr w:type="gramStart"/>
      <w:r w:rsidRPr="0040722F">
        <w:rPr>
          <w:rFonts w:ascii="Times New Roman" w:hAnsi="Times New Roman" w:cs="Times New Roman"/>
          <w:sz w:val="24"/>
          <w:szCs w:val="24"/>
        </w:rPr>
        <w:t>:……………</w:t>
      </w:r>
      <w:r w:rsidR="004242B0">
        <w:rPr>
          <w:rFonts w:ascii="Times New Roman" w:hAnsi="Times New Roman" w:cs="Times New Roman"/>
          <w:sz w:val="24"/>
          <w:szCs w:val="24"/>
        </w:rPr>
        <w:t>.</w:t>
      </w:r>
      <w:r w:rsidRPr="0040722F">
        <w:rPr>
          <w:rFonts w:ascii="Times New Roman" w:hAnsi="Times New Roman" w:cs="Times New Roman"/>
          <w:sz w:val="24"/>
          <w:szCs w:val="24"/>
        </w:rPr>
        <w:t>…</w:t>
      </w:r>
      <w:r w:rsidR="004242B0">
        <w:rPr>
          <w:rFonts w:ascii="Times New Roman" w:hAnsi="Times New Roman" w:cs="Times New Roman"/>
          <w:sz w:val="24"/>
          <w:szCs w:val="24"/>
        </w:rPr>
        <w:t>……..</w:t>
      </w:r>
      <w:proofErr w:type="gramEnd"/>
      <w:r w:rsidR="004242B0">
        <w:rPr>
          <w:rFonts w:ascii="Times New Roman" w:hAnsi="Times New Roman" w:cs="Times New Roman"/>
          <w:sz w:val="24"/>
          <w:szCs w:val="24"/>
        </w:rPr>
        <w:t>48</w:t>
      </w:r>
    </w:p>
    <w:p w:rsidR="00393092" w:rsidRPr="0040722F" w:rsidRDefault="00393092" w:rsidP="00393092">
      <w:pPr>
        <w:tabs>
          <w:tab w:val="left" w:pos="1710"/>
        </w:tabs>
        <w:spacing w:line="360" w:lineRule="auto"/>
        <w:rPr>
          <w:rFonts w:ascii="Times New Roman" w:hAnsi="Times New Roman" w:cs="Times New Roman"/>
          <w:sz w:val="24"/>
          <w:szCs w:val="24"/>
        </w:rPr>
      </w:pPr>
      <w:r w:rsidRPr="0040722F">
        <w:rPr>
          <w:rFonts w:ascii="Times New Roman" w:hAnsi="Times New Roman" w:cs="Times New Roman"/>
          <w:sz w:val="24"/>
          <w:szCs w:val="24"/>
        </w:rPr>
        <w:t>Table 4.8: Sales Promotional Tools Influence on Consumer Buying Behaviour………</w:t>
      </w:r>
      <w:r w:rsidR="004242B0">
        <w:rPr>
          <w:rFonts w:ascii="Times New Roman" w:hAnsi="Times New Roman" w:cs="Times New Roman"/>
          <w:sz w:val="24"/>
          <w:szCs w:val="24"/>
        </w:rPr>
        <w:t>.…...50</w:t>
      </w:r>
    </w:p>
    <w:p w:rsidR="00A81F89" w:rsidRPr="0040722F" w:rsidRDefault="00393092" w:rsidP="00393092">
      <w:pPr>
        <w:tabs>
          <w:tab w:val="left" w:pos="1710"/>
        </w:tabs>
        <w:spacing w:line="360" w:lineRule="auto"/>
        <w:jc w:val="both"/>
        <w:rPr>
          <w:rFonts w:ascii="Times New Roman" w:hAnsi="Times New Roman" w:cs="Times New Roman"/>
          <w:sz w:val="24"/>
          <w:szCs w:val="24"/>
        </w:rPr>
      </w:pPr>
      <w:r w:rsidRPr="0040722F">
        <w:rPr>
          <w:rFonts w:ascii="Times New Roman" w:hAnsi="Times New Roman" w:cs="Times New Roman"/>
          <w:sz w:val="24"/>
          <w:szCs w:val="24"/>
        </w:rPr>
        <w:t>Table 4.9: Percentage Change in Sales Volume…………………………………………</w:t>
      </w:r>
      <w:r w:rsidR="004242B0">
        <w:rPr>
          <w:rFonts w:ascii="Times New Roman" w:hAnsi="Times New Roman" w:cs="Times New Roman"/>
          <w:sz w:val="24"/>
          <w:szCs w:val="24"/>
        </w:rPr>
        <w:t>…..52</w:t>
      </w:r>
    </w:p>
    <w:p w:rsidR="00A81F89" w:rsidRDefault="00A81F89" w:rsidP="00A81F89">
      <w:pPr>
        <w:jc w:val="center"/>
        <w:rPr>
          <w:rFonts w:ascii="Times New Roman" w:hAnsi="Times New Roman"/>
          <w:b/>
          <w:sz w:val="24"/>
          <w:szCs w:val="24"/>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A81F89" w:rsidRDefault="00A81F89"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393092" w:rsidRDefault="00393092" w:rsidP="00654377">
      <w:pPr>
        <w:rPr>
          <w:rFonts w:ascii="Times New Roman" w:hAnsi="Times New Roman"/>
          <w:b/>
          <w:bCs/>
        </w:rPr>
      </w:pPr>
    </w:p>
    <w:p w:rsidR="00A81F89" w:rsidRDefault="00A81F89" w:rsidP="00654377">
      <w:pPr>
        <w:rPr>
          <w:rFonts w:ascii="Times New Roman" w:hAnsi="Times New Roman"/>
          <w:b/>
          <w:bCs/>
        </w:rPr>
      </w:pPr>
    </w:p>
    <w:p w:rsidR="00A81F89" w:rsidRPr="00B733C8" w:rsidRDefault="00A81F89" w:rsidP="00A81F89">
      <w:pPr>
        <w:jc w:val="center"/>
        <w:rPr>
          <w:rFonts w:ascii="Times New Roman" w:hAnsi="Times New Roman"/>
          <w:b/>
          <w:sz w:val="28"/>
          <w:szCs w:val="28"/>
        </w:rPr>
      </w:pPr>
      <w:r w:rsidRPr="00B733C8">
        <w:rPr>
          <w:rFonts w:ascii="Times New Roman" w:hAnsi="Times New Roman"/>
          <w:b/>
          <w:sz w:val="28"/>
          <w:szCs w:val="28"/>
        </w:rPr>
        <w:lastRenderedPageBreak/>
        <w:t>List of Abbreviations</w:t>
      </w:r>
    </w:p>
    <w:p w:rsidR="00A81F89" w:rsidRDefault="00A81F89" w:rsidP="00A81F89">
      <w:pPr>
        <w:rPr>
          <w:rFonts w:ascii="Times New Roman" w:hAnsi="Times New Roman" w:cs="Times New Roman"/>
          <w:sz w:val="24"/>
          <w:szCs w:val="24"/>
        </w:rPr>
      </w:pPr>
      <w:r w:rsidRPr="00C242B2">
        <w:rPr>
          <w:rFonts w:ascii="Times New Roman" w:hAnsi="Times New Roman" w:cs="Times New Roman"/>
          <w:sz w:val="24"/>
          <w:szCs w:val="24"/>
        </w:rPr>
        <w:t xml:space="preserve">BOGO   </w:t>
      </w:r>
      <w:r w:rsidRPr="00C242B2">
        <w:rPr>
          <w:rFonts w:ascii="Times New Roman" w:hAnsi="Times New Roman"/>
          <w:bCs/>
          <w:sz w:val="24"/>
          <w:szCs w:val="24"/>
        </w:rPr>
        <w:t xml:space="preserve">       </w:t>
      </w:r>
      <w:r>
        <w:rPr>
          <w:rFonts w:ascii="Times New Roman" w:hAnsi="Times New Roman"/>
          <w:bCs/>
          <w:sz w:val="24"/>
          <w:szCs w:val="24"/>
        </w:rPr>
        <w:t xml:space="preserve">   </w:t>
      </w:r>
      <w:r w:rsidRPr="00CF3DBC">
        <w:rPr>
          <w:rFonts w:ascii="Times New Roman" w:hAnsi="Times New Roman" w:cs="Times New Roman"/>
          <w:sz w:val="24"/>
          <w:szCs w:val="24"/>
        </w:rPr>
        <w:t xml:space="preserve">Buy One Get One Free </w:t>
      </w:r>
    </w:p>
    <w:p w:rsidR="00A81F89" w:rsidRDefault="00A81F89" w:rsidP="00A81F89">
      <w:pPr>
        <w:rPr>
          <w:rFonts w:ascii="Times New Roman" w:hAnsi="Times New Roman"/>
          <w:sz w:val="24"/>
          <w:szCs w:val="24"/>
        </w:rPr>
      </w:pPr>
      <w:r>
        <w:rPr>
          <w:rFonts w:ascii="Times New Roman" w:hAnsi="Times New Roman"/>
          <w:sz w:val="24"/>
          <w:szCs w:val="24"/>
        </w:rPr>
        <w:t xml:space="preserve">FMCG </w:t>
      </w:r>
      <w:r>
        <w:rPr>
          <w:rFonts w:ascii="Times New Roman" w:hAnsi="Times New Roman"/>
          <w:sz w:val="24"/>
          <w:szCs w:val="24"/>
        </w:rPr>
        <w:tab/>
        <w:t xml:space="preserve">Fast-Moving Consumer Goods </w:t>
      </w:r>
    </w:p>
    <w:p w:rsidR="00A81F89" w:rsidRDefault="00A81F89" w:rsidP="00A81F89">
      <w:pPr>
        <w:rPr>
          <w:rFonts w:ascii="Times New Roman" w:hAnsi="Times New Roman" w:cs="Times New Roman"/>
          <w:sz w:val="24"/>
          <w:szCs w:val="24"/>
        </w:rPr>
      </w:pPr>
      <w:r w:rsidRPr="00AA683D">
        <w:rPr>
          <w:rFonts w:ascii="Times New Roman" w:hAnsi="Times New Roman" w:cs="Times New Roman"/>
          <w:sz w:val="24"/>
          <w:szCs w:val="24"/>
        </w:rPr>
        <w:t>MS Excel        Microsoft Excel</w:t>
      </w:r>
    </w:p>
    <w:p w:rsidR="00A81F89" w:rsidRDefault="00A81F89" w:rsidP="00A81F89">
      <w:pPr>
        <w:rPr>
          <w:rFonts w:ascii="Times New Roman" w:hAnsi="Times New Roman"/>
          <w:sz w:val="24"/>
          <w:szCs w:val="24"/>
        </w:rPr>
      </w:pPr>
      <w:r w:rsidRPr="00656246">
        <w:rPr>
          <w:rFonts w:ascii="Times New Roman" w:hAnsi="Times New Roman"/>
          <w:sz w:val="24"/>
          <w:szCs w:val="24"/>
        </w:rPr>
        <w:t xml:space="preserve">POP                 </w:t>
      </w:r>
      <w:r>
        <w:rPr>
          <w:rFonts w:ascii="Times New Roman" w:hAnsi="Times New Roman"/>
          <w:sz w:val="24"/>
          <w:szCs w:val="24"/>
        </w:rPr>
        <w:t>P</w:t>
      </w:r>
      <w:r w:rsidRPr="00656246">
        <w:rPr>
          <w:rFonts w:ascii="Times New Roman" w:hAnsi="Times New Roman"/>
          <w:sz w:val="24"/>
          <w:szCs w:val="24"/>
        </w:rPr>
        <w:t>oint-of-</w:t>
      </w:r>
      <w:r>
        <w:rPr>
          <w:rFonts w:ascii="Times New Roman" w:hAnsi="Times New Roman"/>
          <w:sz w:val="24"/>
          <w:szCs w:val="24"/>
        </w:rPr>
        <w:t>P</w:t>
      </w:r>
      <w:r w:rsidRPr="00656246">
        <w:rPr>
          <w:rFonts w:ascii="Times New Roman" w:hAnsi="Times New Roman"/>
          <w:sz w:val="24"/>
          <w:szCs w:val="24"/>
        </w:rPr>
        <w:t>urchase </w:t>
      </w:r>
    </w:p>
    <w:p w:rsidR="003E77C8" w:rsidRPr="00656246" w:rsidRDefault="003E77C8" w:rsidP="00A81F89">
      <w:pPr>
        <w:rPr>
          <w:rFonts w:ascii="Times New Roman" w:hAnsi="Times New Roman"/>
          <w:sz w:val="24"/>
          <w:szCs w:val="24"/>
        </w:rPr>
      </w:pPr>
      <w:r>
        <w:rPr>
          <w:rFonts w:ascii="Times New Roman" w:hAnsi="Times New Roman"/>
          <w:sz w:val="24"/>
          <w:szCs w:val="24"/>
        </w:rPr>
        <w:t>SADC             Southern Africa Development community</w:t>
      </w:r>
    </w:p>
    <w:p w:rsidR="00A81F89" w:rsidRPr="00AA683D" w:rsidRDefault="00A81F89" w:rsidP="00A81F89">
      <w:pPr>
        <w:rPr>
          <w:rFonts w:ascii="Times New Roman" w:hAnsi="Times New Roman" w:cs="Times New Roman"/>
          <w:sz w:val="24"/>
          <w:szCs w:val="24"/>
        </w:rPr>
      </w:pPr>
      <w:r w:rsidRPr="00AA683D">
        <w:rPr>
          <w:rFonts w:ascii="Times New Roman" w:hAnsi="Times New Roman" w:cs="Times New Roman"/>
          <w:sz w:val="24"/>
          <w:szCs w:val="24"/>
        </w:rPr>
        <w:t>SPSS               Statistics Package for Social Sciences</w:t>
      </w:r>
    </w:p>
    <w:p w:rsidR="00A81F89" w:rsidRPr="00AA683D" w:rsidRDefault="00A81F89" w:rsidP="00A81F89">
      <w:pPr>
        <w:rPr>
          <w:rFonts w:ascii="Times New Roman" w:hAnsi="Times New Roman" w:cs="Times New Roman"/>
          <w:sz w:val="24"/>
          <w:szCs w:val="24"/>
        </w:rPr>
      </w:pPr>
      <w:r>
        <w:rPr>
          <w:rFonts w:ascii="Times New Roman" w:hAnsi="Times New Roman" w:cs="Times New Roman"/>
          <w:sz w:val="24"/>
          <w:szCs w:val="24"/>
        </w:rPr>
        <w:t xml:space="preserve">TOMA            </w:t>
      </w:r>
      <w:r w:rsidRPr="00AA683D">
        <w:rPr>
          <w:rFonts w:ascii="Times New Roman" w:hAnsi="Times New Roman" w:cs="Times New Roman"/>
          <w:sz w:val="24"/>
          <w:szCs w:val="24"/>
        </w:rPr>
        <w:t>Top of Mind Awareness</w:t>
      </w:r>
    </w:p>
    <w:p w:rsidR="00A81F89" w:rsidRDefault="00A81F89" w:rsidP="00A81F89">
      <w:pPr>
        <w:rPr>
          <w:rFonts w:ascii="Times New Roman" w:hAnsi="Times New Roman" w:cs="Times New Roman"/>
          <w:sz w:val="24"/>
          <w:szCs w:val="24"/>
        </w:rPr>
        <w:sectPr w:rsidR="00A81F89" w:rsidSect="007C5933">
          <w:footerReference w:type="default" r:id="rId8"/>
          <w:pgSz w:w="11906" w:h="16838"/>
          <w:pgMar w:top="1440" w:right="1440" w:bottom="1440" w:left="1440" w:header="708" w:footer="708" w:gutter="0"/>
          <w:pgNumType w:fmt="lowerRoman" w:start="0"/>
          <w:cols w:space="708"/>
          <w:docGrid w:linePitch="360"/>
        </w:sectPr>
      </w:pPr>
      <w:r w:rsidRPr="00AA683D">
        <w:rPr>
          <w:rFonts w:ascii="Times New Roman" w:hAnsi="Times New Roman" w:cs="Times New Roman"/>
          <w:sz w:val="24"/>
          <w:szCs w:val="24"/>
        </w:rPr>
        <w:t>UMCIL           Universal Mining and Chemical Industries</w:t>
      </w:r>
    </w:p>
    <w:p w:rsidR="007C7222" w:rsidRPr="00601D43" w:rsidRDefault="00B81AE3" w:rsidP="00994CEE">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Chapter O</w:t>
      </w:r>
      <w:r w:rsidR="00735F57" w:rsidRPr="00601D43">
        <w:rPr>
          <w:rFonts w:ascii="Times New Roman" w:hAnsi="Times New Roman" w:cs="Times New Roman"/>
          <w:b/>
          <w:sz w:val="28"/>
          <w:szCs w:val="28"/>
        </w:rPr>
        <w:t>ne</w:t>
      </w:r>
    </w:p>
    <w:p w:rsidR="00B81AE3" w:rsidRDefault="00735F57" w:rsidP="00994CEE">
      <w:pPr>
        <w:spacing w:line="360" w:lineRule="auto"/>
        <w:jc w:val="center"/>
        <w:rPr>
          <w:rFonts w:ascii="Times New Roman" w:hAnsi="Times New Roman" w:cs="Times New Roman"/>
          <w:b/>
          <w:sz w:val="28"/>
          <w:szCs w:val="28"/>
        </w:rPr>
      </w:pPr>
      <w:r w:rsidRPr="00601D43">
        <w:rPr>
          <w:rFonts w:ascii="Times New Roman" w:hAnsi="Times New Roman" w:cs="Times New Roman"/>
          <w:b/>
          <w:sz w:val="28"/>
          <w:szCs w:val="28"/>
        </w:rPr>
        <w:t xml:space="preserve">Introduction </w:t>
      </w:r>
    </w:p>
    <w:p w:rsidR="007C7222" w:rsidRDefault="00B81AE3" w:rsidP="0030439C">
      <w:pPr>
        <w:pStyle w:val="ListParagraph"/>
        <w:numPr>
          <w:ilvl w:val="1"/>
          <w:numId w:val="3"/>
        </w:numPr>
        <w:spacing w:line="480" w:lineRule="auto"/>
        <w:jc w:val="both"/>
        <w:rPr>
          <w:rFonts w:ascii="Times New Roman" w:hAnsi="Times New Roman" w:cs="Times New Roman"/>
          <w:b/>
          <w:sz w:val="24"/>
          <w:szCs w:val="24"/>
        </w:rPr>
      </w:pPr>
      <w:r>
        <w:rPr>
          <w:rFonts w:ascii="Times New Roman" w:hAnsi="Times New Roman" w:cs="Times New Roman"/>
          <w:b/>
          <w:sz w:val="24"/>
          <w:szCs w:val="24"/>
        </w:rPr>
        <w:t>Overview</w:t>
      </w:r>
    </w:p>
    <w:p w:rsidR="00B444CB" w:rsidRPr="00B444CB" w:rsidRDefault="00B81AE3" w:rsidP="00B81AE3">
      <w:pPr>
        <w:spacing w:line="480" w:lineRule="auto"/>
        <w:jc w:val="both"/>
        <w:rPr>
          <w:rFonts w:ascii="Times New Roman" w:hAnsi="Times New Roman" w:cs="Times New Roman"/>
          <w:sz w:val="24"/>
          <w:szCs w:val="24"/>
        </w:rPr>
      </w:pPr>
      <w:r w:rsidRPr="00B444CB">
        <w:rPr>
          <w:rFonts w:ascii="Times New Roman" w:hAnsi="Times New Roman" w:cs="Times New Roman"/>
          <w:sz w:val="24"/>
          <w:szCs w:val="24"/>
        </w:rPr>
        <w:t>This chapter presents the background, stateme</w:t>
      </w:r>
      <w:r w:rsidR="00B444CB">
        <w:rPr>
          <w:rFonts w:ascii="Times New Roman" w:hAnsi="Times New Roman" w:cs="Times New Roman"/>
          <w:sz w:val="24"/>
          <w:szCs w:val="24"/>
        </w:rPr>
        <w:t>nt of</w:t>
      </w:r>
      <w:r w:rsidR="00B444CB" w:rsidRPr="00B444CB">
        <w:rPr>
          <w:rFonts w:ascii="Times New Roman" w:hAnsi="Times New Roman" w:cs="Times New Roman"/>
          <w:sz w:val="24"/>
          <w:szCs w:val="24"/>
        </w:rPr>
        <w:t>, purpose of the study,</w:t>
      </w:r>
      <w:r w:rsidRPr="00B444CB">
        <w:rPr>
          <w:rFonts w:ascii="Times New Roman" w:hAnsi="Times New Roman" w:cs="Times New Roman"/>
          <w:sz w:val="24"/>
          <w:szCs w:val="24"/>
        </w:rPr>
        <w:t xml:space="preserve"> objectives</w:t>
      </w:r>
      <w:r w:rsidR="00B444CB" w:rsidRPr="00B444CB">
        <w:rPr>
          <w:rFonts w:ascii="Times New Roman" w:hAnsi="Times New Roman" w:cs="Times New Roman"/>
          <w:sz w:val="24"/>
          <w:szCs w:val="24"/>
        </w:rPr>
        <w:t>, and significance of the study</w:t>
      </w:r>
      <w:r w:rsidRPr="00B444CB">
        <w:rPr>
          <w:rFonts w:ascii="Times New Roman" w:hAnsi="Times New Roman" w:cs="Times New Roman"/>
          <w:sz w:val="24"/>
          <w:szCs w:val="24"/>
        </w:rPr>
        <w:t>.</w:t>
      </w:r>
    </w:p>
    <w:p w:rsidR="00B444CB" w:rsidRPr="00B81AE3" w:rsidRDefault="00B444CB" w:rsidP="00B444CB">
      <w:pPr>
        <w:pStyle w:val="ListParagraph"/>
        <w:numPr>
          <w:ilvl w:val="1"/>
          <w:numId w:val="3"/>
        </w:numPr>
        <w:spacing w:line="480" w:lineRule="auto"/>
        <w:jc w:val="both"/>
        <w:rPr>
          <w:rFonts w:ascii="Times New Roman" w:hAnsi="Times New Roman" w:cs="Times New Roman"/>
          <w:b/>
          <w:sz w:val="24"/>
          <w:szCs w:val="24"/>
        </w:rPr>
      </w:pPr>
      <w:r w:rsidRPr="00B444CB">
        <w:rPr>
          <w:rFonts w:ascii="Times New Roman" w:hAnsi="Times New Roman" w:cs="Times New Roman"/>
          <w:b/>
          <w:sz w:val="24"/>
          <w:szCs w:val="24"/>
        </w:rPr>
        <w:t>Background of the Study</w:t>
      </w:r>
    </w:p>
    <w:p w:rsidR="00714594" w:rsidRDefault="00714594" w:rsidP="003957C0">
      <w:pPr>
        <w:spacing w:line="480" w:lineRule="auto"/>
        <w:jc w:val="both"/>
        <w:rPr>
          <w:rFonts w:ascii="Times New Roman" w:hAnsi="Times New Roman" w:cs="Times New Roman"/>
          <w:sz w:val="24"/>
          <w:szCs w:val="24"/>
        </w:rPr>
      </w:pPr>
      <w:r w:rsidRPr="00714594">
        <w:rPr>
          <w:rFonts w:ascii="Times New Roman" w:hAnsi="Times New Roman" w:cs="Times New Roman"/>
          <w:sz w:val="24"/>
          <w:szCs w:val="24"/>
        </w:rPr>
        <w:t>The dynamic business environment in both developed and developing nations influences how business is done worldwide. This environment has resulted in increased competition in the manufacturing industry. Companies should focus on performance in such a case, which is an essential key to their survival in the dynamic environment (</w:t>
      </w:r>
      <w:proofErr w:type="spellStart"/>
      <w:r w:rsidRPr="00714594">
        <w:rPr>
          <w:rFonts w:ascii="Times New Roman" w:hAnsi="Times New Roman" w:cs="Times New Roman"/>
          <w:sz w:val="24"/>
          <w:szCs w:val="24"/>
        </w:rPr>
        <w:t>Lauit</w:t>
      </w:r>
      <w:proofErr w:type="spellEnd"/>
      <w:r w:rsidRPr="00714594">
        <w:rPr>
          <w:rFonts w:ascii="Times New Roman" w:hAnsi="Times New Roman" w:cs="Times New Roman"/>
          <w:sz w:val="24"/>
          <w:szCs w:val="24"/>
        </w:rPr>
        <w:t xml:space="preserve"> et al., 2014). </w:t>
      </w:r>
      <w:proofErr w:type="spellStart"/>
      <w:r w:rsidR="00D65B01">
        <w:rPr>
          <w:rFonts w:ascii="Times New Roman" w:hAnsi="Times New Roman"/>
          <w:sz w:val="24"/>
          <w:szCs w:val="24"/>
        </w:rPr>
        <w:t>Furrrer</w:t>
      </w:r>
      <w:proofErr w:type="spellEnd"/>
      <w:r w:rsidR="00D65B01">
        <w:rPr>
          <w:rFonts w:ascii="Times New Roman" w:hAnsi="Times New Roman"/>
          <w:sz w:val="24"/>
          <w:szCs w:val="24"/>
        </w:rPr>
        <w:t xml:space="preserve"> (2006) contends that t</w:t>
      </w:r>
      <w:r w:rsidR="00D65B01" w:rsidRPr="00CC0602">
        <w:rPr>
          <w:rFonts w:ascii="Times New Roman" w:hAnsi="Times New Roman"/>
          <w:sz w:val="24"/>
          <w:szCs w:val="24"/>
        </w:rPr>
        <w:t xml:space="preserve">he emergence of a more open world economy, the globalization of consumers’ tastes, and the development of a worldwide commercial web all have increased the interdependency and interconnections of markets across the globe. </w:t>
      </w:r>
      <w:r w:rsidRPr="00714594">
        <w:rPr>
          <w:rFonts w:ascii="Times New Roman" w:hAnsi="Times New Roman" w:cs="Times New Roman"/>
          <w:sz w:val="24"/>
          <w:szCs w:val="24"/>
        </w:rPr>
        <w:t>Management of companies is striving to improve their performance by using marketing tools such as marketing corporate promotional strategy. This promotional strategy temporarily increases a company's sales and market share (Ahmed et al., 2012). Sales promotion is a promotional element used by companies in competitive environments and by stimulating consumer purchasing power and dealer effectiveness as a marketing activity. It includes displays, trade shows, premiums, samples, use of coupons and games that support the objectives of the promotional programmes by emphasizing, assisting and supplementing when combined with other forms of promotion (Thompson, 2010).  Sales promotion is an essential tool that creates awareness of a company's product line and mixes to position the products in the mind of customers, leading to an increase in sales volume quickly.</w:t>
      </w:r>
    </w:p>
    <w:p w:rsidR="00B444CB" w:rsidRDefault="00B444CB" w:rsidP="003957C0">
      <w:pPr>
        <w:spacing w:line="480" w:lineRule="auto"/>
        <w:jc w:val="both"/>
        <w:rPr>
          <w:rFonts w:ascii="Times New Roman" w:hAnsi="Times New Roman" w:cs="Times New Roman"/>
          <w:sz w:val="24"/>
          <w:szCs w:val="24"/>
        </w:rPr>
      </w:pPr>
    </w:p>
    <w:p w:rsidR="00EE15BD" w:rsidRPr="00DB685D" w:rsidRDefault="00EE15BD" w:rsidP="0030439C">
      <w:pPr>
        <w:pStyle w:val="ListParagraph"/>
        <w:numPr>
          <w:ilvl w:val="2"/>
          <w:numId w:val="3"/>
        </w:numPr>
        <w:spacing w:line="480" w:lineRule="auto"/>
        <w:jc w:val="both"/>
        <w:rPr>
          <w:rFonts w:ascii="Times New Roman" w:hAnsi="Times New Roman" w:cs="Times New Roman"/>
          <w:b/>
          <w:sz w:val="24"/>
          <w:szCs w:val="24"/>
        </w:rPr>
      </w:pPr>
      <w:r w:rsidRPr="00DB685D">
        <w:rPr>
          <w:rFonts w:ascii="Times New Roman" w:hAnsi="Times New Roman" w:cs="Times New Roman"/>
          <w:b/>
          <w:sz w:val="24"/>
          <w:szCs w:val="24"/>
        </w:rPr>
        <w:lastRenderedPageBreak/>
        <w:t>The Business Environment and Emerging of Trade Kings</w:t>
      </w:r>
      <w:r w:rsidR="008557C1">
        <w:rPr>
          <w:rFonts w:ascii="Times New Roman" w:hAnsi="Times New Roman" w:cs="Times New Roman"/>
          <w:b/>
          <w:sz w:val="24"/>
          <w:szCs w:val="24"/>
        </w:rPr>
        <w:t xml:space="preserve"> Limited</w:t>
      </w:r>
    </w:p>
    <w:p w:rsidR="00011BFF" w:rsidRPr="00011BFF" w:rsidRDefault="00011BFF" w:rsidP="00011BFF">
      <w:pPr>
        <w:spacing w:line="480" w:lineRule="auto"/>
        <w:jc w:val="both"/>
        <w:rPr>
          <w:rFonts w:ascii="Times New Roman" w:hAnsi="Times New Roman" w:cs="Times New Roman"/>
          <w:sz w:val="24"/>
          <w:szCs w:val="24"/>
        </w:rPr>
      </w:pPr>
      <w:r w:rsidRPr="00011BFF">
        <w:rPr>
          <w:rFonts w:ascii="Times New Roman" w:hAnsi="Times New Roman" w:cs="Times New Roman"/>
          <w:sz w:val="24"/>
          <w:szCs w:val="24"/>
        </w:rPr>
        <w:t xml:space="preserve">The business environment in Zambia has changed due to the liberalisation of the economy, technological advancement, privatisation and globalisation. These changes have enabled the current environment to be highly competitive and dynamic. The competitive environment has attracted several organisations in a particular industry with favourable profitability. The manufacturing industry is one of the industries experiencing many potential entrants with the capacity to influence competition. Trade Kings Limited is one of the potential entrants that has affected the performance of already existing organisations in the food and beverage industry, steel industry, and chemical industry. Trade Kings Limited started its operations in 1995 and has grown into several production entities to become The Trade Kings Group of Companies managed and directed from a single point. </w:t>
      </w:r>
    </w:p>
    <w:p w:rsidR="00011BFF" w:rsidRPr="00011BFF" w:rsidRDefault="00011BFF" w:rsidP="00011BFF">
      <w:pPr>
        <w:spacing w:line="480" w:lineRule="auto"/>
        <w:jc w:val="both"/>
        <w:rPr>
          <w:rFonts w:ascii="Times New Roman" w:hAnsi="Times New Roman" w:cs="Times New Roman"/>
          <w:sz w:val="24"/>
          <w:szCs w:val="24"/>
        </w:rPr>
      </w:pPr>
      <w:r w:rsidRPr="00011BFF">
        <w:rPr>
          <w:rFonts w:ascii="Times New Roman" w:hAnsi="Times New Roman" w:cs="Times New Roman"/>
          <w:sz w:val="24"/>
          <w:szCs w:val="24"/>
        </w:rPr>
        <w:t xml:space="preserve">According to the report on the Enterprise Map in Zambia the firm started growing, and the company is owned by 12 people, all of whom are directors of some of the firm’s operations (Sutton and </w:t>
      </w:r>
      <w:proofErr w:type="spellStart"/>
      <w:r w:rsidRPr="00011BFF">
        <w:rPr>
          <w:rFonts w:ascii="Times New Roman" w:hAnsi="Times New Roman" w:cs="Times New Roman"/>
          <w:sz w:val="24"/>
          <w:szCs w:val="24"/>
        </w:rPr>
        <w:t>Langmead</w:t>
      </w:r>
      <w:proofErr w:type="spellEnd"/>
      <w:r w:rsidRPr="00011BFF">
        <w:rPr>
          <w:rFonts w:ascii="Times New Roman" w:hAnsi="Times New Roman" w:cs="Times New Roman"/>
          <w:sz w:val="24"/>
          <w:szCs w:val="24"/>
        </w:rPr>
        <w:t xml:space="preserve"> (2013). Trade Kings Limited initially began as a bakery business; the company diversified into detergent paste in 1995, before expanding into the production of toilet soap and candles in 1997/98 (Ibid). Profits were reinvested to allow the company to expand into other manufacturing lines, with sweets and confectionery added in 2001 (Sutton and </w:t>
      </w:r>
      <w:proofErr w:type="spellStart"/>
      <w:r w:rsidRPr="00011BFF">
        <w:rPr>
          <w:rFonts w:ascii="Times New Roman" w:hAnsi="Times New Roman" w:cs="Times New Roman"/>
          <w:sz w:val="24"/>
          <w:szCs w:val="24"/>
        </w:rPr>
        <w:t>Langmead</w:t>
      </w:r>
      <w:proofErr w:type="spellEnd"/>
      <w:r w:rsidRPr="00011BFF">
        <w:rPr>
          <w:rFonts w:ascii="Times New Roman" w:hAnsi="Times New Roman" w:cs="Times New Roman"/>
          <w:sz w:val="24"/>
          <w:szCs w:val="24"/>
        </w:rPr>
        <w:t xml:space="preserve"> (2013). In 2005 the company expanded operations into South Africa through a subsidiary, Trade Kings </w:t>
      </w:r>
      <w:r w:rsidR="00711BAC">
        <w:rPr>
          <w:rFonts w:ascii="Times New Roman" w:hAnsi="Times New Roman" w:cs="Times New Roman"/>
          <w:sz w:val="24"/>
          <w:szCs w:val="24"/>
        </w:rPr>
        <w:t xml:space="preserve">Limited </w:t>
      </w:r>
      <w:r w:rsidRPr="00011BFF">
        <w:rPr>
          <w:rFonts w:ascii="Times New Roman" w:hAnsi="Times New Roman" w:cs="Times New Roman"/>
          <w:sz w:val="24"/>
          <w:szCs w:val="24"/>
        </w:rPr>
        <w:t>South Africa, which initially imported confectionery back to Zambia but began manufacturing in South Africa in 2009 (Ibid).</w:t>
      </w:r>
    </w:p>
    <w:p w:rsidR="00011BFF" w:rsidRPr="00011BFF" w:rsidRDefault="00011BFF" w:rsidP="00011BFF">
      <w:pPr>
        <w:spacing w:line="480" w:lineRule="auto"/>
        <w:jc w:val="both"/>
        <w:rPr>
          <w:rFonts w:ascii="Times New Roman" w:hAnsi="Times New Roman" w:cs="Times New Roman"/>
          <w:sz w:val="24"/>
          <w:szCs w:val="24"/>
        </w:rPr>
      </w:pPr>
      <w:r w:rsidRPr="00011BFF">
        <w:rPr>
          <w:rFonts w:ascii="Times New Roman" w:hAnsi="Times New Roman" w:cs="Times New Roman"/>
          <w:sz w:val="24"/>
          <w:szCs w:val="24"/>
        </w:rPr>
        <w:t xml:space="preserve">Sutton and </w:t>
      </w:r>
      <w:proofErr w:type="spellStart"/>
      <w:r w:rsidRPr="00011BFF">
        <w:rPr>
          <w:rFonts w:ascii="Times New Roman" w:hAnsi="Times New Roman" w:cs="Times New Roman"/>
          <w:sz w:val="24"/>
          <w:szCs w:val="24"/>
        </w:rPr>
        <w:t>Langmead</w:t>
      </w:r>
      <w:proofErr w:type="spellEnd"/>
      <w:r w:rsidRPr="00011BFF">
        <w:rPr>
          <w:rFonts w:ascii="Times New Roman" w:hAnsi="Times New Roman" w:cs="Times New Roman"/>
          <w:sz w:val="24"/>
          <w:szCs w:val="24"/>
        </w:rPr>
        <w:t xml:space="preserve"> (2013) further observe that the firm’s early success, which was led by its detergent paste, was based significantly on the firm’s access to the network of Muslim traders across the country for distribution. This is because the traders often rely on having goods supplied on credit (Ibid). The firm exports its products to various countries in southern </w:t>
      </w:r>
      <w:r w:rsidRPr="00011BFF">
        <w:rPr>
          <w:rFonts w:ascii="Times New Roman" w:hAnsi="Times New Roman" w:cs="Times New Roman"/>
          <w:sz w:val="24"/>
          <w:szCs w:val="24"/>
        </w:rPr>
        <w:lastRenderedPageBreak/>
        <w:t xml:space="preserve">Africa, particularly those in the Southern African Development Community (SADC) (Sutton and </w:t>
      </w:r>
      <w:proofErr w:type="spellStart"/>
      <w:r w:rsidRPr="00011BFF">
        <w:rPr>
          <w:rFonts w:ascii="Times New Roman" w:hAnsi="Times New Roman" w:cs="Times New Roman"/>
          <w:sz w:val="24"/>
          <w:szCs w:val="24"/>
        </w:rPr>
        <w:t>Langmead</w:t>
      </w:r>
      <w:proofErr w:type="spellEnd"/>
      <w:r w:rsidRPr="00011BFF">
        <w:rPr>
          <w:rFonts w:ascii="Times New Roman" w:hAnsi="Times New Roman" w:cs="Times New Roman"/>
          <w:sz w:val="24"/>
          <w:szCs w:val="24"/>
        </w:rPr>
        <w:t xml:space="preserve">, 2013). Trade Kings Limited also exports to Australia, New Zealand and the United Arab Emirates. Sutton and </w:t>
      </w:r>
      <w:proofErr w:type="spellStart"/>
      <w:r w:rsidRPr="00011BFF">
        <w:rPr>
          <w:rFonts w:ascii="Times New Roman" w:hAnsi="Times New Roman" w:cs="Times New Roman"/>
          <w:sz w:val="24"/>
          <w:szCs w:val="24"/>
        </w:rPr>
        <w:t>Langmead</w:t>
      </w:r>
      <w:proofErr w:type="spellEnd"/>
      <w:r w:rsidRPr="00011BFF">
        <w:rPr>
          <w:rFonts w:ascii="Times New Roman" w:hAnsi="Times New Roman" w:cs="Times New Roman"/>
          <w:sz w:val="24"/>
          <w:szCs w:val="24"/>
        </w:rPr>
        <w:t xml:space="preserve"> (2013) report that the firm has invested heavily in advertising and has steadily improved its packaging and quality control.</w:t>
      </w:r>
    </w:p>
    <w:p w:rsidR="00011BFF" w:rsidRPr="00011BFF" w:rsidRDefault="00011BFF" w:rsidP="00011BFF">
      <w:pPr>
        <w:spacing w:line="480" w:lineRule="auto"/>
        <w:jc w:val="both"/>
        <w:rPr>
          <w:rFonts w:ascii="Times New Roman" w:hAnsi="Times New Roman" w:cs="Times New Roman"/>
          <w:sz w:val="24"/>
          <w:szCs w:val="24"/>
        </w:rPr>
      </w:pPr>
      <w:proofErr w:type="spellStart"/>
      <w:r w:rsidRPr="00011BFF">
        <w:rPr>
          <w:rFonts w:ascii="Times New Roman" w:hAnsi="Times New Roman" w:cs="Times New Roman"/>
          <w:sz w:val="24"/>
          <w:szCs w:val="24"/>
        </w:rPr>
        <w:t>Topola</w:t>
      </w:r>
      <w:proofErr w:type="spellEnd"/>
      <w:r w:rsidRPr="00011BFF">
        <w:rPr>
          <w:rFonts w:ascii="Times New Roman" w:hAnsi="Times New Roman" w:cs="Times New Roman"/>
          <w:sz w:val="24"/>
          <w:szCs w:val="24"/>
        </w:rPr>
        <w:t xml:space="preserve"> (</w:t>
      </w:r>
      <w:proofErr w:type="spellStart"/>
      <w:r w:rsidRPr="00011BFF">
        <w:rPr>
          <w:rFonts w:ascii="Times New Roman" w:hAnsi="Times New Roman" w:cs="Times New Roman"/>
          <w:sz w:val="24"/>
          <w:szCs w:val="24"/>
        </w:rPr>
        <w:t>n.d</w:t>
      </w:r>
      <w:proofErr w:type="spellEnd"/>
      <w:r w:rsidRPr="00011BFF">
        <w:rPr>
          <w:rFonts w:ascii="Times New Roman" w:hAnsi="Times New Roman" w:cs="Times New Roman"/>
          <w:sz w:val="24"/>
          <w:szCs w:val="24"/>
        </w:rPr>
        <w:t xml:space="preserve">) also adds that the evolution of Trade Kings Limited is, and has always been, driven by consumer needs and solution-based product development from detergent paste to advanced household cleaners and increasingly specialised personal care products. Trade Kings Limited believes that all people have the right to access and use affordable, high-quality products. </w:t>
      </w:r>
      <w:proofErr w:type="spellStart"/>
      <w:r w:rsidRPr="00011BFF">
        <w:rPr>
          <w:rFonts w:ascii="Times New Roman" w:hAnsi="Times New Roman" w:cs="Times New Roman"/>
          <w:sz w:val="24"/>
          <w:szCs w:val="24"/>
        </w:rPr>
        <w:t>Topola</w:t>
      </w:r>
      <w:proofErr w:type="spellEnd"/>
      <w:r w:rsidRPr="00011BFF">
        <w:rPr>
          <w:rFonts w:ascii="Times New Roman" w:hAnsi="Times New Roman" w:cs="Times New Roman"/>
          <w:sz w:val="24"/>
          <w:szCs w:val="24"/>
        </w:rPr>
        <w:t xml:space="preserve"> (</w:t>
      </w:r>
      <w:proofErr w:type="spellStart"/>
      <w:r w:rsidRPr="00011BFF">
        <w:rPr>
          <w:rFonts w:ascii="Times New Roman" w:hAnsi="Times New Roman" w:cs="Times New Roman"/>
          <w:sz w:val="24"/>
          <w:szCs w:val="24"/>
        </w:rPr>
        <w:t>n.d</w:t>
      </w:r>
      <w:proofErr w:type="spellEnd"/>
      <w:r w:rsidRPr="00011BFF">
        <w:rPr>
          <w:rFonts w:ascii="Times New Roman" w:hAnsi="Times New Roman" w:cs="Times New Roman"/>
          <w:sz w:val="24"/>
          <w:szCs w:val="24"/>
        </w:rPr>
        <w:t>) concludes that Trade Kings Limited products have provided the Zambian and Southern African market access to high-quality products at affordable prices providing a product experience often absent in low cost or affordable imported products.</w:t>
      </w:r>
    </w:p>
    <w:p w:rsidR="00011BFF" w:rsidRDefault="00011BFF" w:rsidP="00011BFF">
      <w:pPr>
        <w:spacing w:line="480" w:lineRule="auto"/>
        <w:jc w:val="both"/>
        <w:rPr>
          <w:rFonts w:ascii="Times New Roman" w:hAnsi="Times New Roman" w:cs="Times New Roman"/>
          <w:sz w:val="24"/>
          <w:szCs w:val="24"/>
        </w:rPr>
      </w:pPr>
      <w:r w:rsidRPr="00011BFF">
        <w:rPr>
          <w:rFonts w:ascii="Times New Roman" w:hAnsi="Times New Roman" w:cs="Times New Roman"/>
          <w:sz w:val="24"/>
          <w:szCs w:val="24"/>
        </w:rPr>
        <w:t xml:space="preserve">In an interview of the then Director of Trade Kings Limited, Dr Bright M. </w:t>
      </w:r>
      <w:proofErr w:type="spellStart"/>
      <w:r w:rsidRPr="00011BFF">
        <w:rPr>
          <w:rFonts w:ascii="Times New Roman" w:hAnsi="Times New Roman" w:cs="Times New Roman"/>
          <w:sz w:val="24"/>
          <w:szCs w:val="24"/>
        </w:rPr>
        <w:t>Chungu</w:t>
      </w:r>
      <w:proofErr w:type="spellEnd"/>
      <w:r w:rsidRPr="00011BFF">
        <w:rPr>
          <w:rFonts w:ascii="Times New Roman" w:hAnsi="Times New Roman" w:cs="Times New Roman"/>
          <w:sz w:val="24"/>
          <w:szCs w:val="24"/>
        </w:rPr>
        <w:t xml:space="preserve"> in the industry interview (2015), it was disclosed that the present companies included the original Trade Kings Limited, Royal Oak Limited, Yoyo Foods Limited, Universal Mining and Chemical Industries Limited (UMCIL), Swiss Bake and Trade Kings Limited-South Africa. Trade King Group, a wholly-owned Zambian business, is regarded as the largest FMCG manufacturer in Zambia.</w:t>
      </w:r>
    </w:p>
    <w:p w:rsidR="00EE15BD" w:rsidRPr="00BE6887" w:rsidRDefault="00EE15BD" w:rsidP="0030439C">
      <w:pPr>
        <w:pStyle w:val="ListParagraph"/>
        <w:numPr>
          <w:ilvl w:val="2"/>
          <w:numId w:val="3"/>
        </w:numPr>
        <w:spacing w:line="480" w:lineRule="auto"/>
        <w:jc w:val="both"/>
        <w:rPr>
          <w:rFonts w:ascii="Times New Roman" w:hAnsi="Times New Roman" w:cs="Times New Roman"/>
          <w:sz w:val="24"/>
          <w:szCs w:val="24"/>
        </w:rPr>
      </w:pPr>
      <w:r w:rsidRPr="00BE6887">
        <w:rPr>
          <w:rFonts w:ascii="Times New Roman" w:hAnsi="Times New Roman" w:cs="Times New Roman"/>
          <w:b/>
          <w:sz w:val="24"/>
          <w:szCs w:val="24"/>
        </w:rPr>
        <w:t xml:space="preserve">Trade Kings </w:t>
      </w:r>
      <w:r w:rsidR="00056A15">
        <w:rPr>
          <w:rFonts w:ascii="Times New Roman" w:hAnsi="Times New Roman" w:cs="Times New Roman"/>
          <w:b/>
          <w:sz w:val="24"/>
          <w:szCs w:val="24"/>
        </w:rPr>
        <w:t xml:space="preserve">Limited </w:t>
      </w:r>
      <w:r w:rsidRPr="00BE6887">
        <w:rPr>
          <w:rFonts w:ascii="Times New Roman" w:hAnsi="Times New Roman" w:cs="Times New Roman"/>
          <w:b/>
          <w:sz w:val="24"/>
          <w:szCs w:val="24"/>
        </w:rPr>
        <w:t>Diversification and Sales Promotion Strategy</w:t>
      </w:r>
    </w:p>
    <w:p w:rsidR="009779EE" w:rsidRDefault="00BE6887" w:rsidP="003957C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71F7E" w:rsidRPr="00E72B53">
        <w:rPr>
          <w:rFonts w:ascii="Times New Roman" w:hAnsi="Times New Roman" w:cs="Times New Roman"/>
          <w:sz w:val="24"/>
          <w:szCs w:val="24"/>
        </w:rPr>
        <w:t xml:space="preserve">Trade Kings </w:t>
      </w:r>
      <w:r w:rsidR="001D5CEF">
        <w:rPr>
          <w:rFonts w:ascii="Times New Roman" w:hAnsi="Times New Roman" w:cs="Times New Roman"/>
          <w:sz w:val="24"/>
          <w:szCs w:val="24"/>
        </w:rPr>
        <w:t xml:space="preserve">Limited </w:t>
      </w:r>
      <w:r w:rsidR="00A71F7E" w:rsidRPr="00E72B53">
        <w:rPr>
          <w:rFonts w:ascii="Times New Roman" w:hAnsi="Times New Roman" w:cs="Times New Roman"/>
          <w:sz w:val="24"/>
          <w:szCs w:val="24"/>
        </w:rPr>
        <w:t xml:space="preserve">has diversified extensively and now encompassed several categories and sectors from detergents, soaps, candy, snacks, cereals, seasoning, biscuits and beverages to mining and steel production. The company's rapid expansion and growth in its products' sales volume indicate the effective combination of its marketing mix elements. Sales promotion is one of the elements of promotion mix elements that Trade Kings </w:t>
      </w:r>
      <w:r w:rsidR="001D5CEF">
        <w:rPr>
          <w:rFonts w:ascii="Times New Roman" w:hAnsi="Times New Roman" w:cs="Times New Roman"/>
          <w:sz w:val="24"/>
          <w:szCs w:val="24"/>
        </w:rPr>
        <w:t xml:space="preserve">Limited </w:t>
      </w:r>
      <w:r w:rsidR="00A71F7E" w:rsidRPr="00E72B53">
        <w:rPr>
          <w:rFonts w:ascii="Times New Roman" w:hAnsi="Times New Roman" w:cs="Times New Roman"/>
          <w:sz w:val="24"/>
          <w:szCs w:val="24"/>
        </w:rPr>
        <w:t xml:space="preserve">uses to influence its </w:t>
      </w:r>
      <w:r w:rsidR="00A71F7E" w:rsidRPr="00E72B53">
        <w:rPr>
          <w:rFonts w:ascii="Times New Roman" w:hAnsi="Times New Roman" w:cs="Times New Roman"/>
          <w:sz w:val="24"/>
          <w:szCs w:val="24"/>
        </w:rPr>
        <w:lastRenderedPageBreak/>
        <w:t>supply chain and consumer buying behaviour. Sales promotion refers to providing incentives to customers or distribution channels to stimulate demand for a product (</w:t>
      </w:r>
      <w:proofErr w:type="spellStart"/>
      <w:r w:rsidR="00A71F7E" w:rsidRPr="00E72B53">
        <w:rPr>
          <w:rFonts w:ascii="Times New Roman" w:hAnsi="Times New Roman" w:cs="Times New Roman"/>
          <w:sz w:val="24"/>
          <w:szCs w:val="24"/>
        </w:rPr>
        <w:t>Swaleh</w:t>
      </w:r>
      <w:proofErr w:type="spellEnd"/>
      <w:r w:rsidR="00A71F7E" w:rsidRPr="00E72B53">
        <w:rPr>
          <w:rFonts w:ascii="Times New Roman" w:hAnsi="Times New Roman" w:cs="Times New Roman"/>
          <w:sz w:val="24"/>
          <w:szCs w:val="24"/>
        </w:rPr>
        <w:t xml:space="preserve">, 2014). </w:t>
      </w:r>
    </w:p>
    <w:p w:rsidR="00A71F7E" w:rsidRPr="00E72B53" w:rsidRDefault="00A71F7E" w:rsidP="003957C0">
      <w:pPr>
        <w:spacing w:line="480" w:lineRule="auto"/>
        <w:jc w:val="both"/>
        <w:rPr>
          <w:rFonts w:ascii="Times New Roman" w:hAnsi="Times New Roman" w:cs="Times New Roman"/>
          <w:sz w:val="24"/>
          <w:szCs w:val="24"/>
        </w:rPr>
      </w:pPr>
      <w:r w:rsidRPr="00E72B53">
        <w:rPr>
          <w:rFonts w:ascii="Times New Roman" w:hAnsi="Times New Roman" w:cs="Times New Roman"/>
          <w:sz w:val="24"/>
          <w:szCs w:val="24"/>
        </w:rPr>
        <w:t>The Zambian competitive environment motivates organisations to use various dimensions of sales promotions. The global competitive environment also uses similar dimensions of sales promotion such as consumer sales promotion, trade promotion, the sales force to influence consumer's behaviour and increase sales (</w:t>
      </w:r>
      <w:proofErr w:type="spellStart"/>
      <w:r w:rsidRPr="00E72B53">
        <w:rPr>
          <w:rFonts w:ascii="Times New Roman" w:hAnsi="Times New Roman" w:cs="Times New Roman"/>
          <w:sz w:val="24"/>
          <w:szCs w:val="24"/>
        </w:rPr>
        <w:t>Ezenyilimba</w:t>
      </w:r>
      <w:proofErr w:type="spellEnd"/>
      <w:r w:rsidRPr="00E72B53">
        <w:rPr>
          <w:rFonts w:ascii="Times New Roman" w:hAnsi="Times New Roman" w:cs="Times New Roman"/>
          <w:sz w:val="24"/>
          <w:szCs w:val="24"/>
        </w:rPr>
        <w:t xml:space="preserve">, 2019). Trade Kings </w:t>
      </w:r>
      <w:r w:rsidR="001D5CEF">
        <w:rPr>
          <w:rFonts w:ascii="Times New Roman" w:hAnsi="Times New Roman" w:cs="Times New Roman"/>
          <w:sz w:val="24"/>
          <w:szCs w:val="24"/>
        </w:rPr>
        <w:t xml:space="preserve">Limited </w:t>
      </w:r>
      <w:r w:rsidRPr="00E72B53">
        <w:rPr>
          <w:rFonts w:ascii="Times New Roman" w:hAnsi="Times New Roman" w:cs="Times New Roman"/>
          <w:sz w:val="24"/>
          <w:szCs w:val="24"/>
        </w:rPr>
        <w:t xml:space="preserve">also uses extensively the dimension of sales promotion used by organisations in the global and domestic environment. The dimensions of sales promotion have enabled Trade kings </w:t>
      </w:r>
      <w:r w:rsidR="001D5CEF">
        <w:rPr>
          <w:rFonts w:ascii="Times New Roman" w:hAnsi="Times New Roman" w:cs="Times New Roman"/>
          <w:sz w:val="24"/>
          <w:szCs w:val="24"/>
        </w:rPr>
        <w:t xml:space="preserve">Limited </w:t>
      </w:r>
      <w:r w:rsidRPr="00E72B53">
        <w:rPr>
          <w:rFonts w:ascii="Times New Roman" w:hAnsi="Times New Roman" w:cs="Times New Roman"/>
          <w:sz w:val="24"/>
          <w:szCs w:val="24"/>
        </w:rPr>
        <w:t xml:space="preserve">to penetrate the various industries in domestic markets by outperforming the existing organisation in those industries in some cases. </w:t>
      </w:r>
    </w:p>
    <w:p w:rsidR="00A71F7E" w:rsidRPr="00E72B53" w:rsidRDefault="00A71F7E" w:rsidP="003957C0">
      <w:pPr>
        <w:spacing w:line="480" w:lineRule="auto"/>
        <w:jc w:val="both"/>
        <w:rPr>
          <w:rFonts w:ascii="Times New Roman" w:hAnsi="Times New Roman" w:cs="Times New Roman"/>
          <w:sz w:val="24"/>
          <w:szCs w:val="24"/>
        </w:rPr>
      </w:pPr>
      <w:r w:rsidRPr="00E72B53">
        <w:rPr>
          <w:rFonts w:ascii="Times New Roman" w:hAnsi="Times New Roman" w:cs="Times New Roman"/>
          <w:sz w:val="24"/>
          <w:szCs w:val="24"/>
        </w:rPr>
        <w:t>The company is becoming Zambia's leading manufacturing company in various industries with a distribution capacity covering the ten provinces in Zambia. Sales promotion contributes significantly to the show's significant profitability, leading to expansion to other regions. The company has market segments in all the ten provinces in Zambia and is also utilising sales promotional tools to position its products in customers' minds profitably. Despite the benefits derived from the use of sales promotion by Trade Kings</w:t>
      </w:r>
      <w:r w:rsidR="001C477C">
        <w:rPr>
          <w:rFonts w:ascii="Times New Roman" w:hAnsi="Times New Roman" w:cs="Times New Roman"/>
          <w:sz w:val="24"/>
          <w:szCs w:val="24"/>
        </w:rPr>
        <w:t xml:space="preserve"> Limited</w:t>
      </w:r>
      <w:r w:rsidRPr="00E72B53">
        <w:rPr>
          <w:rFonts w:ascii="Times New Roman" w:hAnsi="Times New Roman" w:cs="Times New Roman"/>
          <w:sz w:val="24"/>
          <w:szCs w:val="24"/>
        </w:rPr>
        <w:t>, the company management ha</w:t>
      </w:r>
      <w:r w:rsidR="0022235E">
        <w:rPr>
          <w:rFonts w:ascii="Times New Roman" w:hAnsi="Times New Roman" w:cs="Times New Roman"/>
          <w:sz w:val="24"/>
          <w:szCs w:val="24"/>
        </w:rPr>
        <w:t>d</w:t>
      </w:r>
      <w:r w:rsidRPr="00E72B53">
        <w:rPr>
          <w:rFonts w:ascii="Times New Roman" w:hAnsi="Times New Roman" w:cs="Times New Roman"/>
          <w:sz w:val="24"/>
          <w:szCs w:val="24"/>
        </w:rPr>
        <w:t xml:space="preserve"> little information on how sales promotion influences retailers and consumer behaviour. This knowledge is essential for management to have a broader knowledge of how sales promotion activities affect the performance of Trade Kings</w:t>
      </w:r>
      <w:r w:rsidR="008557C1">
        <w:rPr>
          <w:rFonts w:ascii="Times New Roman" w:hAnsi="Times New Roman" w:cs="Times New Roman"/>
          <w:sz w:val="24"/>
          <w:szCs w:val="24"/>
        </w:rPr>
        <w:t xml:space="preserve"> Limited</w:t>
      </w:r>
      <w:r w:rsidRPr="00E72B53">
        <w:rPr>
          <w:rFonts w:ascii="Times New Roman" w:hAnsi="Times New Roman" w:cs="Times New Roman"/>
          <w:sz w:val="24"/>
          <w:szCs w:val="24"/>
        </w:rPr>
        <w:t>. Despite the benefits derived from sales promotion by Trade Kings</w:t>
      </w:r>
      <w:r w:rsidR="001C477C">
        <w:rPr>
          <w:rFonts w:ascii="Times New Roman" w:hAnsi="Times New Roman" w:cs="Times New Roman"/>
          <w:sz w:val="24"/>
          <w:szCs w:val="24"/>
        </w:rPr>
        <w:t xml:space="preserve"> Limited</w:t>
      </w:r>
      <w:r w:rsidRPr="00E72B53">
        <w:rPr>
          <w:rFonts w:ascii="Times New Roman" w:hAnsi="Times New Roman" w:cs="Times New Roman"/>
          <w:sz w:val="24"/>
          <w:szCs w:val="24"/>
        </w:rPr>
        <w:t>, management ha</w:t>
      </w:r>
      <w:r w:rsidR="0022235E">
        <w:rPr>
          <w:rFonts w:ascii="Times New Roman" w:hAnsi="Times New Roman" w:cs="Times New Roman"/>
          <w:sz w:val="24"/>
          <w:szCs w:val="24"/>
        </w:rPr>
        <w:t>d</w:t>
      </w:r>
      <w:r w:rsidRPr="00E72B53">
        <w:rPr>
          <w:rFonts w:ascii="Times New Roman" w:hAnsi="Times New Roman" w:cs="Times New Roman"/>
          <w:sz w:val="24"/>
          <w:szCs w:val="24"/>
        </w:rPr>
        <w:t xml:space="preserve"> little information on how sales promotion grows sales volumes, sales revenue, market share, and profitability of the company. Management require</w:t>
      </w:r>
      <w:r w:rsidR="0022235E">
        <w:rPr>
          <w:rFonts w:ascii="Times New Roman" w:hAnsi="Times New Roman" w:cs="Times New Roman"/>
          <w:sz w:val="24"/>
          <w:szCs w:val="24"/>
        </w:rPr>
        <w:t>d</w:t>
      </w:r>
      <w:r w:rsidRPr="00E72B53">
        <w:rPr>
          <w:rFonts w:ascii="Times New Roman" w:hAnsi="Times New Roman" w:cs="Times New Roman"/>
          <w:sz w:val="24"/>
          <w:szCs w:val="24"/>
        </w:rPr>
        <w:t xml:space="preserve"> additional knowledge on how sales promotion influences consumer buying behaviours in its market segments. Sales volumes, sales revenue, market share and profitability are some of the vari</w:t>
      </w:r>
      <w:r w:rsidR="0022235E">
        <w:rPr>
          <w:rFonts w:ascii="Times New Roman" w:hAnsi="Times New Roman" w:cs="Times New Roman"/>
          <w:sz w:val="24"/>
          <w:szCs w:val="24"/>
        </w:rPr>
        <w:t xml:space="preserve">ables </w:t>
      </w:r>
      <w:r w:rsidRPr="00E72B53">
        <w:rPr>
          <w:rFonts w:ascii="Times New Roman" w:hAnsi="Times New Roman" w:cs="Times New Roman"/>
          <w:sz w:val="24"/>
          <w:szCs w:val="24"/>
        </w:rPr>
        <w:t xml:space="preserve">used to measure the performance of Trade </w:t>
      </w:r>
      <w:r w:rsidRPr="00E72B53">
        <w:rPr>
          <w:rFonts w:ascii="Times New Roman" w:hAnsi="Times New Roman" w:cs="Times New Roman"/>
          <w:sz w:val="24"/>
          <w:szCs w:val="24"/>
        </w:rPr>
        <w:lastRenderedPageBreak/>
        <w:t xml:space="preserve">Kings </w:t>
      </w:r>
      <w:r w:rsidR="00A5646F">
        <w:rPr>
          <w:rFonts w:ascii="Times New Roman" w:hAnsi="Times New Roman" w:cs="Times New Roman"/>
          <w:sz w:val="24"/>
          <w:szCs w:val="24"/>
        </w:rPr>
        <w:t xml:space="preserve">Limited </w:t>
      </w:r>
      <w:r w:rsidRPr="00E72B53">
        <w:rPr>
          <w:rFonts w:ascii="Times New Roman" w:hAnsi="Times New Roman" w:cs="Times New Roman"/>
          <w:sz w:val="24"/>
          <w:szCs w:val="24"/>
        </w:rPr>
        <w:t xml:space="preserve">with regard to sales promotion. Therefore, this study </w:t>
      </w:r>
      <w:r w:rsidR="0022235E">
        <w:rPr>
          <w:rFonts w:ascii="Times New Roman" w:hAnsi="Times New Roman" w:cs="Times New Roman"/>
          <w:sz w:val="24"/>
          <w:szCs w:val="24"/>
        </w:rPr>
        <w:t>was</w:t>
      </w:r>
      <w:r w:rsidRPr="00E72B53">
        <w:rPr>
          <w:rFonts w:ascii="Times New Roman" w:hAnsi="Times New Roman" w:cs="Times New Roman"/>
          <w:sz w:val="24"/>
          <w:szCs w:val="24"/>
        </w:rPr>
        <w:t xml:space="preserve"> undertaken to evaluate how sales promotion impacts the performance of Trade Kings </w:t>
      </w:r>
      <w:r w:rsidR="001C477C">
        <w:rPr>
          <w:rFonts w:ascii="Times New Roman" w:hAnsi="Times New Roman" w:cs="Times New Roman"/>
          <w:sz w:val="24"/>
          <w:szCs w:val="24"/>
        </w:rPr>
        <w:t xml:space="preserve">Limited </w:t>
      </w:r>
      <w:r w:rsidRPr="00E72B53">
        <w:rPr>
          <w:rFonts w:ascii="Times New Roman" w:hAnsi="Times New Roman" w:cs="Times New Roman"/>
          <w:sz w:val="24"/>
          <w:szCs w:val="24"/>
        </w:rPr>
        <w:t>in Lusaka.</w:t>
      </w:r>
    </w:p>
    <w:p w:rsidR="007D360E" w:rsidRDefault="002060F1" w:rsidP="0030439C">
      <w:pPr>
        <w:pStyle w:val="ListParagraph"/>
        <w:numPr>
          <w:ilvl w:val="1"/>
          <w:numId w:val="3"/>
        </w:numPr>
        <w:spacing w:line="480" w:lineRule="auto"/>
        <w:jc w:val="both"/>
        <w:rPr>
          <w:rFonts w:ascii="Times New Roman" w:hAnsi="Times New Roman" w:cs="Times New Roman"/>
          <w:b/>
          <w:sz w:val="24"/>
          <w:szCs w:val="24"/>
        </w:rPr>
      </w:pPr>
      <w:r w:rsidRPr="007F5414">
        <w:rPr>
          <w:rFonts w:ascii="Times New Roman" w:hAnsi="Times New Roman" w:cs="Times New Roman"/>
          <w:b/>
          <w:sz w:val="24"/>
          <w:szCs w:val="24"/>
        </w:rPr>
        <w:t>Statement of the Problem</w:t>
      </w:r>
    </w:p>
    <w:p w:rsidR="009768C9" w:rsidRDefault="009768C9" w:rsidP="003957C0">
      <w:pPr>
        <w:spacing w:line="480" w:lineRule="auto"/>
        <w:jc w:val="both"/>
        <w:rPr>
          <w:rFonts w:ascii="Times New Roman" w:hAnsi="Times New Roman" w:cs="Times New Roman"/>
          <w:sz w:val="24"/>
          <w:szCs w:val="24"/>
        </w:rPr>
      </w:pPr>
      <w:r w:rsidRPr="005C2ED5">
        <w:rPr>
          <w:rFonts w:ascii="Times New Roman" w:hAnsi="Times New Roman" w:cs="Times New Roman"/>
          <w:sz w:val="24"/>
          <w:szCs w:val="24"/>
        </w:rPr>
        <w:t xml:space="preserve">Sales Promotion has widely been used by Trade Kings </w:t>
      </w:r>
      <w:r w:rsidR="00975099">
        <w:rPr>
          <w:rFonts w:ascii="Times New Roman" w:hAnsi="Times New Roman" w:cs="Times New Roman"/>
          <w:sz w:val="24"/>
          <w:szCs w:val="24"/>
        </w:rPr>
        <w:t xml:space="preserve">Limited </w:t>
      </w:r>
      <w:r w:rsidRPr="005C2ED5">
        <w:rPr>
          <w:rFonts w:ascii="Times New Roman" w:hAnsi="Times New Roman" w:cs="Times New Roman"/>
          <w:sz w:val="24"/>
          <w:szCs w:val="24"/>
        </w:rPr>
        <w:t xml:space="preserve">to </w:t>
      </w:r>
      <w:r w:rsidR="00D166CB" w:rsidRPr="005C2ED5">
        <w:rPr>
          <w:rFonts w:ascii="Times New Roman" w:hAnsi="Times New Roman" w:cs="Times New Roman"/>
          <w:sz w:val="24"/>
          <w:szCs w:val="24"/>
        </w:rPr>
        <w:t>improve</w:t>
      </w:r>
      <w:r w:rsidRPr="005C2ED5">
        <w:rPr>
          <w:rFonts w:ascii="Times New Roman" w:hAnsi="Times New Roman" w:cs="Times New Roman"/>
          <w:sz w:val="24"/>
          <w:szCs w:val="24"/>
        </w:rPr>
        <w:t xml:space="preserve"> Sales Performance </w:t>
      </w:r>
      <w:r w:rsidR="009C7257" w:rsidRPr="005C2ED5">
        <w:rPr>
          <w:rFonts w:ascii="Times New Roman" w:hAnsi="Times New Roman" w:cs="Times New Roman"/>
          <w:sz w:val="24"/>
          <w:szCs w:val="24"/>
        </w:rPr>
        <w:t xml:space="preserve">in </w:t>
      </w:r>
      <w:r w:rsidRPr="005C2ED5">
        <w:rPr>
          <w:rFonts w:ascii="Times New Roman" w:hAnsi="Times New Roman" w:cs="Times New Roman"/>
          <w:sz w:val="24"/>
          <w:szCs w:val="24"/>
        </w:rPr>
        <w:t xml:space="preserve">its target market. However, </w:t>
      </w:r>
      <w:r w:rsidR="00C07D7F" w:rsidRPr="005C2ED5">
        <w:rPr>
          <w:rFonts w:ascii="Times New Roman" w:hAnsi="Times New Roman" w:cs="Times New Roman"/>
          <w:sz w:val="24"/>
          <w:szCs w:val="24"/>
        </w:rPr>
        <w:t>i</w:t>
      </w:r>
      <w:r w:rsidR="00770D4C" w:rsidRPr="005C2ED5">
        <w:rPr>
          <w:rFonts w:ascii="Times New Roman" w:hAnsi="Times New Roman" w:cs="Times New Roman"/>
          <w:sz w:val="24"/>
          <w:szCs w:val="24"/>
        </w:rPr>
        <w:t>t is vital to note that many organisations such as Trade Kings</w:t>
      </w:r>
      <w:r w:rsidR="007D5FA4">
        <w:rPr>
          <w:rFonts w:ascii="Times New Roman" w:hAnsi="Times New Roman" w:cs="Times New Roman"/>
          <w:sz w:val="24"/>
          <w:szCs w:val="24"/>
        </w:rPr>
        <w:t xml:space="preserve"> Limited</w:t>
      </w:r>
      <w:r w:rsidR="00770D4C" w:rsidRPr="005C2ED5">
        <w:rPr>
          <w:rFonts w:ascii="Times New Roman" w:hAnsi="Times New Roman" w:cs="Times New Roman"/>
          <w:sz w:val="24"/>
          <w:szCs w:val="24"/>
        </w:rPr>
        <w:t xml:space="preserve"> have not yet</w:t>
      </w:r>
      <w:r w:rsidR="00B41C57" w:rsidRPr="005C2ED5">
        <w:rPr>
          <w:rFonts w:ascii="Times New Roman" w:hAnsi="Times New Roman" w:cs="Times New Roman"/>
          <w:sz w:val="24"/>
          <w:szCs w:val="24"/>
        </w:rPr>
        <w:t xml:space="preserve"> appreciated</w:t>
      </w:r>
      <w:r w:rsidR="00770D4C" w:rsidRPr="005C2ED5">
        <w:rPr>
          <w:rFonts w:ascii="Times New Roman" w:hAnsi="Times New Roman" w:cs="Times New Roman"/>
          <w:sz w:val="24"/>
          <w:szCs w:val="24"/>
        </w:rPr>
        <w:t xml:space="preserve"> how to effectively and efficiently utilise Sales Promotion Techniques in attempting to enhance organisation performance, (</w:t>
      </w:r>
      <w:proofErr w:type="spellStart"/>
      <w:r w:rsidR="00770D4C" w:rsidRPr="005C2ED5">
        <w:rPr>
          <w:rFonts w:ascii="Times New Roman" w:hAnsi="Times New Roman" w:cs="Times New Roman"/>
          <w:sz w:val="24"/>
          <w:szCs w:val="24"/>
        </w:rPr>
        <w:t>Odunlami</w:t>
      </w:r>
      <w:proofErr w:type="spellEnd"/>
      <w:r w:rsidR="00770D4C" w:rsidRPr="005C2ED5">
        <w:rPr>
          <w:rFonts w:ascii="Times New Roman" w:hAnsi="Times New Roman" w:cs="Times New Roman"/>
          <w:sz w:val="24"/>
          <w:szCs w:val="24"/>
        </w:rPr>
        <w:t xml:space="preserve"> and </w:t>
      </w:r>
      <w:proofErr w:type="spellStart"/>
      <w:r w:rsidR="00770D4C" w:rsidRPr="005C2ED5">
        <w:rPr>
          <w:rFonts w:ascii="Times New Roman" w:hAnsi="Times New Roman" w:cs="Times New Roman"/>
          <w:sz w:val="24"/>
          <w:szCs w:val="24"/>
        </w:rPr>
        <w:t>Ogunsiji</w:t>
      </w:r>
      <w:proofErr w:type="spellEnd"/>
      <w:r w:rsidR="00770D4C" w:rsidRPr="005C2ED5">
        <w:rPr>
          <w:rFonts w:ascii="Times New Roman" w:hAnsi="Times New Roman" w:cs="Times New Roman"/>
          <w:sz w:val="24"/>
          <w:szCs w:val="24"/>
        </w:rPr>
        <w:t xml:space="preserve">, 2011). </w:t>
      </w:r>
      <w:r w:rsidR="00B41C57" w:rsidRPr="005C2ED5">
        <w:rPr>
          <w:rFonts w:ascii="Times New Roman" w:hAnsi="Times New Roman" w:cs="Times New Roman"/>
          <w:sz w:val="24"/>
          <w:szCs w:val="24"/>
        </w:rPr>
        <w:t xml:space="preserve"> </w:t>
      </w:r>
      <w:r w:rsidR="006001AC" w:rsidRPr="006001AC">
        <w:rPr>
          <w:rFonts w:ascii="Times New Roman" w:hAnsi="Times New Roman" w:cs="Times New Roman"/>
          <w:sz w:val="24"/>
          <w:szCs w:val="24"/>
        </w:rPr>
        <w:t xml:space="preserve">According to </w:t>
      </w:r>
      <w:proofErr w:type="spellStart"/>
      <w:r w:rsidR="006001AC" w:rsidRPr="006001AC">
        <w:rPr>
          <w:rFonts w:ascii="Times New Roman" w:hAnsi="Times New Roman" w:cs="Times New Roman"/>
          <w:sz w:val="24"/>
          <w:szCs w:val="24"/>
        </w:rPr>
        <w:t>Daramola</w:t>
      </w:r>
      <w:proofErr w:type="spellEnd"/>
      <w:r w:rsidR="006001AC" w:rsidRPr="006001AC">
        <w:rPr>
          <w:rFonts w:ascii="Times New Roman" w:hAnsi="Times New Roman" w:cs="Times New Roman"/>
          <w:sz w:val="24"/>
          <w:szCs w:val="24"/>
        </w:rPr>
        <w:t xml:space="preserve"> et al. (2014) sales promotion is the most conspicuous promotional contraption requirement for the product, which leads to loyalty of product and better common perception of the product and effective and more efficient sales promotion appeals consumers and provoke inverse promotion </w:t>
      </w:r>
      <w:r w:rsidR="00B41C57" w:rsidRPr="005C2ED5">
        <w:rPr>
          <w:rFonts w:ascii="Times New Roman" w:hAnsi="Times New Roman" w:cs="Times New Roman"/>
          <w:sz w:val="24"/>
          <w:szCs w:val="24"/>
        </w:rPr>
        <w:t xml:space="preserve">This has also been evidently identified with Trade Kings </w:t>
      </w:r>
      <w:r w:rsidR="008078AE">
        <w:rPr>
          <w:rFonts w:ascii="Times New Roman" w:hAnsi="Times New Roman" w:cs="Times New Roman"/>
          <w:sz w:val="24"/>
          <w:szCs w:val="24"/>
        </w:rPr>
        <w:t>Limited</w:t>
      </w:r>
      <w:r w:rsidR="00E961BE">
        <w:rPr>
          <w:rFonts w:ascii="Times New Roman" w:hAnsi="Times New Roman" w:cs="Times New Roman"/>
          <w:sz w:val="24"/>
          <w:szCs w:val="24"/>
        </w:rPr>
        <w:t xml:space="preserve"> </w:t>
      </w:r>
      <w:r w:rsidR="000E219B">
        <w:rPr>
          <w:rFonts w:ascii="Times New Roman" w:hAnsi="Times New Roman" w:cs="Times New Roman"/>
          <w:sz w:val="24"/>
          <w:szCs w:val="24"/>
        </w:rPr>
        <w:t>e</w:t>
      </w:r>
      <w:r w:rsidR="00EA534F">
        <w:rPr>
          <w:rFonts w:ascii="Times New Roman" w:hAnsi="Times New Roman" w:cs="Times New Roman"/>
          <w:sz w:val="24"/>
          <w:szCs w:val="24"/>
        </w:rPr>
        <w:t>mployees</w:t>
      </w:r>
      <w:r w:rsidR="00EB7621">
        <w:rPr>
          <w:rFonts w:ascii="Times New Roman" w:hAnsi="Times New Roman" w:cs="Times New Roman"/>
          <w:sz w:val="24"/>
          <w:szCs w:val="24"/>
        </w:rPr>
        <w:t xml:space="preserve"> who have</w:t>
      </w:r>
      <w:r w:rsidRPr="005C2ED5">
        <w:rPr>
          <w:rFonts w:ascii="Times New Roman" w:hAnsi="Times New Roman" w:cs="Times New Roman"/>
          <w:sz w:val="24"/>
          <w:szCs w:val="24"/>
        </w:rPr>
        <w:t xml:space="preserve"> diverse perception</w:t>
      </w:r>
      <w:r w:rsidR="00496667" w:rsidRPr="005C2ED5">
        <w:rPr>
          <w:rFonts w:ascii="Times New Roman" w:hAnsi="Times New Roman" w:cs="Times New Roman"/>
          <w:sz w:val="24"/>
          <w:szCs w:val="24"/>
        </w:rPr>
        <w:t xml:space="preserve">s </w:t>
      </w:r>
      <w:r w:rsidRPr="005C2ED5">
        <w:rPr>
          <w:rFonts w:ascii="Times New Roman" w:hAnsi="Times New Roman" w:cs="Times New Roman"/>
          <w:sz w:val="24"/>
          <w:szCs w:val="24"/>
        </w:rPr>
        <w:t xml:space="preserve">with regard to the extent by which Sales Promotion improves Sales Performance. </w:t>
      </w:r>
      <w:r w:rsidR="00420D7F" w:rsidRPr="005C2ED5">
        <w:rPr>
          <w:rFonts w:ascii="Times New Roman" w:hAnsi="Times New Roman" w:cs="Times New Roman"/>
          <w:sz w:val="24"/>
          <w:szCs w:val="24"/>
        </w:rPr>
        <w:t xml:space="preserve">Part of the Management team believe that </w:t>
      </w:r>
      <w:r w:rsidR="00427FD6" w:rsidRPr="005C2ED5">
        <w:rPr>
          <w:rFonts w:ascii="Times New Roman" w:hAnsi="Times New Roman" w:cs="Times New Roman"/>
          <w:sz w:val="24"/>
          <w:szCs w:val="24"/>
        </w:rPr>
        <w:t>relationship between Sales Promotion and Sales Performance</w:t>
      </w:r>
      <w:r w:rsidR="00403508" w:rsidRPr="005C2ED5">
        <w:rPr>
          <w:rFonts w:ascii="Times New Roman" w:hAnsi="Times New Roman" w:cs="Times New Roman"/>
          <w:sz w:val="24"/>
          <w:szCs w:val="24"/>
        </w:rPr>
        <w:t xml:space="preserve"> is controversial. They are of the view that the extent </w:t>
      </w:r>
      <w:r w:rsidR="00D553B6" w:rsidRPr="005C2ED5">
        <w:rPr>
          <w:rFonts w:ascii="Times New Roman" w:hAnsi="Times New Roman" w:cs="Times New Roman"/>
          <w:sz w:val="24"/>
          <w:szCs w:val="24"/>
        </w:rPr>
        <w:t xml:space="preserve">to which Sales promotion </w:t>
      </w:r>
      <w:r w:rsidR="00C8579E" w:rsidRPr="005C2ED5">
        <w:rPr>
          <w:rFonts w:ascii="Times New Roman" w:hAnsi="Times New Roman" w:cs="Times New Roman"/>
          <w:sz w:val="24"/>
          <w:szCs w:val="24"/>
        </w:rPr>
        <w:t>improves Sales Performance is minimal and non-significant</w:t>
      </w:r>
      <w:r w:rsidR="004533EF" w:rsidRPr="005C2ED5">
        <w:rPr>
          <w:rFonts w:ascii="Times New Roman" w:hAnsi="Times New Roman" w:cs="Times New Roman"/>
          <w:sz w:val="24"/>
          <w:szCs w:val="24"/>
        </w:rPr>
        <w:t xml:space="preserve"> while the other part of management believe that it improves Sales performance</w:t>
      </w:r>
      <w:r w:rsidR="00C8579E" w:rsidRPr="005C2ED5">
        <w:rPr>
          <w:rFonts w:ascii="Times New Roman" w:hAnsi="Times New Roman" w:cs="Times New Roman"/>
          <w:sz w:val="24"/>
          <w:szCs w:val="24"/>
        </w:rPr>
        <w:t xml:space="preserve">. </w:t>
      </w:r>
      <w:r w:rsidR="00AF2A65" w:rsidRPr="005C2ED5">
        <w:rPr>
          <w:rFonts w:ascii="Times New Roman" w:hAnsi="Times New Roman" w:cs="Times New Roman"/>
          <w:sz w:val="24"/>
          <w:szCs w:val="24"/>
        </w:rPr>
        <w:t xml:space="preserve">Therefore, </w:t>
      </w:r>
      <w:r w:rsidR="00E7657F" w:rsidRPr="005C2ED5">
        <w:rPr>
          <w:rFonts w:ascii="Times New Roman" w:hAnsi="Times New Roman" w:cs="Times New Roman"/>
          <w:sz w:val="24"/>
          <w:szCs w:val="24"/>
        </w:rPr>
        <w:t>this discrepancy in management perception</w:t>
      </w:r>
      <w:r w:rsidR="003A6392" w:rsidRPr="005C2ED5">
        <w:rPr>
          <w:rFonts w:ascii="Times New Roman" w:hAnsi="Times New Roman" w:cs="Times New Roman"/>
          <w:sz w:val="24"/>
          <w:szCs w:val="24"/>
        </w:rPr>
        <w:t>s</w:t>
      </w:r>
      <w:r w:rsidR="00E7657F" w:rsidRPr="005C2ED5">
        <w:rPr>
          <w:rFonts w:ascii="Times New Roman" w:hAnsi="Times New Roman" w:cs="Times New Roman"/>
          <w:sz w:val="24"/>
          <w:szCs w:val="24"/>
        </w:rPr>
        <w:t xml:space="preserve"> of Sales promotion is the whole essence of this study. This study is therefore, aimed at analysing the extent to which Sales Promotion has influenced Sales Performance of Trade Kings </w:t>
      </w:r>
      <w:r w:rsidR="000E37E1">
        <w:rPr>
          <w:rFonts w:ascii="Times New Roman" w:hAnsi="Times New Roman" w:cs="Times New Roman"/>
          <w:sz w:val="24"/>
          <w:szCs w:val="24"/>
        </w:rPr>
        <w:t xml:space="preserve">Limited </w:t>
      </w:r>
      <w:r w:rsidR="00E7657F" w:rsidRPr="005C2ED5">
        <w:rPr>
          <w:rFonts w:ascii="Times New Roman" w:hAnsi="Times New Roman" w:cs="Times New Roman"/>
          <w:sz w:val="24"/>
          <w:szCs w:val="24"/>
        </w:rPr>
        <w:t xml:space="preserve">in order to assist management have a unified view. </w:t>
      </w:r>
      <w:r w:rsidR="00427FD6" w:rsidRPr="005C2ED5">
        <w:rPr>
          <w:rFonts w:ascii="Times New Roman" w:hAnsi="Times New Roman" w:cs="Times New Roman"/>
          <w:sz w:val="24"/>
          <w:szCs w:val="24"/>
        </w:rPr>
        <w:t xml:space="preserve"> </w:t>
      </w:r>
    </w:p>
    <w:p w:rsidR="00127D6D" w:rsidRDefault="00127D6D" w:rsidP="0030439C">
      <w:pPr>
        <w:pStyle w:val="ListParagraph"/>
        <w:numPr>
          <w:ilvl w:val="1"/>
          <w:numId w:val="3"/>
        </w:numPr>
        <w:spacing w:line="480" w:lineRule="auto"/>
        <w:jc w:val="both"/>
        <w:rPr>
          <w:rFonts w:ascii="Times New Roman" w:hAnsi="Times New Roman" w:cs="Times New Roman"/>
          <w:b/>
          <w:sz w:val="24"/>
          <w:szCs w:val="24"/>
        </w:rPr>
      </w:pPr>
      <w:r w:rsidRPr="00127D6D">
        <w:rPr>
          <w:rFonts w:ascii="Times New Roman" w:hAnsi="Times New Roman" w:cs="Times New Roman"/>
          <w:b/>
          <w:sz w:val="24"/>
          <w:szCs w:val="24"/>
        </w:rPr>
        <w:t>Purpose of the Study</w:t>
      </w:r>
    </w:p>
    <w:p w:rsidR="00035BD8" w:rsidRDefault="00127D6D" w:rsidP="003957C0">
      <w:pPr>
        <w:spacing w:line="480" w:lineRule="auto"/>
        <w:jc w:val="both"/>
        <w:rPr>
          <w:rFonts w:ascii="Times New Roman" w:hAnsi="Times New Roman" w:cs="Times New Roman"/>
          <w:sz w:val="24"/>
          <w:szCs w:val="24"/>
        </w:rPr>
      </w:pPr>
      <w:r w:rsidRPr="00F84EE1">
        <w:rPr>
          <w:rFonts w:ascii="Times New Roman" w:hAnsi="Times New Roman" w:cs="Times New Roman"/>
          <w:sz w:val="24"/>
          <w:szCs w:val="24"/>
        </w:rPr>
        <w:t xml:space="preserve">Sales Promotion can have an influence on </w:t>
      </w:r>
      <w:r w:rsidR="00B607D8" w:rsidRPr="00F84EE1">
        <w:rPr>
          <w:rFonts w:ascii="Times New Roman" w:hAnsi="Times New Roman" w:cs="Times New Roman"/>
          <w:sz w:val="24"/>
          <w:szCs w:val="24"/>
        </w:rPr>
        <w:t xml:space="preserve">the buying behaviour of consumers and the quantity of sales. </w:t>
      </w:r>
      <w:r w:rsidRPr="00F84EE1">
        <w:rPr>
          <w:rFonts w:ascii="Times New Roman" w:hAnsi="Times New Roman" w:cs="Times New Roman"/>
          <w:sz w:val="24"/>
          <w:szCs w:val="24"/>
        </w:rPr>
        <w:t>T</w:t>
      </w:r>
      <w:r w:rsidR="00B607D8" w:rsidRPr="00F84EE1">
        <w:rPr>
          <w:rFonts w:ascii="Times New Roman" w:hAnsi="Times New Roman" w:cs="Times New Roman"/>
          <w:sz w:val="24"/>
          <w:szCs w:val="24"/>
        </w:rPr>
        <w:t>his study aims to</w:t>
      </w:r>
      <w:r w:rsidRPr="00F84EE1">
        <w:rPr>
          <w:rFonts w:ascii="Times New Roman" w:hAnsi="Times New Roman" w:cs="Times New Roman"/>
          <w:sz w:val="24"/>
          <w:szCs w:val="24"/>
        </w:rPr>
        <w:t xml:space="preserve"> </w:t>
      </w:r>
      <w:r w:rsidR="00035BD8" w:rsidRPr="00F84EE1">
        <w:rPr>
          <w:rFonts w:ascii="Times New Roman" w:hAnsi="Times New Roman" w:cs="Times New Roman"/>
          <w:sz w:val="24"/>
          <w:szCs w:val="24"/>
        </w:rPr>
        <w:t xml:space="preserve">find out if sales promotion is understood among retailers, Consumers and Trade Kings Limited employees, it also intends to </w:t>
      </w:r>
      <w:r w:rsidRPr="00F84EE1">
        <w:rPr>
          <w:rFonts w:ascii="Times New Roman" w:hAnsi="Times New Roman" w:cs="Times New Roman"/>
          <w:sz w:val="24"/>
          <w:szCs w:val="24"/>
        </w:rPr>
        <w:t>bring an understanding of</w:t>
      </w:r>
      <w:r w:rsidR="00B607D8" w:rsidRPr="00F84EE1">
        <w:rPr>
          <w:rFonts w:ascii="Times New Roman" w:hAnsi="Times New Roman" w:cs="Times New Roman"/>
          <w:sz w:val="24"/>
          <w:szCs w:val="24"/>
        </w:rPr>
        <w:t xml:space="preserve"> </w:t>
      </w:r>
      <w:r w:rsidR="0022083C" w:rsidRPr="00F84EE1">
        <w:rPr>
          <w:rFonts w:ascii="Times New Roman" w:hAnsi="Times New Roman" w:cs="Times New Roman"/>
          <w:sz w:val="24"/>
          <w:szCs w:val="24"/>
        </w:rPr>
        <w:lastRenderedPageBreak/>
        <w:t>sales promotion</w:t>
      </w:r>
      <w:r w:rsidR="00035BD8" w:rsidRPr="00F84EE1">
        <w:rPr>
          <w:rFonts w:ascii="Times New Roman" w:hAnsi="Times New Roman" w:cs="Times New Roman"/>
          <w:sz w:val="24"/>
          <w:szCs w:val="24"/>
        </w:rPr>
        <w:t xml:space="preserve"> among the consumers, retailers and Trade Kings Limited</w:t>
      </w:r>
      <w:r w:rsidR="007F6A6A">
        <w:rPr>
          <w:rFonts w:ascii="Times New Roman" w:hAnsi="Times New Roman" w:cs="Times New Roman"/>
          <w:sz w:val="24"/>
          <w:szCs w:val="24"/>
        </w:rPr>
        <w:t xml:space="preserve"> employees</w:t>
      </w:r>
      <w:r w:rsidR="00035BD8" w:rsidRPr="00F84EE1">
        <w:rPr>
          <w:rFonts w:ascii="Times New Roman" w:hAnsi="Times New Roman" w:cs="Times New Roman"/>
          <w:sz w:val="24"/>
          <w:szCs w:val="24"/>
        </w:rPr>
        <w:t xml:space="preserve">. The respondents, will be able to know and </w:t>
      </w:r>
      <w:r w:rsidR="00F84EE1" w:rsidRPr="00F84EE1">
        <w:rPr>
          <w:rFonts w:ascii="Times New Roman" w:hAnsi="Times New Roman" w:cs="Times New Roman"/>
          <w:sz w:val="24"/>
          <w:szCs w:val="24"/>
        </w:rPr>
        <w:t xml:space="preserve">understand the </w:t>
      </w:r>
      <w:r w:rsidR="00D56FDF" w:rsidRPr="00F84EE1">
        <w:rPr>
          <w:rFonts w:ascii="Times New Roman" w:hAnsi="Times New Roman" w:cs="Times New Roman"/>
          <w:sz w:val="24"/>
          <w:szCs w:val="24"/>
        </w:rPr>
        <w:t>types of</w:t>
      </w:r>
      <w:r w:rsidR="00D56FDF" w:rsidRPr="00035BD8">
        <w:rPr>
          <w:rFonts w:ascii="Times New Roman" w:hAnsi="Times New Roman" w:cs="Times New Roman"/>
          <w:b/>
          <w:sz w:val="24"/>
          <w:szCs w:val="24"/>
        </w:rPr>
        <w:t xml:space="preserve"> </w:t>
      </w:r>
      <w:r w:rsidR="00D56FDF" w:rsidRPr="00035BD8">
        <w:rPr>
          <w:rFonts w:ascii="Times New Roman" w:hAnsi="Times New Roman" w:cs="Times New Roman"/>
          <w:sz w:val="24"/>
          <w:szCs w:val="24"/>
        </w:rPr>
        <w:t xml:space="preserve">sales promotional activities used; </w:t>
      </w:r>
      <w:r w:rsidR="00035BD8">
        <w:rPr>
          <w:rFonts w:ascii="Times New Roman" w:hAnsi="Times New Roman" w:cs="Times New Roman"/>
          <w:sz w:val="24"/>
          <w:szCs w:val="24"/>
        </w:rPr>
        <w:t>h</w:t>
      </w:r>
      <w:r w:rsidR="00035BD8" w:rsidRPr="00035BD8">
        <w:rPr>
          <w:rFonts w:ascii="Times New Roman" w:hAnsi="Times New Roman" w:cs="Times New Roman"/>
          <w:sz w:val="24"/>
          <w:szCs w:val="24"/>
        </w:rPr>
        <w:t>ow sales promotional activities influence the sales volume growth in Trade Kings Limited; and the effects of sales promotion on the short-term profitability of Trade Kings Limited.</w:t>
      </w:r>
    </w:p>
    <w:p w:rsidR="00E23BA5" w:rsidRPr="00867F53" w:rsidRDefault="009C0340" w:rsidP="0030439C">
      <w:pPr>
        <w:pStyle w:val="ListParagraph"/>
        <w:numPr>
          <w:ilvl w:val="1"/>
          <w:numId w:val="3"/>
        </w:numPr>
        <w:spacing w:line="480" w:lineRule="auto"/>
        <w:jc w:val="both"/>
        <w:rPr>
          <w:rFonts w:ascii="Times New Roman" w:hAnsi="Times New Roman" w:cs="Times New Roman"/>
          <w:b/>
          <w:sz w:val="24"/>
          <w:szCs w:val="24"/>
        </w:rPr>
      </w:pPr>
      <w:r w:rsidRPr="00867F53">
        <w:rPr>
          <w:rFonts w:ascii="Times New Roman" w:hAnsi="Times New Roman" w:cs="Times New Roman"/>
          <w:b/>
          <w:sz w:val="24"/>
          <w:szCs w:val="24"/>
        </w:rPr>
        <w:t>Research Objectives</w:t>
      </w:r>
    </w:p>
    <w:p w:rsidR="009C0340" w:rsidRPr="009C0340" w:rsidRDefault="00924D63" w:rsidP="003957C0">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determine</w:t>
      </w:r>
      <w:r w:rsidR="009C0340">
        <w:rPr>
          <w:rFonts w:ascii="Times New Roman" w:hAnsi="Times New Roman" w:cs="Times New Roman"/>
          <w:sz w:val="24"/>
          <w:szCs w:val="24"/>
        </w:rPr>
        <w:t xml:space="preserve"> sales promotion</w:t>
      </w:r>
      <w:r w:rsidR="006F7094">
        <w:rPr>
          <w:rFonts w:ascii="Times New Roman" w:hAnsi="Times New Roman" w:cs="Times New Roman"/>
          <w:sz w:val="24"/>
          <w:szCs w:val="24"/>
        </w:rPr>
        <w:t>al</w:t>
      </w:r>
      <w:r w:rsidR="009C0340">
        <w:rPr>
          <w:rFonts w:ascii="Times New Roman" w:hAnsi="Times New Roman" w:cs="Times New Roman"/>
          <w:sz w:val="24"/>
          <w:szCs w:val="24"/>
        </w:rPr>
        <w:t xml:space="preserve"> activities used by Trade kings </w:t>
      </w:r>
      <w:r w:rsidR="001D5CEF">
        <w:rPr>
          <w:rFonts w:ascii="Times New Roman" w:hAnsi="Times New Roman" w:cs="Times New Roman"/>
          <w:sz w:val="24"/>
          <w:szCs w:val="24"/>
        </w:rPr>
        <w:t xml:space="preserve">Limited </w:t>
      </w:r>
      <w:r w:rsidR="009C0340">
        <w:rPr>
          <w:rFonts w:ascii="Times New Roman" w:hAnsi="Times New Roman" w:cs="Times New Roman"/>
          <w:sz w:val="24"/>
          <w:szCs w:val="24"/>
        </w:rPr>
        <w:t>in its market segments</w:t>
      </w:r>
      <w:r w:rsidR="007902AF">
        <w:rPr>
          <w:rFonts w:ascii="Times New Roman" w:hAnsi="Times New Roman" w:cs="Times New Roman"/>
          <w:sz w:val="24"/>
          <w:szCs w:val="24"/>
        </w:rPr>
        <w:t>;</w:t>
      </w:r>
    </w:p>
    <w:p w:rsidR="00E23BA5" w:rsidRDefault="009C0340" w:rsidP="003957C0">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5C5032">
        <w:rPr>
          <w:rFonts w:ascii="Times New Roman" w:hAnsi="Times New Roman" w:cs="Times New Roman"/>
          <w:sz w:val="24"/>
          <w:szCs w:val="24"/>
        </w:rPr>
        <w:t xml:space="preserve">establish </w:t>
      </w:r>
      <w:r>
        <w:rPr>
          <w:rFonts w:ascii="Times New Roman" w:hAnsi="Times New Roman" w:cs="Times New Roman"/>
          <w:sz w:val="24"/>
          <w:szCs w:val="24"/>
        </w:rPr>
        <w:t xml:space="preserve">the </w:t>
      </w:r>
      <w:r w:rsidR="005C5032">
        <w:rPr>
          <w:rFonts w:ascii="Times New Roman" w:hAnsi="Times New Roman" w:cs="Times New Roman"/>
          <w:sz w:val="24"/>
          <w:szCs w:val="24"/>
        </w:rPr>
        <w:t>association between</w:t>
      </w:r>
      <w:r>
        <w:rPr>
          <w:rFonts w:ascii="Times New Roman" w:hAnsi="Times New Roman" w:cs="Times New Roman"/>
          <w:sz w:val="24"/>
          <w:szCs w:val="24"/>
        </w:rPr>
        <w:t xml:space="preserve"> sales promotion </w:t>
      </w:r>
      <w:r w:rsidR="005C5032">
        <w:rPr>
          <w:rFonts w:ascii="Times New Roman" w:hAnsi="Times New Roman" w:cs="Times New Roman"/>
          <w:sz w:val="24"/>
          <w:szCs w:val="24"/>
        </w:rPr>
        <w:t xml:space="preserve">and </w:t>
      </w:r>
      <w:r>
        <w:rPr>
          <w:rFonts w:ascii="Times New Roman" w:hAnsi="Times New Roman" w:cs="Times New Roman"/>
          <w:sz w:val="24"/>
          <w:szCs w:val="24"/>
        </w:rPr>
        <w:t>growth of sales</w:t>
      </w:r>
      <w:r w:rsidR="006F7094">
        <w:rPr>
          <w:rFonts w:ascii="Times New Roman" w:hAnsi="Times New Roman" w:cs="Times New Roman"/>
          <w:sz w:val="24"/>
          <w:szCs w:val="24"/>
        </w:rPr>
        <w:t xml:space="preserve"> volumes</w:t>
      </w:r>
      <w:r>
        <w:rPr>
          <w:rFonts w:ascii="Times New Roman" w:hAnsi="Times New Roman" w:cs="Times New Roman"/>
          <w:sz w:val="24"/>
          <w:szCs w:val="24"/>
        </w:rPr>
        <w:t xml:space="preserve"> of Trade Kings</w:t>
      </w:r>
      <w:r w:rsidR="006F7094">
        <w:rPr>
          <w:rFonts w:ascii="Times New Roman" w:hAnsi="Times New Roman" w:cs="Times New Roman"/>
          <w:sz w:val="24"/>
          <w:szCs w:val="24"/>
        </w:rPr>
        <w:t xml:space="preserve"> </w:t>
      </w:r>
      <w:r w:rsidR="001D5CEF">
        <w:rPr>
          <w:rFonts w:ascii="Times New Roman" w:hAnsi="Times New Roman" w:cs="Times New Roman"/>
          <w:sz w:val="24"/>
          <w:szCs w:val="24"/>
        </w:rPr>
        <w:t xml:space="preserve">Limited </w:t>
      </w:r>
      <w:r w:rsidR="006F7094">
        <w:rPr>
          <w:rFonts w:ascii="Times New Roman" w:hAnsi="Times New Roman" w:cs="Times New Roman"/>
          <w:sz w:val="24"/>
          <w:szCs w:val="24"/>
        </w:rPr>
        <w:t>in its market segments</w:t>
      </w:r>
      <w:r w:rsidR="007902AF">
        <w:rPr>
          <w:rFonts w:ascii="Times New Roman" w:hAnsi="Times New Roman" w:cs="Times New Roman"/>
          <w:sz w:val="24"/>
          <w:szCs w:val="24"/>
        </w:rPr>
        <w:t xml:space="preserve">; and </w:t>
      </w:r>
    </w:p>
    <w:p w:rsidR="009C0340" w:rsidRDefault="006F7094" w:rsidP="003957C0">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evaluate effects of sales promotion on the short-term profitability of Trade Kings</w:t>
      </w:r>
      <w:r w:rsidR="001D5CEF">
        <w:rPr>
          <w:rFonts w:ascii="Times New Roman" w:hAnsi="Times New Roman" w:cs="Times New Roman"/>
          <w:sz w:val="24"/>
          <w:szCs w:val="24"/>
        </w:rPr>
        <w:t xml:space="preserve"> Limited </w:t>
      </w:r>
    </w:p>
    <w:p w:rsidR="006F7094" w:rsidRPr="006414BA" w:rsidRDefault="006F7094" w:rsidP="0030439C">
      <w:pPr>
        <w:pStyle w:val="ListParagraph"/>
        <w:numPr>
          <w:ilvl w:val="1"/>
          <w:numId w:val="3"/>
        </w:numPr>
        <w:spacing w:line="480" w:lineRule="auto"/>
        <w:jc w:val="both"/>
        <w:rPr>
          <w:rFonts w:ascii="Times New Roman" w:hAnsi="Times New Roman" w:cs="Times New Roman"/>
          <w:b/>
          <w:sz w:val="24"/>
          <w:szCs w:val="24"/>
        </w:rPr>
      </w:pPr>
      <w:r w:rsidRPr="006414BA">
        <w:rPr>
          <w:rFonts w:ascii="Times New Roman" w:hAnsi="Times New Roman" w:cs="Times New Roman"/>
          <w:b/>
          <w:sz w:val="24"/>
          <w:szCs w:val="24"/>
        </w:rPr>
        <w:t>Research Questions</w:t>
      </w:r>
    </w:p>
    <w:p w:rsidR="006F7094" w:rsidRDefault="006F7094" w:rsidP="003957C0">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sales promotional activities used by Trade Kings </w:t>
      </w:r>
      <w:r w:rsidR="001D5CEF">
        <w:rPr>
          <w:rFonts w:ascii="Times New Roman" w:hAnsi="Times New Roman" w:cs="Times New Roman"/>
          <w:sz w:val="24"/>
          <w:szCs w:val="24"/>
        </w:rPr>
        <w:t xml:space="preserve">Limited </w:t>
      </w:r>
      <w:r>
        <w:rPr>
          <w:rFonts w:ascii="Times New Roman" w:hAnsi="Times New Roman" w:cs="Times New Roman"/>
          <w:sz w:val="24"/>
          <w:szCs w:val="24"/>
        </w:rPr>
        <w:t>in its market segments?</w:t>
      </w:r>
    </w:p>
    <w:p w:rsidR="006F7094" w:rsidRDefault="006F7094" w:rsidP="003957C0">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How do sales promotional activities influence the sales volume growth in Trade Kings </w:t>
      </w:r>
      <w:r w:rsidR="001D5CEF">
        <w:rPr>
          <w:rFonts w:ascii="Times New Roman" w:hAnsi="Times New Roman" w:cs="Times New Roman"/>
          <w:sz w:val="24"/>
          <w:szCs w:val="24"/>
        </w:rPr>
        <w:t xml:space="preserve">Limited </w:t>
      </w:r>
      <w:r>
        <w:rPr>
          <w:rFonts w:ascii="Times New Roman" w:hAnsi="Times New Roman" w:cs="Times New Roman"/>
          <w:sz w:val="24"/>
          <w:szCs w:val="24"/>
        </w:rPr>
        <w:t>market segments?</w:t>
      </w:r>
    </w:p>
    <w:p w:rsidR="00F61CBE" w:rsidRDefault="00982E48" w:rsidP="003957C0">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What are the effects of sales promotion on the short-term profitability of Trade Kings</w:t>
      </w:r>
      <w:r w:rsidR="001D5CEF">
        <w:rPr>
          <w:rFonts w:ascii="Times New Roman" w:hAnsi="Times New Roman" w:cs="Times New Roman"/>
          <w:sz w:val="24"/>
          <w:szCs w:val="24"/>
        </w:rPr>
        <w:t xml:space="preserve"> Limited</w:t>
      </w:r>
      <w:r>
        <w:rPr>
          <w:rFonts w:ascii="Times New Roman" w:hAnsi="Times New Roman" w:cs="Times New Roman"/>
          <w:sz w:val="24"/>
          <w:szCs w:val="24"/>
        </w:rPr>
        <w:t>?</w:t>
      </w:r>
    </w:p>
    <w:p w:rsidR="00A665C7" w:rsidRPr="004C2B34" w:rsidRDefault="009E7F0C" w:rsidP="0030439C">
      <w:pPr>
        <w:pStyle w:val="ListParagraph"/>
        <w:numPr>
          <w:ilvl w:val="1"/>
          <w:numId w:val="3"/>
        </w:numPr>
        <w:spacing w:line="480" w:lineRule="auto"/>
        <w:jc w:val="both"/>
        <w:rPr>
          <w:rFonts w:ascii="Times New Roman" w:hAnsi="Times New Roman" w:cs="Times New Roman"/>
          <w:b/>
          <w:sz w:val="24"/>
          <w:szCs w:val="24"/>
        </w:rPr>
      </w:pPr>
      <w:r w:rsidRPr="004C2B34">
        <w:rPr>
          <w:rFonts w:ascii="Times New Roman" w:hAnsi="Times New Roman" w:cs="Times New Roman"/>
          <w:b/>
          <w:sz w:val="24"/>
          <w:szCs w:val="24"/>
        </w:rPr>
        <w:t>Significance of the Study</w:t>
      </w:r>
    </w:p>
    <w:p w:rsidR="00A665C7" w:rsidRDefault="00A665C7" w:rsidP="003957C0">
      <w:pPr>
        <w:spacing w:line="480" w:lineRule="auto"/>
        <w:jc w:val="both"/>
        <w:rPr>
          <w:rFonts w:ascii="Times New Roman" w:hAnsi="Times New Roman" w:cs="Times New Roman"/>
          <w:sz w:val="24"/>
          <w:szCs w:val="24"/>
        </w:rPr>
      </w:pPr>
      <w:r w:rsidRPr="00271FC0">
        <w:rPr>
          <w:rFonts w:ascii="Times New Roman" w:hAnsi="Times New Roman" w:cs="Times New Roman"/>
          <w:sz w:val="24"/>
          <w:szCs w:val="24"/>
        </w:rPr>
        <w:t xml:space="preserve">Trade Kings </w:t>
      </w:r>
      <w:r w:rsidR="00BF0B31">
        <w:rPr>
          <w:rFonts w:ascii="Times New Roman" w:hAnsi="Times New Roman" w:cs="Times New Roman"/>
          <w:sz w:val="24"/>
          <w:szCs w:val="24"/>
        </w:rPr>
        <w:t xml:space="preserve">Limited </w:t>
      </w:r>
      <w:r w:rsidR="00EC4DFD" w:rsidRPr="00271FC0">
        <w:rPr>
          <w:rFonts w:ascii="Times New Roman" w:hAnsi="Times New Roman" w:cs="Times New Roman"/>
          <w:sz w:val="24"/>
          <w:szCs w:val="24"/>
        </w:rPr>
        <w:t>Management</w:t>
      </w:r>
      <w:r w:rsidR="00D10236">
        <w:rPr>
          <w:rFonts w:ascii="Times New Roman" w:hAnsi="Times New Roman" w:cs="Times New Roman"/>
          <w:sz w:val="24"/>
          <w:szCs w:val="24"/>
        </w:rPr>
        <w:t xml:space="preserve"> </w:t>
      </w:r>
      <w:r w:rsidRPr="00271FC0">
        <w:rPr>
          <w:rFonts w:ascii="Times New Roman" w:hAnsi="Times New Roman" w:cs="Times New Roman"/>
          <w:sz w:val="24"/>
          <w:szCs w:val="24"/>
        </w:rPr>
        <w:t>acquire</w:t>
      </w:r>
      <w:r w:rsidR="00D10236">
        <w:rPr>
          <w:rFonts w:ascii="Times New Roman" w:hAnsi="Times New Roman" w:cs="Times New Roman"/>
          <w:sz w:val="24"/>
          <w:szCs w:val="24"/>
        </w:rPr>
        <w:t>d</w:t>
      </w:r>
      <w:r w:rsidRPr="00271FC0">
        <w:rPr>
          <w:rFonts w:ascii="Times New Roman" w:hAnsi="Times New Roman" w:cs="Times New Roman"/>
          <w:sz w:val="24"/>
          <w:szCs w:val="24"/>
        </w:rPr>
        <w:t xml:space="preserve"> additional knowledge on how sales promotional activities influence the retailers and customers perception of Trad</w:t>
      </w:r>
      <w:r w:rsidR="00E03025">
        <w:rPr>
          <w:rFonts w:ascii="Times New Roman" w:hAnsi="Times New Roman" w:cs="Times New Roman"/>
          <w:sz w:val="24"/>
          <w:szCs w:val="24"/>
        </w:rPr>
        <w:t>e Kings</w:t>
      </w:r>
      <w:r w:rsidR="00BF0B31">
        <w:rPr>
          <w:rFonts w:ascii="Times New Roman" w:hAnsi="Times New Roman" w:cs="Times New Roman"/>
          <w:sz w:val="24"/>
          <w:szCs w:val="24"/>
        </w:rPr>
        <w:t xml:space="preserve"> Limited</w:t>
      </w:r>
      <w:r w:rsidR="00E03025">
        <w:rPr>
          <w:rFonts w:ascii="Times New Roman" w:hAnsi="Times New Roman" w:cs="Times New Roman"/>
          <w:sz w:val="24"/>
          <w:szCs w:val="24"/>
        </w:rPr>
        <w:t xml:space="preserve"> products. The study</w:t>
      </w:r>
      <w:r w:rsidRPr="00271FC0">
        <w:rPr>
          <w:rFonts w:ascii="Times New Roman" w:hAnsi="Times New Roman" w:cs="Times New Roman"/>
          <w:sz w:val="24"/>
          <w:szCs w:val="24"/>
        </w:rPr>
        <w:t xml:space="preserve"> also assist</w:t>
      </w:r>
      <w:r w:rsidR="00E03025">
        <w:rPr>
          <w:rFonts w:ascii="Times New Roman" w:hAnsi="Times New Roman" w:cs="Times New Roman"/>
          <w:sz w:val="24"/>
          <w:szCs w:val="24"/>
        </w:rPr>
        <w:t>ed</w:t>
      </w:r>
      <w:r w:rsidRPr="00271FC0">
        <w:rPr>
          <w:rFonts w:ascii="Times New Roman" w:hAnsi="Times New Roman" w:cs="Times New Roman"/>
          <w:sz w:val="24"/>
          <w:szCs w:val="24"/>
        </w:rPr>
        <w:t xml:space="preserve"> Trade Kings </w:t>
      </w:r>
      <w:r w:rsidR="00BF0B31">
        <w:rPr>
          <w:rFonts w:ascii="Times New Roman" w:hAnsi="Times New Roman" w:cs="Times New Roman"/>
          <w:sz w:val="24"/>
          <w:szCs w:val="24"/>
        </w:rPr>
        <w:t xml:space="preserve">Limited </w:t>
      </w:r>
      <w:r w:rsidRPr="00271FC0">
        <w:rPr>
          <w:rFonts w:ascii="Times New Roman" w:hAnsi="Times New Roman" w:cs="Times New Roman"/>
          <w:sz w:val="24"/>
          <w:szCs w:val="24"/>
        </w:rPr>
        <w:t xml:space="preserve">management to understand the cost implication of sales promotion on the short-term profitability in its </w:t>
      </w:r>
      <w:r w:rsidR="00E03025">
        <w:rPr>
          <w:rFonts w:ascii="Times New Roman" w:hAnsi="Times New Roman" w:cs="Times New Roman"/>
          <w:sz w:val="24"/>
          <w:szCs w:val="24"/>
        </w:rPr>
        <w:t>market segments. Management was</w:t>
      </w:r>
      <w:r w:rsidRPr="00271FC0">
        <w:rPr>
          <w:rFonts w:ascii="Times New Roman" w:hAnsi="Times New Roman" w:cs="Times New Roman"/>
          <w:sz w:val="24"/>
          <w:szCs w:val="24"/>
        </w:rPr>
        <w:t xml:space="preserve"> also able to understand the changes in consumer buying behaviour </w:t>
      </w:r>
      <w:r w:rsidR="00E03025">
        <w:rPr>
          <w:rFonts w:ascii="Times New Roman" w:hAnsi="Times New Roman" w:cs="Times New Roman"/>
          <w:sz w:val="24"/>
          <w:szCs w:val="24"/>
        </w:rPr>
        <w:t xml:space="preserve">as well as </w:t>
      </w:r>
      <w:r w:rsidRPr="00271FC0">
        <w:rPr>
          <w:rFonts w:ascii="Times New Roman" w:hAnsi="Times New Roman" w:cs="Times New Roman"/>
          <w:sz w:val="24"/>
          <w:szCs w:val="24"/>
        </w:rPr>
        <w:t>changes in sales volumes after sales promotion activities in Trade Kings</w:t>
      </w:r>
      <w:r w:rsidR="00BF0B31">
        <w:rPr>
          <w:rFonts w:ascii="Times New Roman" w:hAnsi="Times New Roman" w:cs="Times New Roman"/>
          <w:sz w:val="24"/>
          <w:szCs w:val="24"/>
        </w:rPr>
        <w:t xml:space="preserve"> Limited</w:t>
      </w:r>
      <w:r w:rsidRPr="00271FC0">
        <w:rPr>
          <w:rFonts w:ascii="Times New Roman" w:hAnsi="Times New Roman" w:cs="Times New Roman"/>
          <w:sz w:val="24"/>
          <w:szCs w:val="24"/>
        </w:rPr>
        <w:t xml:space="preserve"> market segments.  </w:t>
      </w:r>
    </w:p>
    <w:p w:rsidR="00735F57" w:rsidRDefault="00735F57" w:rsidP="0030439C">
      <w:pPr>
        <w:pStyle w:val="ListParagraph"/>
        <w:numPr>
          <w:ilvl w:val="1"/>
          <w:numId w:val="3"/>
        </w:numPr>
        <w:spacing w:line="480" w:lineRule="auto"/>
        <w:jc w:val="both"/>
        <w:rPr>
          <w:rFonts w:ascii="Times New Roman" w:hAnsi="Times New Roman" w:cs="Times New Roman"/>
          <w:b/>
          <w:sz w:val="24"/>
          <w:szCs w:val="24"/>
        </w:rPr>
      </w:pPr>
      <w:r w:rsidRPr="00C550F6">
        <w:rPr>
          <w:rFonts w:ascii="Times New Roman" w:hAnsi="Times New Roman" w:cs="Times New Roman"/>
          <w:b/>
          <w:sz w:val="24"/>
          <w:szCs w:val="24"/>
        </w:rPr>
        <w:lastRenderedPageBreak/>
        <w:t>Theoretical and Conceptual Framework</w:t>
      </w:r>
    </w:p>
    <w:p w:rsidR="00085980" w:rsidRPr="00085980" w:rsidRDefault="00085980" w:rsidP="00085980">
      <w:pPr>
        <w:spacing w:line="480" w:lineRule="auto"/>
        <w:jc w:val="both"/>
        <w:rPr>
          <w:rFonts w:ascii="Times New Roman" w:hAnsi="Times New Roman" w:cs="Times New Roman"/>
          <w:sz w:val="24"/>
          <w:szCs w:val="24"/>
        </w:rPr>
      </w:pPr>
      <w:r w:rsidRPr="00085980">
        <w:rPr>
          <w:rFonts w:ascii="Times New Roman" w:hAnsi="Times New Roman" w:cs="Times New Roman"/>
          <w:sz w:val="24"/>
          <w:szCs w:val="24"/>
        </w:rPr>
        <w:t xml:space="preserve">The </w:t>
      </w:r>
      <w:r w:rsidRPr="00085980">
        <w:rPr>
          <w:rFonts w:ascii="Times New Roman" w:hAnsi="Times New Roman" w:cs="Times New Roman"/>
          <w:sz w:val="24"/>
          <w:szCs w:val="24"/>
        </w:rPr>
        <w:t>Theoretical and Conceptual Framework</w:t>
      </w:r>
      <w:r>
        <w:rPr>
          <w:rFonts w:ascii="Times New Roman" w:hAnsi="Times New Roman" w:cs="Times New Roman"/>
          <w:sz w:val="24"/>
          <w:szCs w:val="24"/>
        </w:rPr>
        <w:t xml:space="preserve"> explains the </w:t>
      </w:r>
      <w:r w:rsidR="00272A30">
        <w:rPr>
          <w:rFonts w:ascii="Times New Roman" w:hAnsi="Times New Roman" w:cs="Times New Roman"/>
          <w:sz w:val="24"/>
          <w:szCs w:val="24"/>
        </w:rPr>
        <w:t xml:space="preserve">concept of the study and the </w:t>
      </w:r>
      <w:r>
        <w:rPr>
          <w:rFonts w:ascii="Times New Roman" w:hAnsi="Times New Roman" w:cs="Times New Roman"/>
          <w:sz w:val="24"/>
          <w:szCs w:val="24"/>
        </w:rPr>
        <w:t xml:space="preserve">theories used in this study for the purpose of determining the </w:t>
      </w:r>
      <w:r w:rsidRPr="00085980">
        <w:rPr>
          <w:rFonts w:ascii="Times New Roman" w:hAnsi="Times New Roman" w:cs="Times New Roman"/>
          <w:sz w:val="24"/>
          <w:szCs w:val="24"/>
        </w:rPr>
        <w:t>effects of sales p</w:t>
      </w:r>
      <w:r w:rsidR="00272A30">
        <w:rPr>
          <w:rFonts w:ascii="Times New Roman" w:hAnsi="Times New Roman" w:cs="Times New Roman"/>
          <w:sz w:val="24"/>
          <w:szCs w:val="24"/>
        </w:rPr>
        <w:t>romotion on sales performance</w:t>
      </w:r>
      <w:r w:rsidRPr="00085980">
        <w:rPr>
          <w:rFonts w:ascii="Times New Roman" w:hAnsi="Times New Roman" w:cs="Times New Roman"/>
          <w:sz w:val="24"/>
          <w:szCs w:val="24"/>
        </w:rPr>
        <w:t>.</w:t>
      </w:r>
    </w:p>
    <w:p w:rsidR="00C030EA" w:rsidRPr="00C550F6" w:rsidRDefault="00C030EA" w:rsidP="0030439C">
      <w:pPr>
        <w:pStyle w:val="ListParagraph"/>
        <w:numPr>
          <w:ilvl w:val="2"/>
          <w:numId w:val="3"/>
        </w:numPr>
        <w:spacing w:line="480" w:lineRule="auto"/>
        <w:jc w:val="both"/>
        <w:rPr>
          <w:rFonts w:ascii="Times New Roman" w:hAnsi="Times New Roman" w:cs="Times New Roman"/>
          <w:b/>
          <w:sz w:val="24"/>
          <w:szCs w:val="24"/>
        </w:rPr>
      </w:pPr>
      <w:r w:rsidRPr="00C550F6">
        <w:rPr>
          <w:rFonts w:ascii="Times New Roman" w:hAnsi="Times New Roman" w:cs="Times New Roman"/>
          <w:b/>
          <w:sz w:val="24"/>
          <w:szCs w:val="24"/>
        </w:rPr>
        <w:t>Theoretical Framework</w:t>
      </w:r>
    </w:p>
    <w:p w:rsidR="00C21A1F" w:rsidRPr="00C21A1F" w:rsidRDefault="00C21A1F" w:rsidP="003957C0">
      <w:pPr>
        <w:spacing w:line="480" w:lineRule="auto"/>
        <w:ind w:firstLine="567"/>
        <w:jc w:val="both"/>
        <w:rPr>
          <w:rFonts w:ascii="Times New Roman" w:hAnsi="Times New Roman" w:cs="Times New Roman"/>
          <w:b/>
          <w:bCs/>
          <w:iCs/>
          <w:sz w:val="24"/>
          <w:szCs w:val="24"/>
          <w:lang w:val="x-none"/>
        </w:rPr>
      </w:pPr>
      <w:r w:rsidRPr="00C21A1F">
        <w:rPr>
          <w:rFonts w:ascii="Times New Roman" w:hAnsi="Times New Roman" w:cs="Times New Roman"/>
          <w:b/>
          <w:bCs/>
          <w:iCs/>
          <w:sz w:val="24"/>
          <w:szCs w:val="24"/>
          <w:lang w:val="x-none"/>
        </w:rPr>
        <w:t>The Push Theory</w:t>
      </w:r>
    </w:p>
    <w:p w:rsidR="00135D9D" w:rsidRDefault="00C21A1F" w:rsidP="003957C0">
      <w:pPr>
        <w:spacing w:line="480" w:lineRule="auto"/>
        <w:jc w:val="both"/>
        <w:rPr>
          <w:rFonts w:ascii="Times New Roman" w:hAnsi="Times New Roman" w:cs="Times New Roman"/>
          <w:sz w:val="24"/>
          <w:szCs w:val="24"/>
          <w:lang w:val="x-none"/>
        </w:rPr>
      </w:pPr>
      <w:r w:rsidRPr="00C21A1F">
        <w:rPr>
          <w:rFonts w:ascii="Times New Roman" w:hAnsi="Times New Roman" w:cs="Times New Roman"/>
          <w:sz w:val="24"/>
          <w:szCs w:val="24"/>
          <w:lang w:val="x-none"/>
        </w:rPr>
        <w:t>The push theory of sales promotion techniques supports that you promote your goods to a retailer, who will then pass the wares along to their consumers (Martin, 1994). A “push” promotional strategy makes use of a company's sales force and trade promotion activities to create consumer demand for a product. The producer promotes the product to wholesalers, the wholesalers promote it to retailers, and the retailers promote it to consumers (</w:t>
      </w:r>
      <w:proofErr w:type="spellStart"/>
      <w:r w:rsidRPr="00C21A1F">
        <w:rPr>
          <w:rFonts w:ascii="Times New Roman" w:hAnsi="Times New Roman" w:cs="Times New Roman"/>
          <w:sz w:val="24"/>
          <w:szCs w:val="24"/>
          <w:lang w:val="x-none"/>
        </w:rPr>
        <w:t>Hinkelman</w:t>
      </w:r>
      <w:proofErr w:type="spellEnd"/>
      <w:r w:rsidRPr="00C21A1F">
        <w:rPr>
          <w:rFonts w:ascii="Times New Roman" w:hAnsi="Times New Roman" w:cs="Times New Roman"/>
          <w:sz w:val="24"/>
          <w:szCs w:val="24"/>
          <w:lang w:val="x-none"/>
        </w:rPr>
        <w:t xml:space="preserve"> &amp; </w:t>
      </w:r>
      <w:proofErr w:type="spellStart"/>
      <w:r w:rsidRPr="00C21A1F">
        <w:rPr>
          <w:rFonts w:ascii="Times New Roman" w:hAnsi="Times New Roman" w:cs="Times New Roman"/>
          <w:sz w:val="24"/>
          <w:szCs w:val="24"/>
          <w:lang w:val="x-none"/>
        </w:rPr>
        <w:t>Putzi</w:t>
      </w:r>
      <w:proofErr w:type="spellEnd"/>
      <w:r w:rsidRPr="00C21A1F">
        <w:rPr>
          <w:rFonts w:ascii="Times New Roman" w:hAnsi="Times New Roman" w:cs="Times New Roman"/>
          <w:sz w:val="24"/>
          <w:szCs w:val="24"/>
          <w:lang w:val="x-none"/>
        </w:rPr>
        <w:t>, 2005).</w:t>
      </w:r>
    </w:p>
    <w:p w:rsidR="00C21A1F" w:rsidRPr="00135D9D" w:rsidRDefault="00C21A1F" w:rsidP="003957C0">
      <w:pPr>
        <w:spacing w:line="480" w:lineRule="auto"/>
        <w:ind w:left="567"/>
        <w:jc w:val="both"/>
        <w:rPr>
          <w:rFonts w:ascii="Times New Roman" w:hAnsi="Times New Roman" w:cs="Times New Roman"/>
          <w:sz w:val="24"/>
          <w:szCs w:val="24"/>
          <w:lang w:val="x-none"/>
        </w:rPr>
      </w:pPr>
      <w:r w:rsidRPr="00C21A1F">
        <w:rPr>
          <w:rFonts w:ascii="Times New Roman" w:hAnsi="Times New Roman" w:cs="Times New Roman"/>
          <w:b/>
          <w:bCs/>
          <w:iCs/>
          <w:sz w:val="24"/>
          <w:szCs w:val="24"/>
          <w:lang w:val="x-none"/>
        </w:rPr>
        <w:t>The Pull Theory</w:t>
      </w:r>
    </w:p>
    <w:p w:rsidR="00C25836" w:rsidRDefault="00C25836" w:rsidP="003957C0">
      <w:pPr>
        <w:spacing w:line="480" w:lineRule="auto"/>
        <w:jc w:val="both"/>
        <w:rPr>
          <w:rFonts w:ascii="Times New Roman" w:hAnsi="Times New Roman" w:cs="Times New Roman"/>
          <w:sz w:val="24"/>
          <w:szCs w:val="24"/>
          <w:lang w:val="en-US"/>
        </w:rPr>
      </w:pPr>
      <w:r w:rsidRPr="00C25836">
        <w:rPr>
          <w:rFonts w:ascii="Times New Roman" w:hAnsi="Times New Roman" w:cs="Times New Roman"/>
          <w:sz w:val="24"/>
          <w:szCs w:val="24"/>
          <w:lang w:val="en-US"/>
        </w:rPr>
        <w:t xml:space="preserve">The pull theory varies by concentrating on the purchaser himself. Go specifically to the source to present your merchandise, and empower an immediate buy (Terry et al., 2003; </w:t>
      </w:r>
      <w:proofErr w:type="spellStart"/>
      <w:r w:rsidRPr="00C25836">
        <w:rPr>
          <w:rFonts w:ascii="Times New Roman" w:hAnsi="Times New Roman" w:cs="Times New Roman"/>
          <w:sz w:val="24"/>
          <w:szCs w:val="24"/>
          <w:lang w:val="en-US"/>
        </w:rPr>
        <w:t>Hopp</w:t>
      </w:r>
      <w:proofErr w:type="spellEnd"/>
      <w:r w:rsidRPr="00C25836">
        <w:rPr>
          <w:rFonts w:ascii="Times New Roman" w:hAnsi="Times New Roman" w:cs="Times New Roman"/>
          <w:sz w:val="24"/>
          <w:szCs w:val="24"/>
          <w:lang w:val="en-US"/>
        </w:rPr>
        <w:t>, 2014). A "pull" selling procedure requires high spending on publicizing and customer advancement to develop shopper interest in an item (</w:t>
      </w:r>
      <w:proofErr w:type="spellStart"/>
      <w:r w:rsidRPr="00C25836">
        <w:rPr>
          <w:rFonts w:ascii="Times New Roman" w:hAnsi="Times New Roman" w:cs="Times New Roman"/>
          <w:sz w:val="24"/>
          <w:szCs w:val="24"/>
          <w:lang w:val="en-US"/>
        </w:rPr>
        <w:t>Ashayeri</w:t>
      </w:r>
      <w:proofErr w:type="spellEnd"/>
      <w:r w:rsidRPr="00C25836">
        <w:rPr>
          <w:rFonts w:ascii="Times New Roman" w:hAnsi="Times New Roman" w:cs="Times New Roman"/>
          <w:sz w:val="24"/>
          <w:szCs w:val="24"/>
          <w:lang w:val="en-US"/>
        </w:rPr>
        <w:t xml:space="preserve"> and </w:t>
      </w:r>
      <w:proofErr w:type="spellStart"/>
      <w:r w:rsidRPr="00C25836">
        <w:rPr>
          <w:rFonts w:ascii="Times New Roman" w:hAnsi="Times New Roman" w:cs="Times New Roman"/>
          <w:sz w:val="24"/>
          <w:szCs w:val="24"/>
          <w:lang w:val="en-US"/>
        </w:rPr>
        <w:t>Kampstra</w:t>
      </w:r>
      <w:proofErr w:type="spellEnd"/>
      <w:r w:rsidRPr="00C25836">
        <w:rPr>
          <w:rFonts w:ascii="Times New Roman" w:hAnsi="Times New Roman" w:cs="Times New Roman"/>
          <w:sz w:val="24"/>
          <w:szCs w:val="24"/>
          <w:lang w:val="en-US"/>
        </w:rPr>
        <w:t>, 2005). If the methodology is fruitful, purchasers will approach their retailers for the item, the retailers will ask the wholesalers, and the wholesalers will ask the makers (O'Sullivan, 2003). The manufacturers consider a pull price promotion as a coordination device in an independent channel of distribution. Uncoordinated decisions of both manufacturer and retailer to charge high prices can break down the effort to expand the market, resulting in losses to the channel as a whole.</w:t>
      </w:r>
    </w:p>
    <w:p w:rsidR="00B45063" w:rsidRDefault="00B45063" w:rsidP="003957C0">
      <w:pPr>
        <w:spacing w:line="480" w:lineRule="auto"/>
        <w:jc w:val="both"/>
        <w:rPr>
          <w:rFonts w:ascii="Times New Roman" w:hAnsi="Times New Roman" w:cs="Times New Roman"/>
          <w:sz w:val="24"/>
          <w:szCs w:val="24"/>
          <w:lang w:val="en-US"/>
        </w:rPr>
      </w:pPr>
    </w:p>
    <w:p w:rsidR="00C030EA" w:rsidRPr="000E0C0F" w:rsidRDefault="00C030EA" w:rsidP="0030439C">
      <w:pPr>
        <w:pStyle w:val="ListParagraph"/>
        <w:numPr>
          <w:ilvl w:val="2"/>
          <w:numId w:val="3"/>
        </w:numPr>
        <w:spacing w:line="360" w:lineRule="auto"/>
        <w:jc w:val="both"/>
        <w:rPr>
          <w:rFonts w:ascii="Times New Roman" w:hAnsi="Times New Roman" w:cs="Times New Roman"/>
          <w:b/>
          <w:sz w:val="24"/>
          <w:szCs w:val="24"/>
        </w:rPr>
      </w:pPr>
      <w:r w:rsidRPr="000E0C0F">
        <w:rPr>
          <w:rFonts w:ascii="Times New Roman" w:hAnsi="Times New Roman" w:cs="Times New Roman"/>
          <w:b/>
          <w:sz w:val="24"/>
          <w:szCs w:val="24"/>
        </w:rPr>
        <w:lastRenderedPageBreak/>
        <w:t>Conceptual Framework</w:t>
      </w:r>
      <w:r w:rsidRPr="000E0C0F">
        <w:rPr>
          <w:rFonts w:ascii="Times New Roman" w:hAnsi="Times New Roman" w:cs="Times New Roman"/>
          <w:b/>
          <w:sz w:val="24"/>
          <w:szCs w:val="24"/>
        </w:rPr>
        <w:tab/>
      </w:r>
    </w:p>
    <w:p w:rsidR="00A23EE2" w:rsidRPr="00A23EE2" w:rsidRDefault="00A23EE2" w:rsidP="00FE3B7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Figure 1.9: Conceptual Framework model</w:t>
      </w:r>
    </w:p>
    <w:p w:rsidR="00C030EA" w:rsidRDefault="00C030EA" w:rsidP="00FE3B79">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simplePos x="0" y="0"/>
                <wp:positionH relativeFrom="column">
                  <wp:posOffset>3219450</wp:posOffset>
                </wp:positionH>
                <wp:positionV relativeFrom="paragraph">
                  <wp:posOffset>361950</wp:posOffset>
                </wp:positionV>
                <wp:extent cx="1657350" cy="119062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1657350" cy="1190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66CA" w:rsidRDefault="00B966CA" w:rsidP="00BF2569">
                            <w:pPr>
                              <w:spacing w:after="0"/>
                              <w:rPr>
                                <w:rFonts w:ascii="Times New Roman" w:hAnsi="Times New Roman" w:cs="Times New Roman"/>
                                <w:sz w:val="24"/>
                                <w:szCs w:val="24"/>
                              </w:rPr>
                            </w:pPr>
                            <w:r>
                              <w:rPr>
                                <w:rFonts w:ascii="Times New Roman" w:hAnsi="Times New Roman" w:cs="Times New Roman"/>
                                <w:sz w:val="24"/>
                                <w:szCs w:val="24"/>
                              </w:rPr>
                              <w:t>Sales Volume</w:t>
                            </w:r>
                          </w:p>
                          <w:p w:rsidR="00B966CA" w:rsidRDefault="00B966CA" w:rsidP="00BF2569">
                            <w:pPr>
                              <w:spacing w:after="0"/>
                              <w:rPr>
                                <w:rFonts w:ascii="Times New Roman" w:hAnsi="Times New Roman" w:cs="Times New Roman"/>
                                <w:sz w:val="24"/>
                                <w:szCs w:val="24"/>
                              </w:rPr>
                            </w:pPr>
                            <w:r>
                              <w:rPr>
                                <w:rFonts w:ascii="Times New Roman" w:hAnsi="Times New Roman" w:cs="Times New Roman"/>
                                <w:sz w:val="24"/>
                                <w:szCs w:val="24"/>
                              </w:rPr>
                              <w:t>Brand loyalty</w:t>
                            </w:r>
                          </w:p>
                          <w:p w:rsidR="00B966CA" w:rsidRDefault="00B966CA" w:rsidP="00BF2569">
                            <w:pPr>
                              <w:spacing w:after="0" w:line="240" w:lineRule="auto"/>
                              <w:rPr>
                                <w:rFonts w:ascii="Times New Roman" w:hAnsi="Times New Roman" w:cs="Times New Roman"/>
                                <w:sz w:val="24"/>
                                <w:szCs w:val="24"/>
                              </w:rPr>
                            </w:pPr>
                            <w:r>
                              <w:rPr>
                                <w:rFonts w:ascii="Times New Roman" w:hAnsi="Times New Roman" w:cs="Times New Roman"/>
                                <w:sz w:val="24"/>
                                <w:szCs w:val="24"/>
                              </w:rPr>
                              <w:t>Consumer buying behaviour</w:t>
                            </w:r>
                          </w:p>
                          <w:p w:rsidR="00B966CA" w:rsidRDefault="00B966CA" w:rsidP="00BF2569">
                            <w:pPr>
                              <w:spacing w:line="240" w:lineRule="auto"/>
                            </w:pPr>
                            <w:r>
                              <w:rPr>
                                <w:rFonts w:ascii="Times New Roman" w:hAnsi="Times New Roman" w:cs="Times New Roman"/>
                                <w:sz w:val="24"/>
                                <w:szCs w:val="24"/>
                              </w:rPr>
                              <w:t>Market Share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53.5pt;margin-top:28.5pt;width:130.5pt;height:9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" fillcolor="white [3201]" strokeweight=".5pt">
                <v:textbox>
                  <w:txbxContent>
                    <w:p w:rsidR="00B966CA" w:rsidRDefault="00B966CA" w:rsidP="00BF2569">
                      <w:pPr>
                        <w:spacing w:after="0"/>
                        <w:rPr>
                          <w:rFonts w:ascii="Times New Roman" w:hAnsi="Times New Roman" w:cs="Times New Roman"/>
                          <w:sz w:val="24"/>
                          <w:szCs w:val="24"/>
                        </w:rPr>
                      </w:pPr>
                      <w:r>
                        <w:rPr>
                          <w:rFonts w:ascii="Times New Roman" w:hAnsi="Times New Roman" w:cs="Times New Roman"/>
                          <w:sz w:val="24"/>
                          <w:szCs w:val="24"/>
                        </w:rPr>
                        <w:t>Sales Volume</w:t>
                      </w:r>
                    </w:p>
                    <w:p w:rsidR="00B966CA" w:rsidRDefault="00B966CA" w:rsidP="00BF2569">
                      <w:pPr>
                        <w:spacing w:after="0"/>
                        <w:rPr>
                          <w:rFonts w:ascii="Times New Roman" w:hAnsi="Times New Roman" w:cs="Times New Roman"/>
                          <w:sz w:val="24"/>
                          <w:szCs w:val="24"/>
                        </w:rPr>
                      </w:pPr>
                      <w:r>
                        <w:rPr>
                          <w:rFonts w:ascii="Times New Roman" w:hAnsi="Times New Roman" w:cs="Times New Roman"/>
                          <w:sz w:val="24"/>
                          <w:szCs w:val="24"/>
                        </w:rPr>
                        <w:t>Brand loyalty</w:t>
                      </w:r>
                    </w:p>
                    <w:p w:rsidR="00B966CA" w:rsidRDefault="00B966CA" w:rsidP="00BF2569">
                      <w:pPr>
                        <w:spacing w:after="0" w:line="240" w:lineRule="auto"/>
                        <w:rPr>
                          <w:rFonts w:ascii="Times New Roman" w:hAnsi="Times New Roman" w:cs="Times New Roman"/>
                          <w:sz w:val="24"/>
                          <w:szCs w:val="24"/>
                        </w:rPr>
                      </w:pPr>
                      <w:r>
                        <w:rPr>
                          <w:rFonts w:ascii="Times New Roman" w:hAnsi="Times New Roman" w:cs="Times New Roman"/>
                          <w:sz w:val="24"/>
                          <w:szCs w:val="24"/>
                        </w:rPr>
                        <w:t>Consumer buying behaviour</w:t>
                      </w:r>
                    </w:p>
                    <w:p w:rsidR="00B966CA" w:rsidRDefault="00B966CA" w:rsidP="00BF2569">
                      <w:pPr>
                        <w:spacing w:line="240" w:lineRule="auto"/>
                      </w:pPr>
                      <w:r>
                        <w:rPr>
                          <w:rFonts w:ascii="Times New Roman" w:hAnsi="Times New Roman" w:cs="Times New Roman"/>
                          <w:sz w:val="24"/>
                          <w:szCs w:val="24"/>
                        </w:rPr>
                        <w:t>Market Share</w:t>
                      </w:r>
                    </w:p>
                  </w:txbxContent>
                </v:textbox>
              </v:shape>
            </w:pict>
          </mc:Fallback>
        </mc:AlternateContent>
      </w:r>
      <w:r w:rsidR="00DE533A">
        <w:rPr>
          <w:rFonts w:ascii="Times New Roman" w:hAnsi="Times New Roman" w:cs="Times New Roman"/>
          <w:sz w:val="24"/>
          <w:szCs w:val="24"/>
        </w:rPr>
        <w:t xml:space="preserve">        </w:t>
      </w:r>
      <w:r w:rsidR="00AA4598" w:rsidRPr="00DE533A">
        <w:rPr>
          <w:rFonts w:ascii="Times New Roman" w:hAnsi="Times New Roman" w:cs="Times New Roman"/>
          <w:b/>
          <w:sz w:val="24"/>
          <w:szCs w:val="24"/>
        </w:rPr>
        <w:t>Sales Promotion</w:t>
      </w:r>
      <w:r w:rsidR="00AA4598" w:rsidRPr="00DE533A">
        <w:rPr>
          <w:rFonts w:ascii="Times New Roman" w:hAnsi="Times New Roman" w:cs="Times New Roman"/>
          <w:b/>
          <w:sz w:val="24"/>
          <w:szCs w:val="24"/>
        </w:rPr>
        <w:tab/>
      </w:r>
      <w:r w:rsidR="00AA4598">
        <w:rPr>
          <w:rFonts w:ascii="Times New Roman" w:hAnsi="Times New Roman" w:cs="Times New Roman"/>
          <w:sz w:val="24"/>
          <w:szCs w:val="24"/>
        </w:rPr>
        <w:tab/>
      </w:r>
      <w:r w:rsidR="00AA4598">
        <w:rPr>
          <w:rFonts w:ascii="Times New Roman" w:hAnsi="Times New Roman" w:cs="Times New Roman"/>
          <w:sz w:val="24"/>
          <w:szCs w:val="24"/>
        </w:rPr>
        <w:tab/>
      </w:r>
      <w:r w:rsidR="00AA4598">
        <w:rPr>
          <w:rFonts w:ascii="Times New Roman" w:hAnsi="Times New Roman" w:cs="Times New Roman"/>
          <w:sz w:val="24"/>
          <w:szCs w:val="24"/>
        </w:rPr>
        <w:tab/>
      </w:r>
      <w:r w:rsidR="00AA4598">
        <w:rPr>
          <w:rFonts w:ascii="Times New Roman" w:hAnsi="Times New Roman" w:cs="Times New Roman"/>
          <w:sz w:val="24"/>
          <w:szCs w:val="24"/>
        </w:rPr>
        <w:tab/>
      </w:r>
      <w:r w:rsidR="00DE533A">
        <w:rPr>
          <w:rFonts w:ascii="Times New Roman" w:hAnsi="Times New Roman" w:cs="Times New Roman"/>
          <w:sz w:val="24"/>
          <w:szCs w:val="24"/>
        </w:rPr>
        <w:t xml:space="preserve">   </w:t>
      </w:r>
      <w:r w:rsidR="00AA4598" w:rsidRPr="00DE533A">
        <w:rPr>
          <w:rFonts w:ascii="Times New Roman" w:hAnsi="Times New Roman" w:cs="Times New Roman"/>
          <w:b/>
          <w:sz w:val="24"/>
          <w:szCs w:val="24"/>
        </w:rPr>
        <w:t>Sales</w:t>
      </w:r>
      <w:r w:rsidRPr="00DE533A">
        <w:rPr>
          <w:rFonts w:ascii="Times New Roman" w:hAnsi="Times New Roman" w:cs="Times New Roman"/>
          <w:b/>
          <w:sz w:val="24"/>
          <w:szCs w:val="24"/>
        </w:rPr>
        <w:t xml:space="preserve"> Performance</w:t>
      </w:r>
    </w:p>
    <w:p w:rsidR="00C030EA" w:rsidRDefault="00C030EA" w:rsidP="00FE3B79">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1312" behindDoc="0" locked="0" layoutInCell="1" allowOverlap="1">
                <wp:simplePos x="0" y="0"/>
                <wp:positionH relativeFrom="column">
                  <wp:posOffset>1962150</wp:posOffset>
                </wp:positionH>
                <wp:positionV relativeFrom="paragraph">
                  <wp:posOffset>356870</wp:posOffset>
                </wp:positionV>
                <wp:extent cx="1257300" cy="247650"/>
                <wp:effectExtent l="0" t="19050" r="38100" b="38100"/>
                <wp:wrapNone/>
                <wp:docPr id="3" name="Right Arrow 3"/>
                <wp:cNvGraphicFramePr/>
                <a:graphic xmlns:a="http://schemas.openxmlformats.org/drawingml/2006/main">
                  <a:graphicData uri="http://schemas.microsoft.com/office/word/2010/wordprocessingShape">
                    <wps:wsp>
                      <wps:cNvSpPr/>
                      <wps:spPr>
                        <a:xfrm>
                          <a:off x="0" y="0"/>
                          <a:ext cx="1257300" cy="2476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02F97E3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154.5pt;margin-top:28.1pt;width:99pt;height:19.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" adj="19473" fillcolor="#5b9bd5 [3204]" strokecolor="#1f4d78 [1604]" strokeweight="1p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simplePos x="0" y="0"/>
                <wp:positionH relativeFrom="column">
                  <wp:posOffset>200025</wp:posOffset>
                </wp:positionH>
                <wp:positionV relativeFrom="paragraph">
                  <wp:posOffset>71120</wp:posOffset>
                </wp:positionV>
                <wp:extent cx="1762125" cy="7715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176212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66CA" w:rsidRPr="00C030EA" w:rsidRDefault="00B966CA">
                            <w:pPr>
                              <w:rPr>
                                <w:rFonts w:ascii="Times New Roman" w:hAnsi="Times New Roman" w:cs="Times New Roman"/>
                                <w:sz w:val="24"/>
                                <w:szCs w:val="24"/>
                              </w:rPr>
                            </w:pPr>
                            <w:r w:rsidRPr="00C030EA">
                              <w:rPr>
                                <w:rFonts w:ascii="Times New Roman" w:hAnsi="Times New Roman" w:cs="Times New Roman"/>
                                <w:sz w:val="24"/>
                                <w:szCs w:val="24"/>
                              </w:rPr>
                              <w:t>Coupons, Premium, Point-of-sale</w:t>
                            </w:r>
                            <w:r>
                              <w:rPr>
                                <w:rFonts w:ascii="Times New Roman" w:hAnsi="Times New Roman" w:cs="Times New Roman"/>
                                <w:sz w:val="24"/>
                                <w:szCs w:val="24"/>
                              </w:rPr>
                              <w:t>, Discounts</w:t>
                            </w:r>
                            <w:r w:rsidRPr="00C030EA">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27" type="#_x0000_t202" style="position:absolute;left:0;text-align:left;margin-left:15.75pt;margin-top:5.6pt;width:138.75pt;height:6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" fillcolor="white [3201]" strokeweight=".5pt">
                <v:textbox>
                  <w:txbxContent>
                    <w:p w:rsidR="00B966CA" w:rsidRPr="00C030EA" w:rsidRDefault="00B966CA">
                      <w:pPr>
                        <w:rPr>
                          <w:rFonts w:ascii="Times New Roman" w:hAnsi="Times New Roman" w:cs="Times New Roman"/>
                          <w:sz w:val="24"/>
                          <w:szCs w:val="24"/>
                        </w:rPr>
                      </w:pPr>
                      <w:r w:rsidRPr="00C030EA">
                        <w:rPr>
                          <w:rFonts w:ascii="Times New Roman" w:hAnsi="Times New Roman" w:cs="Times New Roman"/>
                          <w:sz w:val="24"/>
                          <w:szCs w:val="24"/>
                        </w:rPr>
                        <w:t>Coupons, Premium, Point-of-sale</w:t>
                      </w:r>
                      <w:r>
                        <w:rPr>
                          <w:rFonts w:ascii="Times New Roman" w:hAnsi="Times New Roman" w:cs="Times New Roman"/>
                          <w:sz w:val="24"/>
                          <w:szCs w:val="24"/>
                        </w:rPr>
                        <w:t>, Discounts</w:t>
                      </w:r>
                      <w:r w:rsidRPr="00C030EA">
                        <w:rPr>
                          <w:rFonts w:ascii="Times New Roman" w:hAnsi="Times New Roman" w:cs="Times New Roman"/>
                          <w:sz w:val="24"/>
                          <w:szCs w:val="24"/>
                        </w:rPr>
                        <w:t>……</w:t>
                      </w:r>
                    </w:p>
                  </w:txbxContent>
                </v:textbox>
              </v:shape>
            </w:pict>
          </mc:Fallback>
        </mc:AlternateContent>
      </w:r>
    </w:p>
    <w:p w:rsidR="003E1627" w:rsidRDefault="003E1627" w:rsidP="00FE3B79">
      <w:pPr>
        <w:spacing w:line="360" w:lineRule="auto"/>
        <w:jc w:val="both"/>
        <w:rPr>
          <w:rFonts w:ascii="Times New Roman" w:hAnsi="Times New Roman" w:cs="Times New Roman"/>
          <w:b/>
          <w:sz w:val="24"/>
          <w:szCs w:val="24"/>
        </w:rPr>
      </w:pPr>
    </w:p>
    <w:p w:rsidR="008D71EE" w:rsidRDefault="008D71EE" w:rsidP="00FE3B79">
      <w:pPr>
        <w:spacing w:line="360" w:lineRule="auto"/>
        <w:jc w:val="both"/>
        <w:rPr>
          <w:rFonts w:ascii="Times New Roman" w:hAnsi="Times New Roman" w:cs="Times New Roman"/>
          <w:b/>
          <w:sz w:val="24"/>
          <w:szCs w:val="24"/>
        </w:rPr>
      </w:pPr>
    </w:p>
    <w:p w:rsidR="00844004" w:rsidRDefault="00844004" w:rsidP="00FE3B79">
      <w:pPr>
        <w:spacing w:line="360" w:lineRule="auto"/>
        <w:jc w:val="both"/>
        <w:rPr>
          <w:rFonts w:ascii="Times New Roman" w:hAnsi="Times New Roman" w:cs="Times New Roman"/>
          <w:b/>
          <w:sz w:val="24"/>
          <w:szCs w:val="24"/>
        </w:rPr>
      </w:pPr>
    </w:p>
    <w:p w:rsidR="00844004" w:rsidRDefault="00844004" w:rsidP="003957C0">
      <w:pPr>
        <w:spacing w:line="480" w:lineRule="auto"/>
        <w:jc w:val="both"/>
        <w:rPr>
          <w:rFonts w:ascii="Times New Roman" w:hAnsi="Times New Roman" w:cs="Times New Roman"/>
          <w:b/>
          <w:sz w:val="24"/>
          <w:szCs w:val="24"/>
        </w:rPr>
      </w:pPr>
      <w:r>
        <w:rPr>
          <w:rFonts w:ascii="Times New Roman" w:hAnsi="Times New Roman" w:cs="Times New Roman"/>
          <w:b/>
          <w:sz w:val="24"/>
          <w:szCs w:val="24"/>
        </w:rPr>
        <w:t>Definition of Conceptual framework terms</w:t>
      </w:r>
      <w:r w:rsidR="00327697">
        <w:rPr>
          <w:rFonts w:ascii="Times New Roman" w:hAnsi="Times New Roman" w:cs="Times New Roman"/>
          <w:b/>
          <w:sz w:val="24"/>
          <w:szCs w:val="24"/>
        </w:rPr>
        <w:t>:</w:t>
      </w:r>
    </w:p>
    <w:p w:rsidR="00AA4598" w:rsidRPr="00994CEE" w:rsidRDefault="00AA4598" w:rsidP="003957C0">
      <w:pPr>
        <w:spacing w:line="480" w:lineRule="auto"/>
        <w:jc w:val="both"/>
        <w:rPr>
          <w:rFonts w:ascii="Times New Roman" w:hAnsi="Times New Roman" w:cs="Times New Roman"/>
          <w:b/>
          <w:sz w:val="24"/>
          <w:szCs w:val="24"/>
        </w:rPr>
      </w:pPr>
      <w:r w:rsidRPr="00994CEE">
        <w:rPr>
          <w:rFonts w:ascii="Times New Roman" w:hAnsi="Times New Roman" w:cs="Times New Roman"/>
          <w:b/>
          <w:sz w:val="24"/>
          <w:szCs w:val="24"/>
        </w:rPr>
        <w:t>Sales Promotion</w:t>
      </w:r>
    </w:p>
    <w:p w:rsidR="00BA7491" w:rsidRDefault="00BA7491" w:rsidP="003957C0">
      <w:pPr>
        <w:spacing w:line="480" w:lineRule="auto"/>
        <w:jc w:val="both"/>
        <w:rPr>
          <w:rFonts w:ascii="Times New Roman" w:hAnsi="Times New Roman" w:cs="Times New Roman"/>
          <w:sz w:val="24"/>
          <w:szCs w:val="24"/>
        </w:rPr>
      </w:pPr>
      <w:r w:rsidRPr="00BA7491">
        <w:rPr>
          <w:rFonts w:ascii="Times New Roman" w:hAnsi="Times New Roman" w:cs="Times New Roman"/>
          <w:sz w:val="24"/>
          <w:szCs w:val="24"/>
        </w:rPr>
        <w:t>The conceptual framework in figure 1.9 above shows that sales promotion has several techniques which an organisation may use to improve its sales performance. Some of the techniques are coupons, gifts, free samples, point-sale displays, and premiums. These techniques are used to improve the sales performance of an organisation.</w:t>
      </w:r>
    </w:p>
    <w:p w:rsidR="0021345C" w:rsidRPr="0056071D" w:rsidRDefault="0021345C" w:rsidP="003957C0">
      <w:pPr>
        <w:spacing w:line="480" w:lineRule="auto"/>
        <w:ind w:left="284" w:hanging="284"/>
        <w:jc w:val="both"/>
        <w:rPr>
          <w:rFonts w:ascii="Times New Roman" w:hAnsi="Times New Roman" w:cs="Times New Roman"/>
          <w:b/>
          <w:sz w:val="24"/>
          <w:szCs w:val="24"/>
        </w:rPr>
      </w:pPr>
      <w:r w:rsidRPr="0056071D">
        <w:rPr>
          <w:rFonts w:ascii="Times New Roman" w:hAnsi="Times New Roman" w:cs="Times New Roman"/>
          <w:b/>
          <w:sz w:val="24"/>
          <w:szCs w:val="24"/>
        </w:rPr>
        <w:t>Sales Performance</w:t>
      </w:r>
    </w:p>
    <w:p w:rsidR="0021345C" w:rsidRDefault="0021345C" w:rsidP="003957C0">
      <w:pPr>
        <w:spacing w:line="480" w:lineRule="auto"/>
        <w:jc w:val="both"/>
        <w:rPr>
          <w:rFonts w:ascii="Times New Roman" w:hAnsi="Times New Roman" w:cs="Times New Roman"/>
          <w:sz w:val="24"/>
          <w:szCs w:val="24"/>
        </w:rPr>
      </w:pPr>
      <w:r w:rsidRPr="0021345C">
        <w:rPr>
          <w:rFonts w:ascii="Times New Roman" w:hAnsi="Times New Roman" w:cs="Times New Roman"/>
          <w:sz w:val="24"/>
          <w:szCs w:val="24"/>
        </w:rPr>
        <w:t>Sales performance is the measurement of sales activity against the goals outlined in your overall plan</w:t>
      </w:r>
      <w:r>
        <w:rPr>
          <w:rFonts w:ascii="Times New Roman" w:hAnsi="Times New Roman" w:cs="Times New Roman"/>
          <w:sz w:val="24"/>
          <w:szCs w:val="24"/>
        </w:rPr>
        <w:t xml:space="preserve">. The variables which </w:t>
      </w:r>
      <w:r w:rsidR="00DA4BE3">
        <w:rPr>
          <w:rFonts w:ascii="Times New Roman" w:hAnsi="Times New Roman" w:cs="Times New Roman"/>
          <w:sz w:val="24"/>
          <w:szCs w:val="24"/>
        </w:rPr>
        <w:t>were</w:t>
      </w:r>
      <w:r>
        <w:rPr>
          <w:rFonts w:ascii="Times New Roman" w:hAnsi="Times New Roman" w:cs="Times New Roman"/>
          <w:sz w:val="24"/>
          <w:szCs w:val="24"/>
        </w:rPr>
        <w:t xml:space="preserve"> used to measure the impact of sales performance based on the conceptual framework in figure 1.9 are sales volume, market share and brand loyalty.</w:t>
      </w:r>
    </w:p>
    <w:p w:rsidR="0021345C" w:rsidRPr="0056071D" w:rsidRDefault="0021345C" w:rsidP="003957C0">
      <w:pPr>
        <w:spacing w:line="480" w:lineRule="auto"/>
        <w:jc w:val="both"/>
        <w:rPr>
          <w:rFonts w:ascii="Times New Roman" w:hAnsi="Times New Roman" w:cs="Times New Roman"/>
          <w:b/>
          <w:sz w:val="24"/>
          <w:szCs w:val="24"/>
        </w:rPr>
      </w:pPr>
      <w:r w:rsidRPr="0056071D">
        <w:rPr>
          <w:rFonts w:ascii="Times New Roman" w:hAnsi="Times New Roman" w:cs="Times New Roman"/>
          <w:b/>
          <w:sz w:val="24"/>
          <w:szCs w:val="24"/>
        </w:rPr>
        <w:t>Sales volume</w:t>
      </w:r>
    </w:p>
    <w:p w:rsidR="00BA7491" w:rsidRDefault="00BA7491" w:rsidP="003957C0">
      <w:pPr>
        <w:spacing w:line="480" w:lineRule="auto"/>
        <w:jc w:val="both"/>
        <w:rPr>
          <w:rFonts w:ascii="Times New Roman" w:hAnsi="Times New Roman" w:cs="Times New Roman"/>
          <w:sz w:val="24"/>
          <w:szCs w:val="24"/>
        </w:rPr>
      </w:pPr>
      <w:r w:rsidRPr="00BA7491">
        <w:rPr>
          <w:rFonts w:ascii="Times New Roman" w:hAnsi="Times New Roman" w:cs="Times New Roman"/>
          <w:sz w:val="24"/>
          <w:szCs w:val="24"/>
        </w:rPr>
        <w:t>Sales volume equals the number of items a business sells during a given period, such as a year or fiscal quarter. Thus, this entails that the sales volume movements may indicate how effective or ineffective an organisation is in meeting its set targets. Meaning, this shows how effective or ineffective the sales promotion strategy is in impacting sales performance.</w:t>
      </w:r>
    </w:p>
    <w:p w:rsidR="0021345C" w:rsidRPr="0056071D" w:rsidRDefault="0021345C" w:rsidP="003957C0">
      <w:pPr>
        <w:spacing w:line="480" w:lineRule="auto"/>
        <w:jc w:val="both"/>
        <w:rPr>
          <w:rFonts w:ascii="Times New Roman" w:hAnsi="Times New Roman" w:cs="Times New Roman"/>
          <w:b/>
          <w:sz w:val="24"/>
          <w:szCs w:val="24"/>
        </w:rPr>
      </w:pPr>
      <w:r w:rsidRPr="0056071D">
        <w:rPr>
          <w:rFonts w:ascii="Times New Roman" w:hAnsi="Times New Roman" w:cs="Times New Roman"/>
          <w:b/>
          <w:sz w:val="24"/>
          <w:szCs w:val="24"/>
        </w:rPr>
        <w:t>Market share</w:t>
      </w:r>
    </w:p>
    <w:p w:rsidR="003E4224" w:rsidRDefault="003E4224" w:rsidP="003957C0">
      <w:pPr>
        <w:spacing w:line="480" w:lineRule="auto"/>
        <w:jc w:val="both"/>
        <w:rPr>
          <w:rFonts w:ascii="Times New Roman" w:hAnsi="Times New Roman" w:cs="Times New Roman"/>
          <w:sz w:val="24"/>
          <w:szCs w:val="24"/>
        </w:rPr>
      </w:pPr>
      <w:r w:rsidRPr="003E4224">
        <w:rPr>
          <w:rFonts w:ascii="Times New Roman" w:hAnsi="Times New Roman" w:cs="Times New Roman"/>
          <w:sz w:val="24"/>
          <w:szCs w:val="24"/>
        </w:rPr>
        <w:lastRenderedPageBreak/>
        <w:t>Market share is the percentage of consumers that a company has captured from its specific, desired market within an industry. Market share, therefore, may provide insight into the impact of sales promotion on sales performance. If a sales promotion technique attracts customers depicted from the growth, an organisation’s growth in market share indicates the effectiveness of the sales promotion technique.</w:t>
      </w:r>
    </w:p>
    <w:p w:rsidR="002624CF" w:rsidRPr="0056071D" w:rsidRDefault="002624CF" w:rsidP="003957C0">
      <w:pPr>
        <w:spacing w:line="480" w:lineRule="auto"/>
        <w:jc w:val="both"/>
        <w:rPr>
          <w:rFonts w:ascii="Times New Roman" w:hAnsi="Times New Roman" w:cs="Times New Roman"/>
          <w:b/>
          <w:sz w:val="24"/>
          <w:szCs w:val="24"/>
        </w:rPr>
      </w:pPr>
      <w:r w:rsidRPr="0056071D">
        <w:rPr>
          <w:rFonts w:ascii="Times New Roman" w:hAnsi="Times New Roman" w:cs="Times New Roman"/>
          <w:b/>
          <w:sz w:val="24"/>
          <w:szCs w:val="24"/>
        </w:rPr>
        <w:t>Brand Loyalty</w:t>
      </w:r>
    </w:p>
    <w:p w:rsidR="002D2922" w:rsidRPr="002D2922" w:rsidRDefault="002D2922" w:rsidP="003957C0">
      <w:pPr>
        <w:spacing w:line="480" w:lineRule="auto"/>
        <w:jc w:val="both"/>
        <w:rPr>
          <w:rFonts w:ascii="Times New Roman" w:hAnsi="Times New Roman" w:cs="Times New Roman"/>
          <w:sz w:val="24"/>
          <w:szCs w:val="24"/>
        </w:rPr>
      </w:pPr>
      <w:r w:rsidRPr="002D2922">
        <w:rPr>
          <w:rFonts w:ascii="Times New Roman" w:hAnsi="Times New Roman" w:cs="Times New Roman"/>
          <w:sz w:val="24"/>
          <w:szCs w:val="24"/>
        </w:rPr>
        <w:t xml:space="preserve">Brand loyalty is the optimistic association consumers attach to a particular product or brand. Customers that exhibit brand loyalty are devoted to a product or service, which is demonstrated by their repeat purchases despite competitor's efforts to lure them away. It is believed that this can be achieved as a result of the impact of sales promotion. </w:t>
      </w:r>
    </w:p>
    <w:p w:rsidR="002D2922" w:rsidRDefault="002D2922" w:rsidP="003957C0">
      <w:pPr>
        <w:spacing w:line="480" w:lineRule="auto"/>
        <w:jc w:val="both"/>
        <w:rPr>
          <w:rFonts w:ascii="Times New Roman" w:hAnsi="Times New Roman" w:cs="Times New Roman"/>
          <w:sz w:val="24"/>
          <w:szCs w:val="24"/>
        </w:rPr>
      </w:pPr>
      <w:r w:rsidRPr="002D2922">
        <w:rPr>
          <w:rFonts w:ascii="Times New Roman" w:hAnsi="Times New Roman" w:cs="Times New Roman"/>
          <w:sz w:val="24"/>
          <w:szCs w:val="24"/>
        </w:rPr>
        <w:t>The number of customers aware of an organisation's product and exhibit repeat purchase of that product entails satisfied customers with the product. Sales promotion plays a significant role in positioning an organisation's product in the minds of customers. Customer satisfaction may lead to an increase in brand loyalty in the market segments of an organisation.</w:t>
      </w:r>
    </w:p>
    <w:p w:rsidR="00823856" w:rsidRPr="002D3579" w:rsidRDefault="00823856" w:rsidP="00823856">
      <w:pPr>
        <w:spacing w:line="480" w:lineRule="auto"/>
        <w:jc w:val="both"/>
        <w:rPr>
          <w:rFonts w:ascii="Times New Roman" w:hAnsi="Times New Roman" w:cs="Times New Roman"/>
          <w:b/>
          <w:sz w:val="24"/>
          <w:szCs w:val="24"/>
        </w:rPr>
      </w:pPr>
      <w:r w:rsidRPr="002D3579">
        <w:rPr>
          <w:rFonts w:ascii="Times New Roman" w:hAnsi="Times New Roman" w:cs="Times New Roman"/>
          <w:b/>
          <w:sz w:val="24"/>
          <w:szCs w:val="24"/>
        </w:rPr>
        <w:t>Consumer Buying Behaviour</w:t>
      </w:r>
    </w:p>
    <w:p w:rsidR="00823856" w:rsidRDefault="00823856" w:rsidP="00823856">
      <w:pPr>
        <w:spacing w:line="480" w:lineRule="auto"/>
        <w:jc w:val="both"/>
        <w:rPr>
          <w:rFonts w:ascii="Times New Roman" w:hAnsi="Times New Roman" w:cs="Times New Roman"/>
          <w:sz w:val="24"/>
          <w:szCs w:val="24"/>
        </w:rPr>
      </w:pPr>
      <w:r w:rsidRPr="00722BAD">
        <w:rPr>
          <w:rFonts w:ascii="Times New Roman" w:hAnsi="Times New Roman" w:cs="Times New Roman"/>
          <w:sz w:val="24"/>
          <w:szCs w:val="24"/>
        </w:rPr>
        <w:t>Consumer buying behaviour is the total sum of a consumer's attitudes, preferences, intentions, and decisions regarding the consumer's behaviour in the marketplace when purchasing a product or service.</w:t>
      </w:r>
    </w:p>
    <w:p w:rsidR="00B966CA" w:rsidRDefault="00B966CA" w:rsidP="00823856">
      <w:pPr>
        <w:spacing w:line="480" w:lineRule="auto"/>
        <w:jc w:val="both"/>
        <w:rPr>
          <w:rFonts w:ascii="Times New Roman" w:hAnsi="Times New Roman" w:cs="Times New Roman"/>
          <w:sz w:val="24"/>
          <w:szCs w:val="24"/>
        </w:rPr>
      </w:pPr>
    </w:p>
    <w:p w:rsidR="00B966CA" w:rsidRPr="00C57AF6" w:rsidRDefault="00B966CA" w:rsidP="00B966CA">
      <w:pPr>
        <w:pStyle w:val="ListParagraph"/>
        <w:numPr>
          <w:ilvl w:val="1"/>
          <w:numId w:val="3"/>
        </w:numPr>
        <w:spacing w:line="480" w:lineRule="auto"/>
        <w:jc w:val="both"/>
        <w:rPr>
          <w:rFonts w:ascii="Times New Roman" w:hAnsi="Times New Roman" w:cs="Times New Roman"/>
          <w:b/>
          <w:sz w:val="24"/>
          <w:szCs w:val="24"/>
        </w:rPr>
      </w:pPr>
      <w:r w:rsidRPr="00C57AF6">
        <w:rPr>
          <w:rFonts w:ascii="Times New Roman" w:hAnsi="Times New Roman" w:cs="Times New Roman"/>
          <w:b/>
          <w:sz w:val="24"/>
          <w:szCs w:val="24"/>
        </w:rPr>
        <w:t>Scope of the Study</w:t>
      </w:r>
    </w:p>
    <w:p w:rsidR="00B966CA" w:rsidRDefault="00B966CA" w:rsidP="00B966CA">
      <w:pPr>
        <w:spacing w:line="480" w:lineRule="auto"/>
        <w:jc w:val="both"/>
        <w:rPr>
          <w:rFonts w:ascii="Times New Roman" w:hAnsi="Times New Roman" w:cs="Times New Roman"/>
          <w:sz w:val="24"/>
          <w:szCs w:val="24"/>
        </w:rPr>
      </w:pPr>
      <w:r w:rsidRPr="00F22575">
        <w:rPr>
          <w:rFonts w:ascii="Times New Roman" w:hAnsi="Times New Roman" w:cs="Times New Roman"/>
          <w:sz w:val="24"/>
          <w:szCs w:val="24"/>
        </w:rPr>
        <w:t>Trade Kings</w:t>
      </w:r>
      <w:r>
        <w:rPr>
          <w:rFonts w:ascii="Times New Roman" w:hAnsi="Times New Roman" w:cs="Times New Roman"/>
          <w:sz w:val="24"/>
          <w:szCs w:val="24"/>
        </w:rPr>
        <w:t xml:space="preserve"> Limited</w:t>
      </w:r>
      <w:r w:rsidRPr="00F22575">
        <w:rPr>
          <w:rFonts w:ascii="Times New Roman" w:hAnsi="Times New Roman" w:cs="Times New Roman"/>
          <w:sz w:val="24"/>
          <w:szCs w:val="24"/>
        </w:rPr>
        <w:t xml:space="preserve"> has a representation in the domestic and international or foreign markets.  In this study, the research w</w:t>
      </w:r>
      <w:r>
        <w:rPr>
          <w:rFonts w:ascii="Times New Roman" w:hAnsi="Times New Roman" w:cs="Times New Roman"/>
          <w:sz w:val="24"/>
          <w:szCs w:val="24"/>
        </w:rPr>
        <w:t>as</w:t>
      </w:r>
      <w:r w:rsidRPr="00F22575">
        <w:rPr>
          <w:rFonts w:ascii="Times New Roman" w:hAnsi="Times New Roman" w:cs="Times New Roman"/>
          <w:sz w:val="24"/>
          <w:szCs w:val="24"/>
        </w:rPr>
        <w:t xml:space="preserve"> undertaken in the domestic market with a concentration on Lusaka. Lusaka </w:t>
      </w:r>
      <w:r>
        <w:rPr>
          <w:rFonts w:ascii="Times New Roman" w:hAnsi="Times New Roman" w:cs="Times New Roman"/>
          <w:sz w:val="24"/>
          <w:szCs w:val="24"/>
        </w:rPr>
        <w:t>was</w:t>
      </w:r>
      <w:r w:rsidRPr="00F22575">
        <w:rPr>
          <w:rFonts w:ascii="Times New Roman" w:hAnsi="Times New Roman" w:cs="Times New Roman"/>
          <w:sz w:val="24"/>
          <w:szCs w:val="24"/>
        </w:rPr>
        <w:t xml:space="preserve"> selected due to its population density and high concentration of economic </w:t>
      </w:r>
      <w:r w:rsidRPr="00F22575">
        <w:rPr>
          <w:rFonts w:ascii="Times New Roman" w:hAnsi="Times New Roman" w:cs="Times New Roman"/>
          <w:sz w:val="24"/>
          <w:szCs w:val="24"/>
        </w:rPr>
        <w:lastRenderedPageBreak/>
        <w:t xml:space="preserve">activities. The study </w:t>
      </w:r>
      <w:r>
        <w:rPr>
          <w:rFonts w:ascii="Times New Roman" w:hAnsi="Times New Roman" w:cs="Times New Roman"/>
          <w:sz w:val="24"/>
          <w:szCs w:val="24"/>
        </w:rPr>
        <w:t xml:space="preserve">was </w:t>
      </w:r>
      <w:r w:rsidRPr="00F22575">
        <w:rPr>
          <w:rFonts w:ascii="Times New Roman" w:hAnsi="Times New Roman" w:cs="Times New Roman"/>
          <w:sz w:val="24"/>
          <w:szCs w:val="24"/>
        </w:rPr>
        <w:t xml:space="preserve">undertaken in </w:t>
      </w:r>
      <w:proofErr w:type="spellStart"/>
      <w:r w:rsidRPr="00F22575">
        <w:rPr>
          <w:rFonts w:ascii="Times New Roman" w:hAnsi="Times New Roman" w:cs="Times New Roman"/>
          <w:sz w:val="24"/>
          <w:szCs w:val="24"/>
        </w:rPr>
        <w:t>Ng’ombe</w:t>
      </w:r>
      <w:proofErr w:type="spellEnd"/>
      <w:r w:rsidRPr="00F22575">
        <w:rPr>
          <w:rFonts w:ascii="Times New Roman" w:hAnsi="Times New Roman" w:cs="Times New Roman"/>
          <w:sz w:val="24"/>
          <w:szCs w:val="24"/>
        </w:rPr>
        <w:t xml:space="preserve"> </w:t>
      </w:r>
      <w:r>
        <w:rPr>
          <w:rFonts w:ascii="Times New Roman" w:hAnsi="Times New Roman" w:cs="Times New Roman"/>
          <w:sz w:val="24"/>
          <w:szCs w:val="24"/>
        </w:rPr>
        <w:t>Township</w:t>
      </w:r>
      <w:r w:rsidRPr="00F22575">
        <w:rPr>
          <w:rFonts w:ascii="Times New Roman" w:hAnsi="Times New Roman" w:cs="Times New Roman"/>
          <w:sz w:val="24"/>
          <w:szCs w:val="24"/>
        </w:rPr>
        <w:t xml:space="preserve">, a relatively high population size </w:t>
      </w:r>
      <w:r>
        <w:rPr>
          <w:rFonts w:ascii="Times New Roman" w:hAnsi="Times New Roman" w:cs="Times New Roman"/>
          <w:sz w:val="24"/>
          <w:szCs w:val="24"/>
        </w:rPr>
        <w:t xml:space="preserve">which was </w:t>
      </w:r>
      <w:r w:rsidRPr="00F22575">
        <w:rPr>
          <w:rFonts w:ascii="Times New Roman" w:hAnsi="Times New Roman" w:cs="Times New Roman"/>
          <w:sz w:val="24"/>
          <w:szCs w:val="24"/>
        </w:rPr>
        <w:t>suitable for this research.</w:t>
      </w:r>
    </w:p>
    <w:p w:rsidR="00054CF7" w:rsidRPr="00C57AF6" w:rsidRDefault="00054CF7" w:rsidP="00054CF7">
      <w:pPr>
        <w:pStyle w:val="ListParagraph"/>
        <w:numPr>
          <w:ilvl w:val="1"/>
          <w:numId w:val="3"/>
        </w:numPr>
        <w:spacing w:line="480" w:lineRule="auto"/>
        <w:jc w:val="both"/>
        <w:rPr>
          <w:rFonts w:ascii="Times New Roman" w:hAnsi="Times New Roman" w:cs="Times New Roman"/>
          <w:b/>
          <w:sz w:val="24"/>
          <w:szCs w:val="24"/>
        </w:rPr>
      </w:pPr>
      <w:r w:rsidRPr="00C57AF6">
        <w:rPr>
          <w:rFonts w:ascii="Times New Roman" w:hAnsi="Times New Roman" w:cs="Times New Roman"/>
          <w:b/>
          <w:sz w:val="24"/>
          <w:szCs w:val="24"/>
        </w:rPr>
        <w:t>Limitation of the Study</w:t>
      </w:r>
    </w:p>
    <w:p w:rsidR="00054CF7" w:rsidRPr="00440799" w:rsidRDefault="00054CF7" w:rsidP="00054CF7">
      <w:pPr>
        <w:spacing w:line="480" w:lineRule="auto"/>
        <w:jc w:val="both"/>
        <w:rPr>
          <w:rFonts w:ascii="Times New Roman" w:hAnsi="Times New Roman" w:cs="Times New Roman"/>
          <w:sz w:val="24"/>
          <w:szCs w:val="24"/>
          <w:lang w:val="en-US"/>
        </w:rPr>
      </w:pPr>
      <w:r w:rsidRPr="00440799">
        <w:rPr>
          <w:rFonts w:ascii="Times New Roman" w:hAnsi="Times New Roman" w:cs="Times New Roman"/>
          <w:sz w:val="24"/>
          <w:szCs w:val="24"/>
          <w:lang w:val="en-US"/>
        </w:rPr>
        <w:t xml:space="preserve">The study was conducted on consumers and retailers in </w:t>
      </w:r>
      <w:proofErr w:type="spellStart"/>
      <w:r w:rsidRPr="00440799">
        <w:rPr>
          <w:rFonts w:ascii="Times New Roman" w:hAnsi="Times New Roman" w:cs="Times New Roman"/>
          <w:sz w:val="24"/>
          <w:szCs w:val="24"/>
          <w:lang w:val="en-US"/>
        </w:rPr>
        <w:t>N'gombe</w:t>
      </w:r>
      <w:proofErr w:type="spellEnd"/>
      <w:r w:rsidRPr="00440799">
        <w:rPr>
          <w:rFonts w:ascii="Times New Roman" w:hAnsi="Times New Roman" w:cs="Times New Roman"/>
          <w:sz w:val="24"/>
          <w:szCs w:val="24"/>
          <w:lang w:val="en-US"/>
        </w:rPr>
        <w:t xml:space="preserve"> Township with diverse education, religious and cultural inclinations. Therefore, the information gathered was not adequate due to the failure of some of the consumers to answer the questions. There was a biased view towards Trade Kings Limited products due to customer loyalty strength created by Trade Kings Limited.  </w:t>
      </w:r>
    </w:p>
    <w:p w:rsidR="00054CF7" w:rsidRPr="00440799" w:rsidRDefault="00054CF7" w:rsidP="00054CF7">
      <w:pPr>
        <w:spacing w:line="480" w:lineRule="auto"/>
        <w:jc w:val="both"/>
        <w:rPr>
          <w:rFonts w:ascii="Times New Roman" w:hAnsi="Times New Roman" w:cs="Times New Roman"/>
          <w:sz w:val="24"/>
          <w:szCs w:val="24"/>
          <w:lang w:val="en-US"/>
        </w:rPr>
      </w:pPr>
      <w:r w:rsidRPr="00440799">
        <w:rPr>
          <w:rFonts w:ascii="Times New Roman" w:hAnsi="Times New Roman" w:cs="Times New Roman"/>
          <w:sz w:val="24"/>
          <w:szCs w:val="24"/>
          <w:lang w:val="en-US"/>
        </w:rPr>
        <w:t>Like many other communication policies for some companies, the employees of Trade Kings Limited was restricted by the company's communication policy when providing information to external stakeholders. Therefore, information on the performance of Trade Kings Limited was inadequate, biased, and incomplete in some sections.</w:t>
      </w:r>
    </w:p>
    <w:p w:rsidR="00054CF7" w:rsidRPr="00440799" w:rsidRDefault="00054CF7" w:rsidP="00054CF7">
      <w:pPr>
        <w:spacing w:line="480" w:lineRule="auto"/>
        <w:jc w:val="both"/>
        <w:rPr>
          <w:rFonts w:ascii="Times New Roman" w:hAnsi="Times New Roman" w:cs="Times New Roman"/>
          <w:sz w:val="24"/>
          <w:szCs w:val="24"/>
          <w:lang w:val="en-US"/>
        </w:rPr>
      </w:pPr>
      <w:r w:rsidRPr="00440799">
        <w:rPr>
          <w:rFonts w:ascii="Times New Roman" w:hAnsi="Times New Roman" w:cs="Times New Roman"/>
          <w:sz w:val="24"/>
          <w:szCs w:val="24"/>
          <w:lang w:val="en-US"/>
        </w:rPr>
        <w:t>Due to the widespread of Coronavirus, the interview guide was not used. Face-to-face interactions with respondents were limited and not allowed to conduct interviews at Trade Kings Limited Company. Thus, this did not allow to probe more on certain issues relevant to the study.</w:t>
      </w:r>
    </w:p>
    <w:p w:rsidR="00054CF7" w:rsidRDefault="00054CF7" w:rsidP="00054CF7">
      <w:pPr>
        <w:spacing w:line="480" w:lineRule="auto"/>
        <w:jc w:val="both"/>
        <w:rPr>
          <w:rFonts w:ascii="Times New Roman" w:hAnsi="Times New Roman" w:cs="Times New Roman"/>
          <w:sz w:val="24"/>
          <w:szCs w:val="24"/>
          <w:lang w:val="en-US"/>
        </w:rPr>
      </w:pPr>
      <w:r w:rsidRPr="00440799">
        <w:rPr>
          <w:rFonts w:ascii="Times New Roman" w:hAnsi="Times New Roman" w:cs="Times New Roman"/>
          <w:sz w:val="24"/>
          <w:szCs w:val="24"/>
          <w:lang w:val="en-US"/>
        </w:rPr>
        <w:t xml:space="preserve">Furthermore, considering that this required moving from one house to another in </w:t>
      </w:r>
      <w:proofErr w:type="spellStart"/>
      <w:r w:rsidRPr="00440799">
        <w:rPr>
          <w:rFonts w:ascii="Times New Roman" w:hAnsi="Times New Roman" w:cs="Times New Roman"/>
          <w:sz w:val="24"/>
          <w:szCs w:val="24"/>
          <w:lang w:val="en-US"/>
        </w:rPr>
        <w:t>Ng’ombe</w:t>
      </w:r>
      <w:proofErr w:type="spellEnd"/>
      <w:r w:rsidRPr="00440799">
        <w:rPr>
          <w:rFonts w:ascii="Times New Roman" w:hAnsi="Times New Roman" w:cs="Times New Roman"/>
          <w:sz w:val="24"/>
          <w:szCs w:val="24"/>
          <w:lang w:val="en-US"/>
        </w:rPr>
        <w:t xml:space="preserve"> Township to administer the questionnaires, it created an impression that the researcher is from Trade Kings Limited and led respondents to demand incentives. In order to address this shortcoming, a letter of introduction was produced for respondents to understand that study was conducted for academic purposes only.</w:t>
      </w:r>
    </w:p>
    <w:p w:rsidR="003D1B46" w:rsidRDefault="003D1B46" w:rsidP="00054CF7">
      <w:pPr>
        <w:spacing w:line="480" w:lineRule="auto"/>
        <w:jc w:val="both"/>
        <w:rPr>
          <w:rFonts w:ascii="Times New Roman" w:hAnsi="Times New Roman" w:cs="Times New Roman"/>
          <w:sz w:val="24"/>
          <w:szCs w:val="24"/>
          <w:lang w:val="en-US"/>
        </w:rPr>
      </w:pPr>
    </w:p>
    <w:p w:rsidR="003D1B46" w:rsidRDefault="003D1B46" w:rsidP="00054CF7">
      <w:pPr>
        <w:spacing w:line="480" w:lineRule="auto"/>
        <w:jc w:val="both"/>
        <w:rPr>
          <w:rFonts w:ascii="Times New Roman" w:hAnsi="Times New Roman" w:cs="Times New Roman"/>
          <w:sz w:val="24"/>
          <w:szCs w:val="24"/>
          <w:lang w:val="en-US"/>
        </w:rPr>
      </w:pPr>
    </w:p>
    <w:p w:rsidR="00F10A87" w:rsidRPr="00043FA0" w:rsidRDefault="00764857" w:rsidP="0030439C">
      <w:pPr>
        <w:pStyle w:val="ListParagraph"/>
        <w:numPr>
          <w:ilvl w:val="1"/>
          <w:numId w:val="3"/>
        </w:numPr>
        <w:spacing w:line="480" w:lineRule="auto"/>
        <w:jc w:val="both"/>
        <w:rPr>
          <w:rFonts w:ascii="Times New Roman" w:hAnsi="Times New Roman" w:cs="Times New Roman"/>
          <w:b/>
          <w:sz w:val="24"/>
          <w:szCs w:val="24"/>
        </w:rPr>
      </w:pPr>
      <w:r w:rsidRPr="00043FA0">
        <w:rPr>
          <w:rFonts w:ascii="Times New Roman" w:hAnsi="Times New Roman" w:cs="Times New Roman"/>
          <w:b/>
          <w:sz w:val="24"/>
          <w:szCs w:val="24"/>
        </w:rPr>
        <w:lastRenderedPageBreak/>
        <w:t>Definition of Key Terms</w:t>
      </w:r>
    </w:p>
    <w:p w:rsidR="00764857" w:rsidRPr="002D3579" w:rsidRDefault="00764857" w:rsidP="001E6FE6">
      <w:pPr>
        <w:spacing w:line="480" w:lineRule="auto"/>
        <w:jc w:val="both"/>
        <w:rPr>
          <w:rFonts w:ascii="Times New Roman" w:hAnsi="Times New Roman" w:cs="Times New Roman"/>
          <w:b/>
          <w:sz w:val="24"/>
          <w:szCs w:val="24"/>
        </w:rPr>
      </w:pPr>
      <w:r w:rsidRPr="002D3579">
        <w:rPr>
          <w:rFonts w:ascii="Times New Roman" w:hAnsi="Times New Roman" w:cs="Times New Roman"/>
          <w:b/>
          <w:sz w:val="24"/>
          <w:szCs w:val="24"/>
        </w:rPr>
        <w:t>Sales Promotion</w:t>
      </w:r>
    </w:p>
    <w:p w:rsidR="007C03C4" w:rsidRDefault="007C03C4" w:rsidP="003957C0">
      <w:pPr>
        <w:spacing w:line="480" w:lineRule="auto"/>
        <w:jc w:val="both"/>
        <w:rPr>
          <w:rFonts w:ascii="Times New Roman" w:hAnsi="Times New Roman" w:cs="Times New Roman"/>
          <w:sz w:val="24"/>
          <w:szCs w:val="24"/>
        </w:rPr>
      </w:pPr>
      <w:r w:rsidRPr="007C03C4">
        <w:rPr>
          <w:rFonts w:ascii="Times New Roman" w:hAnsi="Times New Roman" w:cs="Times New Roman"/>
          <w:sz w:val="24"/>
          <w:szCs w:val="24"/>
        </w:rPr>
        <w:t>Sales promotion is the process of </w:t>
      </w:r>
      <w:r w:rsidRPr="007C03C4">
        <w:rPr>
          <w:rFonts w:ascii="Times New Roman" w:hAnsi="Times New Roman" w:cs="Times New Roman"/>
          <w:bCs/>
          <w:sz w:val="24"/>
          <w:szCs w:val="24"/>
        </w:rPr>
        <w:t>persuading a potential customer</w:t>
      </w:r>
      <w:r w:rsidRPr="007C03C4">
        <w:rPr>
          <w:rFonts w:ascii="Times New Roman" w:hAnsi="Times New Roman" w:cs="Times New Roman"/>
          <w:sz w:val="24"/>
          <w:szCs w:val="24"/>
        </w:rPr>
        <w:t xml:space="preserve"> to </w:t>
      </w:r>
      <w:r>
        <w:rPr>
          <w:rFonts w:ascii="Times New Roman" w:hAnsi="Times New Roman" w:cs="Times New Roman"/>
          <w:sz w:val="24"/>
          <w:szCs w:val="24"/>
        </w:rPr>
        <w:t xml:space="preserve">buy the </w:t>
      </w:r>
      <w:r w:rsidR="00DB4903">
        <w:rPr>
          <w:rFonts w:ascii="Times New Roman" w:hAnsi="Times New Roman" w:cs="Times New Roman"/>
          <w:sz w:val="24"/>
          <w:szCs w:val="24"/>
        </w:rPr>
        <w:t>product and</w:t>
      </w:r>
      <w:r>
        <w:rPr>
          <w:rFonts w:ascii="Times New Roman" w:hAnsi="Times New Roman" w:cs="Times New Roman"/>
          <w:sz w:val="24"/>
          <w:szCs w:val="24"/>
        </w:rPr>
        <w:t xml:space="preserve"> </w:t>
      </w:r>
      <w:r w:rsidRPr="007C03C4">
        <w:rPr>
          <w:rFonts w:ascii="Times New Roman" w:hAnsi="Times New Roman" w:cs="Times New Roman"/>
          <w:sz w:val="24"/>
          <w:szCs w:val="24"/>
        </w:rPr>
        <w:t>designed to be used as a short-term tactic to boost sales</w:t>
      </w:r>
      <w:r>
        <w:rPr>
          <w:rFonts w:ascii="Times New Roman" w:hAnsi="Times New Roman" w:cs="Times New Roman"/>
          <w:sz w:val="24"/>
          <w:szCs w:val="24"/>
        </w:rPr>
        <w:t>.</w:t>
      </w:r>
    </w:p>
    <w:p w:rsidR="00BA1059" w:rsidRPr="002D3579" w:rsidRDefault="00BA1059" w:rsidP="00BA1059">
      <w:pPr>
        <w:spacing w:line="480" w:lineRule="auto"/>
        <w:jc w:val="both"/>
        <w:rPr>
          <w:rFonts w:ascii="Times New Roman" w:hAnsi="Times New Roman" w:cs="Times New Roman"/>
          <w:b/>
          <w:sz w:val="24"/>
          <w:szCs w:val="24"/>
        </w:rPr>
      </w:pPr>
      <w:r w:rsidRPr="002D3579">
        <w:rPr>
          <w:rFonts w:ascii="Times New Roman" w:hAnsi="Times New Roman" w:cs="Times New Roman"/>
          <w:b/>
          <w:sz w:val="24"/>
          <w:szCs w:val="24"/>
        </w:rPr>
        <w:t>Organisation Performance</w:t>
      </w:r>
    </w:p>
    <w:p w:rsidR="00BA1059" w:rsidRDefault="00BA1059" w:rsidP="00BA1059">
      <w:pPr>
        <w:spacing w:line="480" w:lineRule="auto"/>
        <w:jc w:val="both"/>
        <w:rPr>
          <w:rFonts w:ascii="Times New Roman" w:hAnsi="Times New Roman" w:cs="Times New Roman"/>
          <w:sz w:val="24"/>
          <w:szCs w:val="24"/>
        </w:rPr>
      </w:pPr>
      <w:r w:rsidRPr="00722BAD">
        <w:rPr>
          <w:rFonts w:ascii="Times New Roman" w:hAnsi="Times New Roman" w:cs="Times New Roman"/>
          <w:sz w:val="24"/>
          <w:szCs w:val="24"/>
        </w:rPr>
        <w:t>Organizational performance is the actual output or results of an organization as measured against its intended outputs (or goals and objectives).</w:t>
      </w:r>
    </w:p>
    <w:p w:rsidR="00BA1059" w:rsidRDefault="00BA1059" w:rsidP="003957C0">
      <w:pPr>
        <w:spacing w:line="480" w:lineRule="auto"/>
        <w:jc w:val="both"/>
        <w:rPr>
          <w:rFonts w:ascii="Times New Roman" w:hAnsi="Times New Roman" w:cs="Times New Roman"/>
          <w:sz w:val="24"/>
          <w:szCs w:val="24"/>
        </w:rPr>
      </w:pPr>
      <w:r>
        <w:rPr>
          <w:rFonts w:ascii="Times New Roman" w:hAnsi="Times New Roman" w:cs="Times New Roman"/>
          <w:sz w:val="24"/>
          <w:szCs w:val="24"/>
        </w:rPr>
        <w:t>For the purpose of this research the following terms have also been highlighted:</w:t>
      </w:r>
    </w:p>
    <w:p w:rsidR="00764857" w:rsidRPr="002D3579" w:rsidRDefault="00764857" w:rsidP="001E6FE6">
      <w:pPr>
        <w:spacing w:line="480" w:lineRule="auto"/>
        <w:jc w:val="both"/>
        <w:rPr>
          <w:rFonts w:ascii="Times New Roman" w:hAnsi="Times New Roman" w:cs="Times New Roman"/>
          <w:b/>
          <w:sz w:val="24"/>
          <w:szCs w:val="24"/>
        </w:rPr>
      </w:pPr>
      <w:r w:rsidRPr="002D3579">
        <w:rPr>
          <w:rFonts w:ascii="Times New Roman" w:hAnsi="Times New Roman" w:cs="Times New Roman"/>
          <w:b/>
          <w:sz w:val="24"/>
          <w:szCs w:val="24"/>
        </w:rPr>
        <w:t>Retailer</w:t>
      </w:r>
    </w:p>
    <w:p w:rsidR="00DB4903" w:rsidRDefault="00DB4903" w:rsidP="003957C0">
      <w:pPr>
        <w:spacing w:line="480" w:lineRule="auto"/>
        <w:jc w:val="both"/>
        <w:rPr>
          <w:rFonts w:ascii="Times New Roman" w:hAnsi="Times New Roman" w:cs="Times New Roman"/>
          <w:sz w:val="24"/>
          <w:szCs w:val="24"/>
        </w:rPr>
      </w:pPr>
      <w:r w:rsidRPr="00DB4903">
        <w:rPr>
          <w:rFonts w:ascii="Times New Roman" w:hAnsi="Times New Roman" w:cs="Times New Roman"/>
          <w:sz w:val="24"/>
          <w:szCs w:val="24"/>
        </w:rPr>
        <w:t>A retailer is a company</w:t>
      </w:r>
      <w:r>
        <w:rPr>
          <w:rFonts w:ascii="Times New Roman" w:hAnsi="Times New Roman" w:cs="Times New Roman"/>
          <w:sz w:val="24"/>
          <w:szCs w:val="24"/>
        </w:rPr>
        <w:t xml:space="preserve"> or individual</w:t>
      </w:r>
      <w:r w:rsidRPr="00DB4903">
        <w:rPr>
          <w:rFonts w:ascii="Times New Roman" w:hAnsi="Times New Roman" w:cs="Times New Roman"/>
          <w:sz w:val="24"/>
          <w:szCs w:val="24"/>
        </w:rPr>
        <w:t xml:space="preserve"> that buys products from a manufacturer or w</w:t>
      </w:r>
      <w:r w:rsidR="00722BAD">
        <w:rPr>
          <w:rFonts w:ascii="Times New Roman" w:hAnsi="Times New Roman" w:cs="Times New Roman"/>
          <w:sz w:val="24"/>
          <w:szCs w:val="24"/>
        </w:rPr>
        <w:t>holesaler and sells them to end-</w:t>
      </w:r>
      <w:r w:rsidRPr="00DB4903">
        <w:rPr>
          <w:rFonts w:ascii="Times New Roman" w:hAnsi="Times New Roman" w:cs="Times New Roman"/>
          <w:sz w:val="24"/>
          <w:szCs w:val="24"/>
        </w:rPr>
        <w:t>users or customers.</w:t>
      </w:r>
    </w:p>
    <w:p w:rsidR="00601D43" w:rsidRPr="00B46BF7" w:rsidRDefault="00852B00" w:rsidP="003957C0">
      <w:pPr>
        <w:spacing w:line="480" w:lineRule="auto"/>
        <w:jc w:val="both"/>
        <w:rPr>
          <w:rFonts w:ascii="Times New Roman" w:hAnsi="Times New Roman" w:cs="Times New Roman"/>
          <w:b/>
          <w:sz w:val="24"/>
          <w:szCs w:val="24"/>
        </w:rPr>
      </w:pPr>
      <w:r w:rsidRPr="00B46BF7">
        <w:rPr>
          <w:rFonts w:ascii="Times New Roman" w:hAnsi="Times New Roman" w:cs="Times New Roman"/>
          <w:b/>
          <w:sz w:val="24"/>
          <w:szCs w:val="24"/>
        </w:rPr>
        <w:t>Research Population</w:t>
      </w:r>
    </w:p>
    <w:p w:rsidR="008C0280" w:rsidRDefault="008C0280" w:rsidP="003957C0">
      <w:pPr>
        <w:spacing w:line="480" w:lineRule="auto"/>
        <w:jc w:val="both"/>
        <w:rPr>
          <w:rFonts w:ascii="Times New Roman" w:hAnsi="Times New Roman" w:cs="Times New Roman"/>
          <w:sz w:val="24"/>
          <w:szCs w:val="24"/>
        </w:rPr>
      </w:pPr>
      <w:r w:rsidRPr="008C0280">
        <w:rPr>
          <w:rFonts w:ascii="Times New Roman" w:hAnsi="Times New Roman" w:cs="Times New Roman"/>
          <w:sz w:val="24"/>
          <w:szCs w:val="24"/>
        </w:rPr>
        <w:t>A research population is generally an extensive collection of individuals or objects that is the main focus of a scientific query or research.</w:t>
      </w:r>
    </w:p>
    <w:p w:rsidR="00852B00" w:rsidRPr="00B46BF7" w:rsidRDefault="00852B00" w:rsidP="003957C0">
      <w:pPr>
        <w:spacing w:line="480" w:lineRule="auto"/>
        <w:jc w:val="both"/>
        <w:rPr>
          <w:rFonts w:ascii="Times New Roman" w:hAnsi="Times New Roman" w:cs="Times New Roman"/>
          <w:b/>
          <w:sz w:val="24"/>
          <w:szCs w:val="24"/>
        </w:rPr>
      </w:pPr>
      <w:r w:rsidRPr="00B46BF7">
        <w:rPr>
          <w:rFonts w:ascii="Times New Roman" w:hAnsi="Times New Roman" w:cs="Times New Roman"/>
          <w:b/>
          <w:sz w:val="24"/>
          <w:szCs w:val="24"/>
        </w:rPr>
        <w:t>Research Designs</w:t>
      </w:r>
    </w:p>
    <w:p w:rsidR="00A6271D" w:rsidRDefault="00A6271D" w:rsidP="003957C0">
      <w:pPr>
        <w:spacing w:line="480" w:lineRule="auto"/>
        <w:jc w:val="both"/>
        <w:rPr>
          <w:rFonts w:ascii="Times New Roman" w:hAnsi="Times New Roman" w:cs="Times New Roman"/>
          <w:sz w:val="24"/>
          <w:szCs w:val="24"/>
        </w:rPr>
      </w:pPr>
      <w:r w:rsidRPr="00A6271D">
        <w:rPr>
          <w:rFonts w:ascii="Times New Roman" w:hAnsi="Times New Roman" w:cs="Times New Roman"/>
          <w:sz w:val="24"/>
          <w:szCs w:val="24"/>
        </w:rPr>
        <w:t>The research design refers to the overall strategy that you choose to integrate the different components of the study coherently and logically, thereby ensuring you will effectively address the research problem; it constitutes the blueprint for collecting, measuring, and analysing data.</w:t>
      </w:r>
    </w:p>
    <w:p w:rsidR="00B46BF7" w:rsidRPr="00B46BF7" w:rsidRDefault="00B46BF7" w:rsidP="003957C0">
      <w:pPr>
        <w:spacing w:line="480" w:lineRule="auto"/>
        <w:jc w:val="both"/>
        <w:rPr>
          <w:rFonts w:ascii="Times New Roman" w:hAnsi="Times New Roman" w:cs="Times New Roman"/>
          <w:b/>
          <w:sz w:val="24"/>
          <w:szCs w:val="24"/>
        </w:rPr>
      </w:pPr>
      <w:r w:rsidRPr="00B46BF7">
        <w:rPr>
          <w:rFonts w:ascii="Times New Roman" w:hAnsi="Times New Roman" w:cs="Times New Roman"/>
          <w:b/>
          <w:sz w:val="24"/>
          <w:szCs w:val="24"/>
        </w:rPr>
        <w:t>Primary Data</w:t>
      </w:r>
    </w:p>
    <w:p w:rsidR="00B46BF7" w:rsidRDefault="00B46BF7" w:rsidP="003957C0">
      <w:pPr>
        <w:spacing w:line="480" w:lineRule="auto"/>
        <w:jc w:val="both"/>
        <w:rPr>
          <w:rFonts w:ascii="Times New Roman" w:hAnsi="Times New Roman" w:cs="Times New Roman"/>
          <w:sz w:val="24"/>
          <w:szCs w:val="24"/>
        </w:rPr>
      </w:pPr>
      <w:r w:rsidRPr="00B46BF7">
        <w:rPr>
          <w:rFonts w:ascii="Times New Roman" w:hAnsi="Times New Roman" w:cs="Times New Roman"/>
          <w:sz w:val="24"/>
          <w:szCs w:val="24"/>
        </w:rPr>
        <w:t>Primary data is data that is collected by a researcher from first-hand sources, using methods like surveys, interviews, or experiments. It is collected with the research project in mind, directly from primary sources.</w:t>
      </w:r>
    </w:p>
    <w:p w:rsidR="00B46BF7" w:rsidRPr="00B46BF7" w:rsidRDefault="00B46BF7" w:rsidP="003957C0">
      <w:pPr>
        <w:spacing w:line="480" w:lineRule="auto"/>
        <w:jc w:val="both"/>
        <w:rPr>
          <w:rFonts w:ascii="Times New Roman" w:hAnsi="Times New Roman" w:cs="Times New Roman"/>
          <w:b/>
          <w:sz w:val="24"/>
          <w:szCs w:val="24"/>
        </w:rPr>
      </w:pPr>
      <w:r w:rsidRPr="00B46BF7">
        <w:rPr>
          <w:rFonts w:ascii="Times New Roman" w:hAnsi="Times New Roman" w:cs="Times New Roman"/>
          <w:b/>
          <w:sz w:val="24"/>
          <w:szCs w:val="24"/>
        </w:rPr>
        <w:lastRenderedPageBreak/>
        <w:t>Secondary Data</w:t>
      </w:r>
    </w:p>
    <w:p w:rsidR="00B46BF7" w:rsidRDefault="00B46BF7" w:rsidP="003957C0">
      <w:pPr>
        <w:spacing w:line="480" w:lineRule="auto"/>
        <w:jc w:val="both"/>
        <w:rPr>
          <w:rFonts w:ascii="Times New Roman" w:hAnsi="Times New Roman" w:cs="Times New Roman"/>
          <w:sz w:val="24"/>
          <w:szCs w:val="24"/>
        </w:rPr>
      </w:pPr>
      <w:r w:rsidRPr="00B46BF7">
        <w:rPr>
          <w:rFonts w:ascii="Times New Roman" w:hAnsi="Times New Roman" w:cs="Times New Roman"/>
          <w:sz w:val="24"/>
          <w:szCs w:val="24"/>
        </w:rPr>
        <w:t>Secondary data is data gathered from studies, surveys, or experiments that have been run by other people or for other research.</w:t>
      </w:r>
    </w:p>
    <w:p w:rsidR="00852B00" w:rsidRPr="00B46BF7" w:rsidRDefault="00B46BF7" w:rsidP="003957C0">
      <w:pPr>
        <w:spacing w:line="480" w:lineRule="auto"/>
        <w:jc w:val="both"/>
        <w:rPr>
          <w:rFonts w:ascii="Times New Roman" w:hAnsi="Times New Roman" w:cs="Times New Roman"/>
          <w:b/>
          <w:sz w:val="24"/>
          <w:szCs w:val="24"/>
        </w:rPr>
      </w:pPr>
      <w:r w:rsidRPr="00B46BF7">
        <w:rPr>
          <w:rFonts w:ascii="Times New Roman" w:hAnsi="Times New Roman" w:cs="Times New Roman"/>
          <w:b/>
          <w:sz w:val="24"/>
          <w:szCs w:val="24"/>
        </w:rPr>
        <w:t>Confidence Level</w:t>
      </w:r>
    </w:p>
    <w:p w:rsidR="00A6271D" w:rsidRDefault="00A6271D" w:rsidP="003957C0">
      <w:pPr>
        <w:spacing w:line="480" w:lineRule="auto"/>
        <w:jc w:val="both"/>
        <w:rPr>
          <w:rFonts w:ascii="Times New Roman" w:hAnsi="Times New Roman" w:cs="Times New Roman"/>
          <w:sz w:val="24"/>
          <w:szCs w:val="24"/>
        </w:rPr>
      </w:pPr>
      <w:r w:rsidRPr="00A6271D">
        <w:rPr>
          <w:rFonts w:ascii="Times New Roman" w:hAnsi="Times New Roman" w:cs="Times New Roman"/>
          <w:sz w:val="24"/>
          <w:szCs w:val="24"/>
        </w:rPr>
        <w:t>A confidence level refers to the percentage of all possible samples expected to include the valid population parameter.</w:t>
      </w:r>
    </w:p>
    <w:p w:rsidR="00852B00" w:rsidRPr="00903BC2" w:rsidRDefault="00B46BF7" w:rsidP="003957C0">
      <w:pPr>
        <w:spacing w:line="480" w:lineRule="auto"/>
        <w:jc w:val="both"/>
        <w:rPr>
          <w:rFonts w:ascii="Times New Roman" w:hAnsi="Times New Roman" w:cs="Times New Roman"/>
          <w:b/>
          <w:sz w:val="24"/>
          <w:szCs w:val="24"/>
        </w:rPr>
      </w:pPr>
      <w:r w:rsidRPr="00903BC2">
        <w:rPr>
          <w:rFonts w:ascii="Times New Roman" w:hAnsi="Times New Roman" w:cs="Times New Roman"/>
          <w:b/>
          <w:sz w:val="24"/>
          <w:szCs w:val="24"/>
        </w:rPr>
        <w:t>Margin of Error</w:t>
      </w:r>
    </w:p>
    <w:p w:rsidR="00512FDD" w:rsidRPr="00D85280" w:rsidRDefault="00BF6FF7" w:rsidP="003957C0">
      <w:pPr>
        <w:spacing w:line="480" w:lineRule="auto"/>
        <w:jc w:val="both"/>
        <w:rPr>
          <w:rFonts w:ascii="Times New Roman" w:hAnsi="Times New Roman" w:cs="Times New Roman"/>
          <w:sz w:val="24"/>
          <w:szCs w:val="24"/>
        </w:rPr>
      </w:pPr>
      <w:r w:rsidRPr="00BF6FF7">
        <w:rPr>
          <w:rFonts w:ascii="Times New Roman" w:hAnsi="Times New Roman" w:cs="Times New Roman"/>
          <w:sz w:val="24"/>
          <w:szCs w:val="24"/>
        </w:rPr>
        <w:t>A margin of error tells you how many percentages points your results will differ from the real population value.</w:t>
      </w:r>
    </w:p>
    <w:p w:rsidR="005E0050" w:rsidRDefault="005E0050" w:rsidP="003957C0">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Sales Revenue</w:t>
      </w:r>
    </w:p>
    <w:p w:rsidR="0003345B" w:rsidRPr="0003345B" w:rsidRDefault="0054302C" w:rsidP="003957C0">
      <w:pPr>
        <w:pStyle w:val="NormalWeb"/>
        <w:shd w:val="clear" w:color="auto" w:fill="FFFFFF"/>
        <w:spacing w:before="0" w:beforeAutospacing="0" w:after="300" w:afterAutospacing="0" w:line="480" w:lineRule="auto"/>
        <w:jc w:val="both"/>
        <w:rPr>
          <w:rFonts w:eastAsiaTheme="minorHAnsi"/>
        </w:rPr>
      </w:pPr>
      <w:r>
        <w:rPr>
          <w:rFonts w:eastAsiaTheme="minorHAnsi"/>
        </w:rPr>
        <w:t xml:space="preserve">According to </w:t>
      </w:r>
      <w:r w:rsidRPr="00057675">
        <w:rPr>
          <w:rFonts w:eastAsiaTheme="minorHAnsi"/>
        </w:rPr>
        <w:t>Kelly</w:t>
      </w:r>
      <w:r>
        <w:rPr>
          <w:rFonts w:eastAsiaTheme="minorHAnsi"/>
        </w:rPr>
        <w:t xml:space="preserve"> T., (2020)</w:t>
      </w:r>
      <w:r w:rsidRPr="0003345B">
        <w:rPr>
          <w:rFonts w:ascii="Arial" w:hAnsi="Arial" w:cs="Arial"/>
          <w:color w:val="000000"/>
          <w:sz w:val="27"/>
          <w:szCs w:val="27"/>
        </w:rPr>
        <w:t xml:space="preserve"> </w:t>
      </w:r>
      <w:r w:rsidR="00F93C9E" w:rsidRPr="00057675">
        <w:rPr>
          <w:rFonts w:eastAsiaTheme="minorHAnsi"/>
        </w:rPr>
        <w:t>Sales revenue is the revenue that comes from</w:t>
      </w:r>
      <w:r w:rsidR="005E0050">
        <w:t xml:space="preserve"> sales of product and services, and t</w:t>
      </w:r>
      <w:r w:rsidR="00F93C9E" w:rsidRPr="00057675">
        <w:rPr>
          <w:rFonts w:eastAsiaTheme="minorHAnsi"/>
        </w:rPr>
        <w:t>he benefit of sales revenue is that it points to the success and profitability of a company’s core business</w:t>
      </w:r>
      <w:r>
        <w:rPr>
          <w:rFonts w:eastAsiaTheme="minorHAnsi"/>
        </w:rPr>
        <w:t xml:space="preserve">. </w:t>
      </w:r>
      <w:r w:rsidR="0003345B" w:rsidRPr="0003345B">
        <w:rPr>
          <w:rFonts w:eastAsiaTheme="minorHAnsi"/>
        </w:rPr>
        <w:t>By accurately calculating and recognizing sales revenue, the business can:</w:t>
      </w:r>
    </w:p>
    <w:p w:rsidR="0003345B" w:rsidRPr="0003345B" w:rsidRDefault="0054302C" w:rsidP="003957C0">
      <w:pPr>
        <w:pStyle w:val="Heading3"/>
        <w:shd w:val="clear" w:color="auto" w:fill="FFFFFF"/>
        <w:spacing w:before="0" w:line="480" w:lineRule="auto"/>
        <w:jc w:val="both"/>
        <w:rPr>
          <w:rFonts w:ascii="Times New Roman" w:eastAsiaTheme="minorHAnsi" w:hAnsi="Times New Roman" w:cs="Times New Roman"/>
          <w:b/>
          <w:color w:val="auto"/>
          <w:lang w:val="en-US"/>
        </w:rPr>
      </w:pPr>
      <w:r>
        <w:rPr>
          <w:rFonts w:ascii="Times New Roman" w:eastAsiaTheme="minorHAnsi" w:hAnsi="Times New Roman" w:cs="Times New Roman"/>
          <w:b/>
          <w:color w:val="auto"/>
          <w:lang w:val="en-US"/>
        </w:rPr>
        <w:t>Measure profitability:</w:t>
      </w:r>
    </w:p>
    <w:p w:rsidR="0003345B" w:rsidRPr="0003345B" w:rsidRDefault="0003345B" w:rsidP="003957C0">
      <w:pPr>
        <w:pStyle w:val="NormalWeb"/>
        <w:shd w:val="clear" w:color="auto" w:fill="FFFFFF"/>
        <w:spacing w:before="0" w:beforeAutospacing="0" w:after="300" w:afterAutospacing="0" w:line="480" w:lineRule="auto"/>
        <w:jc w:val="both"/>
        <w:rPr>
          <w:rFonts w:eastAsiaTheme="minorHAnsi"/>
        </w:rPr>
      </w:pPr>
      <w:r w:rsidRPr="0003345B">
        <w:rPr>
          <w:rFonts w:eastAsiaTheme="minorHAnsi"/>
        </w:rPr>
        <w:t>Businesses need sales revenue to measure the profitabil</w:t>
      </w:r>
      <w:r w:rsidR="0054302C">
        <w:rPr>
          <w:rFonts w:eastAsiaTheme="minorHAnsi"/>
        </w:rPr>
        <w:t>ity of core business activities;</w:t>
      </w:r>
    </w:p>
    <w:p w:rsidR="0003345B" w:rsidRPr="0003345B" w:rsidRDefault="0054302C" w:rsidP="003957C0">
      <w:pPr>
        <w:pStyle w:val="Heading3"/>
        <w:shd w:val="clear" w:color="auto" w:fill="FFFFFF"/>
        <w:spacing w:before="0" w:line="480" w:lineRule="auto"/>
        <w:jc w:val="both"/>
        <w:rPr>
          <w:rFonts w:ascii="Times New Roman" w:eastAsiaTheme="minorHAnsi" w:hAnsi="Times New Roman" w:cs="Times New Roman"/>
          <w:b/>
          <w:color w:val="auto"/>
          <w:lang w:val="en-US"/>
        </w:rPr>
      </w:pPr>
      <w:r>
        <w:rPr>
          <w:rFonts w:ascii="Times New Roman" w:eastAsiaTheme="minorHAnsi" w:hAnsi="Times New Roman" w:cs="Times New Roman"/>
          <w:b/>
          <w:color w:val="auto"/>
          <w:lang w:val="en-US"/>
        </w:rPr>
        <w:t>Decide where to invest:</w:t>
      </w:r>
    </w:p>
    <w:p w:rsidR="0003345B" w:rsidRPr="0003345B" w:rsidRDefault="0003345B" w:rsidP="003957C0">
      <w:pPr>
        <w:pStyle w:val="NormalWeb"/>
        <w:shd w:val="clear" w:color="auto" w:fill="FFFFFF"/>
        <w:spacing w:before="0" w:beforeAutospacing="0" w:after="300" w:afterAutospacing="0" w:line="480" w:lineRule="auto"/>
        <w:jc w:val="both"/>
        <w:rPr>
          <w:rFonts w:eastAsiaTheme="minorHAnsi"/>
        </w:rPr>
      </w:pPr>
      <w:r w:rsidRPr="0003345B">
        <w:rPr>
          <w:rFonts w:eastAsiaTheme="minorHAnsi"/>
        </w:rPr>
        <w:t>Breaking out sales revenue by product category helps businesses see which items or categories are performing and which are struggling. The company can then adjust its strategy accordingly. For example, it could increase the next month’s production plan to meet de</w:t>
      </w:r>
      <w:r w:rsidR="0054302C">
        <w:rPr>
          <w:rFonts w:eastAsiaTheme="minorHAnsi"/>
        </w:rPr>
        <w:t>mand for faster moving products;</w:t>
      </w:r>
    </w:p>
    <w:p w:rsidR="0003345B" w:rsidRPr="0003345B" w:rsidRDefault="003957C0" w:rsidP="003957C0">
      <w:pPr>
        <w:pStyle w:val="Heading3"/>
        <w:shd w:val="clear" w:color="auto" w:fill="FFFFFF"/>
        <w:spacing w:before="0" w:line="480" w:lineRule="auto"/>
        <w:jc w:val="both"/>
        <w:rPr>
          <w:rFonts w:ascii="Times New Roman" w:eastAsiaTheme="minorHAnsi" w:hAnsi="Times New Roman" w:cs="Times New Roman"/>
          <w:b/>
          <w:color w:val="auto"/>
          <w:lang w:val="en-US"/>
        </w:rPr>
      </w:pPr>
      <w:r>
        <w:rPr>
          <w:rFonts w:ascii="Times New Roman" w:eastAsiaTheme="minorHAnsi" w:hAnsi="Times New Roman" w:cs="Times New Roman"/>
          <w:b/>
          <w:color w:val="auto"/>
          <w:lang w:val="en-US"/>
        </w:rPr>
        <w:lastRenderedPageBreak/>
        <w:t>Determine whether it i</w:t>
      </w:r>
      <w:r w:rsidR="0003345B" w:rsidRPr="0003345B">
        <w:rPr>
          <w:rFonts w:ascii="Times New Roman" w:eastAsiaTheme="minorHAnsi" w:hAnsi="Times New Roman" w:cs="Times New Roman"/>
          <w:b/>
          <w:color w:val="auto"/>
          <w:lang w:val="en-US"/>
        </w:rPr>
        <w:t>s eligible</w:t>
      </w:r>
      <w:r w:rsidR="0054302C">
        <w:rPr>
          <w:rFonts w:ascii="Times New Roman" w:eastAsiaTheme="minorHAnsi" w:hAnsi="Times New Roman" w:cs="Times New Roman"/>
          <w:b/>
          <w:color w:val="auto"/>
          <w:lang w:val="en-US"/>
        </w:rPr>
        <w:t xml:space="preserve"> for certain loans or contracts:</w:t>
      </w:r>
    </w:p>
    <w:p w:rsidR="0003345B" w:rsidRPr="0003345B" w:rsidRDefault="0003345B" w:rsidP="003957C0">
      <w:pPr>
        <w:pStyle w:val="NormalWeb"/>
        <w:shd w:val="clear" w:color="auto" w:fill="FFFFFF"/>
        <w:spacing w:before="0" w:beforeAutospacing="0" w:after="300" w:afterAutospacing="0" w:line="480" w:lineRule="auto"/>
        <w:jc w:val="both"/>
        <w:rPr>
          <w:rFonts w:eastAsiaTheme="minorHAnsi"/>
        </w:rPr>
      </w:pPr>
      <w:r w:rsidRPr="0003345B">
        <w:rPr>
          <w:rFonts w:eastAsiaTheme="minorHAnsi"/>
        </w:rPr>
        <w:t>Some loans and opportunities to compete for government contracts are only available to businesses un</w:t>
      </w:r>
      <w:r w:rsidR="0054302C">
        <w:rPr>
          <w:rFonts w:eastAsiaTheme="minorHAnsi"/>
        </w:rPr>
        <w:t>der a certain revenue threshold; and</w:t>
      </w:r>
    </w:p>
    <w:p w:rsidR="0003345B" w:rsidRPr="0003345B" w:rsidRDefault="0054302C" w:rsidP="003957C0">
      <w:pPr>
        <w:pStyle w:val="Heading3"/>
        <w:shd w:val="clear" w:color="auto" w:fill="FFFFFF"/>
        <w:spacing w:before="0" w:line="480" w:lineRule="auto"/>
        <w:jc w:val="both"/>
        <w:rPr>
          <w:rFonts w:ascii="Times New Roman" w:eastAsiaTheme="minorHAnsi" w:hAnsi="Times New Roman" w:cs="Times New Roman"/>
          <w:b/>
          <w:color w:val="auto"/>
          <w:lang w:val="en-US"/>
        </w:rPr>
      </w:pPr>
      <w:r>
        <w:rPr>
          <w:rFonts w:ascii="Times New Roman" w:eastAsiaTheme="minorHAnsi" w:hAnsi="Times New Roman" w:cs="Times New Roman"/>
          <w:b/>
          <w:color w:val="auto"/>
          <w:lang w:val="en-US"/>
        </w:rPr>
        <w:t>Determine valuation:</w:t>
      </w:r>
    </w:p>
    <w:p w:rsidR="0003345B" w:rsidRDefault="0003345B" w:rsidP="003957C0">
      <w:pPr>
        <w:pStyle w:val="NormalWeb"/>
        <w:shd w:val="clear" w:color="auto" w:fill="FFFFFF"/>
        <w:spacing w:before="0" w:beforeAutospacing="0" w:after="300" w:afterAutospacing="0" w:line="480" w:lineRule="auto"/>
        <w:jc w:val="both"/>
        <w:rPr>
          <w:rFonts w:eastAsiaTheme="minorHAnsi"/>
        </w:rPr>
      </w:pPr>
      <w:r w:rsidRPr="0003345B">
        <w:rPr>
          <w:rFonts w:eastAsiaTheme="minorHAnsi"/>
        </w:rPr>
        <w:t>In some industries, especially in software, revenue is a big factor in calculating valuations because it can signal growth or an increase in market share.</w:t>
      </w:r>
    </w:p>
    <w:p w:rsidR="005416BC" w:rsidRDefault="005416BC" w:rsidP="003957C0">
      <w:pPr>
        <w:pStyle w:val="NormalWeb"/>
        <w:shd w:val="clear" w:color="auto" w:fill="FFFFFF"/>
        <w:spacing w:before="0" w:beforeAutospacing="0" w:after="300" w:afterAutospacing="0" w:line="480" w:lineRule="auto"/>
        <w:jc w:val="both"/>
        <w:rPr>
          <w:b/>
          <w:bCs/>
          <w:lang w:eastAsia="x-none"/>
        </w:rPr>
      </w:pPr>
      <w:r w:rsidRPr="004B6AC5">
        <w:rPr>
          <w:b/>
          <w:bCs/>
          <w:lang w:eastAsia="x-none"/>
        </w:rPr>
        <w:t>Marketing strategy:</w:t>
      </w:r>
      <w:r w:rsidRPr="004B6AC5">
        <w:rPr>
          <w:b/>
          <w:bCs/>
          <w:lang w:eastAsia="x-none"/>
        </w:rPr>
        <w:tab/>
      </w:r>
      <w:bookmarkStart w:id="3" w:name="_Hlk42075747"/>
    </w:p>
    <w:p w:rsidR="005416BC" w:rsidRDefault="005416BC" w:rsidP="003957C0">
      <w:pPr>
        <w:pStyle w:val="NormalWeb"/>
        <w:shd w:val="clear" w:color="auto" w:fill="FFFFFF"/>
        <w:spacing w:before="0" w:beforeAutospacing="0" w:after="300" w:afterAutospacing="0" w:line="480" w:lineRule="auto"/>
        <w:jc w:val="both"/>
      </w:pPr>
      <w:proofErr w:type="spellStart"/>
      <w:r w:rsidRPr="004B6AC5">
        <w:t>Goi</w:t>
      </w:r>
      <w:proofErr w:type="spellEnd"/>
      <w:r w:rsidRPr="004B6AC5">
        <w:t xml:space="preserve"> (2005) </w:t>
      </w:r>
      <w:bookmarkEnd w:id="3"/>
      <w:r w:rsidRPr="004B6AC5">
        <w:t>defines marketing strategy as the set of the marketing tools that firms use to pursue their marketing objectives in the target market</w:t>
      </w:r>
      <w:r>
        <w:t>.</w:t>
      </w:r>
    </w:p>
    <w:p w:rsidR="00116911" w:rsidRDefault="00116911" w:rsidP="00116911">
      <w:pPr>
        <w:tabs>
          <w:tab w:val="left" w:pos="540"/>
        </w:tabs>
        <w:spacing w:line="360" w:lineRule="auto"/>
        <w:jc w:val="both"/>
        <w:rPr>
          <w:rFonts w:ascii="Times New Roman" w:hAnsi="Times New Roman"/>
          <w:b/>
          <w:bCs/>
          <w:sz w:val="24"/>
          <w:szCs w:val="24"/>
          <w:lang w:eastAsia="x-none"/>
        </w:rPr>
      </w:pPr>
      <w:r w:rsidRPr="00116911">
        <w:rPr>
          <w:rFonts w:ascii="Times New Roman" w:hAnsi="Times New Roman"/>
          <w:b/>
          <w:bCs/>
          <w:sz w:val="24"/>
          <w:szCs w:val="24"/>
          <w:lang w:eastAsia="x-none"/>
        </w:rPr>
        <w:t xml:space="preserve">Fast Moving Consumer Goods: </w:t>
      </w:r>
      <w:r w:rsidRPr="00116911">
        <w:rPr>
          <w:rFonts w:ascii="Times New Roman" w:hAnsi="Times New Roman"/>
          <w:b/>
          <w:bCs/>
          <w:sz w:val="24"/>
          <w:szCs w:val="24"/>
          <w:lang w:eastAsia="x-none"/>
        </w:rPr>
        <w:tab/>
      </w:r>
    </w:p>
    <w:p w:rsidR="00116911" w:rsidRPr="00116911" w:rsidRDefault="00116911" w:rsidP="0021390B">
      <w:pPr>
        <w:tabs>
          <w:tab w:val="left" w:pos="540"/>
        </w:tabs>
        <w:spacing w:line="480" w:lineRule="auto"/>
        <w:jc w:val="both"/>
        <w:rPr>
          <w:rFonts w:ascii="Times New Roman" w:hAnsi="Times New Roman"/>
          <w:b/>
          <w:bCs/>
          <w:sz w:val="24"/>
          <w:szCs w:val="24"/>
          <w:lang w:eastAsia="x-none"/>
        </w:rPr>
      </w:pPr>
      <w:r w:rsidRPr="00116911">
        <w:rPr>
          <w:rFonts w:ascii="Times New Roman" w:hAnsi="Times New Roman"/>
          <w:sz w:val="24"/>
          <w:szCs w:val="24"/>
        </w:rPr>
        <w:t>Fast-moving consumer goods (FMCG) are products that can be quickly sold at a reasonably low cost (</w:t>
      </w:r>
      <w:proofErr w:type="spellStart"/>
      <w:r w:rsidRPr="00116911">
        <w:rPr>
          <w:rFonts w:ascii="Times New Roman" w:hAnsi="Times New Roman"/>
          <w:sz w:val="24"/>
          <w:szCs w:val="24"/>
        </w:rPr>
        <w:t>Alhawsaw</w:t>
      </w:r>
      <w:proofErr w:type="spellEnd"/>
      <w:r w:rsidRPr="00116911">
        <w:rPr>
          <w:rFonts w:ascii="Times New Roman" w:hAnsi="Times New Roman"/>
          <w:sz w:val="24"/>
          <w:szCs w:val="24"/>
        </w:rPr>
        <w:t xml:space="preserve"> (2016).</w:t>
      </w:r>
      <w:r w:rsidRPr="00116911">
        <w:rPr>
          <w:rFonts w:ascii="Times New Roman" w:hAnsi="Times New Roman"/>
          <w:b/>
          <w:bCs/>
          <w:sz w:val="24"/>
          <w:szCs w:val="24"/>
          <w:lang w:eastAsia="x-none"/>
        </w:rPr>
        <w:tab/>
      </w:r>
    </w:p>
    <w:p w:rsidR="00116911" w:rsidRDefault="00116911" w:rsidP="00116911">
      <w:pPr>
        <w:tabs>
          <w:tab w:val="left" w:pos="540"/>
        </w:tabs>
        <w:spacing w:line="360" w:lineRule="auto"/>
        <w:jc w:val="both"/>
        <w:rPr>
          <w:rFonts w:ascii="Times New Roman" w:hAnsi="Times New Roman"/>
          <w:b/>
          <w:bCs/>
          <w:sz w:val="24"/>
          <w:szCs w:val="24"/>
        </w:rPr>
      </w:pPr>
      <w:r w:rsidRPr="00116911">
        <w:rPr>
          <w:rFonts w:ascii="Times New Roman" w:hAnsi="Times New Roman"/>
          <w:b/>
          <w:bCs/>
          <w:sz w:val="24"/>
          <w:szCs w:val="24"/>
        </w:rPr>
        <w:t>Consumers:</w:t>
      </w:r>
      <w:r w:rsidRPr="00116911">
        <w:rPr>
          <w:rFonts w:ascii="Times New Roman" w:hAnsi="Times New Roman"/>
          <w:b/>
          <w:bCs/>
          <w:sz w:val="24"/>
          <w:szCs w:val="24"/>
        </w:rPr>
        <w:tab/>
      </w:r>
    </w:p>
    <w:p w:rsidR="00116911" w:rsidRPr="00116911" w:rsidRDefault="00116911" w:rsidP="0021390B">
      <w:pPr>
        <w:tabs>
          <w:tab w:val="left" w:pos="540"/>
        </w:tabs>
        <w:spacing w:line="480" w:lineRule="auto"/>
        <w:jc w:val="both"/>
        <w:rPr>
          <w:rFonts w:ascii="Times New Roman" w:hAnsi="Times New Roman"/>
          <w:b/>
          <w:bCs/>
          <w:sz w:val="24"/>
          <w:szCs w:val="24"/>
        </w:rPr>
      </w:pPr>
      <w:r w:rsidRPr="00116911">
        <w:rPr>
          <w:rFonts w:ascii="Times New Roman" w:hAnsi="Times New Roman"/>
          <w:sz w:val="24"/>
          <w:szCs w:val="24"/>
        </w:rPr>
        <w:t>Any person who purchases or offers to purchase goods or services supplied by an enterprise in the course of business, and includes a business person who uses the product or service supplied as an input to its own business, a wholesaler, a retailer and a final consumer (The Competition and Consumer Protection Act, 2010)</w:t>
      </w:r>
    </w:p>
    <w:p w:rsidR="00B17E04" w:rsidRDefault="00B17E04" w:rsidP="00B17E04">
      <w:pPr>
        <w:tabs>
          <w:tab w:val="left" w:pos="540"/>
        </w:tabs>
        <w:spacing w:line="360" w:lineRule="auto"/>
        <w:jc w:val="both"/>
        <w:rPr>
          <w:rFonts w:ascii="Times New Roman" w:hAnsi="Times New Roman"/>
          <w:b/>
          <w:bCs/>
          <w:sz w:val="24"/>
          <w:szCs w:val="24"/>
        </w:rPr>
      </w:pPr>
      <w:r w:rsidRPr="00B17E04">
        <w:rPr>
          <w:rFonts w:ascii="Times New Roman" w:hAnsi="Times New Roman"/>
          <w:b/>
          <w:bCs/>
          <w:sz w:val="24"/>
          <w:szCs w:val="24"/>
        </w:rPr>
        <w:t>Market Segmentation:</w:t>
      </w:r>
      <w:r w:rsidRPr="00B17E04">
        <w:rPr>
          <w:rFonts w:ascii="Times New Roman" w:hAnsi="Times New Roman"/>
          <w:b/>
          <w:bCs/>
          <w:sz w:val="24"/>
          <w:szCs w:val="24"/>
        </w:rPr>
        <w:tab/>
      </w:r>
    </w:p>
    <w:p w:rsidR="00B17E04" w:rsidRDefault="00B17E04" w:rsidP="00B17E04">
      <w:pPr>
        <w:tabs>
          <w:tab w:val="left" w:pos="540"/>
        </w:tabs>
        <w:spacing w:line="360" w:lineRule="auto"/>
        <w:jc w:val="both"/>
        <w:rPr>
          <w:rFonts w:ascii="Times New Roman" w:hAnsi="Times New Roman"/>
          <w:sz w:val="24"/>
          <w:szCs w:val="24"/>
        </w:rPr>
      </w:pPr>
      <w:r w:rsidRPr="00B17E04">
        <w:rPr>
          <w:rFonts w:ascii="Times New Roman" w:hAnsi="Times New Roman"/>
          <w:sz w:val="24"/>
          <w:szCs w:val="24"/>
        </w:rPr>
        <w:t>This refers to subdividing a market along some commonality, similarity, or kinship. That is, the</w:t>
      </w:r>
    </w:p>
    <w:p w:rsidR="00E815D5" w:rsidRDefault="00E815D5" w:rsidP="00B17E04">
      <w:pPr>
        <w:tabs>
          <w:tab w:val="left" w:pos="540"/>
        </w:tabs>
        <w:spacing w:line="360" w:lineRule="auto"/>
        <w:jc w:val="both"/>
        <w:rPr>
          <w:rFonts w:ascii="Times New Roman" w:hAnsi="Times New Roman"/>
          <w:b/>
          <w:bCs/>
          <w:sz w:val="24"/>
          <w:szCs w:val="24"/>
        </w:rPr>
      </w:pPr>
      <w:r>
        <w:rPr>
          <w:rFonts w:ascii="Times New Roman" w:hAnsi="Times New Roman"/>
          <w:b/>
          <w:bCs/>
          <w:sz w:val="24"/>
          <w:szCs w:val="24"/>
        </w:rPr>
        <w:t>Market Consumer Segmentation:</w:t>
      </w:r>
      <w:r>
        <w:rPr>
          <w:rFonts w:ascii="Times New Roman" w:hAnsi="Times New Roman"/>
          <w:b/>
          <w:bCs/>
          <w:sz w:val="24"/>
          <w:szCs w:val="24"/>
        </w:rPr>
        <w:tab/>
      </w:r>
    </w:p>
    <w:p w:rsidR="00E815D5" w:rsidRDefault="00E815D5" w:rsidP="00070838">
      <w:pPr>
        <w:tabs>
          <w:tab w:val="left" w:pos="540"/>
        </w:tabs>
        <w:spacing w:line="480" w:lineRule="auto"/>
        <w:jc w:val="both"/>
        <w:rPr>
          <w:rFonts w:ascii="Times New Roman" w:hAnsi="Times New Roman"/>
          <w:sz w:val="24"/>
          <w:szCs w:val="24"/>
        </w:rPr>
      </w:pPr>
      <w:r w:rsidRPr="00380A57">
        <w:rPr>
          <w:rFonts w:ascii="Times New Roman" w:hAnsi="Times New Roman"/>
          <w:sz w:val="24"/>
          <w:szCs w:val="24"/>
        </w:rPr>
        <w:t xml:space="preserve">This refers to complementing consumers with products that satisfy their individual set of needs and </w:t>
      </w:r>
      <w:proofErr w:type="spellStart"/>
      <w:r w:rsidRPr="00380A57">
        <w:rPr>
          <w:rFonts w:ascii="Times New Roman" w:hAnsi="Times New Roman"/>
          <w:sz w:val="24"/>
          <w:szCs w:val="24"/>
        </w:rPr>
        <w:t>behavior</w:t>
      </w:r>
      <w:proofErr w:type="spellEnd"/>
      <w:r w:rsidRPr="00380A57">
        <w:rPr>
          <w:rFonts w:ascii="Times New Roman" w:hAnsi="Times New Roman"/>
          <w:sz w:val="24"/>
          <w:szCs w:val="24"/>
        </w:rPr>
        <w:t xml:space="preserve"> patterns</w:t>
      </w:r>
      <w:r>
        <w:rPr>
          <w:rFonts w:ascii="Times New Roman" w:hAnsi="Times New Roman"/>
          <w:sz w:val="24"/>
          <w:szCs w:val="24"/>
        </w:rPr>
        <w:t xml:space="preserve"> (Martin, 2011)</w:t>
      </w:r>
      <w:r w:rsidRPr="00380A57">
        <w:rPr>
          <w:rFonts w:ascii="Times New Roman" w:hAnsi="Times New Roman"/>
          <w:sz w:val="24"/>
          <w:szCs w:val="24"/>
        </w:rPr>
        <w:t>.</w:t>
      </w:r>
      <w:r w:rsidRPr="00380A57">
        <w:rPr>
          <w:rFonts w:ascii="Times New Roman" w:hAnsi="Times New Roman"/>
          <w:sz w:val="24"/>
          <w:szCs w:val="24"/>
        </w:rPr>
        <w:tab/>
      </w:r>
    </w:p>
    <w:p w:rsidR="00735F57" w:rsidRPr="00735F57" w:rsidRDefault="00735F57" w:rsidP="003E0C0E">
      <w:pPr>
        <w:spacing w:after="200" w:line="360" w:lineRule="auto"/>
        <w:jc w:val="center"/>
        <w:rPr>
          <w:rFonts w:ascii="Times New Roman" w:eastAsia="Calibri" w:hAnsi="Times New Roman" w:cs="Times New Roman"/>
          <w:b/>
          <w:sz w:val="28"/>
          <w:szCs w:val="28"/>
          <w:lang w:val="en-US"/>
        </w:rPr>
      </w:pPr>
      <w:r w:rsidRPr="00735F57">
        <w:rPr>
          <w:rFonts w:ascii="Times New Roman" w:eastAsia="Calibri" w:hAnsi="Times New Roman" w:cs="Times New Roman"/>
          <w:b/>
          <w:sz w:val="28"/>
          <w:szCs w:val="28"/>
          <w:lang w:val="en-US"/>
        </w:rPr>
        <w:lastRenderedPageBreak/>
        <w:t xml:space="preserve">Chapter </w:t>
      </w:r>
      <w:r w:rsidR="00E459C7">
        <w:rPr>
          <w:rFonts w:ascii="Times New Roman" w:eastAsia="Calibri" w:hAnsi="Times New Roman" w:cs="Times New Roman"/>
          <w:b/>
          <w:sz w:val="28"/>
          <w:szCs w:val="28"/>
          <w:lang w:val="en-US"/>
        </w:rPr>
        <w:t>T</w:t>
      </w:r>
      <w:r w:rsidRPr="00735F57">
        <w:rPr>
          <w:rFonts w:ascii="Times New Roman" w:eastAsia="Calibri" w:hAnsi="Times New Roman" w:cs="Times New Roman"/>
          <w:b/>
          <w:sz w:val="28"/>
          <w:szCs w:val="28"/>
          <w:lang w:val="en-US"/>
        </w:rPr>
        <w:t>wo</w:t>
      </w:r>
    </w:p>
    <w:p w:rsidR="00735F57" w:rsidRPr="00735F57" w:rsidRDefault="00735F57" w:rsidP="00994CEE">
      <w:pPr>
        <w:spacing w:after="200" w:line="360" w:lineRule="auto"/>
        <w:jc w:val="center"/>
        <w:rPr>
          <w:rFonts w:ascii="Times New Roman" w:eastAsia="Calibri" w:hAnsi="Times New Roman" w:cs="Times New Roman"/>
          <w:b/>
          <w:sz w:val="28"/>
          <w:szCs w:val="28"/>
          <w:lang w:val="en-US"/>
        </w:rPr>
      </w:pPr>
      <w:r w:rsidRPr="00735F57">
        <w:rPr>
          <w:rFonts w:ascii="Times New Roman" w:eastAsia="Calibri" w:hAnsi="Times New Roman" w:cs="Times New Roman"/>
          <w:b/>
          <w:sz w:val="28"/>
          <w:szCs w:val="28"/>
          <w:lang w:val="en-US"/>
        </w:rPr>
        <w:t>Literature Review</w:t>
      </w:r>
    </w:p>
    <w:p w:rsidR="00596B2F" w:rsidRDefault="00596B2F" w:rsidP="00DB23E2">
      <w:pPr>
        <w:spacing w:after="200" w:line="480" w:lineRule="auto"/>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2.1 Introduction</w:t>
      </w:r>
    </w:p>
    <w:p w:rsidR="005E0115" w:rsidRPr="00C21A1F" w:rsidRDefault="005E0115" w:rsidP="00DB23E2">
      <w:pPr>
        <w:spacing w:after="200" w:line="480" w:lineRule="auto"/>
        <w:jc w:val="both"/>
        <w:rPr>
          <w:rFonts w:ascii="Times New Roman" w:eastAsia="Calibri" w:hAnsi="Times New Roman" w:cs="Times New Roman"/>
          <w:sz w:val="24"/>
          <w:szCs w:val="24"/>
          <w:lang w:val="en-US"/>
        </w:rPr>
      </w:pPr>
      <w:r w:rsidRPr="005E0115">
        <w:rPr>
          <w:rFonts w:ascii="Times New Roman" w:eastAsia="Calibri" w:hAnsi="Times New Roman" w:cs="Times New Roman"/>
          <w:sz w:val="24"/>
          <w:szCs w:val="24"/>
          <w:lang w:val="en-US"/>
        </w:rPr>
        <w:t xml:space="preserve">The literature review is based on the </w:t>
      </w:r>
      <w:r w:rsidR="00BA33A9">
        <w:rPr>
          <w:rFonts w:ascii="Times New Roman" w:eastAsia="Calibri" w:hAnsi="Times New Roman" w:cs="Times New Roman"/>
          <w:sz w:val="24"/>
          <w:szCs w:val="24"/>
          <w:lang w:val="en-US"/>
        </w:rPr>
        <w:t>effects</w:t>
      </w:r>
      <w:r w:rsidRPr="005E0115">
        <w:rPr>
          <w:rFonts w:ascii="Times New Roman" w:eastAsia="Calibri" w:hAnsi="Times New Roman" w:cs="Times New Roman"/>
          <w:sz w:val="24"/>
          <w:szCs w:val="24"/>
          <w:lang w:val="en-US"/>
        </w:rPr>
        <w:t xml:space="preserve"> of sales promotion strategies on product awareness about what others have already written. The literature review</w:t>
      </w:r>
      <w:r w:rsidR="006B14A9">
        <w:rPr>
          <w:rFonts w:ascii="Times New Roman" w:eastAsia="Calibri" w:hAnsi="Times New Roman" w:cs="Times New Roman"/>
          <w:sz w:val="24"/>
          <w:szCs w:val="24"/>
          <w:lang w:val="en-US"/>
        </w:rPr>
        <w:t xml:space="preserve"> </w:t>
      </w:r>
      <w:r w:rsidRPr="005E0115">
        <w:rPr>
          <w:rFonts w:ascii="Times New Roman" w:eastAsia="Calibri" w:hAnsi="Times New Roman" w:cs="Times New Roman"/>
          <w:sz w:val="24"/>
          <w:szCs w:val="24"/>
          <w:lang w:val="en-US"/>
        </w:rPr>
        <w:t>hel</w:t>
      </w:r>
      <w:r w:rsidR="006B14A9">
        <w:rPr>
          <w:rFonts w:ascii="Times New Roman" w:eastAsia="Calibri" w:hAnsi="Times New Roman" w:cs="Times New Roman"/>
          <w:sz w:val="24"/>
          <w:szCs w:val="24"/>
          <w:lang w:val="en-US"/>
        </w:rPr>
        <w:t>p</w:t>
      </w:r>
      <w:r w:rsidR="005F28A7">
        <w:rPr>
          <w:rFonts w:ascii="Times New Roman" w:eastAsia="Calibri" w:hAnsi="Times New Roman" w:cs="Times New Roman"/>
          <w:sz w:val="24"/>
          <w:szCs w:val="24"/>
          <w:lang w:val="en-US"/>
        </w:rPr>
        <w:t>ed</w:t>
      </w:r>
      <w:r w:rsidRPr="005E0115">
        <w:rPr>
          <w:rFonts w:ascii="Times New Roman" w:eastAsia="Calibri" w:hAnsi="Times New Roman" w:cs="Times New Roman"/>
          <w:sz w:val="24"/>
          <w:szCs w:val="24"/>
          <w:lang w:val="en-US"/>
        </w:rPr>
        <w:t xml:space="preserve"> to answer the research questions which </w:t>
      </w:r>
      <w:r w:rsidR="005366F9">
        <w:rPr>
          <w:rFonts w:ascii="Times New Roman" w:eastAsia="Calibri" w:hAnsi="Times New Roman" w:cs="Times New Roman"/>
          <w:sz w:val="24"/>
          <w:szCs w:val="24"/>
          <w:lang w:val="en-US"/>
        </w:rPr>
        <w:t>were</w:t>
      </w:r>
      <w:r w:rsidRPr="005E0115">
        <w:rPr>
          <w:rFonts w:ascii="Times New Roman" w:eastAsia="Calibri" w:hAnsi="Times New Roman" w:cs="Times New Roman"/>
          <w:sz w:val="24"/>
          <w:szCs w:val="24"/>
          <w:lang w:val="en-US"/>
        </w:rPr>
        <w:t xml:space="preserve"> posed in the study. The lite</w:t>
      </w:r>
      <w:r w:rsidR="00465D90">
        <w:rPr>
          <w:rFonts w:ascii="Times New Roman" w:eastAsia="Calibri" w:hAnsi="Times New Roman" w:cs="Times New Roman"/>
          <w:sz w:val="24"/>
          <w:szCs w:val="24"/>
          <w:lang w:val="en-US"/>
        </w:rPr>
        <w:t xml:space="preserve">rature review gathered is </w:t>
      </w:r>
      <w:proofErr w:type="spellStart"/>
      <w:r w:rsidR="00465D90">
        <w:rPr>
          <w:rFonts w:ascii="Times New Roman" w:eastAsia="Calibri" w:hAnsi="Times New Roman" w:cs="Times New Roman"/>
          <w:sz w:val="24"/>
          <w:szCs w:val="24"/>
          <w:lang w:val="en-US"/>
        </w:rPr>
        <w:t>analys</w:t>
      </w:r>
      <w:r w:rsidRPr="005E0115">
        <w:rPr>
          <w:rFonts w:ascii="Times New Roman" w:eastAsia="Calibri" w:hAnsi="Times New Roman" w:cs="Times New Roman"/>
          <w:sz w:val="24"/>
          <w:szCs w:val="24"/>
          <w:lang w:val="en-US"/>
        </w:rPr>
        <w:t>ed</w:t>
      </w:r>
      <w:proofErr w:type="spellEnd"/>
      <w:r w:rsidRPr="005E0115">
        <w:rPr>
          <w:rFonts w:ascii="Times New Roman" w:eastAsia="Calibri" w:hAnsi="Times New Roman" w:cs="Times New Roman"/>
          <w:sz w:val="24"/>
          <w:szCs w:val="24"/>
          <w:lang w:val="en-US"/>
        </w:rPr>
        <w:t xml:space="preserve"> in theoretical, empirical, research gap and conceptual framework.</w:t>
      </w:r>
    </w:p>
    <w:p w:rsidR="00735F57" w:rsidRPr="00735F57" w:rsidRDefault="00596B2F" w:rsidP="00DB23E2">
      <w:pPr>
        <w:spacing w:after="200" w:line="480" w:lineRule="auto"/>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 xml:space="preserve">2.2 </w:t>
      </w:r>
      <w:r w:rsidR="00735F57" w:rsidRPr="00735F57">
        <w:rPr>
          <w:rFonts w:ascii="Times New Roman" w:eastAsia="Calibri" w:hAnsi="Times New Roman" w:cs="Times New Roman"/>
          <w:b/>
          <w:sz w:val="24"/>
          <w:szCs w:val="24"/>
          <w:lang w:val="en-US"/>
        </w:rPr>
        <w:t>Overview of Sales Promotion</w:t>
      </w:r>
    </w:p>
    <w:p w:rsidR="003C6E3F" w:rsidRPr="003C6E3F" w:rsidRDefault="003C6E3F" w:rsidP="00DB23E2">
      <w:pPr>
        <w:pStyle w:val="NormalWeb"/>
        <w:spacing w:before="0" w:beforeAutospacing="0" w:after="0" w:afterAutospacing="0" w:line="480" w:lineRule="auto"/>
        <w:jc w:val="both"/>
        <w:rPr>
          <w:rFonts w:eastAsia="Calibri"/>
        </w:rPr>
      </w:pPr>
      <w:r w:rsidRPr="003C6E3F">
        <w:rPr>
          <w:rFonts w:eastAsia="Calibri"/>
        </w:rPr>
        <w:t xml:space="preserve">Globally, markets have become highly competitive due to the </w:t>
      </w:r>
      <w:proofErr w:type="spellStart"/>
      <w:r w:rsidRPr="003C6E3F">
        <w:rPr>
          <w:rFonts w:eastAsia="Calibri"/>
        </w:rPr>
        <w:t>globalisation</w:t>
      </w:r>
      <w:proofErr w:type="spellEnd"/>
      <w:r w:rsidRPr="003C6E3F">
        <w:rPr>
          <w:rFonts w:eastAsia="Calibri"/>
        </w:rPr>
        <w:t xml:space="preserve">, technology and </w:t>
      </w:r>
      <w:proofErr w:type="spellStart"/>
      <w:r w:rsidRPr="003C6E3F">
        <w:rPr>
          <w:rFonts w:eastAsia="Calibri"/>
        </w:rPr>
        <w:t>liberalisation</w:t>
      </w:r>
      <w:proofErr w:type="spellEnd"/>
      <w:r w:rsidRPr="003C6E3F">
        <w:rPr>
          <w:rFonts w:eastAsia="Calibri"/>
        </w:rPr>
        <w:t xml:space="preserve"> of some economies. </w:t>
      </w:r>
      <w:proofErr w:type="spellStart"/>
      <w:r w:rsidRPr="003C6E3F">
        <w:rPr>
          <w:rFonts w:eastAsia="Calibri"/>
        </w:rPr>
        <w:t>Talovic</w:t>
      </w:r>
      <w:proofErr w:type="spellEnd"/>
      <w:r w:rsidRPr="003C6E3F">
        <w:rPr>
          <w:rFonts w:eastAsia="Calibri"/>
        </w:rPr>
        <w:t xml:space="preserve"> et al. (2017) assert that </w:t>
      </w:r>
      <w:proofErr w:type="spellStart"/>
      <w:r w:rsidRPr="003C6E3F">
        <w:rPr>
          <w:rFonts w:eastAsia="Calibri"/>
        </w:rPr>
        <w:t>globalisation</w:t>
      </w:r>
      <w:proofErr w:type="spellEnd"/>
      <w:r w:rsidRPr="003C6E3F">
        <w:rPr>
          <w:rFonts w:eastAsia="Calibri"/>
        </w:rPr>
        <w:t xml:space="preserve"> generating new opportunities for companies globally also exposes them to new risk and intense competition.</w:t>
      </w:r>
    </w:p>
    <w:p w:rsidR="003C6E3F" w:rsidRPr="003C6E3F" w:rsidRDefault="003C6E3F" w:rsidP="00DB23E2">
      <w:pPr>
        <w:pStyle w:val="NormalWeb"/>
        <w:spacing w:before="0" w:beforeAutospacing="0" w:after="0" w:afterAutospacing="0" w:line="480" w:lineRule="auto"/>
        <w:jc w:val="both"/>
        <w:rPr>
          <w:rFonts w:eastAsia="Calibri"/>
        </w:rPr>
      </w:pPr>
      <w:r w:rsidRPr="003C6E3F">
        <w:rPr>
          <w:rFonts w:eastAsia="Calibri"/>
        </w:rPr>
        <w:t xml:space="preserve">Companies from developing countries face the challenge of producing products that must meet the global market criteria in price, quality, and delivery. Technology, for instance, enables consumers to easily access products globally by providing the consumers with the power to switch to brands. This entails that </w:t>
      </w:r>
      <w:proofErr w:type="spellStart"/>
      <w:r w:rsidRPr="003C6E3F">
        <w:rPr>
          <w:rFonts w:eastAsia="Calibri"/>
        </w:rPr>
        <w:t>globalisation</w:t>
      </w:r>
      <w:proofErr w:type="spellEnd"/>
      <w:r w:rsidRPr="003C6E3F">
        <w:rPr>
          <w:rFonts w:eastAsia="Calibri"/>
        </w:rPr>
        <w:t xml:space="preserve"> and these other factors are becoming a source of rivalry among competitors who are now </w:t>
      </w:r>
      <w:proofErr w:type="spellStart"/>
      <w:r w:rsidRPr="003C6E3F">
        <w:rPr>
          <w:rFonts w:eastAsia="Calibri"/>
        </w:rPr>
        <w:t>utilising</w:t>
      </w:r>
      <w:proofErr w:type="spellEnd"/>
      <w:r w:rsidRPr="003C6E3F">
        <w:rPr>
          <w:rFonts w:eastAsia="Calibri"/>
        </w:rPr>
        <w:t xml:space="preserve"> various strategies and tactics to grow their sales volumes (Khan et al., 2019). The use of marketing mix as an appropriate and necessary tool for performing all marketing activities is essential in emerging competitive markets. One of the components of the marketing mix available to companies is the promotional mix comprising tools for the product's promotional activities. These tools are advertising, sales promotion, direct selling, public relations, publicity and direct marketing </w:t>
      </w:r>
      <w:r w:rsidR="00EE1456">
        <w:rPr>
          <w:rFonts w:eastAsia="Calibri"/>
        </w:rPr>
        <w:t>(</w:t>
      </w:r>
      <w:r w:rsidRPr="003C6E3F">
        <w:rPr>
          <w:rFonts w:eastAsia="Calibri"/>
        </w:rPr>
        <w:t xml:space="preserve">Kotler, 2005; </w:t>
      </w:r>
      <w:proofErr w:type="spellStart"/>
      <w:r w:rsidRPr="003C6E3F">
        <w:rPr>
          <w:rFonts w:eastAsia="Calibri"/>
        </w:rPr>
        <w:t>Shami</w:t>
      </w:r>
      <w:proofErr w:type="spellEnd"/>
      <w:r w:rsidRPr="003C6E3F">
        <w:rPr>
          <w:rFonts w:eastAsia="Calibri"/>
        </w:rPr>
        <w:t>, 2018). These are a blend of communication tools used by companies to create customer awareness, convey product benefits and attract customers (</w:t>
      </w:r>
      <w:proofErr w:type="spellStart"/>
      <w:r w:rsidRPr="003C6E3F">
        <w:rPr>
          <w:rFonts w:eastAsia="Calibri"/>
        </w:rPr>
        <w:t>Karunanity</w:t>
      </w:r>
      <w:proofErr w:type="spellEnd"/>
      <w:r w:rsidRPr="003C6E3F">
        <w:rPr>
          <w:rFonts w:eastAsia="Calibri"/>
        </w:rPr>
        <w:t xml:space="preserve"> and </w:t>
      </w:r>
      <w:proofErr w:type="spellStart"/>
      <w:r w:rsidRPr="003C6E3F">
        <w:rPr>
          <w:rFonts w:eastAsia="Calibri"/>
        </w:rPr>
        <w:t>Sivandamoorthy</w:t>
      </w:r>
      <w:proofErr w:type="spellEnd"/>
      <w:r w:rsidRPr="003C6E3F">
        <w:rPr>
          <w:rFonts w:eastAsia="Calibri"/>
        </w:rPr>
        <w:t xml:space="preserve">, 2013). Sales promotion is a promotional mix element that companies use for product </w:t>
      </w:r>
      <w:r w:rsidRPr="003C6E3F">
        <w:rPr>
          <w:rFonts w:eastAsia="Calibri"/>
        </w:rPr>
        <w:lastRenderedPageBreak/>
        <w:t xml:space="preserve">awareness, product positioning, and customer loyalty creation in competitive markets. </w:t>
      </w:r>
      <w:proofErr w:type="spellStart"/>
      <w:r w:rsidRPr="003C6E3F">
        <w:rPr>
          <w:rFonts w:eastAsia="Calibri"/>
        </w:rPr>
        <w:t>Oyedapo</w:t>
      </w:r>
      <w:proofErr w:type="spellEnd"/>
      <w:r w:rsidRPr="003C6E3F">
        <w:rPr>
          <w:rFonts w:eastAsia="Calibri"/>
        </w:rPr>
        <w:t xml:space="preserve"> et al. (2012) say that sales promotion affects consumers' purchase decisions such as brand choice, purchase time, quality and brand switch. It is an instrument that aims at growing sales volumes of products and brands, usually in the short term (</w:t>
      </w:r>
      <w:proofErr w:type="spellStart"/>
      <w:r w:rsidRPr="003C6E3F">
        <w:rPr>
          <w:rFonts w:eastAsia="Calibri"/>
        </w:rPr>
        <w:t>Wierega</w:t>
      </w:r>
      <w:proofErr w:type="spellEnd"/>
      <w:r w:rsidRPr="003C6E3F">
        <w:rPr>
          <w:rFonts w:eastAsia="Calibri"/>
        </w:rPr>
        <w:t xml:space="preserve"> and </w:t>
      </w:r>
      <w:proofErr w:type="spellStart"/>
      <w:r w:rsidRPr="003C6E3F">
        <w:rPr>
          <w:rFonts w:eastAsia="Calibri"/>
        </w:rPr>
        <w:t>Soethoudt</w:t>
      </w:r>
      <w:proofErr w:type="spellEnd"/>
      <w:r w:rsidRPr="003C6E3F">
        <w:rPr>
          <w:rFonts w:eastAsia="Calibri"/>
        </w:rPr>
        <w:t xml:space="preserve">, 2010; </w:t>
      </w:r>
      <w:proofErr w:type="spellStart"/>
      <w:r w:rsidRPr="003C6E3F">
        <w:rPr>
          <w:rFonts w:eastAsia="Calibri"/>
        </w:rPr>
        <w:t>Sanitin</w:t>
      </w:r>
      <w:proofErr w:type="spellEnd"/>
      <w:r w:rsidRPr="003C6E3F">
        <w:rPr>
          <w:rFonts w:eastAsia="Calibri"/>
        </w:rPr>
        <w:t xml:space="preserve"> et al., 2015). Therefore, this has attracted academicians and professionals to understand the effects of sales promotion on the performance of companies in competitive markets.</w:t>
      </w:r>
    </w:p>
    <w:p w:rsidR="003C6E3F" w:rsidRDefault="003C6E3F" w:rsidP="00DB23E2">
      <w:pPr>
        <w:pStyle w:val="NormalWeb"/>
        <w:spacing w:before="0" w:beforeAutospacing="0" w:after="0" w:afterAutospacing="0" w:line="480" w:lineRule="auto"/>
        <w:jc w:val="both"/>
        <w:rPr>
          <w:rFonts w:eastAsia="Calibri"/>
        </w:rPr>
      </w:pPr>
      <w:r w:rsidRPr="003C6E3F">
        <w:rPr>
          <w:rFonts w:eastAsia="Calibri"/>
        </w:rPr>
        <w:t xml:space="preserve">For this reason, academicians and professionals develop the various definition of sales promotion. </w:t>
      </w:r>
      <w:proofErr w:type="spellStart"/>
      <w:r w:rsidRPr="003C6E3F">
        <w:rPr>
          <w:rFonts w:eastAsia="Calibri"/>
        </w:rPr>
        <w:t>Aghighi</w:t>
      </w:r>
      <w:proofErr w:type="spellEnd"/>
      <w:r w:rsidRPr="003C6E3F">
        <w:rPr>
          <w:rFonts w:eastAsia="Calibri"/>
        </w:rPr>
        <w:t xml:space="preserve"> (2015), citing Banerjee (2009), defines </w:t>
      </w:r>
      <w:r w:rsidRPr="003C6E3F">
        <w:rPr>
          <w:rFonts w:eastAsia="Calibri"/>
          <w:i/>
          <w:iCs/>
        </w:rPr>
        <w:t>sales promotion</w:t>
      </w:r>
      <w:r w:rsidRPr="003C6E3F">
        <w:rPr>
          <w:rFonts w:eastAsia="Calibri"/>
        </w:rPr>
        <w:t> as a short-term strategy to derive demand and special marketing offer, which provides more profit than what consumers receive from a product's sale position sharper influence on sales. According to Kotler, Keller (2017), sales promotion is a short-term initiative to attract customers with the help of monetary and non-monetary incentives.</w:t>
      </w:r>
      <w:r w:rsidR="00B050D6">
        <w:rPr>
          <w:rFonts w:eastAsia="Calibri"/>
        </w:rPr>
        <w:t xml:space="preserve"> </w:t>
      </w:r>
    </w:p>
    <w:p w:rsidR="00963A9C" w:rsidRDefault="00963A9C" w:rsidP="00963A9C">
      <w:pPr>
        <w:pStyle w:val="NormalWeb"/>
        <w:spacing w:before="0" w:beforeAutospacing="0" w:after="0" w:afterAutospacing="0" w:line="480" w:lineRule="auto"/>
        <w:jc w:val="both"/>
        <w:rPr>
          <w:rFonts w:eastAsia="Calibri"/>
        </w:rPr>
      </w:pPr>
      <w:r w:rsidRPr="00963A9C">
        <w:rPr>
          <w:rFonts w:eastAsia="Calibri"/>
        </w:rPr>
        <w:t>Also, Lee, cited in Egan J. (2007), suggests that sales promotion is driven by four main factors in the marketing effort. These four factors are basically the strategic premises that do trigger the use of sales promotion. He believes that sales promotion is used: as a reaction to a competitor(s); as a form of inertial–this is what we have always done</w:t>
      </w:r>
      <w:proofErr w:type="gramStart"/>
      <w:r w:rsidRPr="00963A9C">
        <w:rPr>
          <w:rFonts w:eastAsia="Calibri"/>
        </w:rPr>
        <w:t>;  as</w:t>
      </w:r>
      <w:proofErr w:type="gramEnd"/>
      <w:r w:rsidRPr="00963A9C">
        <w:rPr>
          <w:rFonts w:eastAsia="Calibri"/>
        </w:rPr>
        <w:t xml:space="preserve"> a way of meeting short-term sales objectives; and as a way of meeting long term objectives.</w:t>
      </w:r>
    </w:p>
    <w:p w:rsidR="00E91D73" w:rsidRPr="00D3708E" w:rsidRDefault="00E91D73" w:rsidP="00E91D73">
      <w:pPr>
        <w:pStyle w:val="NormalWeb"/>
        <w:spacing w:before="0" w:beforeAutospacing="0" w:after="0" w:afterAutospacing="0" w:line="480" w:lineRule="auto"/>
        <w:jc w:val="both"/>
        <w:rPr>
          <w:color w:val="0E101A"/>
        </w:rPr>
      </w:pPr>
      <w:r w:rsidRPr="00D3708E">
        <w:t>P.T. Barnum</w:t>
      </w:r>
      <w:r>
        <w:t xml:space="preserve"> (2020)</w:t>
      </w:r>
      <w:r w:rsidRPr="00D3708E">
        <w:rPr>
          <w:color w:val="0E101A"/>
        </w:rPr>
        <w:t xml:space="preserve"> </w:t>
      </w:r>
      <w:r>
        <w:rPr>
          <w:color w:val="0E101A"/>
        </w:rPr>
        <w:t>highlights</w:t>
      </w:r>
      <w:r w:rsidRPr="00D3708E">
        <w:rPr>
          <w:color w:val="0E101A"/>
        </w:rPr>
        <w:t xml:space="preserve"> nine benefits of running a well-planned sales promotion:</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B45063">
        <w:rPr>
          <w:rFonts w:ascii="Times New Roman" w:eastAsia="Times New Roman" w:hAnsi="Times New Roman" w:cs="Times New Roman"/>
          <w:bCs/>
          <w:color w:val="0E101A"/>
          <w:sz w:val="24"/>
          <w:szCs w:val="24"/>
          <w:lang w:val="en-US"/>
        </w:rPr>
        <w:t>Creates differentiation</w:t>
      </w:r>
      <w:r w:rsidRPr="00D3708E">
        <w:rPr>
          <w:rFonts w:ascii="Times New Roman" w:eastAsia="Times New Roman" w:hAnsi="Times New Roman" w:cs="Times New Roman"/>
          <w:color w:val="0E101A"/>
          <w:sz w:val="24"/>
          <w:szCs w:val="24"/>
          <w:lang w:val="en-US"/>
        </w:rPr>
        <w:t> – When you launch a new product or ask customers to engage with your business in a new way, this sets you apart from your competition. Promotion planning compels you to identify something new or different that offers value to your customers;</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new content and communication opportunities</w:t>
      </w:r>
      <w:r w:rsidRPr="00D3708E">
        <w:rPr>
          <w:rFonts w:ascii="Times New Roman" w:eastAsia="Times New Roman" w:hAnsi="Times New Roman" w:cs="Times New Roman"/>
          <w:color w:val="0E101A"/>
          <w:sz w:val="24"/>
          <w:szCs w:val="24"/>
          <w:lang w:val="en-US"/>
        </w:rPr>
        <w:t> – One of the easiest ways to create new content for your customers is to create news. Promotions are news. News is content;</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upsell and cross-sell opportunities</w:t>
      </w:r>
      <w:r w:rsidRPr="00D3708E">
        <w:rPr>
          <w:rFonts w:ascii="Times New Roman" w:eastAsia="Times New Roman" w:hAnsi="Times New Roman" w:cs="Times New Roman"/>
          <w:color w:val="0E101A"/>
          <w:sz w:val="24"/>
          <w:szCs w:val="24"/>
          <w:lang w:val="en-US"/>
        </w:rPr>
        <w:t xml:space="preserve"> – When you package or bundle products around a theme or solution, you can often generate sales of multiple items rather than a single item. </w:t>
      </w:r>
      <w:r w:rsidRPr="00D3708E">
        <w:rPr>
          <w:rFonts w:ascii="Times New Roman" w:eastAsia="Times New Roman" w:hAnsi="Times New Roman" w:cs="Times New Roman"/>
          <w:color w:val="0E101A"/>
          <w:sz w:val="24"/>
          <w:szCs w:val="24"/>
          <w:lang w:val="en-US"/>
        </w:rPr>
        <w:lastRenderedPageBreak/>
        <w:t>When you focus on creating added value to your regular assortment, you can charge premium prices;</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Drives customer decision making</w:t>
      </w:r>
      <w:r w:rsidRPr="00D3708E">
        <w:rPr>
          <w:rFonts w:ascii="Times New Roman" w:eastAsia="Times New Roman" w:hAnsi="Times New Roman" w:cs="Times New Roman"/>
          <w:color w:val="0E101A"/>
          <w:sz w:val="24"/>
          <w:szCs w:val="24"/>
          <w:lang w:val="en-US"/>
        </w:rPr>
        <w:t> – Limited availability offers can create a sense of scarcity in your customers that get them to act. When combined with new content that helps customers see the benefits of what you are promoting, you can create compelling reasons to buy now. If you can add a sampling of your promotional item to the mix, you will create many reasons for customers to buy;</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word-of-mouth opportunities</w:t>
      </w:r>
      <w:r w:rsidRPr="00D3708E">
        <w:rPr>
          <w:rFonts w:ascii="Times New Roman" w:eastAsia="Times New Roman" w:hAnsi="Times New Roman" w:cs="Times New Roman"/>
          <w:color w:val="0E101A"/>
          <w:sz w:val="24"/>
          <w:szCs w:val="24"/>
          <w:lang w:val="en-US"/>
        </w:rPr>
        <w:t> – If you operate a retail store, your regular customers are almost always in a routine to buy from you. Promotions can often get your regular customers a new reason to be surprised and delighted by your business which gets them to talk about you to their friends;</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training opportunities for your staff </w:t>
      </w:r>
      <w:r w:rsidRPr="00D3708E">
        <w:rPr>
          <w:rFonts w:ascii="Times New Roman" w:eastAsia="Times New Roman" w:hAnsi="Times New Roman" w:cs="Times New Roman"/>
          <w:color w:val="0E101A"/>
          <w:sz w:val="24"/>
          <w:szCs w:val="24"/>
          <w:lang w:val="en-US"/>
        </w:rPr>
        <w:t>– Like regular customers, your retail sales staff (or any employees who have direct contact with customers) can fall into a routine and lose the enthusiasm in their voice. Promotions give you a chance to train, prepare and reengage them in what is new in your business;</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company focus on marketing</w:t>
      </w:r>
      <w:r w:rsidRPr="00165DF0">
        <w:rPr>
          <w:rFonts w:ascii="Times New Roman" w:eastAsia="Times New Roman" w:hAnsi="Times New Roman" w:cs="Times New Roman"/>
          <w:color w:val="0E101A"/>
          <w:sz w:val="24"/>
          <w:szCs w:val="24"/>
          <w:lang w:val="en-US"/>
        </w:rPr>
        <w:t> –</w:t>
      </w:r>
      <w:r w:rsidRPr="00D3708E">
        <w:rPr>
          <w:rFonts w:ascii="Times New Roman" w:eastAsia="Times New Roman" w:hAnsi="Times New Roman" w:cs="Times New Roman"/>
          <w:color w:val="0E101A"/>
          <w:sz w:val="24"/>
          <w:szCs w:val="24"/>
          <w:lang w:val="en-US"/>
        </w:rPr>
        <w:t xml:space="preserve"> Developing a promotion calendar forces you to plan for new marketing programs focused at specific times of the year. If you do not have a dedicated marketing team doing this for you already, creating a promotions mentality will get you marketing with more frequency and give you more experience to build on;</w:t>
      </w:r>
    </w:p>
    <w:p w:rsidR="00E91D73" w:rsidRPr="00D3708E"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Creates testing opportunities</w:t>
      </w:r>
      <w:r w:rsidRPr="00D3708E">
        <w:rPr>
          <w:rFonts w:ascii="Times New Roman" w:eastAsia="Times New Roman" w:hAnsi="Times New Roman" w:cs="Times New Roman"/>
          <w:color w:val="0E101A"/>
          <w:sz w:val="24"/>
          <w:szCs w:val="24"/>
          <w:lang w:val="en-US"/>
        </w:rPr>
        <w:t> – Maybe you have ideas that you think customers will like but are unsure of the outcome. Promotions give you a limited time window to test new ideas and new products and to measure them. This will help you figure out whether they warrant an additional investment of time and money to make them permanent products or services;</w:t>
      </w:r>
      <w:r>
        <w:rPr>
          <w:rFonts w:ascii="Times New Roman" w:eastAsia="Times New Roman" w:hAnsi="Times New Roman" w:cs="Times New Roman"/>
          <w:color w:val="0E101A"/>
          <w:sz w:val="24"/>
          <w:szCs w:val="24"/>
          <w:lang w:val="en-US"/>
        </w:rPr>
        <w:t xml:space="preserve"> and</w:t>
      </w:r>
    </w:p>
    <w:p w:rsidR="00E91D73" w:rsidRDefault="00E91D73" w:rsidP="00E91D73">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Grows revenue</w:t>
      </w:r>
      <w:r w:rsidRPr="00D3708E">
        <w:rPr>
          <w:rFonts w:ascii="Times New Roman" w:eastAsia="Times New Roman" w:hAnsi="Times New Roman" w:cs="Times New Roman"/>
          <w:color w:val="0E101A"/>
          <w:sz w:val="24"/>
          <w:szCs w:val="24"/>
          <w:lang w:val="en-US"/>
        </w:rPr>
        <w:t> –This is the lifeblood of your business. Sales promotions are a great way to build year-over-year and month-over-month revenue growth.</w:t>
      </w:r>
    </w:p>
    <w:p w:rsidR="00735F57" w:rsidRPr="00735F57" w:rsidRDefault="00596B2F" w:rsidP="00DB23E2">
      <w:pPr>
        <w:spacing w:after="200" w:line="480" w:lineRule="auto"/>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lastRenderedPageBreak/>
        <w:t xml:space="preserve">2.3 </w:t>
      </w:r>
      <w:r w:rsidR="00735F57" w:rsidRPr="00735F57">
        <w:rPr>
          <w:rFonts w:ascii="Times New Roman" w:eastAsia="Calibri" w:hAnsi="Times New Roman" w:cs="Times New Roman"/>
          <w:b/>
          <w:sz w:val="24"/>
          <w:szCs w:val="24"/>
          <w:lang w:val="en-US"/>
        </w:rPr>
        <w:t>Types of Sales Promotion</w:t>
      </w:r>
    </w:p>
    <w:p w:rsidR="00823856" w:rsidRDefault="003C6E3F" w:rsidP="00823856">
      <w:pPr>
        <w:spacing w:after="200" w:line="480" w:lineRule="auto"/>
        <w:jc w:val="both"/>
        <w:rPr>
          <w:rFonts w:ascii="Times New Roman" w:eastAsia="Calibri" w:hAnsi="Times New Roman" w:cs="Times New Roman"/>
          <w:sz w:val="24"/>
          <w:szCs w:val="24"/>
          <w:lang w:val="en-US"/>
        </w:rPr>
      </w:pPr>
      <w:r w:rsidRPr="003C6E3F">
        <w:rPr>
          <w:rFonts w:ascii="Times New Roman" w:eastAsia="Calibri" w:hAnsi="Times New Roman" w:cs="Times New Roman"/>
          <w:sz w:val="24"/>
          <w:szCs w:val="24"/>
          <w:lang w:val="en-US"/>
        </w:rPr>
        <w:t xml:space="preserve">Different types of sales promotion play a significant role in influencing the purchase </w:t>
      </w:r>
      <w:proofErr w:type="spellStart"/>
      <w:r w:rsidRPr="003C6E3F">
        <w:rPr>
          <w:rFonts w:ascii="Times New Roman" w:eastAsia="Calibri" w:hAnsi="Times New Roman" w:cs="Times New Roman"/>
          <w:sz w:val="24"/>
          <w:szCs w:val="24"/>
          <w:lang w:val="en-US"/>
        </w:rPr>
        <w:t>behaviour</w:t>
      </w:r>
      <w:proofErr w:type="spellEnd"/>
      <w:r w:rsidRPr="003C6E3F">
        <w:rPr>
          <w:rFonts w:ascii="Times New Roman" w:eastAsia="Calibri" w:hAnsi="Times New Roman" w:cs="Times New Roman"/>
          <w:sz w:val="24"/>
          <w:szCs w:val="24"/>
          <w:lang w:val="en-US"/>
        </w:rPr>
        <w:t xml:space="preserve"> of potential and existing customers. These types of sales promotion are tailored to suit targeted potential customers needs for different kinds of products (Jean and </w:t>
      </w:r>
      <w:proofErr w:type="spellStart"/>
      <w:r w:rsidRPr="003C6E3F">
        <w:rPr>
          <w:rFonts w:ascii="Times New Roman" w:eastAsia="Calibri" w:hAnsi="Times New Roman" w:cs="Times New Roman"/>
          <w:sz w:val="24"/>
          <w:szCs w:val="24"/>
          <w:lang w:val="en-US"/>
        </w:rPr>
        <w:t>Yazdanifard</w:t>
      </w:r>
      <w:proofErr w:type="spellEnd"/>
      <w:r w:rsidRPr="003C6E3F">
        <w:rPr>
          <w:rFonts w:ascii="Times New Roman" w:eastAsia="Calibri" w:hAnsi="Times New Roman" w:cs="Times New Roman"/>
          <w:sz w:val="24"/>
          <w:szCs w:val="24"/>
          <w:lang w:val="en-US"/>
        </w:rPr>
        <w:t xml:space="preserve">, 2015). This signifies that different types of sales promotions have different objectives to attain. However, the overall objective of sales promotion hinges on building brand loyalty and creating product awareness. According to </w:t>
      </w:r>
      <w:proofErr w:type="spellStart"/>
      <w:r w:rsidRPr="003C6E3F">
        <w:rPr>
          <w:rFonts w:ascii="Times New Roman" w:eastAsia="Calibri" w:hAnsi="Times New Roman" w:cs="Times New Roman"/>
          <w:sz w:val="24"/>
          <w:szCs w:val="24"/>
          <w:lang w:val="en-US"/>
        </w:rPr>
        <w:t>Nakarmi</w:t>
      </w:r>
      <w:proofErr w:type="spellEnd"/>
      <w:r w:rsidRPr="003C6E3F">
        <w:rPr>
          <w:rFonts w:ascii="Times New Roman" w:eastAsia="Calibri" w:hAnsi="Times New Roman" w:cs="Times New Roman"/>
          <w:sz w:val="24"/>
          <w:szCs w:val="24"/>
          <w:lang w:val="en-US"/>
        </w:rPr>
        <w:t xml:space="preserve"> (2018), marketers use different types of sales promotion to fulfil the objectives of sales promotion. The main types of sales promotion include the following:</w:t>
      </w:r>
    </w:p>
    <w:p w:rsidR="00735F57" w:rsidRPr="00735F57" w:rsidRDefault="00596B2F" w:rsidP="00823856">
      <w:pPr>
        <w:spacing w:after="200" w:line="480" w:lineRule="auto"/>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 xml:space="preserve">2.3.1 </w:t>
      </w:r>
      <w:r w:rsidR="00735F57" w:rsidRPr="00735F57">
        <w:rPr>
          <w:rFonts w:ascii="Times New Roman" w:eastAsia="Calibri" w:hAnsi="Times New Roman" w:cs="Times New Roman"/>
          <w:b/>
          <w:sz w:val="24"/>
          <w:szCs w:val="24"/>
          <w:lang w:val="en-US"/>
        </w:rPr>
        <w:t>Retailer Sales Promotion</w:t>
      </w:r>
    </w:p>
    <w:p w:rsidR="00735F57" w:rsidRPr="00735F57" w:rsidRDefault="00682842" w:rsidP="00DB23E2">
      <w:pPr>
        <w:spacing w:after="200" w:line="480" w:lineRule="auto"/>
        <w:jc w:val="both"/>
        <w:rPr>
          <w:rFonts w:ascii="Times New Roman" w:eastAsia="Calibri" w:hAnsi="Times New Roman" w:cs="Times New Roman"/>
          <w:sz w:val="24"/>
          <w:szCs w:val="24"/>
          <w:lang w:val="en-US"/>
        </w:rPr>
      </w:pPr>
      <w:r w:rsidRPr="00682842">
        <w:rPr>
          <w:rFonts w:ascii="Times New Roman" w:eastAsia="Calibri" w:hAnsi="Times New Roman" w:cs="Times New Roman"/>
          <w:sz w:val="24"/>
          <w:szCs w:val="24"/>
          <w:lang w:val="en-US"/>
        </w:rPr>
        <w:t>Retailer promotion is the promotion offered directly by the retailers towards the consumers. It includes price cuts, displays, feature advertising, free goods, retailer coupons and contest. Trade sales promotions are focused on dealers, distributors and agents (</w:t>
      </w:r>
      <w:proofErr w:type="spellStart"/>
      <w:r w:rsidRPr="00682842">
        <w:rPr>
          <w:rFonts w:ascii="Times New Roman" w:eastAsia="Calibri" w:hAnsi="Times New Roman" w:cs="Times New Roman"/>
          <w:sz w:val="24"/>
          <w:szCs w:val="24"/>
          <w:lang w:val="en-US"/>
        </w:rPr>
        <w:t>Nakarmi</w:t>
      </w:r>
      <w:proofErr w:type="spellEnd"/>
      <w:r w:rsidRPr="00682842">
        <w:rPr>
          <w:rFonts w:ascii="Times New Roman" w:eastAsia="Calibri" w:hAnsi="Times New Roman" w:cs="Times New Roman"/>
          <w:sz w:val="24"/>
          <w:szCs w:val="24"/>
          <w:lang w:val="en-US"/>
        </w:rPr>
        <w:t>, 2018).</w:t>
      </w:r>
    </w:p>
    <w:p w:rsidR="00735F57" w:rsidRPr="00735F57" w:rsidRDefault="00596B2F" w:rsidP="00DB23E2">
      <w:pPr>
        <w:spacing w:after="200" w:line="480" w:lineRule="auto"/>
        <w:ind w:firstLine="142"/>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 xml:space="preserve">2.3.2 </w:t>
      </w:r>
      <w:r w:rsidR="00735F57" w:rsidRPr="00735F57">
        <w:rPr>
          <w:rFonts w:ascii="Times New Roman" w:eastAsia="Calibri" w:hAnsi="Times New Roman" w:cs="Times New Roman"/>
          <w:b/>
          <w:sz w:val="24"/>
          <w:szCs w:val="24"/>
          <w:lang w:val="en-US"/>
        </w:rPr>
        <w:t>Consumer Sales Promotion</w:t>
      </w:r>
    </w:p>
    <w:p w:rsidR="00190F13" w:rsidRPr="00190F13" w:rsidRDefault="00190F13" w:rsidP="00DB23E2">
      <w:pPr>
        <w:spacing w:after="200" w:line="480" w:lineRule="auto"/>
        <w:jc w:val="both"/>
        <w:rPr>
          <w:rFonts w:ascii="Times New Roman" w:eastAsia="Calibri" w:hAnsi="Times New Roman" w:cs="Times New Roman"/>
          <w:sz w:val="24"/>
          <w:szCs w:val="24"/>
          <w:lang w:val="en-US"/>
        </w:rPr>
      </w:pPr>
      <w:r w:rsidRPr="00190F13">
        <w:rPr>
          <w:rFonts w:ascii="Times New Roman" w:eastAsia="Calibri" w:hAnsi="Times New Roman" w:cs="Times New Roman"/>
          <w:sz w:val="24"/>
          <w:szCs w:val="24"/>
          <w:lang w:val="en-US"/>
        </w:rPr>
        <w:t>Customer sale pr</w:t>
      </w:r>
      <w:r w:rsidR="00975BB7">
        <w:rPr>
          <w:rFonts w:ascii="Times New Roman" w:eastAsia="Calibri" w:hAnsi="Times New Roman" w:cs="Times New Roman"/>
          <w:sz w:val="24"/>
          <w:szCs w:val="24"/>
          <w:lang w:val="en-US"/>
        </w:rPr>
        <w:t>omotions focus on end customers</w:t>
      </w:r>
      <w:r w:rsidRPr="00190F13">
        <w:rPr>
          <w:rFonts w:ascii="Times New Roman" w:eastAsia="Calibri" w:hAnsi="Times New Roman" w:cs="Times New Roman"/>
          <w:sz w:val="24"/>
          <w:szCs w:val="24"/>
          <w:lang w:val="en-US"/>
        </w:rPr>
        <w:t xml:space="preserve">. This tool attracts customers or </w:t>
      </w:r>
      <w:proofErr w:type="spellStart"/>
      <w:r w:rsidRPr="00190F13">
        <w:rPr>
          <w:rFonts w:ascii="Times New Roman" w:eastAsia="Calibri" w:hAnsi="Times New Roman" w:cs="Times New Roman"/>
          <w:sz w:val="24"/>
          <w:szCs w:val="24"/>
          <w:lang w:val="en-US"/>
        </w:rPr>
        <w:t>patronises</w:t>
      </w:r>
      <w:proofErr w:type="spellEnd"/>
      <w:r w:rsidRPr="00190F13">
        <w:rPr>
          <w:rFonts w:ascii="Times New Roman" w:eastAsia="Calibri" w:hAnsi="Times New Roman" w:cs="Times New Roman"/>
          <w:sz w:val="24"/>
          <w:szCs w:val="24"/>
          <w:lang w:val="en-US"/>
        </w:rPr>
        <w:t xml:space="preserve"> specific shops or retails to introduce new products or existing products. It is usually done with the view to draw the attention of customers to retail stores.</w:t>
      </w:r>
    </w:p>
    <w:p w:rsidR="00190F13" w:rsidRPr="00735F57" w:rsidRDefault="00190F13" w:rsidP="00DB23E2">
      <w:pPr>
        <w:spacing w:after="200" w:line="480" w:lineRule="auto"/>
        <w:jc w:val="both"/>
        <w:rPr>
          <w:rFonts w:ascii="Times New Roman" w:eastAsia="Calibri" w:hAnsi="Times New Roman" w:cs="Times New Roman"/>
          <w:sz w:val="24"/>
          <w:szCs w:val="24"/>
          <w:lang w:val="en-US"/>
        </w:rPr>
      </w:pPr>
      <w:r w:rsidRPr="00190F13">
        <w:rPr>
          <w:rFonts w:ascii="Times New Roman" w:eastAsia="Calibri" w:hAnsi="Times New Roman" w:cs="Times New Roman"/>
          <w:sz w:val="24"/>
          <w:szCs w:val="24"/>
          <w:lang w:val="en-US"/>
        </w:rPr>
        <w:t>Consumer sales promotion is business-to-consumer marketing (</w:t>
      </w:r>
      <w:proofErr w:type="spellStart"/>
      <w:r w:rsidRPr="00190F13">
        <w:rPr>
          <w:rFonts w:ascii="Times New Roman" w:eastAsia="Calibri" w:hAnsi="Times New Roman" w:cs="Times New Roman"/>
          <w:sz w:val="24"/>
          <w:szCs w:val="24"/>
          <w:lang w:val="en-US"/>
        </w:rPr>
        <w:t>Boateng</w:t>
      </w:r>
      <w:proofErr w:type="spellEnd"/>
      <w:r w:rsidRPr="00190F13">
        <w:rPr>
          <w:rFonts w:ascii="Times New Roman" w:eastAsia="Calibri" w:hAnsi="Times New Roman" w:cs="Times New Roman"/>
          <w:sz w:val="24"/>
          <w:szCs w:val="24"/>
          <w:lang w:val="en-US"/>
        </w:rPr>
        <w:t>, 2020). It is then regarded as the promotion offered by the manufacturers directly to the consumers. It implies that Consumer sales promotion is a marketing technique performed with the focus on end customers (</w:t>
      </w:r>
      <w:proofErr w:type="spellStart"/>
      <w:r w:rsidRPr="00190F13">
        <w:rPr>
          <w:rFonts w:ascii="Times New Roman" w:eastAsia="Calibri" w:hAnsi="Times New Roman" w:cs="Times New Roman"/>
          <w:sz w:val="24"/>
          <w:szCs w:val="24"/>
          <w:lang w:val="en-US"/>
        </w:rPr>
        <w:t>Nakarmi</w:t>
      </w:r>
      <w:proofErr w:type="spellEnd"/>
      <w:r w:rsidRPr="00190F13">
        <w:rPr>
          <w:rFonts w:ascii="Times New Roman" w:eastAsia="Calibri" w:hAnsi="Times New Roman" w:cs="Times New Roman"/>
          <w:sz w:val="24"/>
          <w:szCs w:val="24"/>
          <w:lang w:val="en-US"/>
        </w:rPr>
        <w:t xml:space="preserve">, 2018b). It could comprise sampling, price packs, rebates and refunds, financial incentive, bonus or value packs, special events, sweepstakes contest, premium, advertising </w:t>
      </w:r>
      <w:proofErr w:type="spellStart"/>
      <w:r w:rsidRPr="00190F13">
        <w:rPr>
          <w:rFonts w:ascii="Times New Roman" w:eastAsia="Calibri" w:hAnsi="Times New Roman" w:cs="Times New Roman"/>
          <w:sz w:val="24"/>
          <w:szCs w:val="24"/>
          <w:lang w:val="en-US"/>
        </w:rPr>
        <w:t>specialities</w:t>
      </w:r>
      <w:proofErr w:type="spellEnd"/>
      <w:r w:rsidRPr="00190F13">
        <w:rPr>
          <w:rFonts w:ascii="Times New Roman" w:eastAsia="Calibri" w:hAnsi="Times New Roman" w:cs="Times New Roman"/>
          <w:sz w:val="24"/>
          <w:szCs w:val="24"/>
          <w:lang w:val="en-US"/>
        </w:rPr>
        <w:t>, and tie in (Shrestha, 2019).</w:t>
      </w:r>
    </w:p>
    <w:p w:rsidR="00735F57" w:rsidRPr="00735F57" w:rsidRDefault="00596B2F" w:rsidP="00DB23E2">
      <w:pPr>
        <w:spacing w:after="200" w:line="480" w:lineRule="auto"/>
        <w:ind w:firstLine="142"/>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lastRenderedPageBreak/>
        <w:t xml:space="preserve">2.3.3 </w:t>
      </w:r>
      <w:r w:rsidR="00735F57" w:rsidRPr="00735F57">
        <w:rPr>
          <w:rFonts w:ascii="Times New Roman" w:eastAsia="Calibri" w:hAnsi="Times New Roman" w:cs="Times New Roman"/>
          <w:b/>
          <w:sz w:val="24"/>
          <w:szCs w:val="24"/>
          <w:lang w:val="en-US"/>
        </w:rPr>
        <w:t>Trade Sales Promotion</w:t>
      </w:r>
      <w:r w:rsidR="00975BB7">
        <w:rPr>
          <w:rFonts w:ascii="Times New Roman" w:eastAsia="Calibri" w:hAnsi="Times New Roman" w:cs="Times New Roman"/>
          <w:b/>
          <w:sz w:val="24"/>
          <w:szCs w:val="24"/>
          <w:lang w:val="en-US"/>
        </w:rPr>
        <w:t xml:space="preserve"> </w:t>
      </w:r>
    </w:p>
    <w:p w:rsidR="001017C1" w:rsidRDefault="001017C1" w:rsidP="00DB23E2">
      <w:pPr>
        <w:spacing w:after="200" w:line="480" w:lineRule="auto"/>
        <w:jc w:val="both"/>
        <w:rPr>
          <w:rFonts w:ascii="Times New Roman" w:eastAsia="Calibri" w:hAnsi="Times New Roman" w:cs="Times New Roman"/>
          <w:sz w:val="24"/>
          <w:szCs w:val="24"/>
          <w:lang w:val="en-US"/>
        </w:rPr>
      </w:pPr>
      <w:r w:rsidRPr="008742B2">
        <w:rPr>
          <w:rFonts w:ascii="Times New Roman" w:eastAsia="Calibri" w:hAnsi="Times New Roman" w:cs="Times New Roman"/>
          <w:sz w:val="24"/>
          <w:szCs w:val="24"/>
          <w:lang w:val="en-US"/>
        </w:rPr>
        <w:t>Trade promotion</w:t>
      </w:r>
      <w:r w:rsidRPr="001017C1">
        <w:rPr>
          <w:rFonts w:ascii="Times New Roman" w:eastAsia="Calibri" w:hAnsi="Times New Roman" w:cs="Times New Roman"/>
          <w:sz w:val="24"/>
          <w:szCs w:val="24"/>
          <w:lang w:val="en-US"/>
        </w:rPr>
        <w:t> is the promotion offered by the manufacturers to the retailers. </w:t>
      </w:r>
      <w:r w:rsidRPr="008742B2">
        <w:rPr>
          <w:rFonts w:ascii="Times New Roman" w:eastAsia="Calibri" w:hAnsi="Times New Roman" w:cs="Times New Roman"/>
          <w:sz w:val="24"/>
          <w:szCs w:val="24"/>
          <w:lang w:val="en-US"/>
        </w:rPr>
        <w:t>Trade</w:t>
      </w:r>
      <w:r w:rsidRPr="001017C1">
        <w:rPr>
          <w:rFonts w:ascii="Times New Roman" w:eastAsia="Calibri" w:hAnsi="Times New Roman" w:cs="Times New Roman"/>
          <w:i/>
          <w:iCs/>
          <w:sz w:val="24"/>
          <w:szCs w:val="24"/>
          <w:lang w:val="en-US"/>
        </w:rPr>
        <w:t xml:space="preserve"> </w:t>
      </w:r>
      <w:r w:rsidRPr="008742B2">
        <w:rPr>
          <w:rFonts w:ascii="Times New Roman" w:eastAsia="Calibri" w:hAnsi="Times New Roman" w:cs="Times New Roman"/>
          <w:sz w:val="24"/>
          <w:szCs w:val="24"/>
          <w:lang w:val="en-US"/>
        </w:rPr>
        <w:t>promotions</w:t>
      </w:r>
      <w:r w:rsidRPr="001017C1">
        <w:rPr>
          <w:rFonts w:ascii="Times New Roman" w:eastAsia="Calibri" w:hAnsi="Times New Roman" w:cs="Times New Roman"/>
          <w:sz w:val="24"/>
          <w:szCs w:val="24"/>
          <w:lang w:val="en-US"/>
        </w:rPr>
        <w:t> are promotions offere</w:t>
      </w:r>
      <w:r w:rsidR="00975BB7">
        <w:rPr>
          <w:rFonts w:ascii="Times New Roman" w:eastAsia="Calibri" w:hAnsi="Times New Roman" w:cs="Times New Roman"/>
          <w:sz w:val="24"/>
          <w:szCs w:val="24"/>
          <w:lang w:val="en-US"/>
        </w:rPr>
        <w:t>d by manufacturers to retailers, agents and</w:t>
      </w:r>
      <w:r w:rsidRPr="001017C1">
        <w:rPr>
          <w:rFonts w:ascii="Times New Roman" w:eastAsia="Calibri" w:hAnsi="Times New Roman" w:cs="Times New Roman"/>
          <w:sz w:val="24"/>
          <w:szCs w:val="24"/>
          <w:lang w:val="en-US"/>
        </w:rPr>
        <w:t xml:space="preserve"> other trade entities. They are the aspect where the manufacturer is concerned with promoting the product to the consumers and whether the product is on the retailers’ shelves when the customers go to the store to buy. It includes advertising allowances, display allowances, trade coupons, financing incentives and contests.</w:t>
      </w:r>
    </w:p>
    <w:p w:rsidR="00735F57" w:rsidRPr="00735F57" w:rsidRDefault="0032483A" w:rsidP="00DB23E2">
      <w:pPr>
        <w:spacing w:after="200" w:line="480" w:lineRule="auto"/>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 xml:space="preserve">2.4 </w:t>
      </w:r>
      <w:r w:rsidR="00E95331">
        <w:rPr>
          <w:rFonts w:ascii="Times New Roman" w:eastAsia="Calibri" w:hAnsi="Times New Roman" w:cs="Times New Roman"/>
          <w:b/>
          <w:sz w:val="24"/>
          <w:szCs w:val="24"/>
          <w:lang w:val="en-US"/>
        </w:rPr>
        <w:t>Sales Promotion Tools</w:t>
      </w:r>
    </w:p>
    <w:p w:rsidR="001017C1" w:rsidRPr="00735F57" w:rsidRDefault="00F93C9E" w:rsidP="00DB23E2">
      <w:pPr>
        <w:spacing w:after="20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001017C1" w:rsidRPr="001017C1">
        <w:rPr>
          <w:rFonts w:ascii="Times New Roman" w:eastAsia="Calibri" w:hAnsi="Times New Roman" w:cs="Times New Roman"/>
          <w:sz w:val="24"/>
          <w:szCs w:val="24"/>
          <w:lang w:val="en-US"/>
        </w:rPr>
        <w:t xml:space="preserve">There are various devices of sales promotion that are common to all types of sales promotion. These are described to understand their influence on sales and consumer buying </w:t>
      </w:r>
      <w:proofErr w:type="spellStart"/>
      <w:r w:rsidR="001017C1" w:rsidRPr="001017C1">
        <w:rPr>
          <w:rFonts w:ascii="Times New Roman" w:eastAsia="Calibri" w:hAnsi="Times New Roman" w:cs="Times New Roman"/>
          <w:sz w:val="24"/>
          <w:szCs w:val="24"/>
          <w:lang w:val="en-US"/>
        </w:rPr>
        <w:t>behaviour</w:t>
      </w:r>
      <w:proofErr w:type="spellEnd"/>
      <w:r w:rsidR="001017C1" w:rsidRPr="001017C1">
        <w:rPr>
          <w:rFonts w:ascii="Times New Roman" w:eastAsia="Calibri" w:hAnsi="Times New Roman" w:cs="Times New Roman"/>
          <w:sz w:val="24"/>
          <w:szCs w:val="24"/>
          <w:lang w:val="en-US"/>
        </w:rPr>
        <w:t>. They as follows:</w:t>
      </w:r>
    </w:p>
    <w:p w:rsidR="00735F57" w:rsidRPr="00735F57" w:rsidRDefault="0032483A" w:rsidP="00DB23E2">
      <w:pPr>
        <w:spacing w:after="200" w:line="480" w:lineRule="auto"/>
        <w:ind w:firstLine="142"/>
        <w:jc w:val="both"/>
        <w:rPr>
          <w:rFonts w:ascii="Times New Roman" w:eastAsia="Calibri" w:hAnsi="Times New Roman" w:cs="Times New Roman"/>
          <w:b/>
          <w:sz w:val="24"/>
          <w:szCs w:val="24"/>
          <w:lang w:val="en-US"/>
        </w:rPr>
      </w:pPr>
      <w:r w:rsidRPr="00601D43">
        <w:rPr>
          <w:rFonts w:ascii="Times New Roman" w:eastAsia="Calibri" w:hAnsi="Times New Roman" w:cs="Times New Roman"/>
          <w:b/>
          <w:sz w:val="24"/>
          <w:szCs w:val="24"/>
          <w:lang w:val="en-US"/>
        </w:rPr>
        <w:t xml:space="preserve">2.4.1 </w:t>
      </w:r>
      <w:r w:rsidR="00735F57" w:rsidRPr="00735F57">
        <w:rPr>
          <w:rFonts w:ascii="Times New Roman" w:eastAsia="Calibri" w:hAnsi="Times New Roman" w:cs="Times New Roman"/>
          <w:b/>
          <w:sz w:val="24"/>
          <w:szCs w:val="24"/>
          <w:lang w:val="en-US"/>
        </w:rPr>
        <w:t>Coupon</w:t>
      </w:r>
    </w:p>
    <w:p w:rsidR="00241442" w:rsidRPr="00735F57" w:rsidRDefault="00241442" w:rsidP="00DB23E2">
      <w:pPr>
        <w:spacing w:after="200" w:line="480" w:lineRule="auto"/>
        <w:jc w:val="both"/>
        <w:rPr>
          <w:rFonts w:ascii="Times New Roman" w:eastAsia="Calibri" w:hAnsi="Times New Roman" w:cs="Times New Roman"/>
          <w:sz w:val="24"/>
          <w:szCs w:val="24"/>
          <w:lang w:val="en-US"/>
        </w:rPr>
      </w:pPr>
      <w:r w:rsidRPr="00241442">
        <w:rPr>
          <w:rFonts w:ascii="Times New Roman" w:eastAsia="Calibri" w:hAnsi="Times New Roman" w:cs="Times New Roman"/>
          <w:sz w:val="24"/>
          <w:szCs w:val="24"/>
          <w:lang w:val="en-US"/>
        </w:rPr>
        <w:t>A </w:t>
      </w:r>
      <w:r w:rsidRPr="005C554F">
        <w:rPr>
          <w:rFonts w:ascii="Times New Roman" w:eastAsia="Calibri" w:hAnsi="Times New Roman" w:cs="Times New Roman"/>
          <w:sz w:val="24"/>
          <w:szCs w:val="24"/>
          <w:lang w:val="en-US"/>
        </w:rPr>
        <w:t>coupon</w:t>
      </w:r>
      <w:r w:rsidRPr="00241442">
        <w:rPr>
          <w:rFonts w:ascii="Times New Roman" w:eastAsia="Calibri" w:hAnsi="Times New Roman" w:cs="Times New Roman"/>
          <w:sz w:val="24"/>
          <w:szCs w:val="24"/>
          <w:lang w:val="en-US"/>
        </w:rPr>
        <w:t> is a certificate, which entitles consumers to achieve special savings when purchasing a product. Coupons can be delivered door-to-door; they can appear on the internet, in magazines, newspapers, or packaging (</w:t>
      </w:r>
      <w:proofErr w:type="spellStart"/>
      <w:r w:rsidRPr="00241442">
        <w:rPr>
          <w:rFonts w:ascii="Times New Roman" w:eastAsia="Calibri" w:hAnsi="Times New Roman" w:cs="Times New Roman"/>
          <w:sz w:val="24"/>
          <w:szCs w:val="24"/>
          <w:lang w:val="en-US"/>
        </w:rPr>
        <w:t>Alimpic</w:t>
      </w:r>
      <w:proofErr w:type="spellEnd"/>
      <w:r w:rsidRPr="00241442">
        <w:rPr>
          <w:rFonts w:ascii="Times New Roman" w:eastAsia="Calibri" w:hAnsi="Times New Roman" w:cs="Times New Roman"/>
          <w:sz w:val="24"/>
          <w:szCs w:val="24"/>
          <w:lang w:val="en-US"/>
        </w:rPr>
        <w:t>, 2014). </w:t>
      </w:r>
      <w:r w:rsidRPr="00241442">
        <w:rPr>
          <w:rFonts w:ascii="Times New Roman" w:eastAsia="Calibri" w:hAnsi="Times New Roman" w:cs="Times New Roman"/>
          <w:i/>
          <w:iCs/>
          <w:sz w:val="24"/>
          <w:szCs w:val="24"/>
          <w:lang w:val="en-US"/>
        </w:rPr>
        <w:t>Coupons</w:t>
      </w:r>
      <w:r w:rsidRPr="00241442">
        <w:rPr>
          <w:rFonts w:ascii="Times New Roman" w:eastAsia="Calibri" w:hAnsi="Times New Roman" w:cs="Times New Roman"/>
          <w:sz w:val="24"/>
          <w:szCs w:val="24"/>
          <w:lang w:val="en-US"/>
        </w:rPr>
        <w:t> are a vital promotional tool widely used by marketers in many consumer products (Barat and Ye (2015). The key objective of using coupons is boosting sales through new customers or bringing back existing ones (</w:t>
      </w:r>
      <w:proofErr w:type="spellStart"/>
      <w:r w:rsidRPr="00241442">
        <w:rPr>
          <w:rFonts w:ascii="Times New Roman" w:eastAsia="Calibri" w:hAnsi="Times New Roman" w:cs="Times New Roman"/>
          <w:sz w:val="24"/>
          <w:szCs w:val="24"/>
          <w:lang w:val="en-US"/>
        </w:rPr>
        <w:t>Venkatesan</w:t>
      </w:r>
      <w:proofErr w:type="spellEnd"/>
      <w:r w:rsidRPr="00241442">
        <w:rPr>
          <w:rFonts w:ascii="Times New Roman" w:eastAsia="Calibri" w:hAnsi="Times New Roman" w:cs="Times New Roman"/>
          <w:sz w:val="24"/>
          <w:szCs w:val="24"/>
          <w:lang w:val="en-US"/>
        </w:rPr>
        <w:t xml:space="preserve"> and Ferris, 2012). This usually leads to stimulating sales of a stagnant product or promoting sales of new products. </w:t>
      </w:r>
    </w:p>
    <w:p w:rsidR="00735F57" w:rsidRPr="00735F57" w:rsidRDefault="0032483A" w:rsidP="00DB23E2">
      <w:pPr>
        <w:spacing w:after="200" w:line="480" w:lineRule="auto"/>
        <w:ind w:firstLine="142"/>
        <w:jc w:val="both"/>
        <w:rPr>
          <w:rFonts w:ascii="Times New Roman" w:eastAsia="Calibri" w:hAnsi="Times New Roman" w:cs="Times New Roman"/>
          <w:b/>
          <w:sz w:val="24"/>
          <w:szCs w:val="24"/>
          <w:lang w:val="en-US"/>
        </w:rPr>
      </w:pPr>
      <w:r w:rsidRPr="00660196">
        <w:rPr>
          <w:rFonts w:ascii="Times New Roman" w:eastAsia="Calibri" w:hAnsi="Times New Roman" w:cs="Times New Roman"/>
          <w:b/>
          <w:sz w:val="24"/>
          <w:szCs w:val="24"/>
          <w:lang w:val="en-US"/>
        </w:rPr>
        <w:t xml:space="preserve">2.4.2 </w:t>
      </w:r>
      <w:r w:rsidR="00735F57" w:rsidRPr="00735F57">
        <w:rPr>
          <w:rFonts w:ascii="Times New Roman" w:eastAsia="Calibri" w:hAnsi="Times New Roman" w:cs="Times New Roman"/>
          <w:b/>
          <w:sz w:val="24"/>
          <w:szCs w:val="24"/>
          <w:lang w:val="en-US"/>
        </w:rPr>
        <w:t>Free Samples</w:t>
      </w:r>
    </w:p>
    <w:p w:rsidR="0054671F" w:rsidRDefault="0054671F" w:rsidP="00DB23E2">
      <w:pPr>
        <w:spacing w:after="200" w:line="480" w:lineRule="auto"/>
        <w:jc w:val="both"/>
        <w:rPr>
          <w:rFonts w:ascii="Times New Roman" w:eastAsia="Calibri" w:hAnsi="Times New Roman" w:cs="Times New Roman"/>
          <w:sz w:val="24"/>
          <w:szCs w:val="24"/>
          <w:lang w:val="en-US"/>
        </w:rPr>
      </w:pPr>
      <w:r w:rsidRPr="0054671F">
        <w:rPr>
          <w:rFonts w:ascii="Times New Roman" w:eastAsia="Calibri" w:hAnsi="Times New Roman" w:cs="Times New Roman"/>
          <w:sz w:val="24"/>
          <w:szCs w:val="24"/>
          <w:lang w:val="en-US"/>
        </w:rPr>
        <w:t xml:space="preserve">Sampling is a vital promotional tool tailored to attract the attention and interest of the customers and assist them to make purchase decisions by physical presentation of the promoted product (Chen et al., 2016). It is regarded as an intelligent way to present fewer products to potential </w:t>
      </w:r>
      <w:r w:rsidRPr="0054671F">
        <w:rPr>
          <w:rFonts w:ascii="Times New Roman" w:eastAsia="Calibri" w:hAnsi="Times New Roman" w:cs="Times New Roman"/>
          <w:sz w:val="24"/>
          <w:szCs w:val="24"/>
          <w:lang w:val="en-US"/>
        </w:rPr>
        <w:lastRenderedPageBreak/>
        <w:t>and existing customers at no cost. Customers are, therefore, able to taste or try the product (</w:t>
      </w:r>
      <w:proofErr w:type="spellStart"/>
      <w:r w:rsidRPr="0054671F">
        <w:rPr>
          <w:rFonts w:ascii="Times New Roman" w:eastAsia="Calibri" w:hAnsi="Times New Roman" w:cs="Times New Roman"/>
          <w:sz w:val="24"/>
          <w:szCs w:val="24"/>
          <w:lang w:val="en-US"/>
        </w:rPr>
        <w:t>Shamout</w:t>
      </w:r>
      <w:proofErr w:type="spellEnd"/>
      <w:r w:rsidRPr="0054671F">
        <w:rPr>
          <w:rFonts w:ascii="Times New Roman" w:eastAsia="Calibri" w:hAnsi="Times New Roman" w:cs="Times New Roman"/>
          <w:sz w:val="24"/>
          <w:szCs w:val="24"/>
          <w:lang w:val="en-US"/>
        </w:rPr>
        <w:t>, 2016)</w:t>
      </w:r>
      <w:r w:rsidR="00CC66CA">
        <w:rPr>
          <w:rFonts w:ascii="Times New Roman" w:eastAsia="Calibri" w:hAnsi="Times New Roman" w:cs="Times New Roman"/>
          <w:sz w:val="24"/>
          <w:szCs w:val="24"/>
          <w:lang w:val="en-US"/>
        </w:rPr>
        <w:t>.</w:t>
      </w:r>
    </w:p>
    <w:p w:rsidR="00735F57" w:rsidRPr="00735F57" w:rsidRDefault="0032483A" w:rsidP="00DB23E2">
      <w:pPr>
        <w:spacing w:after="200" w:line="480" w:lineRule="auto"/>
        <w:ind w:firstLine="142"/>
        <w:jc w:val="both"/>
        <w:rPr>
          <w:rFonts w:ascii="Times New Roman" w:eastAsia="Calibri" w:hAnsi="Times New Roman" w:cs="Times New Roman"/>
          <w:sz w:val="24"/>
          <w:szCs w:val="24"/>
          <w:lang w:val="en-US"/>
        </w:rPr>
      </w:pPr>
      <w:r w:rsidRPr="00660196">
        <w:rPr>
          <w:rFonts w:ascii="Times New Roman" w:eastAsia="Calibri" w:hAnsi="Times New Roman" w:cs="Times New Roman"/>
          <w:b/>
          <w:sz w:val="24"/>
          <w:szCs w:val="24"/>
          <w:lang w:val="en-US"/>
        </w:rPr>
        <w:t xml:space="preserve">2.4.3 </w:t>
      </w:r>
      <w:r w:rsidR="00735F57" w:rsidRPr="00735F57">
        <w:rPr>
          <w:rFonts w:ascii="Times New Roman" w:eastAsia="Calibri" w:hAnsi="Times New Roman" w:cs="Times New Roman"/>
          <w:b/>
          <w:sz w:val="24"/>
          <w:szCs w:val="24"/>
          <w:lang w:val="en-US"/>
        </w:rPr>
        <w:t xml:space="preserve">Price Discounts </w:t>
      </w:r>
    </w:p>
    <w:p w:rsidR="00AE0D36" w:rsidRDefault="00AE0D36" w:rsidP="00DB23E2">
      <w:pPr>
        <w:spacing w:after="200" w:line="480" w:lineRule="auto"/>
        <w:jc w:val="both"/>
        <w:rPr>
          <w:rFonts w:ascii="Times New Roman" w:eastAsia="Calibri" w:hAnsi="Times New Roman" w:cs="Times New Roman"/>
          <w:sz w:val="24"/>
          <w:szCs w:val="24"/>
          <w:lang w:val="en-US"/>
        </w:rPr>
      </w:pPr>
      <w:r w:rsidRPr="00AE0D36">
        <w:rPr>
          <w:rFonts w:ascii="Times New Roman" w:eastAsia="Calibri" w:hAnsi="Times New Roman" w:cs="Times New Roman"/>
          <w:sz w:val="24"/>
          <w:szCs w:val="24"/>
          <w:lang w:val="en-US"/>
        </w:rPr>
        <w:t>Price is one of the critical elements of the marketing mix as it produces revenues, and fixing the price is one of the most essential yet most sensitive aspects of marketing. In almost every market around the globe, price still means the point at which buyer and seller are finally in agreement. Manufacturer, retailers in present-day business often create non-price points of difference such as product quality, brand image, packaging and service against their competitors.</w:t>
      </w:r>
      <w:r w:rsidR="009C24A0">
        <w:rPr>
          <w:rFonts w:ascii="Times New Roman" w:eastAsia="Calibri" w:hAnsi="Times New Roman" w:cs="Times New Roman"/>
          <w:sz w:val="24"/>
          <w:szCs w:val="24"/>
          <w:lang w:val="en-US"/>
        </w:rPr>
        <w:t xml:space="preserve"> </w:t>
      </w:r>
    </w:p>
    <w:p w:rsidR="009C24A0" w:rsidRPr="009C24A0" w:rsidRDefault="009C24A0" w:rsidP="009C24A0">
      <w:pPr>
        <w:spacing w:after="200" w:line="480" w:lineRule="auto"/>
        <w:jc w:val="both"/>
        <w:rPr>
          <w:rFonts w:ascii="Times New Roman" w:eastAsia="Calibri" w:hAnsi="Times New Roman" w:cs="Times New Roman"/>
          <w:sz w:val="24"/>
          <w:szCs w:val="24"/>
          <w:lang w:val="en-US"/>
        </w:rPr>
      </w:pPr>
      <w:r w:rsidRPr="009C24A0">
        <w:rPr>
          <w:rFonts w:ascii="Times New Roman" w:eastAsia="Calibri" w:hAnsi="Times New Roman" w:cs="Times New Roman"/>
          <w:sz w:val="24"/>
          <w:szCs w:val="24"/>
          <w:lang w:val="en-US"/>
        </w:rPr>
        <w:t xml:space="preserve">Price Discounts are also </w:t>
      </w:r>
      <w:proofErr w:type="spellStart"/>
      <w:r w:rsidRPr="009C24A0">
        <w:rPr>
          <w:rFonts w:ascii="Times New Roman" w:eastAsia="Calibri" w:hAnsi="Times New Roman" w:cs="Times New Roman"/>
          <w:sz w:val="24"/>
          <w:szCs w:val="24"/>
          <w:lang w:val="en-US"/>
        </w:rPr>
        <w:t>utilised</w:t>
      </w:r>
      <w:proofErr w:type="spellEnd"/>
      <w:r w:rsidRPr="009C24A0">
        <w:rPr>
          <w:rFonts w:ascii="Times New Roman" w:eastAsia="Calibri" w:hAnsi="Times New Roman" w:cs="Times New Roman"/>
          <w:sz w:val="24"/>
          <w:szCs w:val="24"/>
          <w:lang w:val="en-US"/>
        </w:rPr>
        <w:t xml:space="preserve"> to increase sales, many producers introduce price off offers to the customers. Under this, the product is offered at a price lower than the regular price. Fo</w:t>
      </w:r>
      <w:r>
        <w:rPr>
          <w:rFonts w:ascii="Times New Roman" w:eastAsia="Calibri" w:hAnsi="Times New Roman" w:cs="Times New Roman"/>
          <w:sz w:val="24"/>
          <w:szCs w:val="24"/>
          <w:lang w:val="en-US"/>
        </w:rPr>
        <w:t xml:space="preserve">r example, </w:t>
      </w:r>
      <w:r w:rsidRPr="009C24A0">
        <w:rPr>
          <w:rFonts w:ascii="Times New Roman" w:eastAsia="Calibri" w:hAnsi="Times New Roman" w:cs="Times New Roman"/>
          <w:sz w:val="24"/>
          <w:szCs w:val="24"/>
          <w:lang w:val="en-US"/>
        </w:rPr>
        <w:t>ceiling fans, coolers and refrigerators may be offered at 20 to 30% off the price</w:t>
      </w:r>
      <w:r>
        <w:rPr>
          <w:rFonts w:ascii="Times New Roman" w:eastAsia="Calibri" w:hAnsi="Times New Roman" w:cs="Times New Roman"/>
          <w:sz w:val="24"/>
          <w:szCs w:val="24"/>
          <w:lang w:val="en-US"/>
        </w:rPr>
        <w:t xml:space="preserve"> during </w:t>
      </w:r>
      <w:r w:rsidRPr="009C24A0">
        <w:rPr>
          <w:rFonts w:ascii="Times New Roman" w:eastAsia="Calibri" w:hAnsi="Times New Roman" w:cs="Times New Roman"/>
          <w:sz w:val="24"/>
          <w:szCs w:val="24"/>
          <w:lang w:val="en-US"/>
        </w:rPr>
        <w:t>winter.</w:t>
      </w:r>
    </w:p>
    <w:p w:rsidR="00735F57" w:rsidRPr="00735F57" w:rsidRDefault="0032483A" w:rsidP="00DB23E2">
      <w:pPr>
        <w:spacing w:after="200" w:line="480" w:lineRule="auto"/>
        <w:ind w:firstLine="142"/>
        <w:jc w:val="both"/>
        <w:rPr>
          <w:rFonts w:ascii="Times New Roman" w:eastAsia="Calibri" w:hAnsi="Times New Roman" w:cs="Times New Roman"/>
          <w:b/>
          <w:sz w:val="24"/>
          <w:szCs w:val="24"/>
          <w:lang w:val="en-US"/>
        </w:rPr>
      </w:pPr>
      <w:r w:rsidRPr="00E75810">
        <w:rPr>
          <w:rFonts w:ascii="Times New Roman" w:eastAsia="Calibri" w:hAnsi="Times New Roman" w:cs="Times New Roman"/>
          <w:b/>
          <w:sz w:val="24"/>
          <w:szCs w:val="24"/>
          <w:lang w:val="en-US"/>
        </w:rPr>
        <w:t xml:space="preserve">2.4.4 </w:t>
      </w:r>
      <w:r w:rsidR="001A0BCC">
        <w:rPr>
          <w:rFonts w:ascii="Times New Roman" w:eastAsia="Calibri" w:hAnsi="Times New Roman" w:cs="Times New Roman"/>
          <w:b/>
          <w:sz w:val="24"/>
          <w:szCs w:val="24"/>
          <w:lang w:val="en-US"/>
        </w:rPr>
        <w:t>Brand Switching</w:t>
      </w:r>
    </w:p>
    <w:p w:rsidR="00AE0D36" w:rsidRPr="00735F57" w:rsidRDefault="00AE0D36" w:rsidP="00DB23E2">
      <w:pPr>
        <w:spacing w:after="200" w:line="480" w:lineRule="auto"/>
        <w:jc w:val="both"/>
        <w:rPr>
          <w:rFonts w:ascii="Times New Roman" w:eastAsia="Calibri" w:hAnsi="Times New Roman" w:cs="Times New Roman"/>
          <w:sz w:val="24"/>
          <w:szCs w:val="24"/>
          <w:lang w:val="en-US"/>
        </w:rPr>
      </w:pPr>
      <w:r w:rsidRPr="00AE0D36">
        <w:rPr>
          <w:rFonts w:ascii="Times New Roman" w:eastAsia="Calibri" w:hAnsi="Times New Roman" w:cs="Times New Roman"/>
          <w:sz w:val="24"/>
          <w:szCs w:val="24"/>
          <w:lang w:val="en-US"/>
        </w:rPr>
        <w:t xml:space="preserve">Brand switching refers to consumer decision to purchase another type of product brands different from the usually purchase when the previous brand does not satisfy their needs. For this reason, product price is a critical impact on the switching </w:t>
      </w:r>
      <w:proofErr w:type="spellStart"/>
      <w:r w:rsidRPr="00AE0D36">
        <w:rPr>
          <w:rFonts w:ascii="Times New Roman" w:eastAsia="Calibri" w:hAnsi="Times New Roman" w:cs="Times New Roman"/>
          <w:sz w:val="24"/>
          <w:szCs w:val="24"/>
          <w:lang w:val="en-US"/>
        </w:rPr>
        <w:t>behaviour</w:t>
      </w:r>
      <w:proofErr w:type="spellEnd"/>
      <w:r w:rsidRPr="00AE0D36">
        <w:rPr>
          <w:rFonts w:ascii="Times New Roman" w:eastAsia="Calibri" w:hAnsi="Times New Roman" w:cs="Times New Roman"/>
          <w:sz w:val="24"/>
          <w:szCs w:val="24"/>
          <w:lang w:val="en-US"/>
        </w:rPr>
        <w:t xml:space="preserve"> of customers to switch from one product to another (</w:t>
      </w:r>
      <w:proofErr w:type="spellStart"/>
      <w:r w:rsidRPr="00AE0D36">
        <w:rPr>
          <w:rFonts w:ascii="Times New Roman" w:eastAsia="Calibri" w:hAnsi="Times New Roman" w:cs="Times New Roman"/>
          <w:sz w:val="24"/>
          <w:szCs w:val="24"/>
          <w:lang w:val="en-US"/>
        </w:rPr>
        <w:t>Bala</w:t>
      </w:r>
      <w:proofErr w:type="spellEnd"/>
      <w:r w:rsidRPr="00AE0D36">
        <w:rPr>
          <w:rFonts w:ascii="Times New Roman" w:eastAsia="Calibri" w:hAnsi="Times New Roman" w:cs="Times New Roman"/>
          <w:sz w:val="24"/>
          <w:szCs w:val="24"/>
          <w:lang w:val="en-US"/>
        </w:rPr>
        <w:t xml:space="preserve"> et al., (2020).</w:t>
      </w:r>
    </w:p>
    <w:p w:rsidR="00735F57" w:rsidRPr="00735F57" w:rsidRDefault="0032483A" w:rsidP="00DB23E2">
      <w:pPr>
        <w:spacing w:after="200" w:line="480" w:lineRule="auto"/>
        <w:ind w:firstLine="142"/>
        <w:jc w:val="both"/>
        <w:rPr>
          <w:rFonts w:ascii="Times New Roman" w:eastAsia="Calibri" w:hAnsi="Times New Roman" w:cs="Times New Roman"/>
          <w:b/>
          <w:sz w:val="24"/>
          <w:szCs w:val="24"/>
          <w:lang w:val="en-US"/>
        </w:rPr>
      </w:pPr>
      <w:r w:rsidRPr="006A7CD1">
        <w:rPr>
          <w:rFonts w:ascii="Times New Roman" w:eastAsia="Calibri" w:hAnsi="Times New Roman" w:cs="Times New Roman"/>
          <w:b/>
          <w:sz w:val="24"/>
          <w:szCs w:val="24"/>
          <w:lang w:val="en-US"/>
        </w:rPr>
        <w:t xml:space="preserve">2.4.5 </w:t>
      </w:r>
      <w:r w:rsidR="009443AD">
        <w:rPr>
          <w:rFonts w:ascii="Times New Roman" w:eastAsia="Calibri" w:hAnsi="Times New Roman" w:cs="Times New Roman"/>
          <w:b/>
          <w:sz w:val="24"/>
          <w:szCs w:val="24"/>
          <w:lang w:val="en-US"/>
        </w:rPr>
        <w:t xml:space="preserve">Brand </w:t>
      </w:r>
      <w:r w:rsidR="00460CF7">
        <w:rPr>
          <w:rFonts w:ascii="Times New Roman" w:eastAsia="Calibri" w:hAnsi="Times New Roman" w:cs="Times New Roman"/>
          <w:b/>
          <w:sz w:val="24"/>
          <w:szCs w:val="24"/>
          <w:lang w:val="en-US"/>
        </w:rPr>
        <w:t>Loyalty</w:t>
      </w:r>
    </w:p>
    <w:p w:rsidR="009633A6" w:rsidRPr="009633A6" w:rsidRDefault="009633A6" w:rsidP="00DB23E2">
      <w:pPr>
        <w:spacing w:after="200" w:line="480" w:lineRule="auto"/>
        <w:jc w:val="both"/>
        <w:rPr>
          <w:rFonts w:ascii="Times New Roman" w:eastAsia="Calibri" w:hAnsi="Times New Roman" w:cs="Times New Roman"/>
          <w:sz w:val="24"/>
          <w:szCs w:val="24"/>
          <w:lang w:val="en-US"/>
        </w:rPr>
      </w:pPr>
      <w:r w:rsidRPr="009633A6">
        <w:rPr>
          <w:rFonts w:ascii="Times New Roman" w:eastAsia="Calibri" w:hAnsi="Times New Roman" w:cs="Times New Roman"/>
          <w:sz w:val="24"/>
          <w:szCs w:val="24"/>
          <w:lang w:val="en-US"/>
        </w:rPr>
        <w:t xml:space="preserve">Brand loyalty results from developing brand trust or promises that emanates into building high-value relationships between customers and the </w:t>
      </w:r>
      <w:proofErr w:type="spellStart"/>
      <w:r w:rsidRPr="009633A6">
        <w:rPr>
          <w:rFonts w:ascii="Times New Roman" w:eastAsia="Calibri" w:hAnsi="Times New Roman" w:cs="Times New Roman"/>
          <w:sz w:val="24"/>
          <w:szCs w:val="24"/>
          <w:lang w:val="en-US"/>
        </w:rPr>
        <w:t>organisation</w:t>
      </w:r>
      <w:proofErr w:type="spellEnd"/>
      <w:r w:rsidRPr="009633A6">
        <w:rPr>
          <w:rFonts w:ascii="Times New Roman" w:eastAsia="Calibri" w:hAnsi="Times New Roman" w:cs="Times New Roman"/>
          <w:sz w:val="24"/>
          <w:szCs w:val="24"/>
          <w:lang w:val="en-US"/>
        </w:rPr>
        <w:t>. It also regarded as a firm commitment to purchase back or replace products consistently in the future (</w:t>
      </w:r>
      <w:proofErr w:type="spellStart"/>
      <w:r w:rsidRPr="009633A6">
        <w:rPr>
          <w:rFonts w:ascii="Times New Roman" w:eastAsia="Calibri" w:hAnsi="Times New Roman" w:cs="Times New Roman"/>
          <w:sz w:val="24"/>
          <w:szCs w:val="24"/>
          <w:lang w:val="en-US"/>
        </w:rPr>
        <w:t>Susanti</w:t>
      </w:r>
      <w:proofErr w:type="spellEnd"/>
      <w:r w:rsidRPr="009633A6">
        <w:rPr>
          <w:rFonts w:ascii="Times New Roman" w:eastAsia="Calibri" w:hAnsi="Times New Roman" w:cs="Times New Roman"/>
          <w:sz w:val="24"/>
          <w:szCs w:val="24"/>
          <w:lang w:val="en-US"/>
        </w:rPr>
        <w:t xml:space="preserve">, 2020). </w:t>
      </w:r>
      <w:r w:rsidRPr="009633A6">
        <w:rPr>
          <w:rFonts w:ascii="Times New Roman" w:eastAsia="Calibri" w:hAnsi="Times New Roman" w:cs="Times New Roman"/>
          <w:sz w:val="24"/>
          <w:szCs w:val="24"/>
          <w:lang w:val="en-US"/>
        </w:rPr>
        <w:lastRenderedPageBreak/>
        <w:t xml:space="preserve">This results in a repeated purchase of the same brand and subsequent promotion to other potential customers by satisfied customers. </w:t>
      </w:r>
    </w:p>
    <w:p w:rsidR="009633A6" w:rsidRDefault="009633A6" w:rsidP="00DB23E2">
      <w:pPr>
        <w:spacing w:after="200" w:line="480" w:lineRule="auto"/>
        <w:jc w:val="both"/>
        <w:rPr>
          <w:rFonts w:ascii="Times New Roman" w:eastAsia="Calibri" w:hAnsi="Times New Roman" w:cs="Times New Roman"/>
          <w:sz w:val="24"/>
          <w:szCs w:val="24"/>
          <w:lang w:val="en-US"/>
        </w:rPr>
      </w:pPr>
      <w:r w:rsidRPr="009633A6">
        <w:rPr>
          <w:rFonts w:ascii="Times New Roman" w:eastAsia="Calibri" w:hAnsi="Times New Roman" w:cs="Times New Roman"/>
          <w:sz w:val="24"/>
          <w:szCs w:val="24"/>
          <w:lang w:val="en-US"/>
        </w:rPr>
        <w:t xml:space="preserve">According to </w:t>
      </w:r>
      <w:proofErr w:type="spellStart"/>
      <w:r w:rsidRPr="009633A6">
        <w:rPr>
          <w:rFonts w:ascii="Times New Roman" w:eastAsia="Calibri" w:hAnsi="Times New Roman" w:cs="Times New Roman"/>
          <w:sz w:val="24"/>
          <w:szCs w:val="24"/>
          <w:lang w:val="en-US"/>
        </w:rPr>
        <w:t>Shamount</w:t>
      </w:r>
      <w:proofErr w:type="spellEnd"/>
      <w:r w:rsidRPr="009633A6">
        <w:rPr>
          <w:rFonts w:ascii="Times New Roman" w:eastAsia="Calibri" w:hAnsi="Times New Roman" w:cs="Times New Roman"/>
          <w:sz w:val="24"/>
          <w:szCs w:val="24"/>
          <w:lang w:val="en-US"/>
        </w:rPr>
        <w:t xml:space="preserve"> (2016b), brand loyalty can be divided into three categories from a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aspect, namely: Primary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secondary level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and rebuy intention. Primary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is when customers repurchase or otherwise continue using the brand, which may be verified by repeated purchasing a product. Secondary level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shows other positive customer </w:t>
      </w:r>
      <w:proofErr w:type="spellStart"/>
      <w:r w:rsidRPr="009633A6">
        <w:rPr>
          <w:rFonts w:ascii="Times New Roman" w:eastAsia="Calibri" w:hAnsi="Times New Roman" w:cs="Times New Roman"/>
          <w:sz w:val="24"/>
          <w:szCs w:val="24"/>
          <w:lang w:val="en-US"/>
        </w:rPr>
        <w:t>behaviour</w:t>
      </w:r>
      <w:proofErr w:type="spellEnd"/>
      <w:r w:rsidRPr="009633A6">
        <w:rPr>
          <w:rFonts w:ascii="Times New Roman" w:eastAsia="Calibri" w:hAnsi="Times New Roman" w:cs="Times New Roman"/>
          <w:sz w:val="24"/>
          <w:szCs w:val="24"/>
          <w:lang w:val="en-US"/>
        </w:rPr>
        <w:t xml:space="preserve"> such as word of mouth advocacy and commitment. Rebuying intention is the consumers’ future intentions to purchase the product consistently.</w:t>
      </w:r>
    </w:p>
    <w:p w:rsidR="00CE588D" w:rsidRDefault="00CE588D" w:rsidP="00CE588D">
      <w:pPr>
        <w:shd w:val="clear" w:color="auto" w:fill="FFFFFF"/>
        <w:spacing w:after="0" w:line="480" w:lineRule="auto"/>
        <w:ind w:left="360"/>
        <w:textAlignment w:val="baseline"/>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2.4.6. </w:t>
      </w:r>
      <w:r w:rsidRPr="00CE588D">
        <w:rPr>
          <w:rFonts w:ascii="Times New Roman" w:eastAsia="Calibri" w:hAnsi="Times New Roman" w:cs="Times New Roman"/>
          <w:b/>
          <w:sz w:val="24"/>
          <w:szCs w:val="24"/>
          <w:lang w:val="en-US"/>
        </w:rPr>
        <w:t>Money Refund and Rebates:</w:t>
      </w:r>
    </w:p>
    <w:p w:rsidR="005C554F" w:rsidRDefault="005C554F" w:rsidP="005C554F">
      <w:pPr>
        <w:shd w:val="clear" w:color="auto" w:fill="FFFFFF"/>
        <w:spacing w:after="0" w:line="480" w:lineRule="auto"/>
        <w:jc w:val="both"/>
        <w:textAlignment w:val="baseline"/>
        <w:rPr>
          <w:rFonts w:ascii="Times New Roman" w:eastAsia="Calibri" w:hAnsi="Times New Roman" w:cs="Times New Roman"/>
          <w:sz w:val="24"/>
          <w:szCs w:val="24"/>
          <w:lang w:val="en-US"/>
        </w:rPr>
      </w:pPr>
      <w:r w:rsidRPr="005C554F">
        <w:rPr>
          <w:rFonts w:ascii="Times New Roman" w:eastAsia="Calibri" w:hAnsi="Times New Roman" w:cs="Times New Roman"/>
          <w:sz w:val="24"/>
          <w:szCs w:val="24"/>
          <w:lang w:val="en-US"/>
        </w:rPr>
        <w:t>In a money refund, the customer receives a specific amount of money (refund) after he submits proof of purchase to the manufacturer. Manufacturers devise the strategy such that the customer qualifies for a refund only when he makes multiple purchases. It offers a refund of money to a customer for mailing in proof of purchase of a particular product. It induces trials from primary users and motivates several product purchases.</w:t>
      </w:r>
    </w:p>
    <w:p w:rsidR="00963E44" w:rsidRPr="00963E44" w:rsidRDefault="00963E44" w:rsidP="00963E44">
      <w:pPr>
        <w:pStyle w:val="ListParagraph"/>
        <w:shd w:val="clear" w:color="auto" w:fill="FFFFFF"/>
        <w:spacing w:after="0" w:line="480" w:lineRule="auto"/>
        <w:ind w:left="840"/>
        <w:textAlignment w:val="baseline"/>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2.4.7 </w:t>
      </w:r>
      <w:r w:rsidR="00F11B3C" w:rsidRPr="00963E44">
        <w:rPr>
          <w:rFonts w:ascii="Times New Roman" w:eastAsia="Calibri" w:hAnsi="Times New Roman" w:cs="Times New Roman"/>
          <w:b/>
          <w:sz w:val="24"/>
          <w:szCs w:val="24"/>
          <w:lang w:val="en-US"/>
        </w:rPr>
        <w:t>Consumer Contest:</w:t>
      </w:r>
    </w:p>
    <w:p w:rsidR="00F11B3C" w:rsidRDefault="00F11B3C" w:rsidP="005C554F">
      <w:pPr>
        <w:shd w:val="clear" w:color="auto" w:fill="FFFFFF"/>
        <w:spacing w:after="0" w:line="480" w:lineRule="auto"/>
        <w:jc w:val="both"/>
        <w:textAlignment w:val="baseline"/>
        <w:rPr>
          <w:rFonts w:ascii="Times New Roman" w:eastAsia="Calibri" w:hAnsi="Times New Roman" w:cs="Times New Roman"/>
          <w:sz w:val="24"/>
          <w:szCs w:val="24"/>
          <w:lang w:val="en-US"/>
        </w:rPr>
      </w:pPr>
      <w:r w:rsidRPr="00F11B3C">
        <w:rPr>
          <w:rFonts w:ascii="Times New Roman" w:eastAsia="Calibri" w:hAnsi="Times New Roman" w:cs="Times New Roman"/>
          <w:sz w:val="24"/>
          <w:szCs w:val="24"/>
          <w:lang w:val="en-US"/>
        </w:rPr>
        <w:t>In this sales promotion method, customers take part in small competitions based on their creative and analytical skills. Customers are invited to compete based on creative skill, such contests create brand awareness and stimulate interest in the brand, and it acquaints consumers with brand usage and benefit.</w:t>
      </w:r>
      <w:r w:rsidR="00930769">
        <w:rPr>
          <w:rFonts w:ascii="Times New Roman" w:eastAsia="Calibri" w:hAnsi="Times New Roman" w:cs="Times New Roman"/>
          <w:sz w:val="24"/>
          <w:szCs w:val="24"/>
          <w:lang w:val="en-US"/>
        </w:rPr>
        <w:t xml:space="preserve"> </w:t>
      </w:r>
      <w:r w:rsidR="00930769" w:rsidRPr="00930769">
        <w:rPr>
          <w:rFonts w:ascii="Times New Roman" w:eastAsia="Calibri" w:hAnsi="Times New Roman" w:cs="Times New Roman"/>
          <w:sz w:val="24"/>
          <w:szCs w:val="24"/>
          <w:lang w:val="en-US"/>
        </w:rPr>
        <w:t>The</w:t>
      </w:r>
      <w:r w:rsidR="00930769">
        <w:rPr>
          <w:rFonts w:ascii="Times New Roman" w:eastAsia="Calibri" w:hAnsi="Times New Roman" w:cs="Times New Roman"/>
          <w:sz w:val="24"/>
          <w:szCs w:val="24"/>
          <w:lang w:val="en-US"/>
        </w:rPr>
        <w:t xml:space="preserve"> </w:t>
      </w:r>
      <w:r w:rsidR="00930769" w:rsidRPr="00F11B3C">
        <w:rPr>
          <w:rFonts w:ascii="Times New Roman" w:eastAsia="Calibri" w:hAnsi="Times New Roman" w:cs="Times New Roman"/>
          <w:sz w:val="24"/>
          <w:szCs w:val="24"/>
          <w:lang w:val="en-US"/>
        </w:rPr>
        <w:t>Consumer Contest</w:t>
      </w:r>
      <w:r w:rsidR="00930769" w:rsidRPr="00930769">
        <w:rPr>
          <w:rFonts w:ascii="Times New Roman" w:eastAsia="Calibri" w:hAnsi="Times New Roman" w:cs="Times New Roman"/>
          <w:sz w:val="24"/>
          <w:szCs w:val="24"/>
          <w:lang w:val="en-US"/>
        </w:rPr>
        <w:t xml:space="preserve"> are held to stimulate consumer’s interest in the product. </w:t>
      </w:r>
    </w:p>
    <w:p w:rsidR="00E87FF7" w:rsidRPr="00963E44" w:rsidRDefault="00963E44" w:rsidP="00963E44">
      <w:pPr>
        <w:spacing w:after="0" w:line="480" w:lineRule="auto"/>
        <w:ind w:left="36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2.4.8 </w:t>
      </w:r>
      <w:r w:rsidR="00E87FF7" w:rsidRPr="00963E44">
        <w:rPr>
          <w:rFonts w:ascii="Times New Roman" w:eastAsia="Calibri" w:hAnsi="Times New Roman" w:cs="Times New Roman"/>
          <w:b/>
          <w:sz w:val="24"/>
          <w:szCs w:val="24"/>
          <w:lang w:val="en-US"/>
        </w:rPr>
        <w:t>Packaged Premium:</w:t>
      </w:r>
    </w:p>
    <w:p w:rsidR="00E87FF7" w:rsidRPr="00E87FF7" w:rsidRDefault="00E87FF7" w:rsidP="001F289C">
      <w:pPr>
        <w:spacing w:after="0" w:line="480" w:lineRule="auto"/>
        <w:jc w:val="both"/>
        <w:rPr>
          <w:rFonts w:ascii="Times New Roman" w:eastAsia="Calibri" w:hAnsi="Times New Roman" w:cs="Times New Roman"/>
          <w:sz w:val="24"/>
          <w:szCs w:val="24"/>
          <w:lang w:val="en-US"/>
        </w:rPr>
      </w:pPr>
      <w:r w:rsidRPr="00E87FF7">
        <w:rPr>
          <w:rFonts w:ascii="Times New Roman" w:eastAsia="Calibri" w:hAnsi="Times New Roman" w:cs="Times New Roman"/>
          <w:sz w:val="24"/>
          <w:szCs w:val="24"/>
          <w:lang w:val="en-US"/>
        </w:rPr>
        <w:t xml:space="preserve">In packaged premium, the seller offers a premium to the buyer supplying a gift along with the product or inside the product package. Premium on sales helps the salesman to make an effective presentation, stimulate sales in a particular area, lead to the enlistment of new customers and have the way for introducing new brands in the market. Premiums are generally </w:t>
      </w:r>
      <w:r w:rsidRPr="00E87FF7">
        <w:rPr>
          <w:rFonts w:ascii="Times New Roman" w:eastAsia="Calibri" w:hAnsi="Times New Roman" w:cs="Times New Roman"/>
          <w:sz w:val="24"/>
          <w:szCs w:val="24"/>
          <w:lang w:val="en-US"/>
        </w:rPr>
        <w:lastRenderedPageBreak/>
        <w:t xml:space="preserve">given in the case of customer convenience goods such as packed tea leaves, blades, </w:t>
      </w:r>
      <w:proofErr w:type="gramStart"/>
      <w:r w:rsidRPr="00E87FF7">
        <w:rPr>
          <w:rFonts w:ascii="Times New Roman" w:eastAsia="Calibri" w:hAnsi="Times New Roman" w:cs="Times New Roman"/>
          <w:sz w:val="24"/>
          <w:szCs w:val="24"/>
          <w:lang w:val="en-US"/>
        </w:rPr>
        <w:t>toothpaste</w:t>
      </w:r>
      <w:proofErr w:type="gramEnd"/>
      <w:r w:rsidRPr="00E87FF7">
        <w:rPr>
          <w:rFonts w:ascii="Times New Roman" w:eastAsia="Calibri" w:hAnsi="Times New Roman" w:cs="Times New Roman"/>
          <w:sz w:val="24"/>
          <w:szCs w:val="24"/>
          <w:lang w:val="en-US"/>
        </w:rPr>
        <w:t xml:space="preserve"> and toilet soaps.</w:t>
      </w:r>
    </w:p>
    <w:p w:rsidR="008E0699" w:rsidRPr="00963E44" w:rsidRDefault="00963E44" w:rsidP="00963E44">
      <w:pPr>
        <w:spacing w:after="0" w:line="480" w:lineRule="auto"/>
        <w:ind w:left="36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2.4.9 </w:t>
      </w:r>
      <w:r w:rsidR="008E0699" w:rsidRPr="00963E44">
        <w:rPr>
          <w:rFonts w:ascii="Times New Roman" w:eastAsia="Calibri" w:hAnsi="Times New Roman" w:cs="Times New Roman"/>
          <w:b/>
          <w:sz w:val="24"/>
          <w:szCs w:val="24"/>
          <w:lang w:val="en-US"/>
        </w:rPr>
        <w:t>Partial Refund:</w:t>
      </w:r>
    </w:p>
    <w:p w:rsidR="008E0699" w:rsidRDefault="008E0699" w:rsidP="001F289C">
      <w:pPr>
        <w:spacing w:after="0" w:line="480" w:lineRule="auto"/>
        <w:jc w:val="both"/>
        <w:rPr>
          <w:rFonts w:ascii="Times New Roman" w:eastAsia="Calibri" w:hAnsi="Times New Roman" w:cs="Times New Roman"/>
          <w:sz w:val="24"/>
          <w:szCs w:val="24"/>
          <w:lang w:val="en-US"/>
        </w:rPr>
      </w:pPr>
      <w:r w:rsidRPr="008E0699">
        <w:rPr>
          <w:rFonts w:ascii="Times New Roman" w:eastAsia="Calibri" w:hAnsi="Times New Roman" w:cs="Times New Roman"/>
          <w:sz w:val="24"/>
          <w:szCs w:val="24"/>
          <w:lang w:val="en-US"/>
        </w:rPr>
        <w:t>A firm may use a partial refund strategy of refunding a part of the price paid by the customer on the production of some proof of purchase of its product.</w:t>
      </w:r>
    </w:p>
    <w:p w:rsidR="005F0FBD" w:rsidRPr="00963E44" w:rsidRDefault="00963E44" w:rsidP="00963E44">
      <w:pPr>
        <w:shd w:val="clear" w:color="auto" w:fill="FFFFFF"/>
        <w:spacing w:after="0" w:line="480" w:lineRule="auto"/>
        <w:ind w:left="360"/>
        <w:jc w:val="both"/>
        <w:textAlignment w:val="baseline"/>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2.4.10 </w:t>
      </w:r>
      <w:r w:rsidR="005F0FBD" w:rsidRPr="00963E44">
        <w:rPr>
          <w:rFonts w:ascii="Times New Roman" w:eastAsia="Calibri" w:hAnsi="Times New Roman" w:cs="Times New Roman"/>
          <w:b/>
          <w:sz w:val="24"/>
          <w:szCs w:val="24"/>
          <w:lang w:val="en-US"/>
        </w:rPr>
        <w:t>Instant Draws and Assured Gifts:</w:t>
      </w:r>
    </w:p>
    <w:p w:rsidR="001F289C" w:rsidRPr="005F0FBD" w:rsidRDefault="001F289C" w:rsidP="001F289C">
      <w:pPr>
        <w:shd w:val="clear" w:color="auto" w:fill="FFFFFF"/>
        <w:spacing w:after="288" w:line="480" w:lineRule="auto"/>
        <w:jc w:val="both"/>
        <w:textAlignment w:val="baseline"/>
        <w:rPr>
          <w:rFonts w:ascii="Georgia" w:eastAsia="Times New Roman" w:hAnsi="Georgia" w:cs="Times New Roman"/>
          <w:color w:val="424142"/>
          <w:sz w:val="30"/>
          <w:szCs w:val="30"/>
          <w:lang w:val="en-US"/>
        </w:rPr>
      </w:pPr>
      <w:r>
        <w:rPr>
          <w:rFonts w:ascii="Times New Roman" w:eastAsia="Calibri" w:hAnsi="Times New Roman" w:cs="Times New Roman"/>
          <w:sz w:val="24"/>
          <w:szCs w:val="24"/>
          <w:lang w:val="en-US"/>
        </w:rPr>
        <w:t>I</w:t>
      </w:r>
      <w:r w:rsidRPr="005F0FBD">
        <w:rPr>
          <w:rFonts w:ascii="Times New Roman" w:eastAsia="Calibri" w:hAnsi="Times New Roman" w:cs="Times New Roman"/>
          <w:sz w:val="24"/>
          <w:szCs w:val="24"/>
          <w:lang w:val="en-US"/>
        </w:rPr>
        <w:t xml:space="preserve">nstant draws and assured gifts </w:t>
      </w:r>
      <w:r>
        <w:rPr>
          <w:rFonts w:ascii="Times New Roman" w:eastAsia="Calibri" w:hAnsi="Times New Roman" w:cs="Times New Roman"/>
          <w:sz w:val="24"/>
          <w:szCs w:val="24"/>
          <w:lang w:val="en-US"/>
        </w:rPr>
        <w:t xml:space="preserve">are offered </w:t>
      </w:r>
      <w:r w:rsidRPr="005F0FBD">
        <w:rPr>
          <w:rFonts w:ascii="Times New Roman" w:eastAsia="Calibri" w:hAnsi="Times New Roman" w:cs="Times New Roman"/>
          <w:sz w:val="24"/>
          <w:szCs w:val="24"/>
          <w:lang w:val="en-US"/>
        </w:rPr>
        <w:t>to customers when they make purchases. The scheme may be like – “Scratch a card (or burst a cracker) and instantly win a car</w:t>
      </w:r>
      <w:r>
        <w:rPr>
          <w:rFonts w:ascii="Times New Roman" w:eastAsia="Calibri" w:hAnsi="Times New Roman" w:cs="Times New Roman"/>
          <w:sz w:val="24"/>
          <w:szCs w:val="24"/>
          <w:lang w:val="en-US"/>
        </w:rPr>
        <w:t>, television</w:t>
      </w:r>
      <w:r w:rsidRPr="005F0FBD">
        <w:rPr>
          <w:rFonts w:ascii="Times New Roman" w:eastAsia="Calibri" w:hAnsi="Times New Roman" w:cs="Times New Roman"/>
          <w:sz w:val="24"/>
          <w:szCs w:val="24"/>
          <w:lang w:val="en-US"/>
        </w:rPr>
        <w:t>, computer or elec</w:t>
      </w:r>
      <w:r>
        <w:rPr>
          <w:rFonts w:ascii="Times New Roman" w:eastAsia="Calibri" w:hAnsi="Times New Roman" w:cs="Times New Roman"/>
          <w:sz w:val="24"/>
          <w:szCs w:val="24"/>
          <w:lang w:val="en-US"/>
        </w:rPr>
        <w:t>tric iron on the purchase of a fridge.</w:t>
      </w:r>
    </w:p>
    <w:p w:rsidR="00735F57" w:rsidRPr="00735F57" w:rsidRDefault="0032483A" w:rsidP="00DB23E2">
      <w:pPr>
        <w:spacing w:after="200" w:line="480" w:lineRule="auto"/>
        <w:jc w:val="both"/>
        <w:rPr>
          <w:rFonts w:ascii="Times New Roman" w:eastAsia="Calibri" w:hAnsi="Times New Roman" w:cs="Times New Roman"/>
          <w:b/>
          <w:sz w:val="24"/>
          <w:szCs w:val="24"/>
          <w:lang w:val="en-US"/>
        </w:rPr>
      </w:pPr>
      <w:r w:rsidRPr="006A7CD1">
        <w:rPr>
          <w:rFonts w:ascii="Times New Roman" w:eastAsia="Calibri" w:hAnsi="Times New Roman" w:cs="Times New Roman"/>
          <w:b/>
          <w:sz w:val="24"/>
          <w:szCs w:val="24"/>
          <w:lang w:val="en-US"/>
        </w:rPr>
        <w:t xml:space="preserve">2.5 </w:t>
      </w:r>
      <w:r w:rsidR="00735F57" w:rsidRPr="00735F57">
        <w:rPr>
          <w:rFonts w:ascii="Times New Roman" w:eastAsia="Calibri" w:hAnsi="Times New Roman" w:cs="Times New Roman"/>
          <w:b/>
          <w:sz w:val="24"/>
          <w:szCs w:val="24"/>
          <w:lang w:val="en-US"/>
        </w:rPr>
        <w:t>Empirical Literature Review</w:t>
      </w:r>
    </w:p>
    <w:p w:rsidR="00F43688" w:rsidRDefault="00735F57" w:rsidP="00DB23E2">
      <w:pPr>
        <w:spacing w:after="200" w:line="480" w:lineRule="auto"/>
        <w:jc w:val="both"/>
        <w:rPr>
          <w:rFonts w:ascii="Times New Roman" w:eastAsia="Calibri" w:hAnsi="Times New Roman" w:cs="Times New Roman"/>
          <w:sz w:val="24"/>
          <w:szCs w:val="24"/>
          <w:lang w:val="en-US"/>
        </w:rPr>
      </w:pPr>
      <w:r w:rsidRPr="00735F57">
        <w:rPr>
          <w:rFonts w:ascii="Times New Roman" w:eastAsia="Calibri" w:hAnsi="Times New Roman" w:cs="Times New Roman"/>
          <w:sz w:val="24"/>
          <w:szCs w:val="24"/>
          <w:lang w:val="en-US"/>
        </w:rPr>
        <w:t>In order to bring out the real empirical studies on what sales promotion strategies can bring about, this part, in practical senses, brought out the studies that have been conducted to establish what is on the ground</w:t>
      </w:r>
      <w:r w:rsidR="00210056">
        <w:rPr>
          <w:rFonts w:ascii="Times New Roman" w:eastAsia="Calibri" w:hAnsi="Times New Roman" w:cs="Times New Roman"/>
          <w:sz w:val="24"/>
          <w:szCs w:val="24"/>
          <w:lang w:val="en-US"/>
        </w:rPr>
        <w:t>.</w:t>
      </w:r>
    </w:p>
    <w:p w:rsidR="00EC1A40" w:rsidRDefault="0032483A" w:rsidP="00DB23E2">
      <w:pPr>
        <w:spacing w:after="200" w:line="480" w:lineRule="auto"/>
        <w:ind w:firstLine="142"/>
        <w:jc w:val="both"/>
        <w:rPr>
          <w:rFonts w:ascii="Times New Roman" w:eastAsia="Calibri" w:hAnsi="Times New Roman" w:cs="Times New Roman"/>
          <w:b/>
          <w:sz w:val="24"/>
          <w:szCs w:val="24"/>
          <w:lang w:val="en-US"/>
        </w:rPr>
      </w:pPr>
      <w:r w:rsidRPr="006A7CD1">
        <w:rPr>
          <w:rFonts w:ascii="Times New Roman" w:eastAsia="Calibri" w:hAnsi="Times New Roman" w:cs="Times New Roman"/>
          <w:b/>
          <w:sz w:val="24"/>
          <w:szCs w:val="24"/>
          <w:lang w:val="en-US"/>
        </w:rPr>
        <w:t xml:space="preserve">2.5.1 </w:t>
      </w:r>
      <w:r w:rsidR="00135D9D">
        <w:rPr>
          <w:rFonts w:ascii="Times New Roman" w:eastAsia="Calibri" w:hAnsi="Times New Roman" w:cs="Times New Roman"/>
          <w:b/>
          <w:sz w:val="24"/>
          <w:szCs w:val="24"/>
          <w:lang w:val="en-US"/>
        </w:rPr>
        <w:t>Sales Promotion Research in Africa</w:t>
      </w:r>
      <w:r w:rsidR="00EB28E9">
        <w:rPr>
          <w:rFonts w:ascii="Times New Roman" w:eastAsia="Calibri" w:hAnsi="Times New Roman" w:cs="Times New Roman"/>
          <w:b/>
          <w:sz w:val="24"/>
          <w:szCs w:val="24"/>
          <w:lang w:val="en-US"/>
        </w:rPr>
        <w:t>n Perspective</w:t>
      </w:r>
    </w:p>
    <w:p w:rsidR="00547392" w:rsidRPr="00547392" w:rsidRDefault="00547392" w:rsidP="00DB23E2">
      <w:pPr>
        <w:spacing w:line="480" w:lineRule="auto"/>
        <w:jc w:val="both"/>
        <w:rPr>
          <w:rFonts w:ascii="Times New Roman" w:hAnsi="Times New Roman" w:cs="Times New Roman"/>
          <w:sz w:val="24"/>
          <w:szCs w:val="24"/>
        </w:rPr>
      </w:pPr>
      <w:r w:rsidRPr="00547392">
        <w:rPr>
          <w:rFonts w:ascii="Times New Roman" w:hAnsi="Times New Roman" w:cs="Times New Roman"/>
          <w:sz w:val="24"/>
          <w:szCs w:val="24"/>
        </w:rPr>
        <w:t>Numerous and various studies</w:t>
      </w:r>
      <w:r w:rsidR="007505A9">
        <w:rPr>
          <w:rFonts w:ascii="Times New Roman" w:hAnsi="Times New Roman" w:cs="Times New Roman"/>
          <w:sz w:val="24"/>
          <w:szCs w:val="24"/>
        </w:rPr>
        <w:t xml:space="preserve"> </w:t>
      </w:r>
      <w:r w:rsidR="002C472E">
        <w:rPr>
          <w:rFonts w:ascii="Times New Roman" w:hAnsi="Times New Roman" w:cs="Times New Roman"/>
          <w:sz w:val="24"/>
          <w:szCs w:val="24"/>
        </w:rPr>
        <w:t>were done to analyse the effects</w:t>
      </w:r>
      <w:r w:rsidRPr="00547392">
        <w:rPr>
          <w:rFonts w:ascii="Times New Roman" w:hAnsi="Times New Roman" w:cs="Times New Roman"/>
          <w:sz w:val="24"/>
          <w:szCs w:val="24"/>
        </w:rPr>
        <w:t xml:space="preserve"> of sales promotion on the performance of organisations in Africa. Some of the variables used in the studies were consumer behaviour, product awareness, market share, and brand loyalty. </w:t>
      </w:r>
    </w:p>
    <w:p w:rsidR="00547392" w:rsidRPr="00547392" w:rsidRDefault="00547392" w:rsidP="00DB23E2">
      <w:pPr>
        <w:spacing w:line="480" w:lineRule="auto"/>
        <w:jc w:val="both"/>
        <w:rPr>
          <w:rFonts w:ascii="Times New Roman" w:hAnsi="Times New Roman" w:cs="Times New Roman"/>
          <w:sz w:val="24"/>
          <w:szCs w:val="24"/>
        </w:rPr>
      </w:pPr>
      <w:proofErr w:type="spellStart"/>
      <w:r w:rsidRPr="00547392">
        <w:rPr>
          <w:rFonts w:ascii="Times New Roman" w:hAnsi="Times New Roman" w:cs="Times New Roman"/>
          <w:sz w:val="24"/>
          <w:szCs w:val="24"/>
        </w:rPr>
        <w:t>Boateng</w:t>
      </w:r>
      <w:proofErr w:type="spellEnd"/>
      <w:r w:rsidRPr="00547392">
        <w:rPr>
          <w:rFonts w:ascii="Times New Roman" w:hAnsi="Times New Roman" w:cs="Times New Roman"/>
          <w:sz w:val="24"/>
          <w:szCs w:val="24"/>
        </w:rPr>
        <w:t xml:space="preserve"> (2015) conducted a study in </w:t>
      </w:r>
      <w:proofErr w:type="spellStart"/>
      <w:r w:rsidRPr="00547392">
        <w:rPr>
          <w:rFonts w:ascii="Times New Roman" w:hAnsi="Times New Roman" w:cs="Times New Roman"/>
          <w:sz w:val="24"/>
          <w:szCs w:val="24"/>
        </w:rPr>
        <w:t>Tena</w:t>
      </w:r>
      <w:proofErr w:type="spellEnd"/>
      <w:r w:rsidRPr="00547392">
        <w:rPr>
          <w:rFonts w:ascii="Times New Roman" w:hAnsi="Times New Roman" w:cs="Times New Roman"/>
          <w:sz w:val="24"/>
          <w:szCs w:val="24"/>
        </w:rPr>
        <w:t>, Ghana, on how consumer sales promotion strategy influences consumer’s purchasing behaviour of the retailing of consumer goods. The study employed a cross-sectional survey in which a sample of 220 respondents was selected.</w:t>
      </w:r>
      <w:r w:rsidR="00EB5DA9">
        <w:rPr>
          <w:rFonts w:ascii="Times New Roman" w:hAnsi="Times New Roman" w:cs="Times New Roman"/>
          <w:sz w:val="24"/>
          <w:szCs w:val="24"/>
        </w:rPr>
        <w:t xml:space="preserve"> Qualitative data were</w:t>
      </w:r>
      <w:r w:rsidRPr="00547392">
        <w:rPr>
          <w:rFonts w:ascii="Times New Roman" w:hAnsi="Times New Roman" w:cs="Times New Roman"/>
          <w:sz w:val="24"/>
          <w:szCs w:val="24"/>
        </w:rPr>
        <w:t xml:space="preserve"> gathered using structured interviews, and quantitative data were </w:t>
      </w:r>
      <w:r w:rsidR="00EF5AC3">
        <w:rPr>
          <w:rFonts w:ascii="Times New Roman" w:hAnsi="Times New Roman" w:cs="Times New Roman"/>
          <w:sz w:val="24"/>
          <w:szCs w:val="24"/>
        </w:rPr>
        <w:t xml:space="preserve">also </w:t>
      </w:r>
      <w:r w:rsidRPr="00547392">
        <w:rPr>
          <w:rFonts w:ascii="Times New Roman" w:hAnsi="Times New Roman" w:cs="Times New Roman"/>
          <w:sz w:val="24"/>
          <w:szCs w:val="24"/>
        </w:rPr>
        <w:t>gathered using questionnaires. Qualitative data were analysed using thermic</w:t>
      </w:r>
      <w:r w:rsidR="008E77F5">
        <w:rPr>
          <w:rFonts w:ascii="Times New Roman" w:hAnsi="Times New Roman" w:cs="Times New Roman"/>
          <w:sz w:val="24"/>
          <w:szCs w:val="24"/>
        </w:rPr>
        <w:t xml:space="preserve"> analysis</w:t>
      </w:r>
      <w:r w:rsidR="00EE673E">
        <w:rPr>
          <w:rFonts w:ascii="Times New Roman" w:hAnsi="Times New Roman" w:cs="Times New Roman"/>
          <w:sz w:val="24"/>
          <w:szCs w:val="24"/>
        </w:rPr>
        <w:t xml:space="preserve"> and</w:t>
      </w:r>
      <w:r w:rsidRPr="00547392">
        <w:rPr>
          <w:rFonts w:ascii="Times New Roman" w:hAnsi="Times New Roman" w:cs="Times New Roman"/>
          <w:sz w:val="24"/>
          <w:szCs w:val="24"/>
        </w:rPr>
        <w:t xml:space="preserve"> a statistical software known as SPSS version 2.0 was used to analyse quantitative data. The result </w:t>
      </w:r>
      <w:r w:rsidRPr="00547392">
        <w:rPr>
          <w:rFonts w:ascii="Times New Roman" w:hAnsi="Times New Roman" w:cs="Times New Roman"/>
          <w:sz w:val="24"/>
          <w:szCs w:val="24"/>
        </w:rPr>
        <w:lastRenderedPageBreak/>
        <w:t xml:space="preserve">showed that there was a significant relationship between consumer sales promotion and consumer purchase behaviour. It was further revealed that among the sales promotional tools used, price discounts ranked first, extra pack (buy-one-get-one-free ) ranked second, coupons ranked third,  free sample ranked fourth, contest and sweepstakes fifth as the type of consumer sales promotion strategies employed by retailers in </w:t>
      </w:r>
      <w:proofErr w:type="spellStart"/>
      <w:r w:rsidRPr="00547392">
        <w:rPr>
          <w:rFonts w:ascii="Times New Roman" w:hAnsi="Times New Roman" w:cs="Times New Roman"/>
          <w:sz w:val="24"/>
          <w:szCs w:val="24"/>
        </w:rPr>
        <w:t>Tena</w:t>
      </w:r>
      <w:proofErr w:type="spellEnd"/>
      <w:r w:rsidRPr="00547392">
        <w:rPr>
          <w:rFonts w:ascii="Times New Roman" w:hAnsi="Times New Roman" w:cs="Times New Roman"/>
          <w:sz w:val="24"/>
          <w:szCs w:val="24"/>
        </w:rPr>
        <w:t>. It was concluded that consumer sales promotion has a positive influence on consumer purchase behaviour in Ghana.  The conclusion of this study was also supported by Orji et al. (2020), who conducted a similar study in Nigeria. This study was on the effects of sales promotion on consumer buying behaviour of food seasoning among Nigerian households. A cross-sectional research design was used on a sample size of 246 respondents. Primary data were collected using the administration of questionnaires, and a regression analysis technique was used to analyse the data. The findings revealed that most consumers enjoy the rebates that influence their buying decisions before, during, and after the purchase. The study concluded that sales promotion through rebates, free trials and gifts is one significant tool marketing companies should pay attention to influence their consumers’ buying behaviour.</w:t>
      </w:r>
    </w:p>
    <w:p w:rsidR="00547392" w:rsidRDefault="00547392" w:rsidP="00DB23E2">
      <w:pPr>
        <w:spacing w:line="480" w:lineRule="auto"/>
        <w:jc w:val="both"/>
        <w:rPr>
          <w:rFonts w:ascii="Times New Roman" w:hAnsi="Times New Roman" w:cs="Times New Roman"/>
          <w:sz w:val="24"/>
          <w:szCs w:val="24"/>
        </w:rPr>
      </w:pPr>
      <w:r w:rsidRPr="00547392">
        <w:rPr>
          <w:rFonts w:ascii="Times New Roman" w:hAnsi="Times New Roman" w:cs="Times New Roman"/>
          <w:sz w:val="24"/>
          <w:szCs w:val="24"/>
        </w:rPr>
        <w:t xml:space="preserve">The research was also conducted in many other African countries on manufacturing companies employing sales promotion to improve their performance. </w:t>
      </w:r>
      <w:proofErr w:type="spellStart"/>
      <w:r w:rsidRPr="00547392">
        <w:rPr>
          <w:rFonts w:ascii="Times New Roman" w:hAnsi="Times New Roman" w:cs="Times New Roman"/>
          <w:sz w:val="24"/>
          <w:szCs w:val="24"/>
        </w:rPr>
        <w:t>Oyedapo</w:t>
      </w:r>
      <w:proofErr w:type="spellEnd"/>
      <w:r w:rsidRPr="00547392">
        <w:rPr>
          <w:rFonts w:ascii="Times New Roman" w:hAnsi="Times New Roman" w:cs="Times New Roman"/>
          <w:sz w:val="24"/>
          <w:szCs w:val="24"/>
        </w:rPr>
        <w:t xml:space="preserve"> et al. (2012) conducted a study in Nigeria on the impact of sales promotion on organisation effectiveness in the manufacturing industry. The study was based on a descriptive survey research design on a sample size of 205 respondents formed using the purposive sampling technique. Primary data was collected using questionnaires, and a Chi-square test was used to analyse data. The result showed that the adoption of sales promotion strategies significantly influences the effectiveness of the beverage drink industry. It was then concluded that sales promotion significantly influence manufacturing companies in the beverage drinks industry.</w:t>
      </w:r>
    </w:p>
    <w:p w:rsidR="00264F49" w:rsidRPr="00264F49" w:rsidRDefault="00264F49" w:rsidP="00DB23E2">
      <w:pPr>
        <w:autoSpaceDE w:val="0"/>
        <w:autoSpaceDN w:val="0"/>
        <w:adjustRightInd w:val="0"/>
        <w:spacing w:after="0" w:line="480" w:lineRule="auto"/>
        <w:jc w:val="both"/>
        <w:rPr>
          <w:rFonts w:ascii="Times New Roman" w:hAnsi="Times New Roman" w:cs="Times New Roman"/>
          <w:color w:val="000000"/>
          <w:sz w:val="24"/>
          <w:szCs w:val="24"/>
          <w:lang w:val="en-US"/>
        </w:rPr>
      </w:pPr>
    </w:p>
    <w:p w:rsidR="00264F49" w:rsidRPr="00F76A01" w:rsidRDefault="00117625" w:rsidP="00DB23E2">
      <w:pPr>
        <w:pStyle w:val="Default"/>
        <w:spacing w:line="480" w:lineRule="auto"/>
        <w:jc w:val="both"/>
        <w:rPr>
          <w:color w:val="auto"/>
          <w:lang w:val="en-ZA"/>
        </w:rPr>
      </w:pPr>
      <w:r w:rsidRPr="00F76A01">
        <w:rPr>
          <w:color w:val="auto"/>
          <w:lang w:val="en-ZA"/>
        </w:rPr>
        <w:lastRenderedPageBreak/>
        <w:t>Another descriptive study was conducted by</w:t>
      </w:r>
      <w:r w:rsidR="00264F49" w:rsidRPr="00F76A01">
        <w:rPr>
          <w:color w:val="auto"/>
          <w:lang w:val="en-ZA"/>
        </w:rPr>
        <w:t xml:space="preserve"> </w:t>
      </w:r>
      <w:proofErr w:type="spellStart"/>
      <w:r w:rsidR="00264F49" w:rsidRPr="00F76A01">
        <w:rPr>
          <w:color w:val="auto"/>
          <w:lang w:val="en-ZA"/>
        </w:rPr>
        <w:t>Pembi</w:t>
      </w:r>
      <w:proofErr w:type="spellEnd"/>
      <w:r w:rsidR="00264F49" w:rsidRPr="00F76A01">
        <w:rPr>
          <w:color w:val="auto"/>
          <w:lang w:val="en-ZA"/>
        </w:rPr>
        <w:t xml:space="preserve"> S., et’ al (2017) in Nigeria on the impact of sales promotional strategies on </w:t>
      </w:r>
      <w:r w:rsidRPr="00F76A01">
        <w:rPr>
          <w:color w:val="auto"/>
          <w:lang w:val="en-ZA"/>
        </w:rPr>
        <w:t>organizational performance.</w:t>
      </w:r>
      <w:r w:rsidR="00264F49" w:rsidRPr="00F76A01">
        <w:rPr>
          <w:color w:val="auto"/>
          <w:lang w:val="en-ZA"/>
        </w:rPr>
        <w:t xml:space="preserve"> </w:t>
      </w:r>
      <w:r w:rsidR="00424175">
        <w:rPr>
          <w:color w:val="auto"/>
          <w:lang w:val="en-ZA"/>
        </w:rPr>
        <w:t>The objectives of this study were</w:t>
      </w:r>
      <w:r w:rsidR="00264F49" w:rsidRPr="00F76A01">
        <w:rPr>
          <w:color w:val="auto"/>
          <w:lang w:val="en-ZA"/>
        </w:rPr>
        <w:t xml:space="preserve"> to examine the impact of sales promotional strategies on organizational performance with reference to Flour Mills Maiduguri, </w:t>
      </w:r>
      <w:proofErr w:type="spellStart"/>
      <w:r w:rsidR="00264F49" w:rsidRPr="00F76A01">
        <w:rPr>
          <w:color w:val="auto"/>
          <w:lang w:val="en-ZA"/>
        </w:rPr>
        <w:t>Borno</w:t>
      </w:r>
      <w:proofErr w:type="spellEnd"/>
      <w:r w:rsidR="00264F49" w:rsidRPr="00F76A01">
        <w:rPr>
          <w:color w:val="auto"/>
          <w:lang w:val="en-ZA"/>
        </w:rPr>
        <w:t xml:space="preserve"> State Nigeria.</w:t>
      </w:r>
    </w:p>
    <w:p w:rsidR="00264F49" w:rsidRPr="00F76A01" w:rsidRDefault="00264F49" w:rsidP="00DB23E2">
      <w:pPr>
        <w:pStyle w:val="Default"/>
        <w:spacing w:line="480" w:lineRule="auto"/>
        <w:jc w:val="both"/>
        <w:rPr>
          <w:color w:val="auto"/>
          <w:lang w:val="en-ZA"/>
        </w:rPr>
      </w:pPr>
      <w:r w:rsidRPr="00F76A01">
        <w:rPr>
          <w:color w:val="auto"/>
          <w:lang w:val="en-ZA"/>
        </w:rPr>
        <w:t xml:space="preserve">The population of this study was carved out of the entire staff of the Flour Mills of Nigeria Maiduguri, </w:t>
      </w:r>
      <w:proofErr w:type="spellStart"/>
      <w:r w:rsidRPr="00F76A01">
        <w:rPr>
          <w:color w:val="auto"/>
          <w:lang w:val="en-ZA"/>
        </w:rPr>
        <w:t>Borno</w:t>
      </w:r>
      <w:proofErr w:type="spellEnd"/>
      <w:r w:rsidRPr="00F76A01">
        <w:rPr>
          <w:color w:val="auto"/>
          <w:lang w:val="en-ZA"/>
        </w:rPr>
        <w:t xml:space="preserve"> State branch cutting across the Top, Middle and lower level management. The study employed both the primary and secondary sources of data collection. Questionnaires were administered to twenty (20) staff using random sampling techniques. The data collected were subjected to descriptive statistics such as percentage analysis in order to analyse the data and regression analyses were used for testing hypotheses. </w:t>
      </w:r>
    </w:p>
    <w:p w:rsidR="00264F49" w:rsidRPr="00264F49" w:rsidRDefault="00264F49" w:rsidP="00DB23E2">
      <w:pPr>
        <w:autoSpaceDE w:val="0"/>
        <w:autoSpaceDN w:val="0"/>
        <w:adjustRightInd w:val="0"/>
        <w:spacing w:after="0" w:line="480" w:lineRule="auto"/>
        <w:jc w:val="both"/>
        <w:rPr>
          <w:rFonts w:ascii="Times New Roman" w:hAnsi="Times New Roman" w:cs="Times New Roman"/>
          <w:sz w:val="24"/>
          <w:szCs w:val="24"/>
        </w:rPr>
      </w:pPr>
      <w:r w:rsidRPr="00F76A01">
        <w:rPr>
          <w:rFonts w:ascii="Times New Roman" w:hAnsi="Times New Roman" w:cs="Times New Roman"/>
          <w:sz w:val="24"/>
          <w:szCs w:val="24"/>
        </w:rPr>
        <w:t>T</w:t>
      </w:r>
      <w:r w:rsidRPr="00264F49">
        <w:rPr>
          <w:rFonts w:ascii="Times New Roman" w:hAnsi="Times New Roman" w:cs="Times New Roman"/>
          <w:sz w:val="24"/>
          <w:szCs w:val="24"/>
        </w:rPr>
        <w:t>he specific objectives</w:t>
      </w:r>
      <w:r w:rsidRPr="00F76A01">
        <w:rPr>
          <w:rFonts w:ascii="Times New Roman" w:hAnsi="Times New Roman" w:cs="Times New Roman"/>
          <w:sz w:val="24"/>
          <w:szCs w:val="24"/>
        </w:rPr>
        <w:t xml:space="preserve"> of the study</w:t>
      </w:r>
      <w:r w:rsidRPr="00264F49">
        <w:rPr>
          <w:rFonts w:ascii="Times New Roman" w:hAnsi="Times New Roman" w:cs="Times New Roman"/>
          <w:sz w:val="24"/>
          <w:szCs w:val="24"/>
        </w:rPr>
        <w:t xml:space="preserve"> </w:t>
      </w:r>
      <w:r w:rsidRPr="00F76A01">
        <w:rPr>
          <w:rFonts w:ascii="Times New Roman" w:hAnsi="Times New Roman" w:cs="Times New Roman"/>
          <w:sz w:val="24"/>
          <w:szCs w:val="24"/>
        </w:rPr>
        <w:t xml:space="preserve">were to; </w:t>
      </w:r>
      <w:r w:rsidRPr="00264F49">
        <w:rPr>
          <w:rFonts w:ascii="Times New Roman" w:hAnsi="Times New Roman" w:cs="Times New Roman"/>
          <w:sz w:val="24"/>
          <w:szCs w:val="24"/>
        </w:rPr>
        <w:t xml:space="preserve">examine the impact of consumer promotion on organizational performance; examine the impact of trade promotion on organizational performance; and </w:t>
      </w:r>
      <w:r w:rsidRPr="00F76A01">
        <w:rPr>
          <w:rFonts w:ascii="Times New Roman" w:hAnsi="Times New Roman" w:cs="Times New Roman"/>
          <w:sz w:val="24"/>
          <w:szCs w:val="24"/>
        </w:rPr>
        <w:t>to</w:t>
      </w:r>
      <w:r w:rsidRPr="00264F49">
        <w:rPr>
          <w:rFonts w:ascii="Times New Roman" w:hAnsi="Times New Roman" w:cs="Times New Roman"/>
          <w:sz w:val="24"/>
          <w:szCs w:val="24"/>
        </w:rPr>
        <w:t xml:space="preserve"> examine the impact of sales force promotio</w:t>
      </w:r>
      <w:r w:rsidRPr="00F76A01">
        <w:rPr>
          <w:rFonts w:ascii="Times New Roman" w:hAnsi="Times New Roman" w:cs="Times New Roman"/>
          <w:sz w:val="24"/>
          <w:szCs w:val="24"/>
        </w:rPr>
        <w:t>n on organizational performance.</w:t>
      </w:r>
    </w:p>
    <w:p w:rsidR="00264F49" w:rsidRPr="00F76A01" w:rsidRDefault="00117625" w:rsidP="00DB23E2">
      <w:pPr>
        <w:pStyle w:val="Default"/>
        <w:spacing w:line="480" w:lineRule="auto"/>
        <w:jc w:val="both"/>
        <w:rPr>
          <w:color w:val="auto"/>
          <w:lang w:val="en-ZA"/>
        </w:rPr>
      </w:pPr>
      <w:r w:rsidRPr="00F76A01">
        <w:rPr>
          <w:color w:val="auto"/>
          <w:lang w:val="en-ZA"/>
        </w:rPr>
        <w:t>Using random sampling techniques in order to generalize the findings later on the entire population, the data were collected through the structured questionnaire that were effectively administered. In order to test the relationship between the variables, percentage analysis and regression statistics were used to analyse data.</w:t>
      </w:r>
    </w:p>
    <w:p w:rsidR="00117625" w:rsidRDefault="00117625" w:rsidP="00DB23E2">
      <w:pPr>
        <w:pStyle w:val="Default"/>
        <w:spacing w:line="480" w:lineRule="auto"/>
        <w:jc w:val="both"/>
        <w:rPr>
          <w:color w:val="auto"/>
          <w:lang w:val="en-ZA"/>
        </w:rPr>
      </w:pPr>
      <w:r w:rsidRPr="00F76A01">
        <w:rPr>
          <w:color w:val="auto"/>
          <w:lang w:val="en-ZA"/>
        </w:rPr>
        <w:t>It was found and concluded that, sales promotion is believed to have significant impact on organizational performance. Sales promotion is any program undertaken by an organization to promote an increase in sales, usage or experiment of a product or service</w:t>
      </w:r>
      <w:r w:rsidR="000412C3">
        <w:rPr>
          <w:color w:val="auto"/>
          <w:lang w:val="en-ZA"/>
        </w:rPr>
        <w:t>.</w:t>
      </w:r>
    </w:p>
    <w:p w:rsidR="00952318" w:rsidRPr="00952318" w:rsidRDefault="00952318" w:rsidP="00952318">
      <w:pPr>
        <w:pStyle w:val="Default"/>
        <w:spacing w:line="480" w:lineRule="auto"/>
        <w:jc w:val="both"/>
        <w:rPr>
          <w:color w:val="auto"/>
          <w:lang w:val="en-ZA"/>
        </w:rPr>
      </w:pPr>
      <w:r w:rsidRPr="00952318">
        <w:rPr>
          <w:color w:val="auto"/>
          <w:lang w:val="en-ZA"/>
        </w:rPr>
        <w:t xml:space="preserve">Another researcher Ade-Johnson C.S. conducted a research </w:t>
      </w:r>
      <w:proofErr w:type="spellStart"/>
      <w:r w:rsidRPr="00952318">
        <w:rPr>
          <w:color w:val="auto"/>
          <w:lang w:val="en-ZA"/>
        </w:rPr>
        <w:t>Ondo</w:t>
      </w:r>
      <w:proofErr w:type="spellEnd"/>
      <w:r w:rsidRPr="00952318">
        <w:rPr>
          <w:color w:val="auto"/>
          <w:lang w:val="en-ZA"/>
        </w:rPr>
        <w:t xml:space="preserve"> State, Nigeria. The research is titled “An </w:t>
      </w:r>
      <w:proofErr w:type="spellStart"/>
      <w:r w:rsidRPr="00952318">
        <w:rPr>
          <w:color w:val="auto"/>
          <w:lang w:val="en-ZA"/>
        </w:rPr>
        <w:t>Emperical</w:t>
      </w:r>
      <w:proofErr w:type="spellEnd"/>
      <w:r w:rsidRPr="00952318">
        <w:rPr>
          <w:color w:val="auto"/>
          <w:lang w:val="en-ZA"/>
        </w:rPr>
        <w:t xml:space="preserve"> Investigation of the Effectiveness of Sales Promotion in </w:t>
      </w:r>
      <w:proofErr w:type="spellStart"/>
      <w:r w:rsidRPr="00952318">
        <w:rPr>
          <w:color w:val="auto"/>
          <w:lang w:val="en-ZA"/>
        </w:rPr>
        <w:t>Maltina</w:t>
      </w:r>
      <w:proofErr w:type="spellEnd"/>
      <w:r w:rsidRPr="00952318">
        <w:rPr>
          <w:color w:val="auto"/>
          <w:lang w:val="en-ZA"/>
        </w:rPr>
        <w:t xml:space="preserve"> and Malta Guinness Sales Promotion Strategies. The study investigated the effectiveness of sales promotion in the main market unit in the beverages industry in Nigeria. With 500 respondents </w:t>
      </w:r>
      <w:r w:rsidRPr="00952318">
        <w:rPr>
          <w:color w:val="auto"/>
          <w:lang w:val="en-ZA"/>
        </w:rPr>
        <w:lastRenderedPageBreak/>
        <w:t xml:space="preserve">and two field managers in the two major malt producers in Nigeria, the study used survey method of data gathering using questionnaires and interview guide as instruments. </w:t>
      </w:r>
    </w:p>
    <w:p w:rsidR="00952318" w:rsidRPr="00952318" w:rsidRDefault="00952318" w:rsidP="00952318">
      <w:pPr>
        <w:pStyle w:val="Default"/>
        <w:spacing w:line="480" w:lineRule="auto"/>
        <w:jc w:val="both"/>
        <w:rPr>
          <w:color w:val="auto"/>
          <w:lang w:val="en-ZA"/>
        </w:rPr>
      </w:pPr>
      <w:r w:rsidRPr="00952318">
        <w:rPr>
          <w:color w:val="auto"/>
          <w:lang w:val="en-ZA"/>
        </w:rPr>
        <w:t xml:space="preserve">Ade-Johnson C.S. (2014), in his study mentioned that there is a significant rise in the use of sales promotion in the food and beverages industry, and further cited </w:t>
      </w:r>
      <w:proofErr w:type="spellStart"/>
      <w:r w:rsidRPr="00952318">
        <w:rPr>
          <w:color w:val="auto"/>
          <w:lang w:val="en-ZA"/>
        </w:rPr>
        <w:t>Obe</w:t>
      </w:r>
      <w:proofErr w:type="spellEnd"/>
      <w:r w:rsidRPr="00952318">
        <w:rPr>
          <w:color w:val="auto"/>
          <w:lang w:val="en-ZA"/>
        </w:rPr>
        <w:t xml:space="preserve"> O (2009) who is one of the brand management commentator, elaborating that; “with the way marketers create and execute sales inducement and customers incentive programmes, it is becoming almost impossible to engage the competition without the use of sales promotion in the Fast-Moving-Consumers-Goods, most especially in beverages industry” . The beverages industry in Nigeria is critically undergoing a marketing upheaval. To achieve the competitive edge, marketers have seen that sales promotion enable speedy return on investment in marketing. The key driver is more or less response to the competitive market environment. </w:t>
      </w:r>
    </w:p>
    <w:p w:rsidR="00952318" w:rsidRPr="00952318" w:rsidRDefault="00952318" w:rsidP="00952318">
      <w:pPr>
        <w:pStyle w:val="Default"/>
        <w:spacing w:line="480" w:lineRule="auto"/>
        <w:jc w:val="both"/>
        <w:rPr>
          <w:color w:val="auto"/>
          <w:lang w:val="en-ZA"/>
        </w:rPr>
      </w:pPr>
      <w:r w:rsidRPr="00952318">
        <w:rPr>
          <w:color w:val="auto"/>
          <w:lang w:val="en-ZA"/>
        </w:rPr>
        <w:t>Three theories were referred to in this study. These theories are: Push strategy of sales promotion; Pull strategy of sales promotion; and Game theory which is also known as Bertrand’s model.</w:t>
      </w:r>
    </w:p>
    <w:p w:rsidR="00952318" w:rsidRPr="00952318" w:rsidRDefault="00952318" w:rsidP="00952318">
      <w:pPr>
        <w:pStyle w:val="Default"/>
        <w:spacing w:line="480" w:lineRule="auto"/>
        <w:jc w:val="both"/>
        <w:rPr>
          <w:color w:val="auto"/>
          <w:lang w:val="en-ZA"/>
        </w:rPr>
      </w:pPr>
    </w:p>
    <w:p w:rsidR="00952318" w:rsidRPr="00952318" w:rsidRDefault="00952318" w:rsidP="00952318">
      <w:pPr>
        <w:pStyle w:val="Default"/>
        <w:spacing w:line="480" w:lineRule="auto"/>
        <w:jc w:val="both"/>
        <w:rPr>
          <w:color w:val="auto"/>
          <w:lang w:val="en-ZA"/>
        </w:rPr>
      </w:pPr>
      <w:r w:rsidRPr="00952318">
        <w:rPr>
          <w:color w:val="auto"/>
          <w:lang w:val="en-ZA"/>
        </w:rPr>
        <w:t>The results in this study are as follows: the majority of the respondents (73.6%) regularly participated in the sales promotions of these brands understudy, while 56 (11.27%) of the respondents said they rarely participated in such sales.</w:t>
      </w:r>
    </w:p>
    <w:p w:rsidR="00952318" w:rsidRPr="00952318" w:rsidRDefault="00952318" w:rsidP="00952318">
      <w:pPr>
        <w:pStyle w:val="Default"/>
        <w:spacing w:line="480" w:lineRule="auto"/>
        <w:jc w:val="both"/>
        <w:rPr>
          <w:color w:val="auto"/>
          <w:lang w:val="en-ZA"/>
        </w:rPr>
      </w:pPr>
      <w:r w:rsidRPr="00952318">
        <w:rPr>
          <w:color w:val="auto"/>
          <w:lang w:val="en-ZA"/>
        </w:rPr>
        <w:t>Promotions; an overwhelming majority of 60.8% were motivated by prizes given during sales promotion activities. While respondents of 112 (22.4%) stated reduction in the brands' prices as a motivating force. Generally, the results show that most of the respondents, 405 (81%), were motivated by the prizes to be won during sales promotion activities. 35 (7%) respondents said they took five bottles because these brands give energy, while 24 (4.8%) respondents were motivated by the nutrient content.</w:t>
      </w:r>
    </w:p>
    <w:p w:rsidR="00952318" w:rsidRPr="00952318" w:rsidRDefault="00952318" w:rsidP="00952318">
      <w:pPr>
        <w:pStyle w:val="Default"/>
        <w:spacing w:line="480" w:lineRule="auto"/>
        <w:jc w:val="both"/>
        <w:rPr>
          <w:color w:val="auto"/>
          <w:lang w:val="en-ZA"/>
        </w:rPr>
      </w:pPr>
      <w:r w:rsidRPr="00952318">
        <w:rPr>
          <w:color w:val="auto"/>
          <w:lang w:val="en-ZA"/>
        </w:rPr>
        <w:lastRenderedPageBreak/>
        <w:t xml:space="preserve">Another set of results show that respondents strongly agreed that they would still patronise these brands if there were no sales promotions; 200 (40%) also agreed to patronise </w:t>
      </w:r>
      <w:proofErr w:type="spellStart"/>
      <w:r w:rsidRPr="00952318">
        <w:rPr>
          <w:color w:val="auto"/>
          <w:lang w:val="en-ZA"/>
        </w:rPr>
        <w:t>Maltina</w:t>
      </w:r>
      <w:proofErr w:type="spellEnd"/>
      <w:r w:rsidRPr="00952318">
        <w:rPr>
          <w:color w:val="auto"/>
          <w:lang w:val="en-ZA"/>
        </w:rPr>
        <w:t xml:space="preserve"> and Malta Guinness regardless of promotion. On the other hand, 150 (30%) gave a contrary opinion while 22 (4.4%) is indifferent.</w:t>
      </w:r>
    </w:p>
    <w:p w:rsidR="00952318" w:rsidRPr="00952318" w:rsidRDefault="00952318" w:rsidP="00952318">
      <w:pPr>
        <w:pStyle w:val="Default"/>
        <w:spacing w:line="480" w:lineRule="auto"/>
        <w:jc w:val="both"/>
        <w:rPr>
          <w:color w:val="auto"/>
          <w:lang w:val="en-ZA"/>
        </w:rPr>
      </w:pPr>
      <w:r w:rsidRPr="00952318">
        <w:rPr>
          <w:color w:val="auto"/>
          <w:lang w:val="en-ZA"/>
        </w:rPr>
        <w:t xml:space="preserve">The respondents in the study who said they would patronise the brands regardless of sales promotion activities were asked the underlying reasons for their brand loyalty; 239 (47.8%) opined that they love the brands because of the unique taste. Another 48 (9.6%) of respondents stated that they like the brands because of the low-fat content. 64 (12.8%) of respondents gave their reasons for brand loyalty as cost-effectiveness of the brands and the fun of drinking the brands. Nevertheless, when the field managers of </w:t>
      </w:r>
      <w:proofErr w:type="spellStart"/>
      <w:r w:rsidRPr="00952318">
        <w:rPr>
          <w:color w:val="auto"/>
          <w:lang w:val="en-ZA"/>
        </w:rPr>
        <w:t>Maltina</w:t>
      </w:r>
      <w:proofErr w:type="spellEnd"/>
      <w:r w:rsidRPr="00952318">
        <w:rPr>
          <w:color w:val="auto"/>
          <w:lang w:val="en-ZA"/>
        </w:rPr>
        <w:t xml:space="preserve"> and Malta Guinness were being interviewed, they itemised several benefits of</w:t>
      </w:r>
    </w:p>
    <w:p w:rsidR="00952318" w:rsidRPr="00952318" w:rsidRDefault="00952318" w:rsidP="00952318">
      <w:pPr>
        <w:pStyle w:val="Default"/>
        <w:spacing w:line="480" w:lineRule="auto"/>
        <w:jc w:val="both"/>
        <w:rPr>
          <w:color w:val="auto"/>
          <w:lang w:val="en-ZA"/>
        </w:rPr>
      </w:pPr>
      <w:r w:rsidRPr="00952318">
        <w:rPr>
          <w:color w:val="auto"/>
          <w:lang w:val="en-ZA"/>
        </w:rPr>
        <w:t>Sales promotions. According to them, the benefits are as follows: “Increase in customer loyalty; Increase in customer bounding; TOMA (Top of Mind Awareness); Encourage consumers to call our brands by name, gets it at the right condition and enjoy the experience; Increase in volume; Greater market share; Better distribution; and Increase in availability of our brands”.</w:t>
      </w:r>
    </w:p>
    <w:p w:rsidR="00952318" w:rsidRPr="00952318" w:rsidRDefault="00952318" w:rsidP="00952318">
      <w:pPr>
        <w:pStyle w:val="Default"/>
        <w:spacing w:line="480" w:lineRule="auto"/>
        <w:jc w:val="both"/>
        <w:rPr>
          <w:color w:val="auto"/>
          <w:lang w:val="en-ZA"/>
        </w:rPr>
      </w:pPr>
      <w:r>
        <w:rPr>
          <w:color w:val="auto"/>
          <w:lang w:val="en-ZA"/>
        </w:rPr>
        <w:t>Ade-Johnson C.S. analysed that t</w:t>
      </w:r>
      <w:r w:rsidRPr="00952318">
        <w:rPr>
          <w:color w:val="auto"/>
          <w:lang w:val="en-ZA"/>
        </w:rPr>
        <w:t>he responses from the respondents revealed that sales promotion actually increases the market share of these products and, consequently, increase the brand’s competitive advantage. The attempts by these organisations in building competitive advantage through sales promotions were successful. Though respondents were motivated by promotional messages to participating in the sales promotions, they were also willing to stay true to their brand. This motivation or incentive is what Egan says sales promotion is all about–“Sales promotion is the offering of an incentive to make people act”.</w:t>
      </w:r>
    </w:p>
    <w:p w:rsidR="00952318" w:rsidRDefault="00952318" w:rsidP="00952318">
      <w:pPr>
        <w:pStyle w:val="Default"/>
        <w:spacing w:line="480" w:lineRule="auto"/>
        <w:jc w:val="both"/>
        <w:rPr>
          <w:color w:val="auto"/>
          <w:lang w:val="en-ZA"/>
        </w:rPr>
      </w:pPr>
      <w:r w:rsidRPr="00952318">
        <w:rPr>
          <w:color w:val="auto"/>
          <w:lang w:val="en-ZA"/>
        </w:rPr>
        <w:t>It was concluded that sales promotion is an effective strategy used in the promotion of the two malt products–</w:t>
      </w:r>
      <w:proofErr w:type="spellStart"/>
      <w:r w:rsidRPr="00952318">
        <w:rPr>
          <w:color w:val="auto"/>
          <w:lang w:val="en-ZA"/>
        </w:rPr>
        <w:t>Maltina</w:t>
      </w:r>
      <w:proofErr w:type="spellEnd"/>
      <w:r w:rsidRPr="00952318">
        <w:rPr>
          <w:color w:val="auto"/>
          <w:lang w:val="en-ZA"/>
        </w:rPr>
        <w:t xml:space="preserve"> and Malta Guinness. By default, it can also be inferred that since it </w:t>
      </w:r>
      <w:r w:rsidRPr="00952318">
        <w:rPr>
          <w:color w:val="auto"/>
          <w:lang w:val="en-ZA"/>
        </w:rPr>
        <w:lastRenderedPageBreak/>
        <w:t>worked in the case of the two malt products, in Nigeria, it will work elsewhere in the world and in the marketing and sales of any other product(s) and/or service(s).</w:t>
      </w:r>
    </w:p>
    <w:p w:rsidR="00735F57" w:rsidRPr="00735F57" w:rsidRDefault="00F26E99" w:rsidP="00DB23E2">
      <w:pPr>
        <w:spacing w:after="200" w:line="480" w:lineRule="auto"/>
        <w:ind w:firstLine="142"/>
        <w:jc w:val="both"/>
        <w:rPr>
          <w:rFonts w:ascii="Times New Roman" w:eastAsia="Calibri" w:hAnsi="Times New Roman" w:cs="Times New Roman"/>
          <w:b/>
          <w:sz w:val="24"/>
          <w:szCs w:val="24"/>
          <w:lang w:val="en-US"/>
        </w:rPr>
      </w:pPr>
      <w:r w:rsidRPr="006A7CD1">
        <w:rPr>
          <w:rFonts w:ascii="Times New Roman" w:eastAsia="Calibri" w:hAnsi="Times New Roman" w:cs="Times New Roman"/>
          <w:b/>
          <w:sz w:val="24"/>
          <w:szCs w:val="24"/>
          <w:lang w:val="en-US"/>
        </w:rPr>
        <w:t xml:space="preserve">2.5.2 </w:t>
      </w:r>
      <w:r w:rsidR="0079711D">
        <w:rPr>
          <w:rFonts w:ascii="Times New Roman" w:eastAsia="Calibri" w:hAnsi="Times New Roman" w:cs="Times New Roman"/>
          <w:b/>
          <w:sz w:val="24"/>
          <w:szCs w:val="24"/>
          <w:lang w:val="en-US"/>
        </w:rPr>
        <w:t>Sales Promotion on a Global Perspective</w:t>
      </w:r>
    </w:p>
    <w:p w:rsidR="00752DB9" w:rsidRDefault="00752DB9" w:rsidP="00DB23E2">
      <w:pPr>
        <w:spacing w:after="0" w:line="480" w:lineRule="auto"/>
        <w:jc w:val="both"/>
        <w:rPr>
          <w:rFonts w:ascii="Times New Roman" w:eastAsia="Calibri" w:hAnsi="Times New Roman" w:cs="Times New Roman"/>
          <w:sz w:val="24"/>
          <w:szCs w:val="24"/>
          <w:lang w:val="en-US"/>
        </w:rPr>
      </w:pPr>
      <w:r w:rsidRPr="00752DB9">
        <w:rPr>
          <w:rFonts w:ascii="Times New Roman" w:eastAsia="Calibri" w:hAnsi="Times New Roman" w:cs="Times New Roman"/>
          <w:sz w:val="24"/>
          <w:szCs w:val="24"/>
          <w:lang w:val="en-US"/>
        </w:rPr>
        <w:t xml:space="preserve">Similar studies were also carried out in various countries globally to justify the impact of sales promotion on 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may affect the performance of </w:t>
      </w:r>
      <w:proofErr w:type="spellStart"/>
      <w:r w:rsidRPr="00752DB9">
        <w:rPr>
          <w:rFonts w:ascii="Times New Roman" w:eastAsia="Calibri" w:hAnsi="Times New Roman" w:cs="Times New Roman"/>
          <w:sz w:val="24"/>
          <w:szCs w:val="24"/>
          <w:lang w:val="en-US"/>
        </w:rPr>
        <w:t>organisations</w:t>
      </w:r>
      <w:proofErr w:type="spellEnd"/>
      <w:r w:rsidRPr="00752DB9">
        <w:rPr>
          <w:rFonts w:ascii="Times New Roman" w:eastAsia="Calibri" w:hAnsi="Times New Roman" w:cs="Times New Roman"/>
          <w:sz w:val="24"/>
          <w:szCs w:val="24"/>
          <w:lang w:val="en-US"/>
        </w:rPr>
        <w:t xml:space="preserve"> as this may affect sales volumes and even market share. Therefore, Khan, </w:t>
      </w:r>
      <w:proofErr w:type="spellStart"/>
      <w:r w:rsidRPr="00752DB9">
        <w:rPr>
          <w:rFonts w:ascii="Times New Roman" w:eastAsia="Calibri" w:hAnsi="Times New Roman" w:cs="Times New Roman"/>
          <w:sz w:val="24"/>
          <w:szCs w:val="24"/>
          <w:lang w:val="en-US"/>
        </w:rPr>
        <w:t>Tanveer</w:t>
      </w:r>
      <w:proofErr w:type="spellEnd"/>
      <w:r w:rsidRPr="00752DB9">
        <w:rPr>
          <w:rFonts w:ascii="Times New Roman" w:eastAsia="Calibri" w:hAnsi="Times New Roman" w:cs="Times New Roman"/>
          <w:sz w:val="24"/>
          <w:szCs w:val="24"/>
          <w:lang w:val="en-US"/>
        </w:rPr>
        <w:t xml:space="preserve"> and </w:t>
      </w:r>
      <w:proofErr w:type="spellStart"/>
      <w:r w:rsidRPr="00752DB9">
        <w:rPr>
          <w:rFonts w:ascii="Times New Roman" w:eastAsia="Calibri" w:hAnsi="Times New Roman" w:cs="Times New Roman"/>
          <w:sz w:val="24"/>
          <w:szCs w:val="24"/>
          <w:lang w:val="en-US"/>
        </w:rPr>
        <w:t>Zubair</w:t>
      </w:r>
      <w:proofErr w:type="spellEnd"/>
      <w:r w:rsidRPr="00752DB9">
        <w:rPr>
          <w:rFonts w:ascii="Times New Roman" w:eastAsia="Calibri" w:hAnsi="Times New Roman" w:cs="Times New Roman"/>
          <w:sz w:val="24"/>
          <w:szCs w:val="24"/>
          <w:lang w:val="en-US"/>
        </w:rPr>
        <w:t xml:space="preserve"> (2019) conducted a study on the impact of sales promotion on 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in modern trade in Pakistan. The study adopted a quantitative research strategy on a sample size of 297 customers. These customers were selected using walk-in customers with 25 supermarkets/hypermarkets, and structured questionnaires were used to collect data. Data were </w:t>
      </w:r>
      <w:proofErr w:type="spellStart"/>
      <w:r w:rsidRPr="00752DB9">
        <w:rPr>
          <w:rFonts w:ascii="Times New Roman" w:eastAsia="Calibri" w:hAnsi="Times New Roman" w:cs="Times New Roman"/>
          <w:sz w:val="24"/>
          <w:szCs w:val="24"/>
          <w:lang w:val="en-US"/>
        </w:rPr>
        <w:t>analysed</w:t>
      </w:r>
      <w:proofErr w:type="spellEnd"/>
      <w:r w:rsidRPr="00752DB9">
        <w:rPr>
          <w:rFonts w:ascii="Times New Roman" w:eastAsia="Calibri" w:hAnsi="Times New Roman" w:cs="Times New Roman"/>
          <w:sz w:val="24"/>
          <w:szCs w:val="24"/>
          <w:lang w:val="en-US"/>
        </w:rPr>
        <w:t xml:space="preserve"> with the help of SPSS. The results show that buy-one-get-one-free, price discounts, and coupons are positively related to 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whereas, free samples and bonus packs are not significantly related to performance. It was then concluded that sales promotion affects 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significantly. </w:t>
      </w:r>
    </w:p>
    <w:p w:rsidR="00E76893" w:rsidRDefault="00E76893" w:rsidP="00DB23E2">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In as much as this research and the outcome is good, walk-in customers are drawn to a specific shop either by the promotions or the particular products sold in the store, in this case it is not clear if they were walking in because the sales promotion and not the particular products sold in that particular store. I</w:t>
      </w:r>
      <w:r w:rsidR="00583B14">
        <w:rPr>
          <w:rFonts w:ascii="Times New Roman" w:eastAsia="Calibri" w:hAnsi="Times New Roman" w:cs="Times New Roman"/>
          <w:sz w:val="24"/>
          <w:szCs w:val="24"/>
          <w:lang w:val="en-US"/>
        </w:rPr>
        <w:t>t</w:t>
      </w:r>
      <w:r>
        <w:rPr>
          <w:rFonts w:ascii="Times New Roman" w:eastAsia="Calibri" w:hAnsi="Times New Roman" w:cs="Times New Roman"/>
          <w:sz w:val="24"/>
          <w:szCs w:val="24"/>
          <w:lang w:val="en-US"/>
        </w:rPr>
        <w:t xml:space="preserve"> should have been interesting to compare these with random people in an open market.</w:t>
      </w:r>
    </w:p>
    <w:p w:rsidR="00E76893" w:rsidRPr="00752DB9" w:rsidRDefault="00E76893" w:rsidP="00DB23E2">
      <w:pPr>
        <w:spacing w:after="0" w:line="480" w:lineRule="auto"/>
        <w:jc w:val="both"/>
        <w:rPr>
          <w:rFonts w:ascii="Times New Roman" w:eastAsia="Calibri" w:hAnsi="Times New Roman" w:cs="Times New Roman"/>
          <w:sz w:val="24"/>
          <w:szCs w:val="24"/>
          <w:lang w:val="en-US"/>
        </w:rPr>
      </w:pPr>
    </w:p>
    <w:p w:rsidR="0053244F" w:rsidRDefault="00752DB9" w:rsidP="00DB23E2">
      <w:pPr>
        <w:spacing w:after="0" w:line="480" w:lineRule="auto"/>
        <w:jc w:val="both"/>
        <w:rPr>
          <w:rFonts w:ascii="Times New Roman" w:eastAsia="Calibri" w:hAnsi="Times New Roman" w:cs="Times New Roman"/>
          <w:sz w:val="24"/>
          <w:szCs w:val="24"/>
          <w:lang w:val="en-US"/>
        </w:rPr>
      </w:pPr>
      <w:r w:rsidRPr="00752DB9">
        <w:rPr>
          <w:rFonts w:ascii="Times New Roman" w:eastAsia="Calibri" w:hAnsi="Times New Roman" w:cs="Times New Roman"/>
          <w:sz w:val="24"/>
          <w:szCs w:val="24"/>
          <w:lang w:val="en-US"/>
        </w:rPr>
        <w:t xml:space="preserve">Another study in support of this was conducted in New </w:t>
      </w:r>
      <w:proofErr w:type="spellStart"/>
      <w:r w:rsidR="0053244F">
        <w:rPr>
          <w:rFonts w:ascii="Times New Roman" w:eastAsia="Calibri" w:hAnsi="Times New Roman" w:cs="Times New Roman"/>
          <w:sz w:val="24"/>
          <w:szCs w:val="24"/>
          <w:lang w:val="en-US"/>
        </w:rPr>
        <w:t>Dehli</w:t>
      </w:r>
      <w:proofErr w:type="spellEnd"/>
      <w:r w:rsidR="0053244F">
        <w:rPr>
          <w:rFonts w:ascii="Times New Roman" w:eastAsia="Calibri" w:hAnsi="Times New Roman" w:cs="Times New Roman"/>
          <w:sz w:val="24"/>
          <w:szCs w:val="24"/>
          <w:lang w:val="en-US"/>
        </w:rPr>
        <w:t xml:space="preserve">, India, by </w:t>
      </w:r>
      <w:proofErr w:type="spellStart"/>
      <w:r w:rsidR="0053244F">
        <w:rPr>
          <w:rFonts w:ascii="Times New Roman" w:eastAsia="Calibri" w:hAnsi="Times New Roman" w:cs="Times New Roman"/>
          <w:sz w:val="24"/>
          <w:szCs w:val="24"/>
          <w:lang w:val="en-US"/>
        </w:rPr>
        <w:t>Shamsi</w:t>
      </w:r>
      <w:proofErr w:type="spellEnd"/>
      <w:r w:rsidR="0053244F">
        <w:rPr>
          <w:rFonts w:ascii="Times New Roman" w:eastAsia="Calibri" w:hAnsi="Times New Roman" w:cs="Times New Roman"/>
          <w:sz w:val="24"/>
          <w:szCs w:val="24"/>
          <w:lang w:val="en-US"/>
        </w:rPr>
        <w:t xml:space="preserve"> (2018). </w:t>
      </w:r>
      <w:r w:rsidRPr="00752DB9">
        <w:rPr>
          <w:rFonts w:ascii="Times New Roman" w:eastAsia="Calibri" w:hAnsi="Times New Roman" w:cs="Times New Roman"/>
          <w:sz w:val="24"/>
          <w:szCs w:val="24"/>
          <w:lang w:val="en-US"/>
        </w:rPr>
        <w:t xml:space="preserve">The study was on the impact of sales promotion on consumer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on readymade garments and footwear. A combination of exploratory and descriptive research designs was used with a </w:t>
      </w:r>
      <w:r w:rsidRPr="00752DB9">
        <w:rPr>
          <w:rFonts w:ascii="Times New Roman" w:eastAsia="Calibri" w:hAnsi="Times New Roman" w:cs="Times New Roman"/>
          <w:sz w:val="24"/>
          <w:szCs w:val="24"/>
          <w:lang w:val="en-US"/>
        </w:rPr>
        <w:lastRenderedPageBreak/>
        <w:t xml:space="preserve">sample size of 396 customers.  Self-administered questionnaires were used to collect data. Data were </w:t>
      </w:r>
      <w:proofErr w:type="spellStart"/>
      <w:r w:rsidRPr="00752DB9">
        <w:rPr>
          <w:rFonts w:ascii="Times New Roman" w:eastAsia="Calibri" w:hAnsi="Times New Roman" w:cs="Times New Roman"/>
          <w:sz w:val="24"/>
          <w:szCs w:val="24"/>
          <w:lang w:val="en-US"/>
        </w:rPr>
        <w:t>analysed</w:t>
      </w:r>
      <w:proofErr w:type="spellEnd"/>
      <w:r w:rsidRPr="00752DB9">
        <w:rPr>
          <w:rFonts w:ascii="Times New Roman" w:eastAsia="Calibri" w:hAnsi="Times New Roman" w:cs="Times New Roman"/>
          <w:sz w:val="24"/>
          <w:szCs w:val="24"/>
          <w:lang w:val="en-US"/>
        </w:rPr>
        <w:t xml:space="preserve"> using Structural Equation Mod</w:t>
      </w:r>
      <w:r w:rsidR="0053244F">
        <w:rPr>
          <w:rFonts w:ascii="Times New Roman" w:eastAsia="Calibri" w:hAnsi="Times New Roman" w:cs="Times New Roman"/>
          <w:sz w:val="24"/>
          <w:szCs w:val="24"/>
          <w:lang w:val="en-US"/>
        </w:rPr>
        <w:t>eling (SEM).</w:t>
      </w:r>
    </w:p>
    <w:p w:rsidR="00752DB9" w:rsidRPr="00752DB9" w:rsidRDefault="00752DB9" w:rsidP="00DB23E2">
      <w:pPr>
        <w:spacing w:after="0" w:line="480" w:lineRule="auto"/>
        <w:jc w:val="both"/>
        <w:rPr>
          <w:rFonts w:ascii="Times New Roman" w:eastAsia="Calibri" w:hAnsi="Times New Roman" w:cs="Times New Roman"/>
          <w:sz w:val="24"/>
          <w:szCs w:val="24"/>
          <w:lang w:val="en-US"/>
        </w:rPr>
      </w:pPr>
      <w:r w:rsidRPr="00752DB9">
        <w:rPr>
          <w:rFonts w:ascii="Times New Roman" w:eastAsia="Calibri" w:hAnsi="Times New Roman" w:cs="Times New Roman"/>
          <w:sz w:val="24"/>
          <w:szCs w:val="24"/>
          <w:lang w:val="en-US"/>
        </w:rPr>
        <w:t xml:space="preserve">The conclusion from the findings was that sales promotion are effective for influencing consumer purchase decisions. </w:t>
      </w:r>
    </w:p>
    <w:p w:rsidR="00752DB9" w:rsidRPr="00752DB9" w:rsidRDefault="00752DB9" w:rsidP="00DB23E2">
      <w:pPr>
        <w:spacing w:after="0" w:line="480" w:lineRule="auto"/>
        <w:jc w:val="both"/>
        <w:rPr>
          <w:rFonts w:ascii="Times New Roman" w:eastAsia="Calibri" w:hAnsi="Times New Roman" w:cs="Times New Roman"/>
          <w:sz w:val="24"/>
          <w:szCs w:val="24"/>
          <w:lang w:val="en-US"/>
        </w:rPr>
      </w:pPr>
      <w:r w:rsidRPr="00752DB9">
        <w:rPr>
          <w:rFonts w:ascii="Times New Roman" w:eastAsia="Calibri" w:hAnsi="Times New Roman" w:cs="Times New Roman"/>
          <w:sz w:val="24"/>
          <w:szCs w:val="24"/>
          <w:lang w:val="en-US"/>
        </w:rPr>
        <w:t xml:space="preserve">Consumer buying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has a significant influence on the number of goods purchased by the consumer. This entails that the positive influence sales promotion has on consumer buying </w:t>
      </w:r>
      <w:proofErr w:type="spellStart"/>
      <w:r w:rsidRPr="00752DB9">
        <w:rPr>
          <w:rFonts w:ascii="Times New Roman" w:eastAsia="Calibri" w:hAnsi="Times New Roman" w:cs="Times New Roman"/>
          <w:sz w:val="24"/>
          <w:szCs w:val="24"/>
          <w:lang w:val="en-US"/>
        </w:rPr>
        <w:t>behaviours</w:t>
      </w:r>
      <w:proofErr w:type="spellEnd"/>
      <w:r w:rsidRPr="00752DB9">
        <w:rPr>
          <w:rFonts w:ascii="Times New Roman" w:eastAsia="Calibri" w:hAnsi="Times New Roman" w:cs="Times New Roman"/>
          <w:sz w:val="24"/>
          <w:szCs w:val="24"/>
          <w:lang w:val="en-US"/>
        </w:rPr>
        <w:t xml:space="preserve"> signifies an improvement in an </w:t>
      </w:r>
      <w:proofErr w:type="spellStart"/>
      <w:r w:rsidRPr="00752DB9">
        <w:rPr>
          <w:rFonts w:ascii="Times New Roman" w:eastAsia="Calibri" w:hAnsi="Times New Roman" w:cs="Times New Roman"/>
          <w:sz w:val="24"/>
          <w:szCs w:val="24"/>
          <w:lang w:val="en-US"/>
        </w:rPr>
        <w:t>organisation's</w:t>
      </w:r>
      <w:proofErr w:type="spellEnd"/>
      <w:r w:rsidRPr="00752DB9">
        <w:rPr>
          <w:rFonts w:ascii="Times New Roman" w:eastAsia="Calibri" w:hAnsi="Times New Roman" w:cs="Times New Roman"/>
          <w:sz w:val="24"/>
          <w:szCs w:val="24"/>
          <w:lang w:val="en-US"/>
        </w:rPr>
        <w:t xml:space="preserve"> sales performance. Various researches were also conducted to ascertain the effects sales promotion has on sales volumes as one of sales performance measures. </w:t>
      </w:r>
    </w:p>
    <w:p w:rsidR="008E4475" w:rsidRDefault="008E4475" w:rsidP="00DB23E2">
      <w:pPr>
        <w:spacing w:after="0" w:line="480" w:lineRule="auto"/>
        <w:jc w:val="both"/>
        <w:rPr>
          <w:rFonts w:ascii="Times New Roman" w:eastAsia="Calibri" w:hAnsi="Times New Roman" w:cs="Times New Roman"/>
          <w:sz w:val="24"/>
          <w:szCs w:val="24"/>
          <w:lang w:val="en-US"/>
        </w:rPr>
      </w:pPr>
    </w:p>
    <w:p w:rsidR="00752DB9" w:rsidRDefault="00752DB9" w:rsidP="00DB23E2">
      <w:pPr>
        <w:spacing w:after="0" w:line="480" w:lineRule="auto"/>
        <w:jc w:val="both"/>
        <w:rPr>
          <w:rFonts w:ascii="Times New Roman" w:eastAsia="Calibri" w:hAnsi="Times New Roman" w:cs="Times New Roman"/>
          <w:sz w:val="24"/>
          <w:szCs w:val="24"/>
          <w:lang w:val="en-US"/>
        </w:rPr>
      </w:pPr>
      <w:proofErr w:type="spellStart"/>
      <w:r w:rsidRPr="00752DB9">
        <w:rPr>
          <w:rFonts w:ascii="Times New Roman" w:eastAsia="Calibri" w:hAnsi="Times New Roman" w:cs="Times New Roman"/>
          <w:sz w:val="24"/>
          <w:szCs w:val="24"/>
          <w:lang w:val="en-US"/>
        </w:rPr>
        <w:t>Jallow</w:t>
      </w:r>
      <w:proofErr w:type="spellEnd"/>
      <w:r w:rsidRPr="00752DB9">
        <w:rPr>
          <w:rFonts w:ascii="Times New Roman" w:eastAsia="Calibri" w:hAnsi="Times New Roman" w:cs="Times New Roman"/>
          <w:sz w:val="24"/>
          <w:szCs w:val="24"/>
          <w:lang w:val="en-US"/>
        </w:rPr>
        <w:t xml:space="preserve"> and </w:t>
      </w:r>
      <w:proofErr w:type="spellStart"/>
      <w:r w:rsidRPr="00752DB9">
        <w:rPr>
          <w:rFonts w:ascii="Times New Roman" w:eastAsia="Calibri" w:hAnsi="Times New Roman" w:cs="Times New Roman"/>
          <w:sz w:val="24"/>
          <w:szCs w:val="24"/>
          <w:lang w:val="en-US"/>
        </w:rPr>
        <w:t>Dastane</w:t>
      </w:r>
      <w:proofErr w:type="spellEnd"/>
      <w:r w:rsidRPr="00752DB9">
        <w:rPr>
          <w:rFonts w:ascii="Times New Roman" w:eastAsia="Calibri" w:hAnsi="Times New Roman" w:cs="Times New Roman"/>
          <w:sz w:val="24"/>
          <w:szCs w:val="24"/>
          <w:lang w:val="en-US"/>
        </w:rPr>
        <w:t xml:space="preserve"> (2016) in Malaysia conducted a study on the impact of sales promotion schemes on purchase quantity. The results show that all independent variables influence purchase quantity positively and significantly. However, free samples and price discounts are the most influential factors for Malaysian markets. The study employed a blend of descriptive and explanatory study on a sample size of 150 respondents. Primary data were collected using self-administered questionnaires, and correlation and regression were used for </w:t>
      </w:r>
      <w:proofErr w:type="spellStart"/>
      <w:r w:rsidRPr="00752DB9">
        <w:rPr>
          <w:rFonts w:ascii="Times New Roman" w:eastAsia="Calibri" w:hAnsi="Times New Roman" w:cs="Times New Roman"/>
          <w:sz w:val="24"/>
          <w:szCs w:val="24"/>
          <w:lang w:val="en-US"/>
        </w:rPr>
        <w:t>analysing</w:t>
      </w:r>
      <w:proofErr w:type="spellEnd"/>
      <w:r w:rsidRPr="00752DB9">
        <w:rPr>
          <w:rFonts w:ascii="Times New Roman" w:eastAsia="Calibri" w:hAnsi="Times New Roman" w:cs="Times New Roman"/>
          <w:sz w:val="24"/>
          <w:szCs w:val="24"/>
          <w:lang w:val="en-US"/>
        </w:rPr>
        <w:t xml:space="preserve"> data.</w:t>
      </w:r>
    </w:p>
    <w:p w:rsidR="008E4475" w:rsidRDefault="008E4475" w:rsidP="00DB23E2">
      <w:pPr>
        <w:autoSpaceDE w:val="0"/>
        <w:autoSpaceDN w:val="0"/>
        <w:adjustRightInd w:val="0"/>
        <w:spacing w:after="0" w:line="480" w:lineRule="auto"/>
        <w:jc w:val="both"/>
        <w:rPr>
          <w:rFonts w:ascii="Times New Roman" w:hAnsi="Times New Roman" w:cs="Times New Roman"/>
          <w:sz w:val="24"/>
          <w:szCs w:val="24"/>
        </w:rPr>
      </w:pPr>
    </w:p>
    <w:p w:rsidR="002F607B" w:rsidRP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t>Iqbal N., et al</w:t>
      </w:r>
      <w:r w:rsidRPr="002F607B">
        <w:rPr>
          <w:rFonts w:ascii="Times New Roman" w:eastAsia="Times New Roman" w:hAnsi="Times New Roman" w:cs="Times New Roman"/>
          <w:b/>
          <w:bCs/>
          <w:i/>
          <w:iCs/>
          <w:color w:val="0E101A"/>
          <w:sz w:val="24"/>
          <w:szCs w:val="24"/>
          <w:lang w:val="en-US"/>
        </w:rPr>
        <w:t> </w:t>
      </w:r>
      <w:r w:rsidRPr="002F607B">
        <w:rPr>
          <w:rFonts w:ascii="Times New Roman" w:eastAsia="Times New Roman" w:hAnsi="Times New Roman" w:cs="Times New Roman"/>
          <w:color w:val="0E101A"/>
          <w:sz w:val="24"/>
          <w:szCs w:val="24"/>
          <w:lang w:val="en-US"/>
        </w:rPr>
        <w:t xml:space="preserve">(2013) also conducted a study in </w:t>
      </w:r>
      <w:proofErr w:type="spellStart"/>
      <w:r w:rsidRPr="002F607B">
        <w:rPr>
          <w:rFonts w:ascii="Times New Roman" w:eastAsia="Times New Roman" w:hAnsi="Times New Roman" w:cs="Times New Roman"/>
          <w:color w:val="0E101A"/>
          <w:sz w:val="24"/>
          <w:szCs w:val="24"/>
          <w:lang w:val="en-US"/>
        </w:rPr>
        <w:t>Dera</w:t>
      </w:r>
      <w:proofErr w:type="spellEnd"/>
      <w:r w:rsidRPr="002F607B">
        <w:rPr>
          <w:rFonts w:ascii="Times New Roman" w:eastAsia="Times New Roman" w:hAnsi="Times New Roman" w:cs="Times New Roman"/>
          <w:color w:val="0E101A"/>
          <w:sz w:val="24"/>
          <w:szCs w:val="24"/>
          <w:lang w:val="en-US"/>
        </w:rPr>
        <w:t xml:space="preserve"> Ghazi Khan, Pakistan. In their study, we find out the role of sales promotion dimensions on sales volume in the context of the Fast Moving Consuming Goods (FMCG) industry. A structured questionnaire was used to collect information from 120 respondents through a simple random sampling method. Data was then </w:t>
      </w:r>
      <w:proofErr w:type="spellStart"/>
      <w:r w:rsidRPr="002F607B">
        <w:rPr>
          <w:rFonts w:ascii="Times New Roman" w:eastAsia="Times New Roman" w:hAnsi="Times New Roman" w:cs="Times New Roman"/>
          <w:color w:val="0E101A"/>
          <w:sz w:val="24"/>
          <w:szCs w:val="24"/>
          <w:lang w:val="en-US"/>
        </w:rPr>
        <w:t>analysed</w:t>
      </w:r>
      <w:proofErr w:type="spellEnd"/>
      <w:r w:rsidRPr="002F607B">
        <w:rPr>
          <w:rFonts w:ascii="Times New Roman" w:eastAsia="Times New Roman" w:hAnsi="Times New Roman" w:cs="Times New Roman"/>
          <w:color w:val="0E101A"/>
          <w:sz w:val="24"/>
          <w:szCs w:val="24"/>
          <w:lang w:val="en-US"/>
        </w:rPr>
        <w:t xml:space="preserve"> with the help of SPSS. There are two dimensions of sales promotion which are bonus pack and premium, considered in the study. The results showed a positive relationship between bonus pack and sales volume, and there is also a positive relationship between premium and sales volume.</w:t>
      </w:r>
    </w:p>
    <w:p w:rsid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lastRenderedPageBreak/>
        <w:t>In conclusion, this research shows the effect of sales promotion dimensions on sales volume. The result shows that all sales promotion dimensions are independently and jointly predict sales volume. This implies that premiums, bonuses, have a significant effect on sales volume. The study finds that bonus packs and premiums have a strong influence on sales volume which means if the Fast Moving Consuming Goods (FMCG) industry wants to achieve its objectives, they should take of bonus and other dimension premiums.</w:t>
      </w:r>
    </w:p>
    <w:p w:rsidR="002F607B" w:rsidRP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t xml:space="preserve">Singh U.S., and </w:t>
      </w:r>
      <w:proofErr w:type="spellStart"/>
      <w:r w:rsidRPr="002F607B">
        <w:rPr>
          <w:rFonts w:ascii="Times New Roman" w:eastAsia="Times New Roman" w:hAnsi="Times New Roman" w:cs="Times New Roman"/>
          <w:color w:val="0E101A"/>
          <w:sz w:val="24"/>
          <w:szCs w:val="24"/>
          <w:lang w:val="en-US"/>
        </w:rPr>
        <w:t>Sahin</w:t>
      </w:r>
      <w:proofErr w:type="spellEnd"/>
      <w:r w:rsidRPr="002F607B">
        <w:rPr>
          <w:rFonts w:ascii="Times New Roman" w:eastAsia="Times New Roman" w:hAnsi="Times New Roman" w:cs="Times New Roman"/>
          <w:color w:val="0E101A"/>
          <w:sz w:val="24"/>
          <w:szCs w:val="24"/>
          <w:lang w:val="en-US"/>
        </w:rPr>
        <w:t xml:space="preserve"> O., (2017) conducted a descriptive study measuring the effectiveness of Sales Promotion activities on brand loyalty; a study on Coca Cola.  This study was conducted in the open market of Erbil, Iraq, on Coca Cola brand. The research problem observed was to measure the efficiency of sales promotion and brand loyalty to get the actual effect on sales promotion activities. The research objectives formulated were to know the importance of sales promotion activities, to know the effect of advertising on sales promotion activities, and </w:t>
      </w:r>
      <w:proofErr w:type="spellStart"/>
      <w:r w:rsidRPr="002F607B">
        <w:rPr>
          <w:rFonts w:ascii="Times New Roman" w:eastAsia="Times New Roman" w:hAnsi="Times New Roman" w:cs="Times New Roman"/>
          <w:color w:val="0E101A"/>
          <w:sz w:val="24"/>
          <w:szCs w:val="24"/>
          <w:lang w:val="en-US"/>
        </w:rPr>
        <w:t>realise</w:t>
      </w:r>
      <w:proofErr w:type="spellEnd"/>
      <w:r w:rsidRPr="002F607B">
        <w:rPr>
          <w:rFonts w:ascii="Times New Roman" w:eastAsia="Times New Roman" w:hAnsi="Times New Roman" w:cs="Times New Roman"/>
          <w:color w:val="0E101A"/>
          <w:sz w:val="24"/>
          <w:szCs w:val="24"/>
          <w:lang w:val="en-US"/>
        </w:rPr>
        <w:t xml:space="preserve"> the importance of brand loyalty on sales promotion activities.</w:t>
      </w:r>
    </w:p>
    <w:p w:rsidR="002F607B" w:rsidRP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t xml:space="preserve">A quantitative method was used to accomplish the purpose of the study. A survey instrument was developed, taking items to measure all variables with five points </w:t>
      </w:r>
      <w:proofErr w:type="spellStart"/>
      <w:r w:rsidRPr="002F607B">
        <w:rPr>
          <w:rFonts w:ascii="Times New Roman" w:eastAsia="Times New Roman" w:hAnsi="Times New Roman" w:cs="Times New Roman"/>
          <w:color w:val="0E101A"/>
          <w:sz w:val="24"/>
          <w:szCs w:val="24"/>
          <w:lang w:val="en-US"/>
        </w:rPr>
        <w:t>Likert</w:t>
      </w:r>
      <w:proofErr w:type="spellEnd"/>
      <w:r w:rsidRPr="002F607B">
        <w:rPr>
          <w:rFonts w:ascii="Times New Roman" w:eastAsia="Times New Roman" w:hAnsi="Times New Roman" w:cs="Times New Roman"/>
          <w:color w:val="0E101A"/>
          <w:sz w:val="24"/>
          <w:szCs w:val="24"/>
          <w:lang w:val="en-US"/>
        </w:rPr>
        <w:t xml:space="preserve"> scale. The study's sample size was 210, of which only 159 respondents managed to answer the questionnaires, having a reliability of 0.851 (more than 0.7). The data were </w:t>
      </w:r>
      <w:proofErr w:type="spellStart"/>
      <w:r w:rsidRPr="002F607B">
        <w:rPr>
          <w:rFonts w:ascii="Times New Roman" w:eastAsia="Times New Roman" w:hAnsi="Times New Roman" w:cs="Times New Roman"/>
          <w:color w:val="0E101A"/>
          <w:sz w:val="24"/>
          <w:szCs w:val="24"/>
          <w:lang w:val="en-US"/>
        </w:rPr>
        <w:t>analysed</w:t>
      </w:r>
      <w:proofErr w:type="spellEnd"/>
      <w:r w:rsidRPr="002F607B">
        <w:rPr>
          <w:rFonts w:ascii="Times New Roman" w:eastAsia="Times New Roman" w:hAnsi="Times New Roman" w:cs="Times New Roman"/>
          <w:color w:val="0E101A"/>
          <w:sz w:val="24"/>
          <w:szCs w:val="24"/>
          <w:lang w:val="en-US"/>
        </w:rPr>
        <w:t xml:space="preserve"> using SPSS for descriptive statistics and regression to measure the effect of the independent variable on the dependent variable. </w:t>
      </w:r>
    </w:p>
    <w:p w:rsidR="002F607B" w:rsidRP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t xml:space="preserve">All findings and outcomes indicate a strong effect of the sales promotion activities on Coca Cola’s business. Advertising and sales promotion which is by providing discounts to buy coke, open the chance, and there is strong relation affecting the business. Just like many companies in the similar business, Coca Cola Company also faces many challenges, so it is vigorously promoting the business by applying different sales promotion activities; thus, many fast-food restaurants and customers are willing to buy a tasty beverage with their food which is a good </w:t>
      </w:r>
      <w:r w:rsidRPr="002F607B">
        <w:rPr>
          <w:rFonts w:ascii="Times New Roman" w:eastAsia="Times New Roman" w:hAnsi="Times New Roman" w:cs="Times New Roman"/>
          <w:color w:val="0E101A"/>
          <w:sz w:val="24"/>
          <w:szCs w:val="24"/>
          <w:lang w:val="en-US"/>
        </w:rPr>
        <w:lastRenderedPageBreak/>
        <w:t xml:space="preserve">indicator to a successful business. So as it was found in this outcome, people like to drink </w:t>
      </w:r>
      <w:proofErr w:type="spellStart"/>
      <w:r w:rsidRPr="002F607B">
        <w:rPr>
          <w:rFonts w:ascii="Times New Roman" w:eastAsia="Times New Roman" w:hAnsi="Times New Roman" w:cs="Times New Roman"/>
          <w:color w:val="0E101A"/>
          <w:sz w:val="24"/>
          <w:szCs w:val="24"/>
          <w:lang w:val="en-US"/>
        </w:rPr>
        <w:t>coca-cola</w:t>
      </w:r>
      <w:proofErr w:type="spellEnd"/>
      <w:r w:rsidRPr="002F607B">
        <w:rPr>
          <w:rFonts w:ascii="Times New Roman" w:eastAsia="Times New Roman" w:hAnsi="Times New Roman" w:cs="Times New Roman"/>
          <w:color w:val="0E101A"/>
          <w:sz w:val="24"/>
          <w:szCs w:val="24"/>
          <w:lang w:val="en-US"/>
        </w:rPr>
        <w:t>, and as a result, Coca Cola Company should improve more on its product quality and the usage of their sales promotion activities which can encourage its customer to purchase the product and be their first choice brand in the overall beverages brand.</w:t>
      </w:r>
    </w:p>
    <w:p w:rsidR="002F607B" w:rsidRPr="002F607B" w:rsidRDefault="002F607B" w:rsidP="002F607B">
      <w:pPr>
        <w:spacing w:after="0" w:line="480" w:lineRule="auto"/>
        <w:jc w:val="both"/>
        <w:rPr>
          <w:rFonts w:ascii="Times New Roman" w:eastAsia="Times New Roman" w:hAnsi="Times New Roman" w:cs="Times New Roman"/>
          <w:color w:val="0E101A"/>
          <w:sz w:val="24"/>
          <w:szCs w:val="24"/>
          <w:lang w:val="en-US"/>
        </w:rPr>
      </w:pPr>
      <w:r w:rsidRPr="002F607B">
        <w:rPr>
          <w:rFonts w:ascii="Times New Roman" w:eastAsia="Times New Roman" w:hAnsi="Times New Roman" w:cs="Times New Roman"/>
          <w:color w:val="0E101A"/>
          <w:sz w:val="24"/>
          <w:szCs w:val="24"/>
          <w:lang w:val="en-US"/>
        </w:rPr>
        <w:t>The recommendations in the study were; Coca Cola Company to improve more on its different activities and produce different products; it should expand its business to a global scale market; Coca Cola Company to improve on its product quality as a way of attracting more customers to purchase the product, and be their first choice brand in the overall beverages brand.</w:t>
      </w:r>
    </w:p>
    <w:p w:rsidR="00EA0D1C" w:rsidRDefault="00EA0D1C" w:rsidP="00DB23E2">
      <w:pPr>
        <w:pStyle w:val="Default"/>
        <w:spacing w:line="480" w:lineRule="auto"/>
        <w:jc w:val="both"/>
        <w:rPr>
          <w:color w:val="auto"/>
          <w:lang w:val="en-ZA"/>
        </w:rPr>
      </w:pP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proofErr w:type="spellStart"/>
      <w:r w:rsidRPr="0070634B">
        <w:rPr>
          <w:rFonts w:ascii="Times New Roman" w:eastAsia="Times New Roman" w:hAnsi="Times New Roman" w:cs="Times New Roman"/>
          <w:color w:val="0E101A"/>
          <w:sz w:val="24"/>
          <w:szCs w:val="24"/>
          <w:lang w:val="en-US"/>
        </w:rPr>
        <w:t>Salvi</w:t>
      </w:r>
      <w:proofErr w:type="spellEnd"/>
      <w:r w:rsidRPr="0070634B">
        <w:rPr>
          <w:rFonts w:ascii="Times New Roman" w:eastAsia="Times New Roman" w:hAnsi="Times New Roman" w:cs="Times New Roman"/>
          <w:color w:val="0E101A"/>
          <w:sz w:val="24"/>
          <w:szCs w:val="24"/>
          <w:lang w:val="en-US"/>
        </w:rPr>
        <w:t xml:space="preserve"> P., 2013 carried out a study on the effectiveness of sales promotional tools: a study on discount, price off and buy one get one free offer in branded apparel retail industry in Gujarat, India. The objective of this research paper was to study the effectiveness of the sales promotional schemes on consumer buying </w:t>
      </w:r>
      <w:proofErr w:type="spellStart"/>
      <w:r w:rsidRPr="0070634B">
        <w:rPr>
          <w:rFonts w:ascii="Times New Roman" w:eastAsia="Times New Roman" w:hAnsi="Times New Roman" w:cs="Times New Roman"/>
          <w:color w:val="0E101A"/>
          <w:sz w:val="24"/>
          <w:szCs w:val="24"/>
          <w:lang w:val="en-US"/>
        </w:rPr>
        <w:t>behaviour</w:t>
      </w:r>
      <w:proofErr w:type="spellEnd"/>
      <w:r w:rsidRPr="0070634B">
        <w:rPr>
          <w:rFonts w:ascii="Times New Roman" w:eastAsia="Times New Roman" w:hAnsi="Times New Roman" w:cs="Times New Roman"/>
          <w:color w:val="0E101A"/>
          <w:sz w:val="24"/>
          <w:szCs w:val="24"/>
          <w:lang w:val="en-US"/>
        </w:rPr>
        <w:t>. For this study, three sales promotional schemes were chosen as shown below: </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5B5E15">
        <w:rPr>
          <w:rFonts w:ascii="Times New Roman" w:eastAsia="Times New Roman" w:hAnsi="Times New Roman" w:cs="Times New Roman"/>
          <w:bCs/>
          <w:color w:val="0E101A"/>
          <w:sz w:val="24"/>
          <w:szCs w:val="24"/>
          <w:lang w:val="en-US"/>
        </w:rPr>
        <w:t>Discount:</w:t>
      </w:r>
      <w:r w:rsidRPr="005B5E15">
        <w:rPr>
          <w:rFonts w:ascii="Times New Roman" w:eastAsia="Times New Roman" w:hAnsi="Times New Roman" w:cs="Times New Roman"/>
          <w:color w:val="0E101A"/>
          <w:sz w:val="24"/>
          <w:szCs w:val="24"/>
          <w:lang w:val="en-US"/>
        </w:rPr>
        <w:t> Under</w:t>
      </w:r>
      <w:r w:rsidRPr="0070634B">
        <w:rPr>
          <w:rFonts w:ascii="Times New Roman" w:eastAsia="Times New Roman" w:hAnsi="Times New Roman" w:cs="Times New Roman"/>
          <w:color w:val="0E101A"/>
          <w:sz w:val="24"/>
          <w:szCs w:val="24"/>
          <w:lang w:val="en-US"/>
        </w:rPr>
        <w:t xml:space="preserve"> this, the products are sold at a discounted price with percentage discounts on the original price. This type of scheme is designed to boost up sales in the off-season. For example, 20% off on all the men formal shirts and trousers;</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5B5E15">
        <w:rPr>
          <w:rFonts w:ascii="Times New Roman" w:eastAsia="Times New Roman" w:hAnsi="Times New Roman" w:cs="Times New Roman"/>
          <w:bCs/>
          <w:color w:val="0E101A"/>
          <w:sz w:val="24"/>
          <w:szCs w:val="24"/>
          <w:lang w:val="en-US"/>
        </w:rPr>
        <w:t>Price off offer:</w:t>
      </w:r>
      <w:r w:rsidRPr="005B5E15">
        <w:rPr>
          <w:rFonts w:ascii="Times New Roman" w:eastAsia="Times New Roman" w:hAnsi="Times New Roman" w:cs="Times New Roman"/>
          <w:color w:val="0E101A"/>
          <w:sz w:val="24"/>
          <w:szCs w:val="24"/>
          <w:lang w:val="en-US"/>
        </w:rPr>
        <w:t> Under</w:t>
      </w:r>
      <w:r w:rsidRPr="0070634B">
        <w:rPr>
          <w:rFonts w:ascii="Times New Roman" w:eastAsia="Times New Roman" w:hAnsi="Times New Roman" w:cs="Times New Roman"/>
          <w:color w:val="0E101A"/>
          <w:sz w:val="24"/>
          <w:szCs w:val="24"/>
          <w:lang w:val="en-US"/>
        </w:rPr>
        <w:t xml:space="preserve"> this offer, products are sold lower than the original price. This scheme is designed to boost sales in the off-season and sometimes while introducing a new product in the market. It also helps to reduce inventory. For example, Buy 2 men T-shirts at K 599.00 and 1 T-shirt at K399.00; and,</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5B5E15">
        <w:rPr>
          <w:rFonts w:ascii="Times New Roman" w:eastAsia="Times New Roman" w:hAnsi="Times New Roman" w:cs="Times New Roman"/>
          <w:bCs/>
          <w:color w:val="0E101A"/>
          <w:sz w:val="24"/>
          <w:szCs w:val="24"/>
          <w:lang w:val="en-US"/>
        </w:rPr>
        <w:t>Buy One Get One Free (BOGO):</w:t>
      </w:r>
      <w:r w:rsidRPr="0070634B">
        <w:rPr>
          <w:rFonts w:ascii="Times New Roman" w:eastAsia="Times New Roman" w:hAnsi="Times New Roman" w:cs="Times New Roman"/>
          <w:color w:val="0E101A"/>
          <w:sz w:val="24"/>
          <w:szCs w:val="24"/>
          <w:lang w:val="en-US"/>
        </w:rPr>
        <w:t> The retailers offer a free gift to the customers on the purchase made without any condition. The free gift may be independent of the purchase made or ‘Buy 1 get 1 free’. </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70634B">
        <w:rPr>
          <w:rFonts w:ascii="Times New Roman" w:eastAsia="Times New Roman" w:hAnsi="Times New Roman" w:cs="Times New Roman"/>
          <w:color w:val="0E101A"/>
          <w:sz w:val="24"/>
          <w:szCs w:val="24"/>
          <w:lang w:val="en-US"/>
        </w:rPr>
        <w:lastRenderedPageBreak/>
        <w:t xml:space="preserve">Non-probability – convenience sampling method was used in the study to select the 152 participants. Data was collected using a structured questionnaire of which the questions were designed to evaluate the effectiveness of three sales promotional schemes, namely Discount, Price Off and Buy-One-Get-Free (BOGO). 5-Point </w:t>
      </w:r>
      <w:proofErr w:type="spellStart"/>
      <w:r w:rsidRPr="0070634B">
        <w:rPr>
          <w:rFonts w:ascii="Times New Roman" w:eastAsia="Times New Roman" w:hAnsi="Times New Roman" w:cs="Times New Roman"/>
          <w:color w:val="0E101A"/>
          <w:sz w:val="24"/>
          <w:szCs w:val="24"/>
          <w:lang w:val="en-US"/>
        </w:rPr>
        <w:t>Likert</w:t>
      </w:r>
      <w:proofErr w:type="spellEnd"/>
      <w:r w:rsidRPr="0070634B">
        <w:rPr>
          <w:rFonts w:ascii="Times New Roman" w:eastAsia="Times New Roman" w:hAnsi="Times New Roman" w:cs="Times New Roman"/>
          <w:color w:val="0E101A"/>
          <w:sz w:val="24"/>
          <w:szCs w:val="24"/>
          <w:lang w:val="en-US"/>
        </w:rPr>
        <w:t xml:space="preserve"> scale was used to collect responses regarding </w:t>
      </w:r>
      <w:proofErr w:type="spellStart"/>
      <w:r w:rsidRPr="0070634B">
        <w:rPr>
          <w:rFonts w:ascii="Times New Roman" w:eastAsia="Times New Roman" w:hAnsi="Times New Roman" w:cs="Times New Roman"/>
          <w:color w:val="0E101A"/>
          <w:sz w:val="24"/>
          <w:szCs w:val="24"/>
          <w:lang w:val="en-US"/>
        </w:rPr>
        <w:t>behavioural</w:t>
      </w:r>
      <w:proofErr w:type="spellEnd"/>
      <w:r w:rsidRPr="0070634B">
        <w:rPr>
          <w:rFonts w:ascii="Times New Roman" w:eastAsia="Times New Roman" w:hAnsi="Times New Roman" w:cs="Times New Roman"/>
          <w:color w:val="0E101A"/>
          <w:sz w:val="24"/>
          <w:szCs w:val="24"/>
          <w:lang w:val="en-US"/>
        </w:rPr>
        <w:t xml:space="preserve"> responses to sales promotional schemes. </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70634B">
        <w:rPr>
          <w:rFonts w:ascii="Times New Roman" w:eastAsia="Times New Roman" w:hAnsi="Times New Roman" w:cs="Times New Roman"/>
          <w:color w:val="0E101A"/>
          <w:sz w:val="24"/>
          <w:szCs w:val="24"/>
          <w:lang w:val="en-US"/>
        </w:rPr>
        <w:t>Freidman t-test was carried out to check overall differences in three sales promotion schemes to induce buying behavior; therefore, the findings show that at 1% significance level, it was found that there is no significant difference in effectiveness between all three sales promotional schemes. The Friedman test results show that discount has been found effective in inducing store visits, purchase, and buying earlier than planned. Discount is the simplest form of sales promotion tool and very easy to understand. Generally, customers respond positively to discount as it gives instant rewards. As discount is offered for a short period of time, it motivates customers to buy earlier than planned because the offer may vanish after a certain period of time; </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70634B">
        <w:rPr>
          <w:rFonts w:ascii="Times New Roman" w:eastAsia="Times New Roman" w:hAnsi="Times New Roman" w:cs="Times New Roman"/>
          <w:color w:val="0E101A"/>
          <w:sz w:val="24"/>
          <w:szCs w:val="24"/>
          <w:lang w:val="en-US"/>
        </w:rPr>
        <w:t>The Friedman test results show that price off has been found effective in inducing store visits, purchases, and buying earlier than planned. The price off is found less effective in inducing spending more, stockpiling, brand switching and product trial. Price off offers the direct reduction in price of a product in money term rather than percentage form. So, it is straightforward for the customers to understand the readily available reduction of price and compare it with the reference price. So, price off offer gives an instant incentive to visit the store and purchase the product. Like discount, as this offer is for a limited period, attracts customers to buy earlier than planned; and,</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70634B">
        <w:rPr>
          <w:rFonts w:ascii="Times New Roman" w:eastAsia="Times New Roman" w:hAnsi="Times New Roman" w:cs="Times New Roman"/>
          <w:color w:val="0E101A"/>
          <w:sz w:val="24"/>
          <w:szCs w:val="24"/>
          <w:lang w:val="en-US"/>
        </w:rPr>
        <w:t xml:space="preserve">The result of the Friedman test shows that Buy One Get One Free (BOGO) was being found effective in inducing store visits and purchases. The BOGO was found less effective in inducing buying earlier than planned, spending more, stockpiling, brand switching and product </w:t>
      </w:r>
      <w:r w:rsidRPr="0070634B">
        <w:rPr>
          <w:rFonts w:ascii="Times New Roman" w:eastAsia="Times New Roman" w:hAnsi="Times New Roman" w:cs="Times New Roman"/>
          <w:color w:val="0E101A"/>
          <w:sz w:val="24"/>
          <w:szCs w:val="24"/>
          <w:lang w:val="en-US"/>
        </w:rPr>
        <w:lastRenderedPageBreak/>
        <w:t>trial. BOGO is a straightforward tool by which customers can easily understand how much they are purchasing at what price. So, BOGO has been effective to attract customers to store and generating the sale. But, in this scheme, customers purchase more than they need, so BOGO is ineffective in inducing spending more and stockpiling. Even BOGO is not found effective in a trial because it is the mentality of the customers to try apparel with single-piece, not with three or more.</w:t>
      </w:r>
    </w:p>
    <w:p w:rsidR="0070634B" w:rsidRPr="0070634B" w:rsidRDefault="0070634B" w:rsidP="0070634B">
      <w:pPr>
        <w:spacing w:after="0" w:line="480" w:lineRule="auto"/>
        <w:jc w:val="both"/>
        <w:rPr>
          <w:rFonts w:ascii="Times New Roman" w:eastAsia="Times New Roman" w:hAnsi="Times New Roman" w:cs="Times New Roman"/>
          <w:color w:val="0E101A"/>
          <w:sz w:val="24"/>
          <w:szCs w:val="24"/>
          <w:lang w:val="en-US"/>
        </w:rPr>
      </w:pPr>
      <w:r w:rsidRPr="0070634B">
        <w:rPr>
          <w:rFonts w:ascii="Times New Roman" w:eastAsia="Times New Roman" w:hAnsi="Times New Roman" w:cs="Times New Roman"/>
          <w:color w:val="0E101A"/>
          <w:sz w:val="24"/>
          <w:szCs w:val="24"/>
          <w:lang w:val="en-US"/>
        </w:rPr>
        <w:t xml:space="preserve">In conclusion, the objective of this study was to check the effectiveness of three sales promotional schemes (Discount, Price off, and Buy One Get One Free) in branded apparel retailing industry on seven different buying </w:t>
      </w:r>
      <w:proofErr w:type="spellStart"/>
      <w:r w:rsidRPr="0070634B">
        <w:rPr>
          <w:rFonts w:ascii="Times New Roman" w:eastAsia="Times New Roman" w:hAnsi="Times New Roman" w:cs="Times New Roman"/>
          <w:color w:val="0E101A"/>
          <w:sz w:val="24"/>
          <w:szCs w:val="24"/>
          <w:lang w:val="en-US"/>
        </w:rPr>
        <w:t>behavioural</w:t>
      </w:r>
      <w:proofErr w:type="spellEnd"/>
      <w:r w:rsidRPr="0070634B">
        <w:rPr>
          <w:rFonts w:ascii="Times New Roman" w:eastAsia="Times New Roman" w:hAnsi="Times New Roman" w:cs="Times New Roman"/>
          <w:color w:val="0E101A"/>
          <w:sz w:val="24"/>
          <w:szCs w:val="24"/>
          <w:lang w:val="en-US"/>
        </w:rPr>
        <w:t xml:space="preserve"> responses of the consumers like visiting the store, purchasing the product, purchase acceleration, spending more, stockpiling, product trial and brand switching. The result shows that the discount and price off have been found effective to induce store visit, purchase and purchase acceleration while BOGO has been found effective in-store visit and purchase. Not a single scheme has been found effective in inducing stockpiling, spending more, product trial and brand switching.</w:t>
      </w:r>
    </w:p>
    <w:p w:rsidR="006A7CD1" w:rsidRPr="00BF4F29" w:rsidRDefault="006A7CD1" w:rsidP="00DB23E2">
      <w:pPr>
        <w:spacing w:after="0" w:line="480" w:lineRule="auto"/>
        <w:jc w:val="both"/>
        <w:rPr>
          <w:rFonts w:ascii="Times New Roman" w:eastAsia="Calibri" w:hAnsi="Times New Roman" w:cs="Times New Roman"/>
          <w:b/>
          <w:sz w:val="24"/>
          <w:szCs w:val="24"/>
          <w:lang w:val="en-US"/>
        </w:rPr>
      </w:pPr>
      <w:r w:rsidRPr="00BF4F29">
        <w:rPr>
          <w:rFonts w:ascii="Times New Roman" w:eastAsia="Calibri" w:hAnsi="Times New Roman" w:cs="Times New Roman"/>
          <w:b/>
          <w:sz w:val="24"/>
          <w:szCs w:val="24"/>
          <w:lang w:val="en-US"/>
        </w:rPr>
        <w:t>2.6 Research Gap</w:t>
      </w:r>
    </w:p>
    <w:p w:rsidR="00752DB9" w:rsidRDefault="00752DB9" w:rsidP="00DB23E2">
      <w:pPr>
        <w:spacing w:after="0" w:line="480" w:lineRule="auto"/>
        <w:jc w:val="both"/>
        <w:rPr>
          <w:rFonts w:ascii="Times New Roman" w:eastAsia="Calibri" w:hAnsi="Times New Roman" w:cs="Times New Roman"/>
          <w:sz w:val="24"/>
          <w:szCs w:val="24"/>
          <w:lang w:val="en-US"/>
        </w:rPr>
      </w:pPr>
      <w:r w:rsidRPr="00752DB9">
        <w:rPr>
          <w:rFonts w:ascii="Times New Roman" w:eastAsia="Calibri" w:hAnsi="Times New Roman" w:cs="Times New Roman"/>
          <w:sz w:val="24"/>
          <w:szCs w:val="24"/>
          <w:lang w:val="en-US"/>
        </w:rPr>
        <w:t xml:space="preserve">Many previous studies discuss the impact/effect/influence of Sales Promotion on the performance of firms based on consumer </w:t>
      </w:r>
      <w:proofErr w:type="spellStart"/>
      <w:r w:rsidRPr="00752DB9">
        <w:rPr>
          <w:rFonts w:ascii="Times New Roman" w:eastAsia="Calibri" w:hAnsi="Times New Roman" w:cs="Times New Roman"/>
          <w:sz w:val="24"/>
          <w:szCs w:val="24"/>
          <w:lang w:val="en-US"/>
        </w:rPr>
        <w:t>behaviour</w:t>
      </w:r>
      <w:proofErr w:type="spellEnd"/>
      <w:r w:rsidRPr="00752DB9">
        <w:rPr>
          <w:rFonts w:ascii="Times New Roman" w:eastAsia="Calibri" w:hAnsi="Times New Roman" w:cs="Times New Roman"/>
          <w:sz w:val="24"/>
          <w:szCs w:val="24"/>
          <w:lang w:val="en-US"/>
        </w:rPr>
        <w:t xml:space="preserve">, sales volume growth, and market shares. Different researchers in various categories discuss different aspects. However, no study was found analyzing the </w:t>
      </w:r>
      <w:r w:rsidR="00F721F2">
        <w:rPr>
          <w:rFonts w:ascii="Times New Roman" w:eastAsia="Calibri" w:hAnsi="Times New Roman" w:cs="Times New Roman"/>
          <w:sz w:val="24"/>
          <w:szCs w:val="24"/>
          <w:lang w:val="en-US"/>
        </w:rPr>
        <w:t>effects</w:t>
      </w:r>
      <w:r w:rsidRPr="00752DB9">
        <w:rPr>
          <w:rFonts w:ascii="Times New Roman" w:eastAsia="Calibri" w:hAnsi="Times New Roman" w:cs="Times New Roman"/>
          <w:sz w:val="24"/>
          <w:szCs w:val="24"/>
          <w:lang w:val="en-US"/>
        </w:rPr>
        <w:t xml:space="preserve"> regarding Trade Kings</w:t>
      </w:r>
      <w:r w:rsidR="00F721F2">
        <w:rPr>
          <w:rFonts w:ascii="Times New Roman" w:eastAsia="Calibri" w:hAnsi="Times New Roman" w:cs="Times New Roman"/>
          <w:sz w:val="24"/>
          <w:szCs w:val="24"/>
          <w:lang w:val="en-US"/>
        </w:rPr>
        <w:t xml:space="preserve"> Limited</w:t>
      </w:r>
      <w:r w:rsidRPr="00752DB9">
        <w:rPr>
          <w:rFonts w:ascii="Times New Roman" w:eastAsia="Calibri" w:hAnsi="Times New Roman" w:cs="Times New Roman"/>
          <w:sz w:val="24"/>
          <w:szCs w:val="24"/>
          <w:lang w:val="en-US"/>
        </w:rPr>
        <w:t>. Generally, there is no</w:t>
      </w:r>
      <w:r w:rsidR="00F721F2">
        <w:rPr>
          <w:rFonts w:ascii="Times New Roman" w:eastAsia="Calibri" w:hAnsi="Times New Roman" w:cs="Times New Roman"/>
          <w:sz w:val="24"/>
          <w:szCs w:val="24"/>
          <w:lang w:val="en-US"/>
        </w:rPr>
        <w:t xml:space="preserve"> research found evaluating the effects</w:t>
      </w:r>
      <w:r w:rsidRPr="00752DB9">
        <w:rPr>
          <w:rFonts w:ascii="Times New Roman" w:eastAsia="Calibri" w:hAnsi="Times New Roman" w:cs="Times New Roman"/>
          <w:sz w:val="24"/>
          <w:szCs w:val="24"/>
          <w:lang w:val="en-US"/>
        </w:rPr>
        <w:t xml:space="preserve"> of sales promotion on </w:t>
      </w:r>
      <w:r w:rsidR="00D15670">
        <w:rPr>
          <w:rFonts w:ascii="Times New Roman" w:eastAsia="Calibri" w:hAnsi="Times New Roman" w:cs="Times New Roman"/>
          <w:sz w:val="24"/>
          <w:szCs w:val="24"/>
          <w:lang w:val="en-US"/>
        </w:rPr>
        <w:t>sales</w:t>
      </w:r>
      <w:r w:rsidRPr="00752DB9">
        <w:rPr>
          <w:rFonts w:ascii="Times New Roman" w:eastAsia="Calibri" w:hAnsi="Times New Roman" w:cs="Times New Roman"/>
          <w:sz w:val="24"/>
          <w:szCs w:val="24"/>
          <w:lang w:val="en-US"/>
        </w:rPr>
        <w:t xml:space="preserve"> performance</w:t>
      </w:r>
      <w:r w:rsidR="00D15670">
        <w:rPr>
          <w:rFonts w:ascii="Times New Roman" w:eastAsia="Calibri" w:hAnsi="Times New Roman" w:cs="Times New Roman"/>
          <w:sz w:val="24"/>
          <w:szCs w:val="24"/>
          <w:lang w:val="en-US"/>
        </w:rPr>
        <w:t xml:space="preserve"> of Trade Kings</w:t>
      </w:r>
      <w:r w:rsidR="00563F6E">
        <w:rPr>
          <w:rFonts w:ascii="Times New Roman" w:eastAsia="Calibri" w:hAnsi="Times New Roman" w:cs="Times New Roman"/>
          <w:sz w:val="24"/>
          <w:szCs w:val="24"/>
          <w:lang w:val="en-US"/>
        </w:rPr>
        <w:t xml:space="preserve"> Limited</w:t>
      </w:r>
      <w:r w:rsidR="00D15670">
        <w:rPr>
          <w:rFonts w:ascii="Times New Roman" w:eastAsia="Calibri" w:hAnsi="Times New Roman" w:cs="Times New Roman"/>
          <w:sz w:val="24"/>
          <w:szCs w:val="24"/>
          <w:lang w:val="en-US"/>
        </w:rPr>
        <w:t xml:space="preserve"> in Zambia</w:t>
      </w:r>
      <w:r w:rsidRPr="00752DB9">
        <w:rPr>
          <w:rFonts w:ascii="Times New Roman" w:eastAsia="Calibri" w:hAnsi="Times New Roman" w:cs="Times New Roman"/>
          <w:sz w:val="24"/>
          <w:szCs w:val="24"/>
          <w:lang w:val="en-US"/>
        </w:rPr>
        <w:t>.</w:t>
      </w:r>
    </w:p>
    <w:p w:rsidR="008A18D8" w:rsidRDefault="008A18D8" w:rsidP="00994CEE">
      <w:pPr>
        <w:spacing w:after="200" w:line="360" w:lineRule="auto"/>
        <w:jc w:val="center"/>
        <w:rPr>
          <w:rFonts w:ascii="Times New Roman" w:eastAsia="Calibri" w:hAnsi="Times New Roman" w:cs="Times New Roman"/>
          <w:b/>
          <w:sz w:val="28"/>
          <w:szCs w:val="28"/>
          <w:lang w:val="en-US"/>
        </w:rPr>
      </w:pPr>
    </w:p>
    <w:p w:rsidR="008A18D8" w:rsidRDefault="008A18D8" w:rsidP="00994CEE">
      <w:pPr>
        <w:spacing w:after="200" w:line="360" w:lineRule="auto"/>
        <w:jc w:val="center"/>
        <w:rPr>
          <w:rFonts w:ascii="Times New Roman" w:eastAsia="Calibri" w:hAnsi="Times New Roman" w:cs="Times New Roman"/>
          <w:b/>
          <w:sz w:val="28"/>
          <w:szCs w:val="28"/>
          <w:lang w:val="en-US"/>
        </w:rPr>
      </w:pPr>
    </w:p>
    <w:p w:rsidR="008A18D8" w:rsidRDefault="008A18D8" w:rsidP="00994CEE">
      <w:pPr>
        <w:spacing w:after="200" w:line="360" w:lineRule="auto"/>
        <w:jc w:val="center"/>
        <w:rPr>
          <w:rFonts w:ascii="Times New Roman" w:eastAsia="Calibri" w:hAnsi="Times New Roman" w:cs="Times New Roman"/>
          <w:b/>
          <w:sz w:val="28"/>
          <w:szCs w:val="28"/>
          <w:lang w:val="en-US"/>
        </w:rPr>
      </w:pPr>
    </w:p>
    <w:p w:rsidR="00240073" w:rsidRDefault="00240073" w:rsidP="00994CEE">
      <w:pPr>
        <w:spacing w:after="200" w:line="360" w:lineRule="auto"/>
        <w:jc w:val="center"/>
        <w:rPr>
          <w:rFonts w:ascii="Times New Roman" w:eastAsia="Calibri" w:hAnsi="Times New Roman" w:cs="Times New Roman"/>
          <w:b/>
          <w:sz w:val="28"/>
          <w:szCs w:val="28"/>
          <w:lang w:val="en-US"/>
        </w:rPr>
      </w:pPr>
    </w:p>
    <w:p w:rsidR="00735F57" w:rsidRPr="00735F57" w:rsidRDefault="00735F57" w:rsidP="00994CEE">
      <w:pPr>
        <w:spacing w:after="200" w:line="360" w:lineRule="auto"/>
        <w:jc w:val="center"/>
        <w:rPr>
          <w:rFonts w:ascii="Times New Roman" w:eastAsia="Calibri" w:hAnsi="Times New Roman" w:cs="Times New Roman"/>
          <w:b/>
          <w:sz w:val="28"/>
          <w:szCs w:val="28"/>
          <w:lang w:val="en-US"/>
        </w:rPr>
      </w:pPr>
      <w:r w:rsidRPr="00735F57">
        <w:rPr>
          <w:rFonts w:ascii="Times New Roman" w:eastAsia="Calibri" w:hAnsi="Times New Roman" w:cs="Times New Roman"/>
          <w:b/>
          <w:sz w:val="28"/>
          <w:szCs w:val="28"/>
          <w:lang w:val="en-US"/>
        </w:rPr>
        <w:t>Chapter Three</w:t>
      </w:r>
    </w:p>
    <w:p w:rsidR="00735F57" w:rsidRPr="00735F57" w:rsidRDefault="00735F57" w:rsidP="00994CEE">
      <w:pPr>
        <w:spacing w:after="200" w:line="360" w:lineRule="auto"/>
        <w:jc w:val="center"/>
        <w:rPr>
          <w:rFonts w:ascii="Times New Roman" w:eastAsia="Calibri" w:hAnsi="Times New Roman" w:cs="Times New Roman"/>
          <w:b/>
          <w:sz w:val="28"/>
          <w:szCs w:val="28"/>
          <w:lang w:val="en-US"/>
        </w:rPr>
      </w:pPr>
      <w:r w:rsidRPr="00735F57">
        <w:rPr>
          <w:rFonts w:ascii="Times New Roman" w:eastAsia="Calibri" w:hAnsi="Times New Roman" w:cs="Times New Roman"/>
          <w:b/>
          <w:sz w:val="28"/>
          <w:szCs w:val="28"/>
          <w:lang w:val="en-US"/>
        </w:rPr>
        <w:t>Research Methodology</w:t>
      </w:r>
    </w:p>
    <w:p w:rsidR="00735F57" w:rsidRPr="002C7A9C" w:rsidRDefault="00735F57" w:rsidP="00FE3B79">
      <w:pPr>
        <w:spacing w:after="0" w:line="360" w:lineRule="auto"/>
        <w:jc w:val="both"/>
        <w:rPr>
          <w:rFonts w:ascii="Times New Roman" w:eastAsia="Calibri" w:hAnsi="Times New Roman" w:cs="Times New Roman"/>
          <w:b/>
          <w:sz w:val="28"/>
          <w:szCs w:val="28"/>
          <w:lang w:val="en-US"/>
        </w:rPr>
      </w:pPr>
      <w:r w:rsidRPr="00735F57">
        <w:rPr>
          <w:rFonts w:ascii="Times New Roman" w:eastAsia="Times New Roman" w:hAnsi="Times New Roman" w:cs="Times New Roman"/>
          <w:b/>
          <w:bCs/>
          <w:sz w:val="24"/>
          <w:szCs w:val="24"/>
          <w:lang w:val="en-US"/>
        </w:rPr>
        <w:t xml:space="preserve"> 3.0 </w:t>
      </w:r>
      <w:r w:rsidR="002921F4" w:rsidRPr="002921F4">
        <w:rPr>
          <w:rFonts w:ascii="Times New Roman" w:eastAsia="Calibri" w:hAnsi="Times New Roman" w:cs="Times New Roman"/>
          <w:b/>
          <w:sz w:val="24"/>
          <w:szCs w:val="24"/>
          <w:lang w:val="en-US"/>
        </w:rPr>
        <w:t>Introduction</w:t>
      </w:r>
    </w:p>
    <w:p w:rsidR="00135C70" w:rsidRPr="00735F57" w:rsidRDefault="00135C70" w:rsidP="0071410A">
      <w:pPr>
        <w:spacing w:after="0" w:line="480" w:lineRule="auto"/>
        <w:jc w:val="both"/>
        <w:rPr>
          <w:rFonts w:ascii="Times New Roman" w:eastAsia="Times New Roman" w:hAnsi="Times New Roman" w:cs="Times New Roman"/>
          <w:sz w:val="24"/>
          <w:szCs w:val="24"/>
          <w:lang w:val="en-US"/>
        </w:rPr>
      </w:pPr>
      <w:bookmarkStart w:id="4" w:name="_Toc511015341"/>
      <w:bookmarkStart w:id="5" w:name="_Toc517101345"/>
      <w:bookmarkStart w:id="6" w:name="_Toc522982643"/>
      <w:r w:rsidRPr="00135C70">
        <w:rPr>
          <w:rFonts w:ascii="Times New Roman" w:eastAsia="Times New Roman" w:hAnsi="Times New Roman" w:cs="Times New Roman"/>
          <w:sz w:val="24"/>
          <w:szCs w:val="24"/>
          <w:lang w:val="en-US"/>
        </w:rPr>
        <w:t xml:space="preserve">This chapter begins with presenting an introductory description of the research design and points out the type adopted in this study. It further explains the tools </w:t>
      </w:r>
      <w:r w:rsidR="001402A9">
        <w:rPr>
          <w:rFonts w:ascii="Times New Roman" w:eastAsia="Times New Roman" w:hAnsi="Times New Roman" w:cs="Times New Roman"/>
          <w:sz w:val="24"/>
          <w:szCs w:val="24"/>
          <w:lang w:val="en-US"/>
        </w:rPr>
        <w:t xml:space="preserve">that were </w:t>
      </w:r>
      <w:r w:rsidRPr="00135C70">
        <w:rPr>
          <w:rFonts w:ascii="Times New Roman" w:eastAsia="Times New Roman" w:hAnsi="Times New Roman" w:cs="Times New Roman"/>
          <w:sz w:val="24"/>
          <w:szCs w:val="24"/>
          <w:lang w:val="en-US"/>
        </w:rPr>
        <w:t>used in investigating the research problem, questions and objectives. It presents the research methodology that w</w:t>
      </w:r>
      <w:r w:rsidR="00A85DA5">
        <w:rPr>
          <w:rFonts w:ascii="Times New Roman" w:eastAsia="Times New Roman" w:hAnsi="Times New Roman" w:cs="Times New Roman"/>
          <w:sz w:val="24"/>
          <w:szCs w:val="24"/>
          <w:lang w:val="en-US"/>
        </w:rPr>
        <w:t>as</w:t>
      </w:r>
      <w:r w:rsidRPr="00135C70">
        <w:rPr>
          <w:rFonts w:ascii="Times New Roman" w:eastAsia="Times New Roman" w:hAnsi="Times New Roman" w:cs="Times New Roman"/>
          <w:sz w:val="24"/>
          <w:szCs w:val="24"/>
          <w:lang w:val="en-US"/>
        </w:rPr>
        <w:t xml:space="preserve"> used for this study under the following sub-headings: research design, target population, sampling techniques and sample size, data collection instruments, interview guide, observation schedule and data analysis techniques.</w:t>
      </w:r>
    </w:p>
    <w:p w:rsidR="00735F57" w:rsidRPr="00735F57" w:rsidRDefault="00735F57" w:rsidP="0071410A">
      <w:pPr>
        <w:spacing w:after="200" w:line="480" w:lineRule="auto"/>
        <w:ind w:right="340"/>
        <w:jc w:val="both"/>
        <w:rPr>
          <w:rFonts w:ascii="Times New Roman" w:eastAsia="Times New Roman" w:hAnsi="Times New Roman" w:cs="Times New Roman"/>
          <w:sz w:val="24"/>
          <w:szCs w:val="24"/>
          <w:lang w:val="en-US"/>
        </w:rPr>
      </w:pPr>
      <w:r w:rsidRPr="00735F57">
        <w:rPr>
          <w:rFonts w:ascii="Times New Roman" w:eastAsia="Times New Roman" w:hAnsi="Times New Roman" w:cs="Times New Roman"/>
          <w:b/>
          <w:bCs/>
          <w:sz w:val="24"/>
          <w:szCs w:val="24"/>
          <w:lang w:val="en-US"/>
        </w:rPr>
        <w:t xml:space="preserve">3.1 </w:t>
      </w:r>
      <w:r w:rsidR="002921F4" w:rsidRPr="00735F57">
        <w:rPr>
          <w:rFonts w:ascii="Times New Roman" w:eastAsia="Times New Roman" w:hAnsi="Times New Roman" w:cs="Times New Roman"/>
          <w:b/>
          <w:bCs/>
          <w:sz w:val="24"/>
          <w:szCs w:val="24"/>
          <w:lang w:val="en-US"/>
        </w:rPr>
        <w:t>Research Design</w:t>
      </w:r>
      <w:bookmarkEnd w:id="4"/>
      <w:bookmarkEnd w:id="5"/>
      <w:bookmarkEnd w:id="6"/>
    </w:p>
    <w:p w:rsidR="00635AE0" w:rsidRDefault="00635AE0" w:rsidP="0071410A">
      <w:pPr>
        <w:spacing w:after="0" w:line="480" w:lineRule="auto"/>
        <w:jc w:val="both"/>
        <w:rPr>
          <w:rFonts w:ascii="Times New Roman" w:eastAsia="Calibri" w:hAnsi="Times New Roman" w:cs="Times New Roman"/>
          <w:sz w:val="24"/>
          <w:szCs w:val="24"/>
          <w:lang w:val="en-US"/>
        </w:rPr>
      </w:pPr>
      <w:r w:rsidRPr="00635AE0">
        <w:rPr>
          <w:rFonts w:ascii="Times New Roman" w:eastAsia="Calibri" w:hAnsi="Times New Roman" w:cs="Times New Roman"/>
          <w:sz w:val="24"/>
          <w:szCs w:val="24"/>
          <w:lang w:val="en-US"/>
        </w:rPr>
        <w:t>Research design is the research structure; it is the "glue" that holds all of the elements in research together. Patton (2011) describes a research design as a structure that is followed in conducting research. It constitutes the blueprint for the collection, measurement and analysis of data. Francis (2010) defines research design as an organized and systematic way of carrying out research. The different types of research designs are briefly discussed below:</w:t>
      </w:r>
    </w:p>
    <w:p w:rsidR="00ED7645" w:rsidRPr="00DC7785" w:rsidRDefault="00696365" w:rsidP="0071410A">
      <w:pPr>
        <w:spacing w:after="0" w:line="48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3.1.1 Descriptive</w:t>
      </w:r>
      <w:r w:rsidR="00ED7645" w:rsidRPr="00DC7785">
        <w:rPr>
          <w:rFonts w:ascii="Times New Roman" w:eastAsia="Calibri" w:hAnsi="Times New Roman" w:cs="Times New Roman"/>
          <w:b/>
          <w:sz w:val="24"/>
          <w:szCs w:val="24"/>
          <w:lang w:val="en-US"/>
        </w:rPr>
        <w:t xml:space="preserve"> Research Study</w:t>
      </w:r>
    </w:p>
    <w:p w:rsidR="00696365" w:rsidRDefault="00696365" w:rsidP="0071410A">
      <w:pPr>
        <w:spacing w:after="0" w:line="480" w:lineRule="auto"/>
        <w:jc w:val="both"/>
        <w:rPr>
          <w:rFonts w:ascii="Times New Roman" w:eastAsia="Calibri" w:hAnsi="Times New Roman" w:cs="Times New Roman"/>
          <w:sz w:val="24"/>
          <w:szCs w:val="24"/>
        </w:rPr>
      </w:pPr>
      <w:r w:rsidRPr="00696365">
        <w:rPr>
          <w:rFonts w:ascii="Times New Roman" w:eastAsia="Calibri" w:hAnsi="Times New Roman" w:cs="Times New Roman"/>
          <w:sz w:val="24"/>
          <w:szCs w:val="24"/>
        </w:rPr>
        <w:t>Descriptive research designs help provide answers to the questions of who, what, when, where, and how associated with a particular research problem; a descriptive study cannot conclusively ascertain why. Descriptive research is used to obtain information concerning the phenomena' current status and describe "what exists" concerning variables or conditions in a situation.</w:t>
      </w:r>
    </w:p>
    <w:p w:rsidR="00240073" w:rsidRDefault="00240073" w:rsidP="0071410A">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study methodology was used in this research study.</w:t>
      </w:r>
    </w:p>
    <w:p w:rsidR="00E13779" w:rsidRDefault="00E13779" w:rsidP="0071410A">
      <w:pPr>
        <w:spacing w:after="0" w:line="480" w:lineRule="auto"/>
        <w:jc w:val="both"/>
        <w:rPr>
          <w:rFonts w:ascii="Times New Roman" w:eastAsia="Calibri" w:hAnsi="Times New Roman" w:cs="Times New Roman"/>
          <w:sz w:val="24"/>
          <w:szCs w:val="24"/>
        </w:rPr>
      </w:pPr>
    </w:p>
    <w:p w:rsidR="003D287F" w:rsidRDefault="003D287F" w:rsidP="0071410A">
      <w:pPr>
        <w:spacing w:after="0" w:line="480" w:lineRule="auto"/>
        <w:jc w:val="both"/>
        <w:rPr>
          <w:rFonts w:ascii="Times New Roman" w:eastAsia="Calibri" w:hAnsi="Times New Roman" w:cs="Times New Roman"/>
          <w:sz w:val="24"/>
          <w:szCs w:val="24"/>
        </w:rPr>
      </w:pPr>
    </w:p>
    <w:p w:rsidR="00ED7645" w:rsidRPr="00DC7785" w:rsidRDefault="00696365" w:rsidP="0071410A">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3.1.2 </w:t>
      </w:r>
      <w:r w:rsidR="00ED7645" w:rsidRPr="00DC7785">
        <w:rPr>
          <w:rFonts w:ascii="Times New Roman" w:eastAsia="Calibri" w:hAnsi="Times New Roman" w:cs="Times New Roman"/>
          <w:b/>
          <w:sz w:val="24"/>
          <w:szCs w:val="24"/>
        </w:rPr>
        <w:t>Exploratory Research Design</w:t>
      </w:r>
    </w:p>
    <w:p w:rsidR="00CA6BA3" w:rsidRDefault="00CA6BA3" w:rsidP="0071410A">
      <w:pPr>
        <w:spacing w:after="0" w:line="480" w:lineRule="auto"/>
        <w:jc w:val="both"/>
        <w:rPr>
          <w:rFonts w:ascii="Times New Roman" w:eastAsia="Calibri" w:hAnsi="Times New Roman" w:cs="Times New Roman"/>
          <w:sz w:val="24"/>
          <w:szCs w:val="24"/>
        </w:rPr>
      </w:pPr>
      <w:r w:rsidRPr="00CA6BA3">
        <w:rPr>
          <w:rFonts w:ascii="Times New Roman" w:eastAsia="Calibri" w:hAnsi="Times New Roman" w:cs="Times New Roman"/>
          <w:sz w:val="24"/>
          <w:szCs w:val="24"/>
        </w:rPr>
        <w:t>An exploratory design is conducted about a research problem when few or no earlier studies refer to or rely upon to predict an outcome. The focus is on gaining insights and familiarity for later investigation or undertaken when research problems are in a preliminary stage of an investigation. Exploratory designs are often used to understand how best to proceed in studying an issue or what methodology would effectively apply to gathering information about the issue.</w:t>
      </w:r>
    </w:p>
    <w:p w:rsidR="00ED7645" w:rsidRPr="00DC7785" w:rsidRDefault="004D208B" w:rsidP="0071410A">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3.1.3 </w:t>
      </w:r>
      <w:r w:rsidR="00ED7645" w:rsidRPr="00DC7785">
        <w:rPr>
          <w:rFonts w:ascii="Times New Roman" w:eastAsia="Calibri" w:hAnsi="Times New Roman" w:cs="Times New Roman"/>
          <w:b/>
          <w:sz w:val="24"/>
          <w:szCs w:val="24"/>
        </w:rPr>
        <w:t>Cross-Section Survey</w:t>
      </w:r>
    </w:p>
    <w:p w:rsidR="004D208B" w:rsidRPr="004D208B" w:rsidRDefault="004D208B" w:rsidP="0071410A">
      <w:pPr>
        <w:spacing w:after="0" w:line="480" w:lineRule="auto"/>
        <w:jc w:val="both"/>
        <w:rPr>
          <w:rFonts w:ascii="Times New Roman" w:eastAsia="Calibri" w:hAnsi="Times New Roman" w:cs="Times New Roman"/>
          <w:sz w:val="24"/>
          <w:szCs w:val="24"/>
          <w:lang w:val="en-US"/>
        </w:rPr>
      </w:pPr>
      <w:r w:rsidRPr="004D208B">
        <w:rPr>
          <w:rFonts w:ascii="Times New Roman" w:eastAsia="Calibri" w:hAnsi="Times New Roman" w:cs="Times New Roman"/>
          <w:sz w:val="24"/>
          <w:szCs w:val="24"/>
          <w:lang w:val="en-US"/>
        </w:rPr>
        <w:t>Cross-sectional research designs have three distinctive features: no time dimension, reliance on existing differences rather than change following an intervention, and groups selected based on existing differences rather than random allocation. The cross-sectional design can only measure differences between or from among various people, subjects, or phenomena rather than a process of change. As such, researchers using this design can only employ a relatively passive approach to making causal inferences based on findings.</w:t>
      </w:r>
    </w:p>
    <w:p w:rsidR="00850794" w:rsidRDefault="00850794" w:rsidP="0071410A">
      <w:pPr>
        <w:spacing w:after="0" w:line="480" w:lineRule="auto"/>
        <w:ind w:left="426"/>
        <w:jc w:val="both"/>
        <w:rPr>
          <w:rFonts w:ascii="Times New Roman" w:eastAsia="Calibri" w:hAnsi="Times New Roman" w:cs="Times New Roman"/>
          <w:sz w:val="24"/>
          <w:szCs w:val="24"/>
          <w:lang w:val="en-US"/>
        </w:rPr>
      </w:pPr>
    </w:p>
    <w:p w:rsidR="004D208B" w:rsidRPr="00735F57" w:rsidRDefault="00D26D74" w:rsidP="0071410A">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This study</w:t>
      </w:r>
      <w:r w:rsidR="004D208B" w:rsidRPr="004D208B">
        <w:rPr>
          <w:rFonts w:ascii="Times New Roman" w:eastAsia="Calibri" w:hAnsi="Times New Roman" w:cs="Times New Roman"/>
          <w:sz w:val="24"/>
          <w:szCs w:val="24"/>
          <w:lang w:val="en-US"/>
        </w:rPr>
        <w:t xml:space="preserve"> employ</w:t>
      </w:r>
      <w:r>
        <w:rPr>
          <w:rFonts w:ascii="Times New Roman" w:eastAsia="Calibri" w:hAnsi="Times New Roman" w:cs="Times New Roman"/>
          <w:sz w:val="24"/>
          <w:szCs w:val="24"/>
          <w:lang w:val="en-US"/>
        </w:rPr>
        <w:t>ed</w:t>
      </w:r>
      <w:r w:rsidR="004D208B" w:rsidRPr="004D208B">
        <w:rPr>
          <w:rFonts w:ascii="Times New Roman" w:eastAsia="Calibri" w:hAnsi="Times New Roman" w:cs="Times New Roman"/>
          <w:sz w:val="24"/>
          <w:szCs w:val="24"/>
          <w:lang w:val="en-US"/>
        </w:rPr>
        <w:t xml:space="preserve"> a descriptive research design. The goal of descriptive research design is to describe a phenomenon and its characteristics. The researcher in this study establish</w:t>
      </w:r>
      <w:r w:rsidR="00B36615">
        <w:rPr>
          <w:rFonts w:ascii="Times New Roman" w:eastAsia="Calibri" w:hAnsi="Times New Roman" w:cs="Times New Roman"/>
          <w:sz w:val="24"/>
          <w:szCs w:val="24"/>
          <w:lang w:val="en-US"/>
        </w:rPr>
        <w:t>ed</w:t>
      </w:r>
      <w:r w:rsidR="004D208B" w:rsidRPr="004D208B">
        <w:rPr>
          <w:rFonts w:ascii="Times New Roman" w:eastAsia="Calibri" w:hAnsi="Times New Roman" w:cs="Times New Roman"/>
          <w:sz w:val="24"/>
          <w:szCs w:val="24"/>
          <w:lang w:val="en-US"/>
        </w:rPr>
        <w:t xml:space="preserve"> the truth, phenomenon, or condition as they are and </w:t>
      </w:r>
      <w:r w:rsidR="00A443CE">
        <w:rPr>
          <w:rFonts w:ascii="Times New Roman" w:eastAsia="Calibri" w:hAnsi="Times New Roman" w:cs="Times New Roman"/>
          <w:sz w:val="24"/>
          <w:szCs w:val="24"/>
          <w:lang w:val="en-US"/>
        </w:rPr>
        <w:t>did not</w:t>
      </w:r>
      <w:r w:rsidR="004D208B" w:rsidRPr="004D208B">
        <w:rPr>
          <w:rFonts w:ascii="Times New Roman" w:eastAsia="Calibri" w:hAnsi="Times New Roman" w:cs="Times New Roman"/>
          <w:sz w:val="24"/>
          <w:szCs w:val="24"/>
          <w:lang w:val="en-US"/>
        </w:rPr>
        <w:t xml:space="preserve"> discover anything new.</w:t>
      </w:r>
    </w:p>
    <w:p w:rsidR="00735F57" w:rsidRPr="00735F57" w:rsidRDefault="00A07B76" w:rsidP="0071410A">
      <w:pPr>
        <w:spacing w:before="200" w:after="0" w:line="48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 xml:space="preserve">3.2 </w:t>
      </w:r>
      <w:r w:rsidRPr="00735F57">
        <w:rPr>
          <w:rFonts w:ascii="Times New Roman" w:eastAsia="Times New Roman" w:hAnsi="Times New Roman" w:cs="Times New Roman"/>
          <w:b/>
          <w:bCs/>
          <w:sz w:val="24"/>
          <w:szCs w:val="24"/>
          <w:lang w:val="en-US"/>
        </w:rPr>
        <w:t>Study Population</w:t>
      </w:r>
    </w:p>
    <w:p w:rsidR="0058232B" w:rsidRPr="0058232B" w:rsidRDefault="0058232B" w:rsidP="0071410A">
      <w:pPr>
        <w:spacing w:after="0" w:line="480" w:lineRule="auto"/>
        <w:ind w:right="864"/>
        <w:jc w:val="both"/>
        <w:rPr>
          <w:rFonts w:ascii="Times New Roman" w:eastAsia="Times New Roman" w:hAnsi="Times New Roman" w:cs="Times New Roman"/>
          <w:sz w:val="24"/>
          <w:szCs w:val="24"/>
          <w:lang w:val="en-US"/>
        </w:rPr>
      </w:pPr>
      <w:r w:rsidRPr="0058232B">
        <w:rPr>
          <w:rFonts w:ascii="Times New Roman" w:eastAsia="Times New Roman" w:hAnsi="Times New Roman" w:cs="Times New Roman"/>
          <w:sz w:val="24"/>
          <w:szCs w:val="24"/>
          <w:lang w:val="en-US"/>
        </w:rPr>
        <w:t xml:space="preserve">Majid (2018) defines a study population as a study’s target population that the </w:t>
      </w:r>
      <w:proofErr w:type="spellStart"/>
      <w:r w:rsidRPr="0058232B">
        <w:rPr>
          <w:rFonts w:ascii="Times New Roman" w:eastAsia="Times New Roman" w:hAnsi="Times New Roman" w:cs="Times New Roman"/>
          <w:sz w:val="24"/>
          <w:szCs w:val="24"/>
          <w:lang w:val="en-US"/>
        </w:rPr>
        <w:t>esearcher</w:t>
      </w:r>
      <w:proofErr w:type="spellEnd"/>
      <w:r w:rsidRPr="0058232B">
        <w:rPr>
          <w:rFonts w:ascii="Times New Roman" w:eastAsia="Times New Roman" w:hAnsi="Times New Roman" w:cs="Times New Roman"/>
          <w:sz w:val="24"/>
          <w:szCs w:val="24"/>
          <w:lang w:val="en-US"/>
        </w:rPr>
        <w:t xml:space="preserve"> intends to study. It is an entire group about which information is required to be ascertained (Banerjee and </w:t>
      </w:r>
      <w:proofErr w:type="spellStart"/>
      <w:r w:rsidRPr="0058232B">
        <w:rPr>
          <w:rFonts w:ascii="Times New Roman" w:eastAsia="Times New Roman" w:hAnsi="Times New Roman" w:cs="Times New Roman"/>
          <w:sz w:val="24"/>
          <w:szCs w:val="24"/>
          <w:lang w:val="en-US"/>
        </w:rPr>
        <w:t>Chaudhury</w:t>
      </w:r>
      <w:proofErr w:type="spellEnd"/>
      <w:r w:rsidRPr="0058232B">
        <w:rPr>
          <w:rFonts w:ascii="Times New Roman" w:eastAsia="Times New Roman" w:hAnsi="Times New Roman" w:cs="Times New Roman"/>
          <w:sz w:val="24"/>
          <w:szCs w:val="24"/>
          <w:lang w:val="en-US"/>
        </w:rPr>
        <w:t xml:space="preserve">, 2010). </w:t>
      </w:r>
    </w:p>
    <w:p w:rsidR="00E13779" w:rsidRDefault="00E13779" w:rsidP="0071410A">
      <w:pPr>
        <w:spacing w:after="0" w:line="480" w:lineRule="auto"/>
        <w:ind w:right="864"/>
        <w:jc w:val="both"/>
        <w:rPr>
          <w:rFonts w:ascii="Times New Roman" w:eastAsia="Times New Roman" w:hAnsi="Times New Roman" w:cs="Times New Roman"/>
          <w:sz w:val="24"/>
          <w:szCs w:val="24"/>
          <w:lang w:val="en-US"/>
        </w:rPr>
      </w:pPr>
    </w:p>
    <w:p w:rsidR="0058232B" w:rsidRDefault="0058232B" w:rsidP="0071410A">
      <w:pPr>
        <w:spacing w:after="0" w:line="480" w:lineRule="auto"/>
        <w:ind w:right="864"/>
        <w:jc w:val="both"/>
        <w:rPr>
          <w:rFonts w:ascii="Times New Roman" w:eastAsia="Times New Roman" w:hAnsi="Times New Roman" w:cs="Times New Roman"/>
          <w:sz w:val="24"/>
          <w:szCs w:val="24"/>
          <w:lang w:val="en-US"/>
        </w:rPr>
      </w:pPr>
      <w:r w:rsidRPr="0058232B">
        <w:rPr>
          <w:rFonts w:ascii="Times New Roman" w:eastAsia="Times New Roman" w:hAnsi="Times New Roman" w:cs="Times New Roman"/>
          <w:sz w:val="24"/>
          <w:szCs w:val="24"/>
          <w:lang w:val="en-US"/>
        </w:rPr>
        <w:t>The target population for this study w</w:t>
      </w:r>
      <w:r w:rsidR="00A55456">
        <w:rPr>
          <w:rFonts w:ascii="Times New Roman" w:eastAsia="Times New Roman" w:hAnsi="Times New Roman" w:cs="Times New Roman"/>
          <w:sz w:val="24"/>
          <w:szCs w:val="24"/>
          <w:lang w:val="en-US"/>
        </w:rPr>
        <w:t>as</w:t>
      </w:r>
      <w:r w:rsidRPr="0058232B">
        <w:rPr>
          <w:rFonts w:ascii="Times New Roman" w:eastAsia="Times New Roman" w:hAnsi="Times New Roman" w:cs="Times New Roman"/>
          <w:sz w:val="24"/>
          <w:szCs w:val="24"/>
          <w:lang w:val="en-US"/>
        </w:rPr>
        <w:t xml:space="preserve"> drawn from the consumers of Trade Kings </w:t>
      </w:r>
      <w:r w:rsidR="008A4825">
        <w:rPr>
          <w:rFonts w:ascii="Times New Roman" w:eastAsia="Times New Roman" w:hAnsi="Times New Roman" w:cs="Times New Roman"/>
          <w:sz w:val="24"/>
          <w:szCs w:val="24"/>
          <w:lang w:val="en-US"/>
        </w:rPr>
        <w:t xml:space="preserve">Limited </w:t>
      </w:r>
      <w:r w:rsidRPr="0058232B">
        <w:rPr>
          <w:rFonts w:ascii="Times New Roman" w:eastAsia="Times New Roman" w:hAnsi="Times New Roman" w:cs="Times New Roman"/>
          <w:sz w:val="24"/>
          <w:szCs w:val="24"/>
          <w:lang w:val="en-US"/>
        </w:rPr>
        <w:t>products i</w:t>
      </w:r>
      <w:r w:rsidR="00A55456">
        <w:rPr>
          <w:rFonts w:ascii="Times New Roman" w:eastAsia="Times New Roman" w:hAnsi="Times New Roman" w:cs="Times New Roman"/>
          <w:sz w:val="24"/>
          <w:szCs w:val="24"/>
          <w:lang w:val="en-US"/>
        </w:rPr>
        <w:t xml:space="preserve">n the </w:t>
      </w:r>
      <w:proofErr w:type="spellStart"/>
      <w:r w:rsidR="00A55456">
        <w:rPr>
          <w:rFonts w:ascii="Times New Roman" w:eastAsia="Times New Roman" w:hAnsi="Times New Roman" w:cs="Times New Roman"/>
          <w:sz w:val="24"/>
          <w:szCs w:val="24"/>
          <w:lang w:val="en-US"/>
        </w:rPr>
        <w:t>Ng’ombe</w:t>
      </w:r>
      <w:proofErr w:type="spellEnd"/>
      <w:r w:rsidR="00A55456">
        <w:rPr>
          <w:rFonts w:ascii="Times New Roman" w:eastAsia="Times New Roman" w:hAnsi="Times New Roman" w:cs="Times New Roman"/>
          <w:sz w:val="24"/>
          <w:szCs w:val="24"/>
          <w:lang w:val="en-US"/>
        </w:rPr>
        <w:t xml:space="preserve"> </w:t>
      </w:r>
      <w:r w:rsidR="00050100">
        <w:rPr>
          <w:rFonts w:ascii="Times New Roman" w:eastAsia="Times New Roman" w:hAnsi="Times New Roman" w:cs="Times New Roman"/>
          <w:sz w:val="24"/>
          <w:szCs w:val="24"/>
          <w:lang w:val="en-US"/>
        </w:rPr>
        <w:t>Township</w:t>
      </w:r>
      <w:r w:rsidR="00A55456">
        <w:rPr>
          <w:rFonts w:ascii="Times New Roman" w:eastAsia="Times New Roman" w:hAnsi="Times New Roman" w:cs="Times New Roman"/>
          <w:sz w:val="24"/>
          <w:szCs w:val="24"/>
          <w:lang w:val="en-US"/>
        </w:rPr>
        <w:t>, which</w:t>
      </w:r>
      <w:r w:rsidRPr="0058232B">
        <w:rPr>
          <w:rFonts w:ascii="Times New Roman" w:eastAsia="Times New Roman" w:hAnsi="Times New Roman" w:cs="Times New Roman"/>
          <w:sz w:val="24"/>
          <w:szCs w:val="24"/>
          <w:lang w:val="en-US"/>
        </w:rPr>
        <w:t xml:space="preserve"> comprise</w:t>
      </w:r>
      <w:r w:rsidR="00A55456">
        <w:rPr>
          <w:rFonts w:ascii="Times New Roman" w:eastAsia="Times New Roman" w:hAnsi="Times New Roman" w:cs="Times New Roman"/>
          <w:sz w:val="24"/>
          <w:szCs w:val="24"/>
          <w:lang w:val="en-US"/>
        </w:rPr>
        <w:t>d</w:t>
      </w:r>
      <w:r w:rsidRPr="0058232B">
        <w:rPr>
          <w:rFonts w:ascii="Times New Roman" w:eastAsia="Times New Roman" w:hAnsi="Times New Roman" w:cs="Times New Roman"/>
          <w:sz w:val="24"/>
          <w:szCs w:val="24"/>
          <w:lang w:val="en-US"/>
        </w:rPr>
        <w:t xml:space="preserve"> male and female age groups</w:t>
      </w:r>
      <w:r w:rsidR="00050100">
        <w:rPr>
          <w:rFonts w:ascii="Times New Roman" w:eastAsia="Times New Roman" w:hAnsi="Times New Roman" w:cs="Times New Roman"/>
          <w:sz w:val="24"/>
          <w:szCs w:val="24"/>
          <w:lang w:val="en-US"/>
        </w:rPr>
        <w:t xml:space="preserve">. </w:t>
      </w:r>
      <w:proofErr w:type="spellStart"/>
      <w:r w:rsidR="00050100">
        <w:rPr>
          <w:rFonts w:ascii="Times New Roman" w:eastAsia="Times New Roman" w:hAnsi="Times New Roman" w:cs="Times New Roman"/>
          <w:sz w:val="24"/>
          <w:szCs w:val="24"/>
          <w:lang w:val="en-US"/>
        </w:rPr>
        <w:t>Ng’ombe</w:t>
      </w:r>
      <w:proofErr w:type="spellEnd"/>
      <w:r w:rsidR="00050100">
        <w:rPr>
          <w:rFonts w:ascii="Times New Roman" w:eastAsia="Times New Roman" w:hAnsi="Times New Roman" w:cs="Times New Roman"/>
          <w:sz w:val="24"/>
          <w:szCs w:val="24"/>
          <w:lang w:val="en-US"/>
        </w:rPr>
        <w:t xml:space="preserve"> Township</w:t>
      </w:r>
      <w:r w:rsidR="000A4F1E">
        <w:rPr>
          <w:rFonts w:ascii="Times New Roman" w:eastAsia="Times New Roman" w:hAnsi="Times New Roman" w:cs="Times New Roman"/>
          <w:sz w:val="24"/>
          <w:szCs w:val="24"/>
          <w:lang w:val="en-US"/>
        </w:rPr>
        <w:t xml:space="preserve"> comprises 1,</w:t>
      </w:r>
      <w:r w:rsidR="00A55456">
        <w:rPr>
          <w:rFonts w:ascii="Times New Roman" w:eastAsia="Times New Roman" w:hAnsi="Times New Roman" w:cs="Times New Roman"/>
          <w:sz w:val="24"/>
          <w:szCs w:val="24"/>
          <w:lang w:val="en-US"/>
        </w:rPr>
        <w:t>5</w:t>
      </w:r>
      <w:r w:rsidR="00EB7751">
        <w:rPr>
          <w:rFonts w:ascii="Times New Roman" w:eastAsia="Times New Roman" w:hAnsi="Times New Roman" w:cs="Times New Roman"/>
          <w:sz w:val="24"/>
          <w:szCs w:val="24"/>
          <w:lang w:val="en-US"/>
        </w:rPr>
        <w:t xml:space="preserve">00 </w:t>
      </w:r>
      <w:r w:rsidR="007D5F09">
        <w:rPr>
          <w:rFonts w:ascii="Times New Roman" w:eastAsia="Times New Roman" w:hAnsi="Times New Roman" w:cs="Times New Roman"/>
          <w:sz w:val="24"/>
          <w:szCs w:val="24"/>
          <w:lang w:val="en-US"/>
        </w:rPr>
        <w:t>Consumer</w:t>
      </w:r>
      <w:r w:rsidR="00EB7751">
        <w:rPr>
          <w:rFonts w:ascii="Times New Roman" w:eastAsia="Times New Roman" w:hAnsi="Times New Roman" w:cs="Times New Roman"/>
          <w:sz w:val="24"/>
          <w:szCs w:val="24"/>
          <w:lang w:val="en-US"/>
        </w:rPr>
        <w:t xml:space="preserve"> households</w:t>
      </w:r>
      <w:r w:rsidRPr="0058232B">
        <w:rPr>
          <w:rFonts w:ascii="Times New Roman" w:eastAsia="Times New Roman" w:hAnsi="Times New Roman" w:cs="Times New Roman"/>
          <w:sz w:val="24"/>
          <w:szCs w:val="24"/>
          <w:lang w:val="en-US"/>
        </w:rPr>
        <w:t>.</w:t>
      </w:r>
      <w:r w:rsidR="009A7BE8">
        <w:rPr>
          <w:rFonts w:ascii="Times New Roman" w:eastAsia="Times New Roman" w:hAnsi="Times New Roman" w:cs="Times New Roman"/>
          <w:sz w:val="24"/>
          <w:szCs w:val="24"/>
          <w:lang w:val="en-US"/>
        </w:rPr>
        <w:t xml:space="preserve"> </w:t>
      </w:r>
      <w:proofErr w:type="spellStart"/>
      <w:r w:rsidR="009A7BE8">
        <w:rPr>
          <w:rFonts w:ascii="Times New Roman" w:eastAsia="Times New Roman" w:hAnsi="Times New Roman" w:cs="Times New Roman"/>
          <w:sz w:val="24"/>
          <w:szCs w:val="24"/>
          <w:lang w:val="en-US"/>
        </w:rPr>
        <w:t>Ng</w:t>
      </w:r>
      <w:r w:rsidR="00A80D52">
        <w:rPr>
          <w:rFonts w:ascii="Times New Roman" w:eastAsia="Times New Roman" w:hAnsi="Times New Roman" w:cs="Times New Roman"/>
          <w:sz w:val="24"/>
          <w:szCs w:val="24"/>
          <w:lang w:val="en-US"/>
        </w:rPr>
        <w:t>’</w:t>
      </w:r>
      <w:r w:rsidR="009A7BE8">
        <w:rPr>
          <w:rFonts w:ascii="Times New Roman" w:eastAsia="Times New Roman" w:hAnsi="Times New Roman" w:cs="Times New Roman"/>
          <w:sz w:val="24"/>
          <w:szCs w:val="24"/>
          <w:lang w:val="en-US"/>
        </w:rPr>
        <w:t>ombe</w:t>
      </w:r>
      <w:proofErr w:type="spellEnd"/>
      <w:r w:rsidR="009A7BE8">
        <w:rPr>
          <w:rFonts w:ascii="Times New Roman" w:eastAsia="Times New Roman" w:hAnsi="Times New Roman" w:cs="Times New Roman"/>
          <w:sz w:val="24"/>
          <w:szCs w:val="24"/>
          <w:lang w:val="en-US"/>
        </w:rPr>
        <w:t xml:space="preserve"> </w:t>
      </w:r>
      <w:r w:rsidR="00050100">
        <w:rPr>
          <w:rFonts w:ascii="Times New Roman" w:eastAsia="Times New Roman" w:hAnsi="Times New Roman" w:cs="Times New Roman"/>
          <w:sz w:val="24"/>
          <w:szCs w:val="24"/>
          <w:lang w:val="en-US"/>
        </w:rPr>
        <w:lastRenderedPageBreak/>
        <w:t>Township</w:t>
      </w:r>
      <w:r w:rsidR="009A7BE8">
        <w:rPr>
          <w:rFonts w:ascii="Times New Roman" w:eastAsia="Times New Roman" w:hAnsi="Times New Roman" w:cs="Times New Roman"/>
          <w:sz w:val="24"/>
          <w:szCs w:val="24"/>
          <w:lang w:val="en-US"/>
        </w:rPr>
        <w:t xml:space="preserve"> Population </w:t>
      </w:r>
      <w:r w:rsidRPr="0058232B">
        <w:rPr>
          <w:rFonts w:ascii="Times New Roman" w:eastAsia="Times New Roman" w:hAnsi="Times New Roman" w:cs="Times New Roman"/>
          <w:sz w:val="24"/>
          <w:szCs w:val="24"/>
          <w:lang w:val="en-US"/>
        </w:rPr>
        <w:t>also</w:t>
      </w:r>
      <w:r w:rsidR="009A7BE8">
        <w:rPr>
          <w:rFonts w:ascii="Times New Roman" w:eastAsia="Times New Roman" w:hAnsi="Times New Roman" w:cs="Times New Roman"/>
          <w:sz w:val="24"/>
          <w:szCs w:val="24"/>
          <w:lang w:val="en-US"/>
        </w:rPr>
        <w:t xml:space="preserve"> </w:t>
      </w:r>
      <w:r w:rsidRPr="0058232B">
        <w:rPr>
          <w:rFonts w:ascii="Times New Roman" w:eastAsia="Times New Roman" w:hAnsi="Times New Roman" w:cs="Times New Roman"/>
          <w:sz w:val="24"/>
          <w:szCs w:val="24"/>
          <w:lang w:val="en-US"/>
        </w:rPr>
        <w:t>comprise</w:t>
      </w:r>
      <w:r w:rsidR="009A7BE8">
        <w:rPr>
          <w:rFonts w:ascii="Times New Roman" w:eastAsia="Times New Roman" w:hAnsi="Times New Roman" w:cs="Times New Roman"/>
          <w:sz w:val="24"/>
          <w:szCs w:val="24"/>
          <w:lang w:val="en-US"/>
        </w:rPr>
        <w:t>s of</w:t>
      </w:r>
      <w:r w:rsidRPr="0058232B">
        <w:rPr>
          <w:rFonts w:ascii="Times New Roman" w:eastAsia="Times New Roman" w:hAnsi="Times New Roman" w:cs="Times New Roman"/>
          <w:sz w:val="24"/>
          <w:szCs w:val="24"/>
          <w:lang w:val="en-US"/>
        </w:rPr>
        <w:t xml:space="preserve"> </w:t>
      </w:r>
      <w:r w:rsidR="00A80D52">
        <w:rPr>
          <w:rFonts w:ascii="Times New Roman" w:eastAsia="Times New Roman" w:hAnsi="Times New Roman" w:cs="Times New Roman"/>
          <w:sz w:val="24"/>
          <w:szCs w:val="24"/>
          <w:lang w:val="en-US"/>
        </w:rPr>
        <w:t xml:space="preserve">106 </w:t>
      </w:r>
      <w:r w:rsidRPr="0058232B">
        <w:rPr>
          <w:rFonts w:ascii="Times New Roman" w:eastAsia="Times New Roman" w:hAnsi="Times New Roman" w:cs="Times New Roman"/>
          <w:sz w:val="24"/>
          <w:szCs w:val="24"/>
          <w:lang w:val="en-US"/>
        </w:rPr>
        <w:t>retailers in the two consumer mark</w:t>
      </w:r>
      <w:r w:rsidR="00A80D52">
        <w:rPr>
          <w:rFonts w:ascii="Times New Roman" w:eastAsia="Times New Roman" w:hAnsi="Times New Roman" w:cs="Times New Roman"/>
          <w:sz w:val="24"/>
          <w:szCs w:val="24"/>
          <w:lang w:val="en-US"/>
        </w:rPr>
        <w:t>ets.</w:t>
      </w:r>
      <w:r w:rsidR="00044591">
        <w:rPr>
          <w:rFonts w:ascii="Times New Roman" w:eastAsia="Times New Roman" w:hAnsi="Times New Roman" w:cs="Times New Roman"/>
          <w:sz w:val="24"/>
          <w:szCs w:val="24"/>
          <w:lang w:val="en-US"/>
        </w:rPr>
        <w:t xml:space="preserve"> </w:t>
      </w:r>
      <w:r w:rsidR="00A80D52">
        <w:rPr>
          <w:rFonts w:ascii="Times New Roman" w:eastAsia="Times New Roman" w:hAnsi="Times New Roman" w:cs="Times New Roman"/>
          <w:sz w:val="24"/>
          <w:szCs w:val="24"/>
          <w:lang w:val="en-US"/>
        </w:rPr>
        <w:t xml:space="preserve">Only </w:t>
      </w:r>
      <w:r w:rsidR="00E52CFE">
        <w:rPr>
          <w:rFonts w:ascii="Times New Roman" w:eastAsia="Times New Roman" w:hAnsi="Times New Roman" w:cs="Times New Roman"/>
          <w:sz w:val="24"/>
          <w:szCs w:val="24"/>
          <w:lang w:val="en-US"/>
        </w:rPr>
        <w:t xml:space="preserve">30 </w:t>
      </w:r>
      <w:r w:rsidRPr="0058232B">
        <w:rPr>
          <w:rFonts w:ascii="Times New Roman" w:eastAsia="Times New Roman" w:hAnsi="Times New Roman" w:cs="Times New Roman"/>
          <w:sz w:val="24"/>
          <w:szCs w:val="24"/>
          <w:lang w:val="en-US"/>
        </w:rPr>
        <w:t>Trade Kings</w:t>
      </w:r>
      <w:r w:rsidR="00050100">
        <w:rPr>
          <w:rFonts w:ascii="Times New Roman" w:eastAsia="Times New Roman" w:hAnsi="Times New Roman" w:cs="Times New Roman"/>
          <w:sz w:val="24"/>
          <w:szCs w:val="24"/>
          <w:lang w:val="en-US"/>
        </w:rPr>
        <w:t xml:space="preserve"> Limited</w:t>
      </w:r>
      <w:r w:rsidRPr="0058232B">
        <w:rPr>
          <w:rFonts w:ascii="Times New Roman" w:eastAsia="Times New Roman" w:hAnsi="Times New Roman" w:cs="Times New Roman"/>
          <w:sz w:val="24"/>
          <w:szCs w:val="24"/>
          <w:lang w:val="en-US"/>
        </w:rPr>
        <w:t xml:space="preserve"> </w:t>
      </w:r>
      <w:r w:rsidR="00A55456">
        <w:rPr>
          <w:rFonts w:ascii="Times New Roman" w:eastAsia="Times New Roman" w:hAnsi="Times New Roman" w:cs="Times New Roman"/>
          <w:sz w:val="24"/>
          <w:szCs w:val="24"/>
          <w:lang w:val="en-US"/>
        </w:rPr>
        <w:t>employees</w:t>
      </w:r>
      <w:r w:rsidR="00E52CFE">
        <w:rPr>
          <w:rFonts w:ascii="Times New Roman" w:eastAsia="Times New Roman" w:hAnsi="Times New Roman" w:cs="Times New Roman"/>
          <w:sz w:val="24"/>
          <w:szCs w:val="24"/>
          <w:lang w:val="en-US"/>
        </w:rPr>
        <w:t xml:space="preserve"> were purposely selected for data collection</w:t>
      </w:r>
      <w:r w:rsidR="00B40C30">
        <w:rPr>
          <w:rFonts w:ascii="Times New Roman" w:eastAsia="Times New Roman" w:hAnsi="Times New Roman" w:cs="Times New Roman"/>
          <w:sz w:val="24"/>
          <w:szCs w:val="24"/>
          <w:lang w:val="en-US"/>
        </w:rPr>
        <w:t xml:space="preserve"> in the various departments</w:t>
      </w:r>
      <w:r w:rsidRPr="0058232B">
        <w:rPr>
          <w:rFonts w:ascii="Times New Roman" w:eastAsia="Times New Roman" w:hAnsi="Times New Roman" w:cs="Times New Roman"/>
          <w:sz w:val="24"/>
          <w:szCs w:val="24"/>
          <w:lang w:val="en-US"/>
        </w:rPr>
        <w:t>.</w:t>
      </w:r>
    </w:p>
    <w:p w:rsidR="00621F31" w:rsidRDefault="00621F31" w:rsidP="00FE3B79">
      <w:pPr>
        <w:spacing w:after="0" w:line="360" w:lineRule="auto"/>
        <w:ind w:left="426" w:right="864"/>
        <w:jc w:val="both"/>
        <w:rPr>
          <w:rFonts w:ascii="Times New Roman" w:eastAsia="Times New Roman" w:hAnsi="Times New Roman" w:cs="Times New Roman"/>
          <w:sz w:val="24"/>
          <w:szCs w:val="24"/>
          <w:lang w:val="en-US"/>
        </w:rPr>
      </w:pPr>
    </w:p>
    <w:p w:rsidR="00735F57" w:rsidRPr="00621F31" w:rsidRDefault="00735F57" w:rsidP="00731C1D">
      <w:pPr>
        <w:spacing w:after="0" w:line="360" w:lineRule="auto"/>
        <w:ind w:right="864"/>
        <w:jc w:val="both"/>
        <w:rPr>
          <w:rFonts w:ascii="Times New Roman" w:eastAsia="Times New Roman" w:hAnsi="Times New Roman" w:cs="Times New Roman"/>
          <w:sz w:val="24"/>
          <w:szCs w:val="24"/>
          <w:lang w:val="en-US"/>
        </w:rPr>
      </w:pPr>
      <w:r w:rsidRPr="00735F57">
        <w:rPr>
          <w:rFonts w:ascii="Times New Roman" w:eastAsia="Times New Roman" w:hAnsi="Times New Roman" w:cs="Times New Roman"/>
          <w:b/>
          <w:sz w:val="24"/>
          <w:szCs w:val="24"/>
          <w:lang w:val="en-US"/>
        </w:rPr>
        <w:t xml:space="preserve">3.5 </w:t>
      </w:r>
      <w:r w:rsidR="0058232B" w:rsidRPr="00735F57">
        <w:rPr>
          <w:rFonts w:ascii="Times New Roman" w:eastAsia="Times New Roman" w:hAnsi="Times New Roman" w:cs="Times New Roman"/>
          <w:b/>
          <w:sz w:val="24"/>
          <w:szCs w:val="24"/>
          <w:lang w:val="en-US"/>
        </w:rPr>
        <w:t>Study Sample</w:t>
      </w:r>
    </w:p>
    <w:p w:rsidR="00167679" w:rsidRDefault="00167679" w:rsidP="00731C1D">
      <w:pPr>
        <w:spacing w:line="480" w:lineRule="auto"/>
        <w:ind w:left="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Slovin’s</w:t>
      </w:r>
      <w:proofErr w:type="spellEnd"/>
      <w:r>
        <w:rPr>
          <w:rFonts w:ascii="Times New Roman" w:eastAsia="Times New Roman" w:hAnsi="Times New Roman" w:cs="Times New Roman"/>
          <w:sz w:val="24"/>
          <w:szCs w:val="24"/>
        </w:rPr>
        <w:t xml:space="preserve"> formula w</w:t>
      </w:r>
      <w:r w:rsidR="00CE3FEB">
        <w:rPr>
          <w:rFonts w:ascii="Times New Roman" w:eastAsia="Times New Roman" w:hAnsi="Times New Roman" w:cs="Times New Roman"/>
          <w:sz w:val="24"/>
          <w:szCs w:val="24"/>
        </w:rPr>
        <w:t xml:space="preserve">as </w:t>
      </w:r>
      <w:r>
        <w:rPr>
          <w:rFonts w:ascii="Times New Roman" w:eastAsia="Times New Roman" w:hAnsi="Times New Roman" w:cs="Times New Roman"/>
          <w:sz w:val="24"/>
          <w:szCs w:val="24"/>
        </w:rPr>
        <w:t>used in situations where the population is too large to directly sample every member. The formula is given as:</w:t>
      </w:r>
    </w:p>
    <w:p w:rsidR="00167679" w:rsidRPr="00167679" w:rsidRDefault="00167679" w:rsidP="00FE3B79">
      <w:pPr>
        <w:spacing w:line="360" w:lineRule="auto"/>
        <w:ind w:left="426"/>
        <w:jc w:val="both"/>
        <w:rPr>
          <w:rFonts w:ascii="Times New Roman" w:eastAsia="Times New Roman" w:hAnsi="Times New Roman" w:cs="Times New Roman"/>
          <w:iCs/>
          <w:sz w:val="24"/>
          <w:szCs w:val="24"/>
          <w:lang w:val="en-US"/>
        </w:rPr>
      </w:pPr>
      <m:oMathPara>
        <m:oMath>
          <m:r>
            <w:rPr>
              <w:rFonts w:ascii="Cambria Math" w:eastAsia="Times New Roman" w:hAnsi="Cambria Math" w:cs="Times New Roman"/>
              <w:sz w:val="24"/>
              <w:szCs w:val="24"/>
              <w:lang w:val="en-US"/>
            </w:rPr>
            <m:t>n=</m:t>
          </m:r>
          <m:f>
            <m:fPr>
              <m:ctrlPr>
                <w:rPr>
                  <w:rFonts w:ascii="Cambria Math" w:eastAsia="Times New Roman" w:hAnsi="Cambria Math" w:cs="Times New Roman"/>
                  <w:i/>
                  <w:iCs/>
                  <w:sz w:val="24"/>
                  <w:szCs w:val="24"/>
                  <w:lang w:val="en-US"/>
                </w:rPr>
              </m:ctrlPr>
            </m:fPr>
            <m:num>
              <m:r>
                <w:rPr>
                  <w:rFonts w:ascii="Cambria Math" w:eastAsia="Times New Roman" w:hAnsi="Cambria Math" w:cs="Times New Roman"/>
                  <w:sz w:val="24"/>
                  <w:szCs w:val="24"/>
                  <w:lang w:val="en-US"/>
                </w:rPr>
                <m:t>N</m:t>
              </m:r>
            </m:num>
            <m:den>
              <m:r>
                <w:rPr>
                  <w:rFonts w:ascii="Cambria Math" w:eastAsia="Times New Roman" w:hAnsi="Cambria Math" w:cs="Times New Roman"/>
                  <w:sz w:val="24"/>
                  <w:szCs w:val="24"/>
                  <w:lang w:val="en-US"/>
                </w:rPr>
                <m:t>1+N</m:t>
              </m:r>
              <m:sSup>
                <m:sSupPr>
                  <m:ctrlPr>
                    <w:rPr>
                      <w:rFonts w:ascii="Cambria Math" w:eastAsia="Times New Roman" w:hAnsi="Cambria Math" w:cs="Times New Roman"/>
                      <w:i/>
                      <w:iCs/>
                      <w:sz w:val="24"/>
                      <w:szCs w:val="24"/>
                      <w:lang w:val="en-US"/>
                    </w:rPr>
                  </m:ctrlPr>
                </m:sSupPr>
                <m:e>
                  <m:d>
                    <m:dPr>
                      <m:ctrlPr>
                        <w:rPr>
                          <w:rFonts w:ascii="Cambria Math" w:eastAsia="Times New Roman" w:hAnsi="Cambria Math" w:cs="Times New Roman"/>
                          <w:i/>
                          <w:iCs/>
                          <w:sz w:val="24"/>
                          <w:szCs w:val="24"/>
                          <w:lang w:val="en-US"/>
                        </w:rPr>
                      </m:ctrlPr>
                    </m:dPr>
                    <m:e>
                      <m:r>
                        <w:rPr>
                          <w:rFonts w:ascii="Cambria Math" w:eastAsia="Times New Roman" w:hAnsi="Cambria Math" w:cs="Times New Roman"/>
                          <w:sz w:val="24"/>
                          <w:szCs w:val="24"/>
                          <w:lang w:val="en-US"/>
                        </w:rPr>
                        <m:t>e</m:t>
                      </m:r>
                    </m:e>
                  </m:d>
                </m:e>
                <m:sup>
                  <m:r>
                    <w:rPr>
                      <w:rFonts w:ascii="Cambria Math" w:eastAsia="Times New Roman" w:hAnsi="Cambria Math" w:cs="Times New Roman"/>
                      <w:sz w:val="24"/>
                      <w:szCs w:val="24"/>
                      <w:lang w:val="en-US"/>
                    </w:rPr>
                    <m:t>2</m:t>
                  </m:r>
                </m:sup>
              </m:sSup>
            </m:den>
          </m:f>
        </m:oMath>
      </m:oMathPara>
    </w:p>
    <w:p w:rsidR="00167679" w:rsidRDefault="00167679" w:rsidP="00FE3B79">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Where:</w:t>
      </w:r>
    </w:p>
    <w:p w:rsidR="00167679" w:rsidRPr="00167679" w:rsidRDefault="00167679" w:rsidP="00FE3B79">
      <w:pPr>
        <w:spacing w:line="360" w:lineRule="auto"/>
        <w:ind w:left="426"/>
        <w:jc w:val="both"/>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n=sample size</m:t>
          </m:r>
        </m:oMath>
      </m:oMathPara>
    </w:p>
    <w:p w:rsidR="00167679" w:rsidRPr="00167679" w:rsidRDefault="00167679" w:rsidP="00FE3B79">
      <w:pPr>
        <w:spacing w:line="360" w:lineRule="auto"/>
        <w:ind w:left="426"/>
        <w:jc w:val="both"/>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N=Total population</m:t>
          </m:r>
        </m:oMath>
      </m:oMathPara>
    </w:p>
    <w:p w:rsidR="00167679" w:rsidRPr="00167679" w:rsidRDefault="00167679" w:rsidP="00FE3B79">
      <w:pPr>
        <w:spacing w:line="360" w:lineRule="auto"/>
        <w:ind w:left="426"/>
        <w:jc w:val="both"/>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e=Error tolerence</m:t>
          </m:r>
        </m:oMath>
      </m:oMathPara>
    </w:p>
    <w:p w:rsidR="0092693D" w:rsidRPr="00601D43" w:rsidRDefault="0092693D" w:rsidP="0071410A">
      <w:pPr>
        <w:spacing w:line="480" w:lineRule="auto"/>
        <w:jc w:val="both"/>
        <w:rPr>
          <w:rFonts w:ascii="Times New Roman" w:eastAsia="Times New Roman" w:hAnsi="Times New Roman" w:cs="Times New Roman"/>
          <w:sz w:val="24"/>
          <w:szCs w:val="24"/>
          <w:lang w:val="en-US"/>
        </w:rPr>
      </w:pPr>
      <w:r w:rsidRPr="0092693D">
        <w:rPr>
          <w:rFonts w:ascii="Times New Roman" w:eastAsia="Times New Roman" w:hAnsi="Times New Roman" w:cs="Times New Roman"/>
          <w:sz w:val="24"/>
          <w:szCs w:val="24"/>
          <w:lang w:val="en-US"/>
        </w:rPr>
        <w:t>The sample size of consumers for this study w</w:t>
      </w:r>
      <w:r w:rsidR="00CE3FEB">
        <w:rPr>
          <w:rFonts w:ascii="Times New Roman" w:eastAsia="Times New Roman" w:hAnsi="Times New Roman" w:cs="Times New Roman"/>
          <w:sz w:val="24"/>
          <w:szCs w:val="24"/>
          <w:lang w:val="en-US"/>
        </w:rPr>
        <w:t>as</w:t>
      </w:r>
      <w:r w:rsidRPr="0092693D">
        <w:rPr>
          <w:rFonts w:ascii="Times New Roman" w:eastAsia="Times New Roman" w:hAnsi="Times New Roman" w:cs="Times New Roman"/>
          <w:sz w:val="24"/>
          <w:szCs w:val="24"/>
          <w:lang w:val="en-US"/>
        </w:rPr>
        <w:t xml:space="preserve"> calculated using </w:t>
      </w:r>
      <w:proofErr w:type="spellStart"/>
      <w:r w:rsidRPr="0092693D">
        <w:rPr>
          <w:rFonts w:ascii="Times New Roman" w:eastAsia="Times New Roman" w:hAnsi="Times New Roman" w:cs="Times New Roman"/>
          <w:sz w:val="24"/>
          <w:szCs w:val="24"/>
          <w:lang w:val="en-US"/>
        </w:rPr>
        <w:t>Slovin’s</w:t>
      </w:r>
      <w:proofErr w:type="spellEnd"/>
      <w:r w:rsidRPr="0092693D">
        <w:rPr>
          <w:rFonts w:ascii="Times New Roman" w:eastAsia="Times New Roman" w:hAnsi="Times New Roman" w:cs="Times New Roman"/>
          <w:sz w:val="24"/>
          <w:szCs w:val="24"/>
          <w:lang w:val="en-US"/>
        </w:rPr>
        <w:t xml:space="preserve"> formula with a 90% confidence level, and a margin of error (conf</w:t>
      </w:r>
      <w:r w:rsidR="006971C9">
        <w:rPr>
          <w:rFonts w:ascii="Times New Roman" w:eastAsia="Times New Roman" w:hAnsi="Times New Roman" w:cs="Times New Roman"/>
          <w:sz w:val="24"/>
          <w:szCs w:val="24"/>
          <w:lang w:val="en-US"/>
        </w:rPr>
        <w:t>idence interval) of +/- 10% was</w:t>
      </w:r>
      <w:r w:rsidRPr="0092693D">
        <w:rPr>
          <w:rFonts w:ascii="Times New Roman" w:eastAsia="Times New Roman" w:hAnsi="Times New Roman" w:cs="Times New Roman"/>
          <w:sz w:val="24"/>
          <w:szCs w:val="24"/>
          <w:lang w:val="en-US"/>
        </w:rPr>
        <w:t xml:space="preserve"> used. The study sample of consumers based on the study population w</w:t>
      </w:r>
      <w:r w:rsidR="0074210D">
        <w:rPr>
          <w:rFonts w:ascii="Times New Roman" w:eastAsia="Times New Roman" w:hAnsi="Times New Roman" w:cs="Times New Roman"/>
          <w:sz w:val="24"/>
          <w:szCs w:val="24"/>
          <w:lang w:val="en-US"/>
        </w:rPr>
        <w:t>as</w:t>
      </w:r>
      <w:r w:rsidRPr="0092693D">
        <w:rPr>
          <w:rFonts w:ascii="Times New Roman" w:eastAsia="Times New Roman" w:hAnsi="Times New Roman" w:cs="Times New Roman"/>
          <w:sz w:val="24"/>
          <w:szCs w:val="24"/>
          <w:lang w:val="en-US"/>
        </w:rPr>
        <w:t xml:space="preserve"> 92 consumers of Trade Kings</w:t>
      </w:r>
      <w:r w:rsidR="008A4825">
        <w:rPr>
          <w:rFonts w:ascii="Times New Roman" w:eastAsia="Times New Roman" w:hAnsi="Times New Roman" w:cs="Times New Roman"/>
          <w:sz w:val="24"/>
          <w:szCs w:val="24"/>
          <w:lang w:val="en-US"/>
        </w:rPr>
        <w:t xml:space="preserve"> </w:t>
      </w:r>
      <w:proofErr w:type="gramStart"/>
      <w:r w:rsidR="008A4825">
        <w:rPr>
          <w:rFonts w:ascii="Times New Roman" w:eastAsia="Times New Roman" w:hAnsi="Times New Roman" w:cs="Times New Roman"/>
          <w:sz w:val="24"/>
          <w:szCs w:val="24"/>
          <w:lang w:val="en-US"/>
        </w:rPr>
        <w:t xml:space="preserve">Limited </w:t>
      </w:r>
      <w:r w:rsidRPr="0092693D">
        <w:rPr>
          <w:rFonts w:ascii="Times New Roman" w:eastAsia="Times New Roman" w:hAnsi="Times New Roman" w:cs="Times New Roman"/>
          <w:sz w:val="24"/>
          <w:szCs w:val="24"/>
          <w:lang w:val="en-US"/>
        </w:rPr>
        <w:t xml:space="preserve"> products</w:t>
      </w:r>
      <w:proofErr w:type="gramEnd"/>
      <w:r w:rsidRPr="0092693D">
        <w:rPr>
          <w:rFonts w:ascii="Times New Roman" w:eastAsia="Times New Roman" w:hAnsi="Times New Roman" w:cs="Times New Roman"/>
          <w:sz w:val="24"/>
          <w:szCs w:val="24"/>
          <w:lang w:val="en-US"/>
        </w:rPr>
        <w:t>.</w:t>
      </w:r>
      <w:r w:rsidR="00F76ED9">
        <w:rPr>
          <w:rFonts w:ascii="Times New Roman" w:eastAsia="Times New Roman" w:hAnsi="Times New Roman" w:cs="Times New Roman"/>
          <w:sz w:val="24"/>
          <w:szCs w:val="24"/>
          <w:lang w:val="en-US"/>
        </w:rPr>
        <w:t xml:space="preserve"> 35 Retailers were selected using the </w:t>
      </w:r>
      <w:proofErr w:type="spellStart"/>
      <w:r w:rsidR="00F76ED9">
        <w:rPr>
          <w:rFonts w:ascii="Times New Roman" w:eastAsia="Times New Roman" w:hAnsi="Times New Roman" w:cs="Times New Roman"/>
          <w:sz w:val="24"/>
          <w:szCs w:val="24"/>
          <w:lang w:val="en-US"/>
        </w:rPr>
        <w:t>Slovin’s</w:t>
      </w:r>
      <w:proofErr w:type="spellEnd"/>
      <w:r w:rsidR="00F76ED9">
        <w:rPr>
          <w:rFonts w:ascii="Times New Roman" w:eastAsia="Times New Roman" w:hAnsi="Times New Roman" w:cs="Times New Roman"/>
          <w:sz w:val="24"/>
          <w:szCs w:val="24"/>
          <w:lang w:val="en-US"/>
        </w:rPr>
        <w:t xml:space="preserve"> formula.</w:t>
      </w:r>
    </w:p>
    <w:p w:rsidR="00735F57" w:rsidRPr="00735F57" w:rsidRDefault="00735F57" w:rsidP="00FE3B79">
      <w:pPr>
        <w:spacing w:before="200" w:after="0" w:line="360" w:lineRule="auto"/>
        <w:jc w:val="both"/>
        <w:rPr>
          <w:rFonts w:ascii="Times New Roman" w:eastAsia="Times New Roman" w:hAnsi="Times New Roman" w:cs="Times New Roman"/>
          <w:sz w:val="24"/>
          <w:szCs w:val="24"/>
        </w:rPr>
      </w:pPr>
      <w:r w:rsidRPr="00735F57">
        <w:rPr>
          <w:rFonts w:ascii="Times New Roman" w:eastAsia="Times New Roman" w:hAnsi="Times New Roman" w:cs="Times New Roman"/>
          <w:b/>
          <w:bCs/>
          <w:sz w:val="24"/>
          <w:szCs w:val="24"/>
          <w:lang w:val="en-US"/>
        </w:rPr>
        <w:t>3.</w:t>
      </w:r>
      <w:r w:rsidR="0050587B">
        <w:rPr>
          <w:rFonts w:ascii="Times New Roman" w:eastAsia="Times New Roman" w:hAnsi="Times New Roman" w:cs="Times New Roman"/>
          <w:b/>
          <w:bCs/>
          <w:sz w:val="24"/>
          <w:szCs w:val="24"/>
          <w:lang w:val="en-US"/>
        </w:rPr>
        <w:t>4</w:t>
      </w:r>
      <w:r w:rsidRPr="00735F57">
        <w:rPr>
          <w:rFonts w:ascii="Times New Roman" w:eastAsia="Times New Roman" w:hAnsi="Times New Roman" w:cs="Times New Roman"/>
          <w:b/>
          <w:bCs/>
          <w:sz w:val="24"/>
          <w:szCs w:val="24"/>
          <w:lang w:val="en-US"/>
        </w:rPr>
        <w:t xml:space="preserve"> </w:t>
      </w:r>
      <w:r w:rsidR="0050587B" w:rsidRPr="00735F57">
        <w:rPr>
          <w:rFonts w:ascii="Times New Roman" w:eastAsia="Times New Roman" w:hAnsi="Times New Roman" w:cs="Times New Roman"/>
          <w:b/>
          <w:bCs/>
          <w:sz w:val="24"/>
          <w:szCs w:val="24"/>
          <w:lang w:val="en-US"/>
        </w:rPr>
        <w:t>Sampling Methodology</w:t>
      </w:r>
    </w:p>
    <w:p w:rsidR="00F07749" w:rsidRPr="00F07749" w:rsidRDefault="00F07749" w:rsidP="0071410A">
      <w:pPr>
        <w:spacing w:before="200" w:after="0" w:line="480" w:lineRule="auto"/>
        <w:jc w:val="both"/>
        <w:rPr>
          <w:rFonts w:ascii="Times New Roman" w:eastAsia="Times New Roman" w:hAnsi="Times New Roman" w:cs="Times New Roman"/>
          <w:sz w:val="24"/>
          <w:szCs w:val="24"/>
          <w:lang w:val="en-US"/>
        </w:rPr>
      </w:pPr>
      <w:r w:rsidRPr="00F07749">
        <w:rPr>
          <w:rFonts w:ascii="Times New Roman" w:eastAsia="Times New Roman" w:hAnsi="Times New Roman" w:cs="Times New Roman"/>
          <w:sz w:val="24"/>
          <w:szCs w:val="24"/>
          <w:lang w:val="en-US"/>
        </w:rPr>
        <w:t>Purposive and simple random sampling technique w</w:t>
      </w:r>
      <w:r w:rsidR="00F97636">
        <w:rPr>
          <w:rFonts w:ascii="Times New Roman" w:eastAsia="Times New Roman" w:hAnsi="Times New Roman" w:cs="Times New Roman"/>
          <w:sz w:val="24"/>
          <w:szCs w:val="24"/>
          <w:lang w:val="en-US"/>
        </w:rPr>
        <w:t>ere</w:t>
      </w:r>
      <w:r w:rsidRPr="00F07749">
        <w:rPr>
          <w:rFonts w:ascii="Times New Roman" w:eastAsia="Times New Roman" w:hAnsi="Times New Roman" w:cs="Times New Roman"/>
          <w:sz w:val="24"/>
          <w:szCs w:val="24"/>
          <w:lang w:val="en-US"/>
        </w:rPr>
        <w:t xml:space="preserve"> used in the study.  </w:t>
      </w:r>
    </w:p>
    <w:p w:rsidR="00F07749" w:rsidRPr="00F07749" w:rsidRDefault="00F07749" w:rsidP="0071410A">
      <w:pPr>
        <w:spacing w:before="200" w:after="0" w:line="480" w:lineRule="auto"/>
        <w:jc w:val="both"/>
        <w:rPr>
          <w:rFonts w:ascii="Times New Roman" w:eastAsia="Times New Roman" w:hAnsi="Times New Roman" w:cs="Times New Roman"/>
          <w:sz w:val="24"/>
          <w:szCs w:val="24"/>
          <w:lang w:val="en-US"/>
        </w:rPr>
      </w:pPr>
      <w:r w:rsidRPr="00F07749">
        <w:rPr>
          <w:rFonts w:ascii="Times New Roman" w:eastAsia="Times New Roman" w:hAnsi="Times New Roman" w:cs="Times New Roman"/>
          <w:sz w:val="24"/>
          <w:szCs w:val="24"/>
          <w:lang w:val="en-US"/>
        </w:rPr>
        <w:t>Purposive sampling (also known as judgment, selective or subjective sampling) is a sampling technique in which the researcher relies on his or her judgment when choosing population members to participate in the study. Purposive sampling is a non-probability sampling method, and it occurs when elements selected for the sample are chosen by the researcher's judgment (Payne and Payne, 2004). Through this sampling method, the researcher believes that she</w:t>
      </w:r>
      <w:r w:rsidR="00424987">
        <w:rPr>
          <w:rFonts w:ascii="Times New Roman" w:eastAsia="Times New Roman" w:hAnsi="Times New Roman" w:cs="Times New Roman"/>
          <w:sz w:val="24"/>
          <w:szCs w:val="24"/>
          <w:lang w:val="en-US"/>
        </w:rPr>
        <w:t xml:space="preserve"> </w:t>
      </w:r>
      <w:r w:rsidRPr="00F07749">
        <w:rPr>
          <w:rFonts w:ascii="Times New Roman" w:eastAsia="Times New Roman" w:hAnsi="Times New Roman" w:cs="Times New Roman"/>
          <w:sz w:val="24"/>
          <w:szCs w:val="24"/>
          <w:lang w:val="en-US"/>
        </w:rPr>
        <w:lastRenderedPageBreak/>
        <w:t>obtain</w:t>
      </w:r>
      <w:r w:rsidR="00424987">
        <w:rPr>
          <w:rFonts w:ascii="Times New Roman" w:eastAsia="Times New Roman" w:hAnsi="Times New Roman" w:cs="Times New Roman"/>
          <w:sz w:val="24"/>
          <w:szCs w:val="24"/>
          <w:lang w:val="en-US"/>
        </w:rPr>
        <w:t>ed</w:t>
      </w:r>
      <w:r w:rsidRPr="00F07749">
        <w:rPr>
          <w:rFonts w:ascii="Times New Roman" w:eastAsia="Times New Roman" w:hAnsi="Times New Roman" w:cs="Times New Roman"/>
          <w:sz w:val="24"/>
          <w:szCs w:val="24"/>
          <w:lang w:val="en-US"/>
        </w:rPr>
        <w:t xml:space="preserve"> a representative sample of retailers and Trade Kings </w:t>
      </w:r>
      <w:r w:rsidR="008A4825">
        <w:rPr>
          <w:rFonts w:ascii="Times New Roman" w:eastAsia="Times New Roman" w:hAnsi="Times New Roman" w:cs="Times New Roman"/>
          <w:sz w:val="24"/>
          <w:szCs w:val="24"/>
          <w:lang w:val="en-US"/>
        </w:rPr>
        <w:t xml:space="preserve">Limited </w:t>
      </w:r>
      <w:r w:rsidR="009374B4">
        <w:rPr>
          <w:rFonts w:ascii="Times New Roman" w:eastAsia="Times New Roman" w:hAnsi="Times New Roman" w:cs="Times New Roman"/>
          <w:sz w:val="24"/>
          <w:szCs w:val="24"/>
          <w:lang w:val="en-US"/>
        </w:rPr>
        <w:t>employees</w:t>
      </w:r>
      <w:r w:rsidRPr="00F07749">
        <w:rPr>
          <w:rFonts w:ascii="Times New Roman" w:eastAsia="Times New Roman" w:hAnsi="Times New Roman" w:cs="Times New Roman"/>
          <w:sz w:val="24"/>
          <w:szCs w:val="24"/>
          <w:lang w:val="en-US"/>
        </w:rPr>
        <w:t xml:space="preserve">, which </w:t>
      </w:r>
      <w:r w:rsidR="00772469">
        <w:rPr>
          <w:rFonts w:ascii="Times New Roman" w:eastAsia="Times New Roman" w:hAnsi="Times New Roman" w:cs="Times New Roman"/>
          <w:sz w:val="24"/>
          <w:szCs w:val="24"/>
          <w:lang w:val="en-US"/>
        </w:rPr>
        <w:t xml:space="preserve">helped to </w:t>
      </w:r>
      <w:r w:rsidRPr="00F07749">
        <w:rPr>
          <w:rFonts w:ascii="Times New Roman" w:eastAsia="Times New Roman" w:hAnsi="Times New Roman" w:cs="Times New Roman"/>
          <w:sz w:val="24"/>
          <w:szCs w:val="24"/>
          <w:lang w:val="en-US"/>
        </w:rPr>
        <w:t xml:space="preserve">save time and concern with understanding consumer </w:t>
      </w:r>
      <w:proofErr w:type="spellStart"/>
      <w:r w:rsidRPr="00F07749">
        <w:rPr>
          <w:rFonts w:ascii="Times New Roman" w:eastAsia="Times New Roman" w:hAnsi="Times New Roman" w:cs="Times New Roman"/>
          <w:sz w:val="24"/>
          <w:szCs w:val="24"/>
          <w:lang w:val="en-US"/>
        </w:rPr>
        <w:t>behaviour</w:t>
      </w:r>
      <w:proofErr w:type="spellEnd"/>
      <w:r w:rsidRPr="00F07749">
        <w:rPr>
          <w:rFonts w:ascii="Times New Roman" w:eastAsia="Times New Roman" w:hAnsi="Times New Roman" w:cs="Times New Roman"/>
          <w:sz w:val="24"/>
          <w:szCs w:val="24"/>
          <w:lang w:val="en-US"/>
        </w:rPr>
        <w:t>.</w:t>
      </w:r>
    </w:p>
    <w:p w:rsidR="00F07749" w:rsidRPr="00735F57" w:rsidRDefault="00F07749" w:rsidP="0071410A">
      <w:pPr>
        <w:spacing w:before="200" w:after="0" w:line="480" w:lineRule="auto"/>
        <w:jc w:val="both"/>
        <w:rPr>
          <w:rFonts w:ascii="Times New Roman" w:eastAsia="Times New Roman" w:hAnsi="Times New Roman" w:cs="Times New Roman"/>
          <w:sz w:val="24"/>
          <w:szCs w:val="24"/>
          <w:lang w:val="en-US"/>
        </w:rPr>
      </w:pPr>
      <w:r w:rsidRPr="00F07749">
        <w:rPr>
          <w:rFonts w:ascii="Times New Roman" w:eastAsia="Times New Roman" w:hAnsi="Times New Roman" w:cs="Times New Roman"/>
          <w:sz w:val="24"/>
          <w:szCs w:val="24"/>
          <w:lang w:val="en-US"/>
        </w:rPr>
        <w:t>A simple random sampling method w</w:t>
      </w:r>
      <w:r w:rsidR="006E400A">
        <w:rPr>
          <w:rFonts w:ascii="Times New Roman" w:eastAsia="Times New Roman" w:hAnsi="Times New Roman" w:cs="Times New Roman"/>
          <w:sz w:val="24"/>
          <w:szCs w:val="24"/>
          <w:lang w:val="en-US"/>
        </w:rPr>
        <w:t>as repeatedly</w:t>
      </w:r>
      <w:r w:rsidRPr="00F07749">
        <w:rPr>
          <w:rFonts w:ascii="Times New Roman" w:eastAsia="Times New Roman" w:hAnsi="Times New Roman" w:cs="Times New Roman"/>
          <w:sz w:val="24"/>
          <w:szCs w:val="24"/>
          <w:lang w:val="en-US"/>
        </w:rPr>
        <w:t xml:space="preserve"> used</w:t>
      </w:r>
      <w:r w:rsidR="00944CA2">
        <w:rPr>
          <w:rFonts w:ascii="Times New Roman" w:eastAsia="Times New Roman" w:hAnsi="Times New Roman" w:cs="Times New Roman"/>
          <w:sz w:val="24"/>
          <w:szCs w:val="24"/>
          <w:lang w:val="en-US"/>
        </w:rPr>
        <w:t xml:space="preserve"> as the only possible method to</w:t>
      </w:r>
      <w:r w:rsidRPr="006E400A">
        <w:rPr>
          <w:rFonts w:ascii="Times New Roman" w:eastAsia="Times New Roman" w:hAnsi="Times New Roman" w:cs="Times New Roman"/>
          <w:color w:val="FF0000"/>
          <w:sz w:val="24"/>
          <w:szCs w:val="24"/>
          <w:lang w:val="en-US"/>
        </w:rPr>
        <w:t xml:space="preserve"> </w:t>
      </w:r>
      <w:r w:rsidRPr="00F07749">
        <w:rPr>
          <w:rFonts w:ascii="Times New Roman" w:eastAsia="Times New Roman" w:hAnsi="Times New Roman" w:cs="Times New Roman"/>
          <w:sz w:val="24"/>
          <w:szCs w:val="24"/>
          <w:lang w:val="en-US"/>
        </w:rPr>
        <w:t>distribute questionnaires.</w:t>
      </w:r>
    </w:p>
    <w:p w:rsidR="00735F57" w:rsidRPr="00735F57" w:rsidRDefault="00735F57" w:rsidP="00FE3B79">
      <w:pPr>
        <w:spacing w:before="200" w:after="0" w:line="360" w:lineRule="auto"/>
        <w:jc w:val="both"/>
        <w:rPr>
          <w:rFonts w:ascii="Times New Roman" w:eastAsia="Times New Roman" w:hAnsi="Times New Roman" w:cs="Times New Roman"/>
          <w:sz w:val="24"/>
          <w:szCs w:val="24"/>
          <w:lang w:val="en-US"/>
        </w:rPr>
      </w:pPr>
      <w:bookmarkStart w:id="7" w:name="_Toc511015345"/>
      <w:bookmarkStart w:id="8" w:name="_Toc517101349"/>
      <w:bookmarkStart w:id="9" w:name="_Toc522982647"/>
      <w:r w:rsidRPr="00735F57">
        <w:rPr>
          <w:rFonts w:ascii="Times New Roman" w:eastAsia="Times New Roman" w:hAnsi="Times New Roman" w:cs="Times New Roman"/>
          <w:b/>
          <w:bCs/>
          <w:sz w:val="24"/>
          <w:szCs w:val="24"/>
          <w:lang w:val="en-US"/>
        </w:rPr>
        <w:t>3.</w:t>
      </w:r>
      <w:r w:rsidR="00F07749">
        <w:rPr>
          <w:rFonts w:ascii="Times New Roman" w:eastAsia="Times New Roman" w:hAnsi="Times New Roman" w:cs="Times New Roman"/>
          <w:b/>
          <w:bCs/>
          <w:sz w:val="24"/>
          <w:szCs w:val="24"/>
          <w:lang w:val="en-US"/>
        </w:rPr>
        <w:t>5</w:t>
      </w:r>
      <w:r w:rsidRPr="00735F57">
        <w:rPr>
          <w:rFonts w:ascii="Times New Roman" w:eastAsia="Times New Roman" w:hAnsi="Times New Roman" w:cs="Times New Roman"/>
          <w:b/>
          <w:bCs/>
          <w:sz w:val="24"/>
          <w:szCs w:val="24"/>
          <w:lang w:val="en-US"/>
        </w:rPr>
        <w:t xml:space="preserve"> </w:t>
      </w:r>
      <w:r w:rsidR="00F07749" w:rsidRPr="00735F57">
        <w:rPr>
          <w:rFonts w:ascii="Times New Roman" w:eastAsia="Times New Roman" w:hAnsi="Times New Roman" w:cs="Times New Roman"/>
          <w:b/>
          <w:bCs/>
          <w:sz w:val="24"/>
          <w:szCs w:val="24"/>
          <w:lang w:val="en-US"/>
        </w:rPr>
        <w:t xml:space="preserve">Data Collection </w:t>
      </w:r>
      <w:bookmarkEnd w:id="7"/>
      <w:bookmarkEnd w:id="8"/>
      <w:bookmarkEnd w:id="9"/>
      <w:r w:rsidR="00F07749" w:rsidRPr="00735F57">
        <w:rPr>
          <w:rFonts w:ascii="Times New Roman" w:eastAsia="Times New Roman" w:hAnsi="Times New Roman" w:cs="Times New Roman"/>
          <w:b/>
          <w:bCs/>
          <w:sz w:val="24"/>
          <w:szCs w:val="24"/>
          <w:lang w:val="en-US"/>
        </w:rPr>
        <w:t>Sources</w:t>
      </w:r>
    </w:p>
    <w:p w:rsidR="00F07749" w:rsidRPr="00735F57" w:rsidRDefault="00F07749" w:rsidP="0071410A">
      <w:pPr>
        <w:spacing w:before="200" w:after="0" w:line="480" w:lineRule="auto"/>
        <w:jc w:val="both"/>
        <w:rPr>
          <w:rFonts w:ascii="Times New Roman" w:eastAsia="Times New Roman" w:hAnsi="Times New Roman" w:cs="Times New Roman"/>
          <w:sz w:val="24"/>
          <w:szCs w:val="24"/>
          <w:lang w:val="en-US"/>
        </w:rPr>
      </w:pPr>
      <w:proofErr w:type="spellStart"/>
      <w:r w:rsidRPr="00F07749">
        <w:rPr>
          <w:rFonts w:ascii="Times New Roman" w:eastAsia="Times New Roman" w:hAnsi="Times New Roman" w:cs="Times New Roman"/>
          <w:sz w:val="24"/>
          <w:szCs w:val="24"/>
          <w:lang w:val="en-US"/>
        </w:rPr>
        <w:t>Aborisade</w:t>
      </w:r>
      <w:proofErr w:type="spellEnd"/>
      <w:r w:rsidRPr="00F07749">
        <w:rPr>
          <w:rFonts w:ascii="Times New Roman" w:eastAsia="Times New Roman" w:hAnsi="Times New Roman" w:cs="Times New Roman"/>
          <w:sz w:val="24"/>
          <w:szCs w:val="24"/>
          <w:lang w:val="en-US"/>
        </w:rPr>
        <w:t xml:space="preserve"> (2013) describes data collection as the process of collecting information from all the relevant sources to find answers to the research problem, test the hypothesis and evaluate the outcome. This study </w:t>
      </w:r>
      <w:r w:rsidR="006E400A">
        <w:rPr>
          <w:rFonts w:ascii="Times New Roman" w:eastAsia="Times New Roman" w:hAnsi="Times New Roman" w:cs="Times New Roman"/>
          <w:sz w:val="24"/>
          <w:szCs w:val="24"/>
          <w:lang w:val="en-US"/>
        </w:rPr>
        <w:t>mad</w:t>
      </w:r>
      <w:r w:rsidRPr="00F07749">
        <w:rPr>
          <w:rFonts w:ascii="Times New Roman" w:eastAsia="Times New Roman" w:hAnsi="Times New Roman" w:cs="Times New Roman"/>
          <w:sz w:val="24"/>
          <w:szCs w:val="24"/>
          <w:lang w:val="en-US"/>
        </w:rPr>
        <w:t xml:space="preserve">e use of the </w:t>
      </w:r>
      <w:r w:rsidR="00E960E5" w:rsidRPr="00F07749">
        <w:rPr>
          <w:rFonts w:ascii="Times New Roman" w:eastAsia="Times New Roman" w:hAnsi="Times New Roman" w:cs="Times New Roman"/>
          <w:sz w:val="24"/>
          <w:szCs w:val="24"/>
          <w:lang w:val="en-US"/>
        </w:rPr>
        <w:t xml:space="preserve">primary data </w:t>
      </w:r>
      <w:r w:rsidR="00E960E5">
        <w:rPr>
          <w:rFonts w:ascii="Times New Roman" w:eastAsia="Times New Roman" w:hAnsi="Times New Roman" w:cs="Times New Roman"/>
          <w:sz w:val="24"/>
          <w:szCs w:val="24"/>
          <w:lang w:val="en-US"/>
        </w:rPr>
        <w:t xml:space="preserve">and </w:t>
      </w:r>
      <w:r w:rsidRPr="00F07749">
        <w:rPr>
          <w:rFonts w:ascii="Times New Roman" w:eastAsia="Times New Roman" w:hAnsi="Times New Roman" w:cs="Times New Roman"/>
          <w:sz w:val="24"/>
          <w:szCs w:val="24"/>
          <w:lang w:val="en-US"/>
        </w:rPr>
        <w:t xml:space="preserve">secondary </w:t>
      </w:r>
      <w:r w:rsidR="00E960E5">
        <w:rPr>
          <w:rFonts w:ascii="Times New Roman" w:eastAsia="Times New Roman" w:hAnsi="Times New Roman" w:cs="Times New Roman"/>
          <w:sz w:val="24"/>
          <w:szCs w:val="24"/>
          <w:lang w:val="en-US"/>
        </w:rPr>
        <w:t>data</w:t>
      </w:r>
      <w:r w:rsidRPr="00F07749">
        <w:rPr>
          <w:rFonts w:ascii="Times New Roman" w:eastAsia="Times New Roman" w:hAnsi="Times New Roman" w:cs="Times New Roman"/>
          <w:sz w:val="24"/>
          <w:szCs w:val="24"/>
          <w:lang w:val="en-US"/>
        </w:rPr>
        <w:t>.</w:t>
      </w:r>
    </w:p>
    <w:p w:rsidR="00735F57" w:rsidRPr="00735F57" w:rsidRDefault="00735F57" w:rsidP="00FE3B79">
      <w:pPr>
        <w:spacing w:before="200" w:after="0" w:line="360" w:lineRule="auto"/>
        <w:ind w:firstLine="284"/>
        <w:jc w:val="both"/>
        <w:rPr>
          <w:rFonts w:ascii="Times New Roman" w:eastAsia="Times New Roman" w:hAnsi="Times New Roman" w:cs="Times New Roman"/>
          <w:bCs/>
          <w:sz w:val="24"/>
          <w:szCs w:val="24"/>
          <w:lang w:val="en-US"/>
        </w:rPr>
      </w:pPr>
      <w:bookmarkStart w:id="10" w:name="_Toc517101350"/>
      <w:bookmarkStart w:id="11" w:name="_Toc522982648"/>
      <w:bookmarkStart w:id="12" w:name="_Toc511015343"/>
      <w:bookmarkStart w:id="13" w:name="_Toc517101348"/>
      <w:bookmarkStart w:id="14" w:name="_Toc522982646"/>
      <w:r w:rsidRPr="00735F57">
        <w:rPr>
          <w:rFonts w:ascii="Times New Roman" w:eastAsia="Times New Roman" w:hAnsi="Times New Roman" w:cs="Times New Roman"/>
          <w:b/>
          <w:bCs/>
          <w:sz w:val="24"/>
          <w:szCs w:val="24"/>
          <w:lang w:val="en-US"/>
        </w:rPr>
        <w:t>3.</w:t>
      </w:r>
      <w:r w:rsidR="00F07749">
        <w:rPr>
          <w:rFonts w:ascii="Times New Roman" w:eastAsia="Times New Roman" w:hAnsi="Times New Roman" w:cs="Times New Roman"/>
          <w:b/>
          <w:bCs/>
          <w:sz w:val="24"/>
          <w:szCs w:val="24"/>
          <w:lang w:val="en-US"/>
        </w:rPr>
        <w:t>5</w:t>
      </w:r>
      <w:r w:rsidRPr="00735F57">
        <w:rPr>
          <w:rFonts w:ascii="Times New Roman" w:eastAsia="Times New Roman" w:hAnsi="Times New Roman" w:cs="Times New Roman"/>
          <w:b/>
          <w:bCs/>
          <w:sz w:val="24"/>
          <w:szCs w:val="24"/>
          <w:lang w:val="en-US"/>
        </w:rPr>
        <w:t xml:space="preserve">.1 </w:t>
      </w:r>
      <w:r w:rsidR="00F07749" w:rsidRPr="00735F57">
        <w:rPr>
          <w:rFonts w:ascii="Times New Roman" w:eastAsia="Times New Roman" w:hAnsi="Times New Roman" w:cs="Times New Roman"/>
          <w:b/>
          <w:bCs/>
          <w:sz w:val="24"/>
          <w:szCs w:val="24"/>
          <w:lang w:val="en-US"/>
        </w:rPr>
        <w:t>Primary Data</w:t>
      </w:r>
      <w:bookmarkEnd w:id="10"/>
      <w:bookmarkEnd w:id="11"/>
    </w:p>
    <w:p w:rsidR="001610B9" w:rsidRDefault="001610B9" w:rsidP="0071410A">
      <w:pPr>
        <w:spacing w:before="200" w:after="0" w:line="480" w:lineRule="auto"/>
        <w:jc w:val="both"/>
        <w:rPr>
          <w:rFonts w:ascii="Times New Roman" w:eastAsia="Times New Roman" w:hAnsi="Times New Roman" w:cs="Times New Roman"/>
          <w:bCs/>
          <w:sz w:val="24"/>
          <w:szCs w:val="24"/>
          <w:lang w:val="en-US"/>
        </w:rPr>
      </w:pPr>
      <w:bookmarkStart w:id="15" w:name="_Toc517101351"/>
      <w:bookmarkStart w:id="16" w:name="_Toc522982649"/>
      <w:r w:rsidRPr="001610B9">
        <w:rPr>
          <w:rFonts w:ascii="Times New Roman" w:eastAsia="Times New Roman" w:hAnsi="Times New Roman" w:cs="Times New Roman"/>
          <w:bCs/>
          <w:sz w:val="24"/>
          <w:szCs w:val="24"/>
          <w:lang w:val="en-US"/>
        </w:rPr>
        <w:t xml:space="preserve">Primary data is data collected by researchers directly from primary sources through interviews, surveys, </w:t>
      </w:r>
      <w:r w:rsidR="00E421F0">
        <w:rPr>
          <w:rFonts w:ascii="Times New Roman" w:eastAsia="Times New Roman" w:hAnsi="Times New Roman" w:cs="Times New Roman"/>
          <w:bCs/>
          <w:sz w:val="24"/>
          <w:szCs w:val="24"/>
          <w:lang w:val="en-US"/>
        </w:rPr>
        <w:t>and experiments. Primary data was</w:t>
      </w:r>
      <w:r w:rsidRPr="001610B9">
        <w:rPr>
          <w:rFonts w:ascii="Times New Roman" w:eastAsia="Times New Roman" w:hAnsi="Times New Roman" w:cs="Times New Roman"/>
          <w:bCs/>
          <w:sz w:val="24"/>
          <w:szCs w:val="24"/>
          <w:lang w:val="en-US"/>
        </w:rPr>
        <w:t xml:space="preserve"> collected data through using a self-administered questionnaire. The questionnaire is the most common data collection instrument in business research (Cooper and Schindler, 2014). Questionnaires are instruments used for collecting da</w:t>
      </w:r>
      <w:r w:rsidR="009B2BF5">
        <w:rPr>
          <w:rFonts w:ascii="Times New Roman" w:eastAsia="Times New Roman" w:hAnsi="Times New Roman" w:cs="Times New Roman"/>
          <w:bCs/>
          <w:sz w:val="24"/>
          <w:szCs w:val="24"/>
          <w:lang w:val="en-US"/>
        </w:rPr>
        <w:t>ta in research. The researcher mad</w:t>
      </w:r>
      <w:r w:rsidRPr="001610B9">
        <w:rPr>
          <w:rFonts w:ascii="Times New Roman" w:eastAsia="Times New Roman" w:hAnsi="Times New Roman" w:cs="Times New Roman"/>
          <w:bCs/>
          <w:sz w:val="24"/>
          <w:szCs w:val="24"/>
          <w:lang w:val="en-US"/>
        </w:rPr>
        <w:t xml:space="preserve">e use of self - administered questionnaires to capture data.                       </w:t>
      </w:r>
      <w:r>
        <w:rPr>
          <w:rFonts w:ascii="Times New Roman" w:eastAsia="Times New Roman" w:hAnsi="Times New Roman" w:cs="Times New Roman"/>
          <w:bCs/>
          <w:sz w:val="24"/>
          <w:szCs w:val="24"/>
          <w:lang w:val="en-US"/>
        </w:rPr>
        <w:t xml:space="preserve">      </w:t>
      </w:r>
      <w:r w:rsidRPr="001610B9">
        <w:rPr>
          <w:rFonts w:ascii="Times New Roman" w:eastAsia="Times New Roman" w:hAnsi="Times New Roman" w:cs="Times New Roman"/>
          <w:bCs/>
          <w:sz w:val="24"/>
          <w:szCs w:val="24"/>
          <w:lang w:val="en-US"/>
        </w:rPr>
        <w:t xml:space="preserve">                                                                                                                                                                                                                                                                                                                                                                                                                                                                                                                                                                                                                                                                                                                                                                                                                                                                                                                                                                                                                                                                                                                                                                                                                                                                                                                                                                                                                                                                                                                                                                                                                                                                                                                                                                                                                                                                                                                                                                                                                                                                                                                                                                                                                                                                                                                                                                                                                                                                                                                                         </w:t>
      </w:r>
      <w:r w:rsidR="0023614E">
        <w:rPr>
          <w:rFonts w:ascii="Times New Roman" w:eastAsia="Times New Roman" w:hAnsi="Times New Roman" w:cs="Times New Roman"/>
          <w:bCs/>
          <w:sz w:val="24"/>
          <w:szCs w:val="24"/>
          <w:lang w:val="en-US"/>
        </w:rPr>
        <w:t>S</w:t>
      </w:r>
      <w:r w:rsidRPr="001610B9">
        <w:rPr>
          <w:rFonts w:ascii="Times New Roman" w:eastAsia="Times New Roman" w:hAnsi="Times New Roman" w:cs="Times New Roman"/>
          <w:bCs/>
          <w:sz w:val="24"/>
          <w:szCs w:val="24"/>
          <w:lang w:val="en-US"/>
        </w:rPr>
        <w:t xml:space="preserve">tructured interviews </w:t>
      </w:r>
      <w:r w:rsidR="0023614E">
        <w:rPr>
          <w:rFonts w:ascii="Times New Roman" w:eastAsia="Times New Roman" w:hAnsi="Times New Roman" w:cs="Times New Roman"/>
          <w:bCs/>
          <w:sz w:val="24"/>
          <w:szCs w:val="24"/>
          <w:lang w:val="en-US"/>
        </w:rPr>
        <w:t xml:space="preserve">were not </w:t>
      </w:r>
      <w:r w:rsidRPr="001610B9">
        <w:rPr>
          <w:rFonts w:ascii="Times New Roman" w:eastAsia="Times New Roman" w:hAnsi="Times New Roman" w:cs="Times New Roman"/>
          <w:bCs/>
          <w:sz w:val="24"/>
          <w:szCs w:val="24"/>
          <w:lang w:val="en-US"/>
        </w:rPr>
        <w:t xml:space="preserve">used </w:t>
      </w:r>
      <w:r w:rsidR="0023614E">
        <w:rPr>
          <w:rFonts w:ascii="Times New Roman" w:eastAsia="Times New Roman" w:hAnsi="Times New Roman" w:cs="Times New Roman"/>
          <w:bCs/>
          <w:sz w:val="24"/>
          <w:szCs w:val="24"/>
          <w:lang w:val="en-US"/>
        </w:rPr>
        <w:t>as initially planned to be among the data collection tools and this is indicated in the limitations of the study. The reason of not having used the interview guide was because of the Coronavirus pandemic the world is suffering. Nonetheless, the self-administered questionnaire</w:t>
      </w:r>
      <w:r w:rsidR="00D26280">
        <w:rPr>
          <w:rFonts w:ascii="Times New Roman" w:eastAsia="Times New Roman" w:hAnsi="Times New Roman" w:cs="Times New Roman"/>
          <w:bCs/>
          <w:sz w:val="24"/>
          <w:szCs w:val="24"/>
          <w:lang w:val="en-US"/>
        </w:rPr>
        <w:t xml:space="preserve"> still</w:t>
      </w:r>
      <w:r w:rsidR="0023614E">
        <w:rPr>
          <w:rFonts w:ascii="Times New Roman" w:eastAsia="Times New Roman" w:hAnsi="Times New Roman" w:cs="Times New Roman"/>
          <w:bCs/>
          <w:sz w:val="24"/>
          <w:szCs w:val="24"/>
          <w:lang w:val="en-US"/>
        </w:rPr>
        <w:t xml:space="preserve"> enabled the researcher to</w:t>
      </w:r>
      <w:r w:rsidRPr="001610B9">
        <w:rPr>
          <w:rFonts w:ascii="Times New Roman" w:eastAsia="Times New Roman" w:hAnsi="Times New Roman" w:cs="Times New Roman"/>
          <w:bCs/>
          <w:sz w:val="24"/>
          <w:szCs w:val="24"/>
          <w:lang w:val="en-US"/>
        </w:rPr>
        <w:t xml:space="preserve"> obtain </w:t>
      </w:r>
      <w:r w:rsidR="00D26280">
        <w:rPr>
          <w:rFonts w:ascii="Times New Roman" w:eastAsia="Times New Roman" w:hAnsi="Times New Roman" w:cs="Times New Roman"/>
          <w:bCs/>
          <w:sz w:val="24"/>
          <w:szCs w:val="24"/>
          <w:lang w:val="en-US"/>
        </w:rPr>
        <w:t>p</w:t>
      </w:r>
      <w:r w:rsidRPr="001610B9">
        <w:rPr>
          <w:rFonts w:ascii="Times New Roman" w:eastAsia="Times New Roman" w:hAnsi="Times New Roman" w:cs="Times New Roman"/>
          <w:bCs/>
          <w:sz w:val="24"/>
          <w:szCs w:val="24"/>
          <w:lang w:val="en-US"/>
        </w:rPr>
        <w:t>rofound insight into consumers’ perception of Trade Kings</w:t>
      </w:r>
      <w:r w:rsidR="00572F09">
        <w:rPr>
          <w:rFonts w:ascii="Times New Roman" w:eastAsia="Times New Roman" w:hAnsi="Times New Roman" w:cs="Times New Roman"/>
          <w:bCs/>
          <w:sz w:val="24"/>
          <w:szCs w:val="24"/>
          <w:lang w:val="en-US"/>
        </w:rPr>
        <w:t xml:space="preserve"> Limited </w:t>
      </w:r>
      <w:r w:rsidRPr="001610B9">
        <w:rPr>
          <w:rFonts w:ascii="Times New Roman" w:eastAsia="Times New Roman" w:hAnsi="Times New Roman" w:cs="Times New Roman"/>
          <w:bCs/>
          <w:sz w:val="24"/>
          <w:szCs w:val="24"/>
          <w:lang w:val="en-US"/>
        </w:rPr>
        <w:t>and its products.</w:t>
      </w:r>
    </w:p>
    <w:p w:rsidR="00735F57" w:rsidRPr="00735F57" w:rsidRDefault="00336B69" w:rsidP="00FE3B79">
      <w:pPr>
        <w:spacing w:before="200" w:after="0" w:line="360" w:lineRule="auto"/>
        <w:ind w:firstLine="284"/>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3.5</w:t>
      </w:r>
      <w:r w:rsidR="00735F57" w:rsidRPr="00735F57">
        <w:rPr>
          <w:rFonts w:ascii="Times New Roman" w:eastAsia="Times New Roman" w:hAnsi="Times New Roman" w:cs="Times New Roman"/>
          <w:b/>
          <w:bCs/>
          <w:sz w:val="24"/>
          <w:szCs w:val="24"/>
          <w:lang w:val="en-US"/>
        </w:rPr>
        <w:t xml:space="preserve">.2 </w:t>
      </w:r>
      <w:r w:rsidRPr="00735F57">
        <w:rPr>
          <w:rFonts w:ascii="Times New Roman" w:eastAsia="Times New Roman" w:hAnsi="Times New Roman" w:cs="Times New Roman"/>
          <w:b/>
          <w:bCs/>
          <w:sz w:val="24"/>
          <w:szCs w:val="24"/>
          <w:lang w:val="en-US"/>
        </w:rPr>
        <w:t>Secondary Data</w:t>
      </w:r>
      <w:bookmarkEnd w:id="15"/>
      <w:bookmarkEnd w:id="16"/>
    </w:p>
    <w:p w:rsidR="00E97932" w:rsidRPr="00E97932" w:rsidRDefault="00E97932" w:rsidP="001E6FE6">
      <w:pPr>
        <w:spacing w:before="200" w:after="0" w:line="480" w:lineRule="auto"/>
        <w:jc w:val="both"/>
        <w:rPr>
          <w:rFonts w:ascii="Times New Roman" w:eastAsia="Times New Roman" w:hAnsi="Times New Roman" w:cs="Times New Roman"/>
          <w:bCs/>
          <w:sz w:val="24"/>
          <w:szCs w:val="24"/>
          <w:lang w:val="en-US"/>
        </w:rPr>
      </w:pPr>
      <w:bookmarkStart w:id="17" w:name="_Toc522982644"/>
      <w:bookmarkStart w:id="18" w:name="_Toc511015342"/>
      <w:bookmarkStart w:id="19" w:name="_Toc517101346"/>
      <w:r w:rsidRPr="00E97932">
        <w:rPr>
          <w:rFonts w:ascii="Times New Roman" w:eastAsia="Times New Roman" w:hAnsi="Times New Roman" w:cs="Times New Roman"/>
          <w:bCs/>
          <w:sz w:val="24"/>
          <w:szCs w:val="24"/>
          <w:lang w:val="en-US"/>
        </w:rPr>
        <w:t>Secondary data is the data that has already been collected through primary sources and made readily available for researchers to use for their research. It is a type of data that has already been collected in the past.</w:t>
      </w:r>
    </w:p>
    <w:p w:rsidR="00E97932" w:rsidRPr="00E97932" w:rsidRDefault="005947B3" w:rsidP="001E6FE6">
      <w:pPr>
        <w:spacing w:before="200" w:after="0" w:line="480" w:lineRule="auto"/>
        <w:jc w:val="both"/>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lastRenderedPageBreak/>
        <w:t>This study</w:t>
      </w:r>
      <w:r w:rsidR="00E97932" w:rsidRPr="00E97932">
        <w:rPr>
          <w:rFonts w:ascii="Times New Roman" w:eastAsia="Times New Roman" w:hAnsi="Times New Roman" w:cs="Times New Roman"/>
          <w:bCs/>
          <w:sz w:val="24"/>
          <w:szCs w:val="24"/>
          <w:lang w:val="en-US"/>
        </w:rPr>
        <w:t xml:space="preserve"> ma</w:t>
      </w:r>
      <w:r>
        <w:rPr>
          <w:rFonts w:ascii="Times New Roman" w:eastAsia="Times New Roman" w:hAnsi="Times New Roman" w:cs="Times New Roman"/>
          <w:bCs/>
          <w:sz w:val="24"/>
          <w:szCs w:val="24"/>
          <w:lang w:val="en-US"/>
        </w:rPr>
        <w:t>d</w:t>
      </w:r>
      <w:r w:rsidR="00E97932" w:rsidRPr="00E97932">
        <w:rPr>
          <w:rFonts w:ascii="Times New Roman" w:eastAsia="Times New Roman" w:hAnsi="Times New Roman" w:cs="Times New Roman"/>
          <w:bCs/>
          <w:sz w:val="24"/>
          <w:szCs w:val="24"/>
          <w:lang w:val="en-US"/>
        </w:rPr>
        <w:t xml:space="preserve">e use of secondary data sources to supplement primary data. It is important to note that the individuals who collect the data in primary data also </w:t>
      </w:r>
      <w:proofErr w:type="spellStart"/>
      <w:r w:rsidR="00E97932" w:rsidRPr="00E97932">
        <w:rPr>
          <w:rFonts w:ascii="Times New Roman" w:eastAsia="Times New Roman" w:hAnsi="Times New Roman" w:cs="Times New Roman"/>
          <w:bCs/>
          <w:sz w:val="24"/>
          <w:szCs w:val="24"/>
          <w:lang w:val="en-US"/>
        </w:rPr>
        <w:t>analyse</w:t>
      </w:r>
      <w:proofErr w:type="spellEnd"/>
      <w:r w:rsidR="00E97932" w:rsidRPr="00E97932">
        <w:rPr>
          <w:rFonts w:ascii="Times New Roman" w:eastAsia="Times New Roman" w:hAnsi="Times New Roman" w:cs="Times New Roman"/>
          <w:bCs/>
          <w:sz w:val="24"/>
          <w:szCs w:val="24"/>
          <w:lang w:val="en-US"/>
        </w:rPr>
        <w:t xml:space="preserve"> it to conclude the study. Secondary data may be based on the published data or may be based on original data. In this research, both published and grey literature w</w:t>
      </w:r>
      <w:r>
        <w:rPr>
          <w:rFonts w:ascii="Times New Roman" w:eastAsia="Times New Roman" w:hAnsi="Times New Roman" w:cs="Times New Roman"/>
          <w:bCs/>
          <w:sz w:val="24"/>
          <w:szCs w:val="24"/>
          <w:lang w:val="en-US"/>
        </w:rPr>
        <w:t>as</w:t>
      </w:r>
      <w:r w:rsidR="00E97932" w:rsidRPr="00E97932">
        <w:rPr>
          <w:rFonts w:ascii="Times New Roman" w:eastAsia="Times New Roman" w:hAnsi="Times New Roman" w:cs="Times New Roman"/>
          <w:bCs/>
          <w:sz w:val="24"/>
          <w:szCs w:val="24"/>
          <w:lang w:val="en-US"/>
        </w:rPr>
        <w:t xml:space="preserve"> consulted to enrich the study. Books, journal articles, trade reports and journal, export magazi</w:t>
      </w:r>
      <w:r>
        <w:rPr>
          <w:rFonts w:ascii="Times New Roman" w:eastAsia="Times New Roman" w:hAnsi="Times New Roman" w:cs="Times New Roman"/>
          <w:bCs/>
          <w:sz w:val="24"/>
          <w:szCs w:val="24"/>
          <w:lang w:val="en-US"/>
        </w:rPr>
        <w:t>nes and financial statements were</w:t>
      </w:r>
      <w:r w:rsidR="00E97932" w:rsidRPr="00E97932">
        <w:rPr>
          <w:rFonts w:ascii="Times New Roman" w:eastAsia="Times New Roman" w:hAnsi="Times New Roman" w:cs="Times New Roman"/>
          <w:bCs/>
          <w:sz w:val="24"/>
          <w:szCs w:val="24"/>
          <w:lang w:val="en-US"/>
        </w:rPr>
        <w:t xml:space="preserve"> reviewed and help</w:t>
      </w:r>
      <w:r>
        <w:rPr>
          <w:rFonts w:ascii="Times New Roman" w:eastAsia="Times New Roman" w:hAnsi="Times New Roman" w:cs="Times New Roman"/>
          <w:bCs/>
          <w:sz w:val="24"/>
          <w:szCs w:val="24"/>
          <w:lang w:val="en-US"/>
        </w:rPr>
        <w:t>ed</w:t>
      </w:r>
      <w:r w:rsidR="00D36733">
        <w:rPr>
          <w:rFonts w:ascii="Times New Roman" w:eastAsia="Times New Roman" w:hAnsi="Times New Roman" w:cs="Times New Roman"/>
          <w:bCs/>
          <w:sz w:val="24"/>
          <w:szCs w:val="24"/>
          <w:lang w:val="en-US"/>
        </w:rPr>
        <w:t xml:space="preserve"> to</w:t>
      </w:r>
      <w:r w:rsidR="00E97932" w:rsidRPr="00E97932">
        <w:rPr>
          <w:rFonts w:ascii="Times New Roman" w:eastAsia="Times New Roman" w:hAnsi="Times New Roman" w:cs="Times New Roman"/>
          <w:bCs/>
          <w:sz w:val="24"/>
          <w:szCs w:val="24"/>
          <w:lang w:val="en-US"/>
        </w:rPr>
        <w:t xml:space="preserve"> interpret the study findings.</w:t>
      </w:r>
    </w:p>
    <w:bookmarkEnd w:id="12"/>
    <w:bookmarkEnd w:id="13"/>
    <w:bookmarkEnd w:id="14"/>
    <w:bookmarkEnd w:id="17"/>
    <w:bookmarkEnd w:id="18"/>
    <w:bookmarkEnd w:id="19"/>
    <w:p w:rsidR="00735F57" w:rsidRPr="00E97932" w:rsidRDefault="00E71D57" w:rsidP="00FE3B79">
      <w:pPr>
        <w:spacing w:after="200" w:line="360" w:lineRule="auto"/>
        <w:ind w:right="340"/>
        <w:jc w:val="both"/>
        <w:rPr>
          <w:rFonts w:ascii="Times New Roman" w:eastAsia="Times New Roman" w:hAnsi="Times New Roman" w:cs="Times New Roman"/>
          <w:bCs/>
          <w:sz w:val="24"/>
          <w:szCs w:val="24"/>
          <w:lang w:val="en-US"/>
        </w:rPr>
      </w:pPr>
      <w:r w:rsidRPr="00E71D57">
        <w:rPr>
          <w:rFonts w:ascii="Times New Roman" w:eastAsia="Times New Roman" w:hAnsi="Times New Roman" w:cs="Times New Roman"/>
          <w:b/>
          <w:bCs/>
          <w:sz w:val="24"/>
          <w:szCs w:val="24"/>
          <w:lang w:val="en-US"/>
        </w:rPr>
        <w:t>3.6 Research Instruments</w:t>
      </w:r>
    </w:p>
    <w:p w:rsidR="00AE7B2F" w:rsidRPr="00E97932" w:rsidRDefault="00AE7B2F" w:rsidP="0071410A">
      <w:pPr>
        <w:spacing w:after="0" w:line="480" w:lineRule="auto"/>
        <w:ind w:right="340"/>
        <w:jc w:val="both"/>
        <w:rPr>
          <w:rFonts w:ascii="Times New Roman" w:eastAsia="Times New Roman" w:hAnsi="Times New Roman" w:cs="Times New Roman"/>
          <w:bCs/>
          <w:sz w:val="24"/>
          <w:szCs w:val="24"/>
          <w:lang w:val="en-US"/>
        </w:rPr>
      </w:pPr>
      <w:r w:rsidRPr="00AE7B2F">
        <w:rPr>
          <w:rFonts w:ascii="Times New Roman" w:eastAsia="Times New Roman" w:hAnsi="Times New Roman" w:cs="Times New Roman"/>
          <w:bCs/>
          <w:sz w:val="24"/>
          <w:szCs w:val="24"/>
          <w:lang w:val="en-US"/>
        </w:rPr>
        <w:t>Research instruments refer to the tools that w</w:t>
      </w:r>
      <w:r w:rsidR="00C55E1E">
        <w:rPr>
          <w:rFonts w:ascii="Times New Roman" w:eastAsia="Times New Roman" w:hAnsi="Times New Roman" w:cs="Times New Roman"/>
          <w:bCs/>
          <w:sz w:val="24"/>
          <w:szCs w:val="24"/>
          <w:lang w:val="en-US"/>
        </w:rPr>
        <w:t>ere</w:t>
      </w:r>
      <w:r w:rsidRPr="00AE7B2F">
        <w:rPr>
          <w:rFonts w:ascii="Times New Roman" w:eastAsia="Times New Roman" w:hAnsi="Times New Roman" w:cs="Times New Roman"/>
          <w:bCs/>
          <w:sz w:val="24"/>
          <w:szCs w:val="24"/>
          <w:lang w:val="en-US"/>
        </w:rPr>
        <w:t xml:space="preserve"> used to collect data from the population. For this study, both primary and secondary data w</w:t>
      </w:r>
      <w:r w:rsidR="004D14A0">
        <w:rPr>
          <w:rFonts w:ascii="Times New Roman" w:eastAsia="Times New Roman" w:hAnsi="Times New Roman" w:cs="Times New Roman"/>
          <w:bCs/>
          <w:sz w:val="24"/>
          <w:szCs w:val="24"/>
          <w:lang w:val="en-US"/>
        </w:rPr>
        <w:t>as</w:t>
      </w:r>
      <w:r w:rsidRPr="00AE7B2F">
        <w:rPr>
          <w:rFonts w:ascii="Times New Roman" w:eastAsia="Times New Roman" w:hAnsi="Times New Roman" w:cs="Times New Roman"/>
          <w:bCs/>
          <w:sz w:val="24"/>
          <w:szCs w:val="24"/>
          <w:lang w:val="en-US"/>
        </w:rPr>
        <w:t xml:space="preserve"> collect</w:t>
      </w:r>
      <w:r w:rsidR="003C18A3">
        <w:rPr>
          <w:rFonts w:ascii="Times New Roman" w:eastAsia="Times New Roman" w:hAnsi="Times New Roman" w:cs="Times New Roman"/>
          <w:bCs/>
          <w:sz w:val="24"/>
          <w:szCs w:val="24"/>
          <w:lang w:val="en-US"/>
        </w:rPr>
        <w:t xml:space="preserve">ed.  The questionnaire was </w:t>
      </w:r>
      <w:r w:rsidR="00AA3568">
        <w:rPr>
          <w:rFonts w:ascii="Times New Roman" w:eastAsia="Times New Roman" w:hAnsi="Times New Roman" w:cs="Times New Roman"/>
          <w:bCs/>
          <w:sz w:val="24"/>
          <w:szCs w:val="24"/>
          <w:lang w:val="en-US"/>
        </w:rPr>
        <w:t xml:space="preserve">the only instrument </w:t>
      </w:r>
      <w:r w:rsidR="003C18A3">
        <w:rPr>
          <w:rFonts w:ascii="Times New Roman" w:eastAsia="Times New Roman" w:hAnsi="Times New Roman" w:cs="Times New Roman"/>
          <w:bCs/>
          <w:sz w:val="24"/>
          <w:szCs w:val="24"/>
          <w:lang w:val="en-US"/>
        </w:rPr>
        <w:t xml:space="preserve">used to </w:t>
      </w:r>
      <w:r w:rsidRPr="00AE7B2F">
        <w:rPr>
          <w:rFonts w:ascii="Times New Roman" w:eastAsia="Times New Roman" w:hAnsi="Times New Roman" w:cs="Times New Roman"/>
          <w:bCs/>
          <w:sz w:val="24"/>
          <w:szCs w:val="24"/>
          <w:lang w:val="en-US"/>
        </w:rPr>
        <w:t>collect</w:t>
      </w:r>
      <w:r w:rsidR="003C18A3">
        <w:rPr>
          <w:rFonts w:ascii="Times New Roman" w:eastAsia="Times New Roman" w:hAnsi="Times New Roman" w:cs="Times New Roman"/>
          <w:bCs/>
          <w:sz w:val="24"/>
          <w:szCs w:val="24"/>
          <w:lang w:val="en-US"/>
        </w:rPr>
        <w:t xml:space="preserve"> primary data, the</w:t>
      </w:r>
      <w:r w:rsidRPr="00AE7B2F">
        <w:rPr>
          <w:rFonts w:ascii="Times New Roman" w:eastAsia="Times New Roman" w:hAnsi="Times New Roman" w:cs="Times New Roman"/>
          <w:bCs/>
          <w:sz w:val="24"/>
          <w:szCs w:val="24"/>
          <w:lang w:val="en-US"/>
        </w:rPr>
        <w:t xml:space="preserve"> structured interviews </w:t>
      </w:r>
      <w:r w:rsidR="003C18A3">
        <w:rPr>
          <w:rFonts w:ascii="Times New Roman" w:eastAsia="Times New Roman" w:hAnsi="Times New Roman" w:cs="Times New Roman"/>
          <w:bCs/>
          <w:sz w:val="24"/>
          <w:szCs w:val="24"/>
          <w:lang w:val="en-US"/>
        </w:rPr>
        <w:t>instrument was not</w:t>
      </w:r>
      <w:r w:rsidR="00AA3568">
        <w:rPr>
          <w:rFonts w:ascii="Times New Roman" w:eastAsia="Times New Roman" w:hAnsi="Times New Roman" w:cs="Times New Roman"/>
          <w:bCs/>
          <w:sz w:val="24"/>
          <w:szCs w:val="24"/>
          <w:lang w:val="en-US"/>
        </w:rPr>
        <w:t xml:space="preserve"> used due to</w:t>
      </w:r>
      <w:r w:rsidR="003C18A3">
        <w:rPr>
          <w:rFonts w:ascii="Times New Roman" w:eastAsia="Times New Roman" w:hAnsi="Times New Roman" w:cs="Times New Roman"/>
          <w:bCs/>
          <w:sz w:val="24"/>
          <w:szCs w:val="24"/>
          <w:lang w:val="en-US"/>
        </w:rPr>
        <w:t xml:space="preserve"> Coronavirus pandemic as indicated in the limitations of the study</w:t>
      </w:r>
      <w:r w:rsidR="00BC1194">
        <w:rPr>
          <w:rFonts w:ascii="Times New Roman" w:eastAsia="Times New Roman" w:hAnsi="Times New Roman" w:cs="Times New Roman"/>
          <w:bCs/>
          <w:sz w:val="24"/>
          <w:szCs w:val="24"/>
          <w:lang w:val="en-US"/>
        </w:rPr>
        <w:t xml:space="preserve">. The </w:t>
      </w:r>
      <w:r w:rsidRPr="00AE7B2F">
        <w:rPr>
          <w:rFonts w:ascii="Times New Roman" w:eastAsia="Times New Roman" w:hAnsi="Times New Roman" w:cs="Times New Roman"/>
          <w:bCs/>
          <w:sz w:val="24"/>
          <w:szCs w:val="24"/>
          <w:lang w:val="en-US"/>
        </w:rPr>
        <w:t>secondary data w</w:t>
      </w:r>
      <w:r w:rsidR="00BC1194">
        <w:rPr>
          <w:rFonts w:ascii="Times New Roman" w:eastAsia="Times New Roman" w:hAnsi="Times New Roman" w:cs="Times New Roman"/>
          <w:bCs/>
          <w:sz w:val="24"/>
          <w:szCs w:val="24"/>
          <w:lang w:val="en-US"/>
        </w:rPr>
        <w:t>as</w:t>
      </w:r>
      <w:r w:rsidRPr="00AE7B2F">
        <w:rPr>
          <w:rFonts w:ascii="Times New Roman" w:eastAsia="Times New Roman" w:hAnsi="Times New Roman" w:cs="Times New Roman"/>
          <w:bCs/>
          <w:sz w:val="24"/>
          <w:szCs w:val="24"/>
          <w:lang w:val="en-US"/>
        </w:rPr>
        <w:t xml:space="preserve"> collected from research journals, publications and past research</w:t>
      </w:r>
      <w:r w:rsidR="00BC1194">
        <w:rPr>
          <w:rFonts w:ascii="Times New Roman" w:eastAsia="Times New Roman" w:hAnsi="Times New Roman" w:cs="Times New Roman"/>
          <w:bCs/>
          <w:sz w:val="24"/>
          <w:szCs w:val="24"/>
          <w:lang w:val="en-US"/>
        </w:rPr>
        <w:t xml:space="preserve"> papers</w:t>
      </w:r>
      <w:r w:rsidRPr="00AE7B2F">
        <w:rPr>
          <w:rFonts w:ascii="Times New Roman" w:eastAsia="Times New Roman" w:hAnsi="Times New Roman" w:cs="Times New Roman"/>
          <w:bCs/>
          <w:sz w:val="24"/>
          <w:szCs w:val="24"/>
          <w:lang w:val="en-US"/>
        </w:rPr>
        <w:t>.</w:t>
      </w:r>
    </w:p>
    <w:p w:rsidR="00735F57" w:rsidRPr="00735F57" w:rsidRDefault="00FF16EA" w:rsidP="0071410A">
      <w:pPr>
        <w:spacing w:after="0" w:line="480" w:lineRule="auto"/>
        <w:ind w:right="340"/>
        <w:jc w:val="both"/>
        <w:rPr>
          <w:rFonts w:ascii="Times New Roman" w:eastAsia="TimesNewRoman" w:hAnsi="Times New Roman" w:cs="Times New Roman"/>
          <w:b/>
          <w:sz w:val="24"/>
          <w:szCs w:val="24"/>
          <w:lang w:val="en-US"/>
        </w:rPr>
      </w:pPr>
      <w:r>
        <w:rPr>
          <w:rFonts w:ascii="Times New Roman" w:eastAsia="TimesNewRoman" w:hAnsi="Times New Roman" w:cs="Times New Roman"/>
          <w:b/>
          <w:sz w:val="24"/>
          <w:szCs w:val="24"/>
          <w:lang w:val="en-US"/>
        </w:rPr>
        <w:t>3.7</w:t>
      </w:r>
      <w:r w:rsidR="00735F57" w:rsidRPr="00735F57">
        <w:rPr>
          <w:rFonts w:ascii="Times New Roman" w:eastAsia="TimesNewRoman" w:hAnsi="Times New Roman" w:cs="Times New Roman"/>
          <w:b/>
          <w:sz w:val="24"/>
          <w:szCs w:val="24"/>
          <w:lang w:val="en-US"/>
        </w:rPr>
        <w:t xml:space="preserve"> </w:t>
      </w:r>
      <w:r>
        <w:rPr>
          <w:rFonts w:ascii="Times New Roman" w:eastAsia="TimesNewRoman" w:hAnsi="Times New Roman" w:cs="Times New Roman"/>
          <w:b/>
          <w:sz w:val="24"/>
          <w:szCs w:val="24"/>
          <w:lang w:val="en-US"/>
        </w:rPr>
        <w:t>Data Analysis Method a</w:t>
      </w:r>
      <w:r w:rsidRPr="00735F57">
        <w:rPr>
          <w:rFonts w:ascii="Times New Roman" w:eastAsia="TimesNewRoman" w:hAnsi="Times New Roman" w:cs="Times New Roman"/>
          <w:b/>
          <w:sz w:val="24"/>
          <w:szCs w:val="24"/>
          <w:lang w:val="en-US"/>
        </w:rPr>
        <w:t>nd Procedures</w:t>
      </w:r>
    </w:p>
    <w:p w:rsidR="005739A9" w:rsidRPr="005739A9" w:rsidRDefault="00551B59" w:rsidP="0071410A">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Data was</w:t>
      </w:r>
      <w:r w:rsidR="005739A9" w:rsidRPr="005739A9">
        <w:rPr>
          <w:rFonts w:ascii="Times New Roman" w:eastAsia="Calibri" w:hAnsi="Times New Roman" w:cs="Times New Roman"/>
          <w:sz w:val="24"/>
          <w:szCs w:val="24"/>
        </w:rPr>
        <w:t xml:space="preserve"> examined using quantitative and qualitative techniques. This include</w:t>
      </w:r>
      <w:r w:rsidR="004C7720">
        <w:rPr>
          <w:rFonts w:ascii="Times New Roman" w:eastAsia="Calibri" w:hAnsi="Times New Roman" w:cs="Times New Roman"/>
          <w:sz w:val="24"/>
          <w:szCs w:val="24"/>
        </w:rPr>
        <w:t>d</w:t>
      </w:r>
      <w:r w:rsidR="005739A9" w:rsidRPr="005739A9">
        <w:rPr>
          <w:rFonts w:ascii="Times New Roman" w:eastAsia="Calibri" w:hAnsi="Times New Roman" w:cs="Times New Roman"/>
          <w:sz w:val="24"/>
          <w:szCs w:val="24"/>
        </w:rPr>
        <w:t xml:space="preserve"> plotting bar charts, pie charts, percentage change analysis, time series technique and analysing the pattern of movements. Statistical Package for Social Science (SPSS) and MS Excel</w:t>
      </w:r>
      <w:r w:rsidR="00EC5386">
        <w:rPr>
          <w:rFonts w:ascii="Times New Roman" w:eastAsia="Calibri" w:hAnsi="Times New Roman" w:cs="Times New Roman"/>
          <w:sz w:val="24"/>
          <w:szCs w:val="24"/>
        </w:rPr>
        <w:t xml:space="preserve"> </w:t>
      </w:r>
      <w:r w:rsidR="00EC5386" w:rsidRPr="005739A9">
        <w:rPr>
          <w:rFonts w:ascii="Times New Roman" w:eastAsia="Calibri" w:hAnsi="Times New Roman" w:cs="Times New Roman"/>
          <w:sz w:val="24"/>
          <w:szCs w:val="24"/>
        </w:rPr>
        <w:t>software w</w:t>
      </w:r>
      <w:r w:rsidR="00EC5386">
        <w:rPr>
          <w:rFonts w:ascii="Times New Roman" w:eastAsia="Calibri" w:hAnsi="Times New Roman" w:cs="Times New Roman"/>
          <w:sz w:val="24"/>
          <w:szCs w:val="24"/>
        </w:rPr>
        <w:t>ere</w:t>
      </w:r>
      <w:r w:rsidR="00EC5386" w:rsidRPr="005739A9">
        <w:rPr>
          <w:rFonts w:ascii="Times New Roman" w:eastAsia="Calibri" w:hAnsi="Times New Roman" w:cs="Times New Roman"/>
          <w:sz w:val="24"/>
          <w:szCs w:val="24"/>
        </w:rPr>
        <w:t xml:space="preserve"> used in principle</w:t>
      </w:r>
      <w:r w:rsidR="000902DD">
        <w:rPr>
          <w:rFonts w:ascii="Times New Roman" w:eastAsia="Calibri" w:hAnsi="Times New Roman" w:cs="Times New Roman"/>
          <w:sz w:val="24"/>
          <w:szCs w:val="24"/>
        </w:rPr>
        <w:t xml:space="preserve">. </w:t>
      </w:r>
      <w:r w:rsidR="00EC5386">
        <w:rPr>
          <w:rFonts w:ascii="Times New Roman" w:eastAsia="Calibri" w:hAnsi="Times New Roman" w:cs="Times New Roman"/>
          <w:sz w:val="24"/>
          <w:szCs w:val="24"/>
        </w:rPr>
        <w:t xml:space="preserve">SPSS </w:t>
      </w:r>
      <w:r w:rsidR="000902DD">
        <w:rPr>
          <w:rFonts w:ascii="Times New Roman" w:eastAsia="Calibri" w:hAnsi="Times New Roman" w:cs="Times New Roman"/>
          <w:sz w:val="24"/>
          <w:szCs w:val="24"/>
        </w:rPr>
        <w:t xml:space="preserve">was </w:t>
      </w:r>
      <w:r w:rsidR="00EC5386" w:rsidRPr="005739A9">
        <w:rPr>
          <w:rFonts w:ascii="Times New Roman" w:eastAsia="Calibri" w:hAnsi="Times New Roman" w:cs="Times New Roman"/>
          <w:sz w:val="24"/>
          <w:szCs w:val="24"/>
        </w:rPr>
        <w:t>inadequate in financial and part of the quantitative analysis</w:t>
      </w:r>
      <w:r w:rsidR="00EC5386">
        <w:rPr>
          <w:rFonts w:ascii="Times New Roman" w:eastAsia="Calibri" w:hAnsi="Times New Roman" w:cs="Times New Roman"/>
          <w:sz w:val="24"/>
          <w:szCs w:val="24"/>
        </w:rPr>
        <w:t xml:space="preserve"> and proved v</w:t>
      </w:r>
      <w:r w:rsidR="005739A9" w:rsidRPr="005739A9">
        <w:rPr>
          <w:rFonts w:ascii="Times New Roman" w:eastAsia="Calibri" w:hAnsi="Times New Roman" w:cs="Times New Roman"/>
          <w:sz w:val="24"/>
          <w:szCs w:val="24"/>
        </w:rPr>
        <w:t xml:space="preserve">ersatile in frequency analysis and establishment of relations between variables, </w:t>
      </w:r>
      <w:r w:rsidR="00EC5386">
        <w:rPr>
          <w:rFonts w:ascii="Times New Roman" w:eastAsia="Calibri" w:hAnsi="Times New Roman" w:cs="Times New Roman"/>
          <w:sz w:val="24"/>
          <w:szCs w:val="24"/>
        </w:rPr>
        <w:t>which</w:t>
      </w:r>
      <w:r w:rsidR="005739A9" w:rsidRPr="005739A9">
        <w:rPr>
          <w:rFonts w:ascii="Times New Roman" w:eastAsia="Calibri" w:hAnsi="Times New Roman" w:cs="Times New Roman"/>
          <w:sz w:val="24"/>
          <w:szCs w:val="24"/>
        </w:rPr>
        <w:t xml:space="preserve"> result</w:t>
      </w:r>
      <w:r w:rsidR="00EC5386">
        <w:rPr>
          <w:rFonts w:ascii="Times New Roman" w:eastAsia="Calibri" w:hAnsi="Times New Roman" w:cs="Times New Roman"/>
          <w:sz w:val="24"/>
          <w:szCs w:val="24"/>
        </w:rPr>
        <w:t>ed</w:t>
      </w:r>
      <w:r w:rsidR="005739A9" w:rsidRPr="005739A9">
        <w:rPr>
          <w:rFonts w:ascii="Times New Roman" w:eastAsia="Calibri" w:hAnsi="Times New Roman" w:cs="Times New Roman"/>
          <w:sz w:val="24"/>
          <w:szCs w:val="24"/>
        </w:rPr>
        <w:t xml:space="preserve"> in the use of MS Excel. The combined use of pieces of software prove</w:t>
      </w:r>
      <w:r w:rsidR="00A34E56">
        <w:rPr>
          <w:rFonts w:ascii="Times New Roman" w:eastAsia="Calibri" w:hAnsi="Times New Roman" w:cs="Times New Roman"/>
          <w:sz w:val="24"/>
          <w:szCs w:val="24"/>
        </w:rPr>
        <w:t>d</w:t>
      </w:r>
      <w:r w:rsidR="005739A9" w:rsidRPr="005739A9">
        <w:rPr>
          <w:rFonts w:ascii="Times New Roman" w:eastAsia="Calibri" w:hAnsi="Times New Roman" w:cs="Times New Roman"/>
          <w:sz w:val="24"/>
          <w:szCs w:val="24"/>
        </w:rPr>
        <w:t xml:space="preserve"> effective in generating the much-needed information. </w:t>
      </w:r>
    </w:p>
    <w:p w:rsidR="005739A9" w:rsidRDefault="005739A9" w:rsidP="0071410A">
      <w:pPr>
        <w:spacing w:after="0" w:line="480" w:lineRule="auto"/>
        <w:jc w:val="both"/>
        <w:rPr>
          <w:rFonts w:ascii="Times New Roman" w:eastAsia="Calibri" w:hAnsi="Times New Roman" w:cs="Times New Roman"/>
          <w:sz w:val="24"/>
          <w:szCs w:val="24"/>
        </w:rPr>
      </w:pPr>
      <w:r w:rsidRPr="005739A9">
        <w:rPr>
          <w:rFonts w:ascii="Times New Roman" w:eastAsia="Calibri" w:hAnsi="Times New Roman" w:cs="Times New Roman"/>
          <w:sz w:val="24"/>
          <w:szCs w:val="24"/>
        </w:rPr>
        <w:t>Data analysis and findings w</w:t>
      </w:r>
      <w:r w:rsidR="00C325D8">
        <w:rPr>
          <w:rFonts w:ascii="Times New Roman" w:eastAsia="Calibri" w:hAnsi="Times New Roman" w:cs="Times New Roman"/>
          <w:sz w:val="24"/>
          <w:szCs w:val="24"/>
        </w:rPr>
        <w:t>ere</w:t>
      </w:r>
      <w:r w:rsidRPr="005739A9">
        <w:rPr>
          <w:rFonts w:ascii="Times New Roman" w:eastAsia="Calibri" w:hAnsi="Times New Roman" w:cs="Times New Roman"/>
          <w:sz w:val="24"/>
          <w:szCs w:val="24"/>
        </w:rPr>
        <w:t xml:space="preserve"> interpreted within the framew</w:t>
      </w:r>
      <w:r w:rsidR="00C325D8">
        <w:rPr>
          <w:rFonts w:ascii="Times New Roman" w:eastAsia="Calibri" w:hAnsi="Times New Roman" w:cs="Times New Roman"/>
          <w:sz w:val="24"/>
          <w:szCs w:val="24"/>
        </w:rPr>
        <w:t>ork of the research objectives and t</w:t>
      </w:r>
      <w:r w:rsidRPr="005739A9">
        <w:rPr>
          <w:rFonts w:ascii="Times New Roman" w:eastAsia="Calibri" w:hAnsi="Times New Roman" w:cs="Times New Roman"/>
          <w:sz w:val="24"/>
          <w:szCs w:val="24"/>
        </w:rPr>
        <w:t>h</w:t>
      </w:r>
      <w:r w:rsidR="00C325D8">
        <w:rPr>
          <w:rFonts w:ascii="Times New Roman" w:eastAsia="Calibri" w:hAnsi="Times New Roman" w:cs="Times New Roman"/>
          <w:sz w:val="24"/>
          <w:szCs w:val="24"/>
        </w:rPr>
        <w:t>u</w:t>
      </w:r>
      <w:r w:rsidRPr="005739A9">
        <w:rPr>
          <w:rFonts w:ascii="Times New Roman" w:eastAsia="Calibri" w:hAnsi="Times New Roman" w:cs="Times New Roman"/>
          <w:sz w:val="24"/>
          <w:szCs w:val="24"/>
        </w:rPr>
        <w:t>s</w:t>
      </w:r>
      <w:r w:rsidR="00C325D8">
        <w:rPr>
          <w:rFonts w:ascii="Times New Roman" w:eastAsia="Calibri" w:hAnsi="Times New Roman" w:cs="Times New Roman"/>
          <w:sz w:val="24"/>
          <w:szCs w:val="24"/>
        </w:rPr>
        <w:t xml:space="preserve">, this </w:t>
      </w:r>
      <w:r w:rsidRPr="005739A9">
        <w:rPr>
          <w:rFonts w:ascii="Times New Roman" w:eastAsia="Calibri" w:hAnsi="Times New Roman" w:cs="Times New Roman"/>
          <w:sz w:val="24"/>
          <w:szCs w:val="24"/>
        </w:rPr>
        <w:t>enable</w:t>
      </w:r>
      <w:r w:rsidR="00C325D8">
        <w:rPr>
          <w:rFonts w:ascii="Times New Roman" w:eastAsia="Calibri" w:hAnsi="Times New Roman" w:cs="Times New Roman"/>
          <w:sz w:val="24"/>
          <w:szCs w:val="24"/>
        </w:rPr>
        <w:t>d</w:t>
      </w:r>
      <w:r w:rsidRPr="005739A9">
        <w:rPr>
          <w:rFonts w:ascii="Times New Roman" w:eastAsia="Calibri" w:hAnsi="Times New Roman" w:cs="Times New Roman"/>
          <w:sz w:val="24"/>
          <w:szCs w:val="24"/>
        </w:rPr>
        <w:t xml:space="preserve"> the resea</w:t>
      </w:r>
      <w:r w:rsidR="00C325D8">
        <w:rPr>
          <w:rFonts w:ascii="Times New Roman" w:eastAsia="Calibri" w:hAnsi="Times New Roman" w:cs="Times New Roman"/>
          <w:sz w:val="24"/>
          <w:szCs w:val="24"/>
        </w:rPr>
        <w:t xml:space="preserve">rcher to draw conclusions that </w:t>
      </w:r>
      <w:r w:rsidRPr="005739A9">
        <w:rPr>
          <w:rFonts w:ascii="Times New Roman" w:eastAsia="Calibri" w:hAnsi="Times New Roman" w:cs="Times New Roman"/>
          <w:sz w:val="24"/>
          <w:szCs w:val="24"/>
        </w:rPr>
        <w:t>form</w:t>
      </w:r>
      <w:r w:rsidR="00C325D8">
        <w:rPr>
          <w:rFonts w:ascii="Times New Roman" w:eastAsia="Calibri" w:hAnsi="Times New Roman" w:cs="Times New Roman"/>
          <w:sz w:val="24"/>
          <w:szCs w:val="24"/>
        </w:rPr>
        <w:t>ed</w:t>
      </w:r>
      <w:r w:rsidRPr="005739A9">
        <w:rPr>
          <w:rFonts w:ascii="Times New Roman" w:eastAsia="Calibri" w:hAnsi="Times New Roman" w:cs="Times New Roman"/>
          <w:sz w:val="24"/>
          <w:szCs w:val="24"/>
        </w:rPr>
        <w:t xml:space="preserve"> the basis of the recommendations.</w:t>
      </w:r>
    </w:p>
    <w:p w:rsidR="00735F57" w:rsidRPr="00735F57" w:rsidRDefault="00BC6CB0" w:rsidP="00FE3B79">
      <w:pPr>
        <w:spacing w:after="0"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573CD1">
        <w:rPr>
          <w:rFonts w:ascii="Times New Roman" w:eastAsia="Calibri" w:hAnsi="Times New Roman" w:cs="Times New Roman"/>
          <w:b/>
          <w:sz w:val="24"/>
          <w:szCs w:val="24"/>
          <w:lang w:val="en-US"/>
        </w:rPr>
        <w:t xml:space="preserve">8 </w:t>
      </w:r>
      <w:r w:rsidR="00AA52D9" w:rsidRPr="00735F57">
        <w:rPr>
          <w:rFonts w:ascii="Times New Roman" w:eastAsia="Calibri" w:hAnsi="Times New Roman" w:cs="Times New Roman"/>
          <w:b/>
          <w:sz w:val="24"/>
          <w:szCs w:val="24"/>
          <w:lang w:val="en-US"/>
        </w:rPr>
        <w:t>Validity</w:t>
      </w:r>
    </w:p>
    <w:p w:rsidR="0082779F" w:rsidRDefault="0082779F" w:rsidP="0071410A">
      <w:pPr>
        <w:spacing w:after="0" w:line="480" w:lineRule="auto"/>
        <w:jc w:val="both"/>
        <w:rPr>
          <w:rFonts w:ascii="Times New Roman" w:eastAsia="Calibri" w:hAnsi="Times New Roman" w:cs="Times New Roman"/>
          <w:sz w:val="24"/>
          <w:szCs w:val="24"/>
          <w:lang w:val="en-US"/>
        </w:rPr>
      </w:pPr>
      <w:r w:rsidRPr="0082779F">
        <w:rPr>
          <w:rFonts w:ascii="Times New Roman" w:eastAsia="Calibri" w:hAnsi="Times New Roman" w:cs="Times New Roman"/>
          <w:sz w:val="24"/>
          <w:szCs w:val="24"/>
          <w:lang w:val="en-US"/>
        </w:rPr>
        <w:lastRenderedPageBreak/>
        <w:t>The researcher check</w:t>
      </w:r>
      <w:r w:rsidR="00337FD8">
        <w:rPr>
          <w:rFonts w:ascii="Times New Roman" w:eastAsia="Calibri" w:hAnsi="Times New Roman" w:cs="Times New Roman"/>
          <w:sz w:val="24"/>
          <w:szCs w:val="24"/>
          <w:lang w:val="en-US"/>
        </w:rPr>
        <w:t>ed</w:t>
      </w:r>
      <w:r w:rsidRPr="0082779F">
        <w:rPr>
          <w:rFonts w:ascii="Times New Roman" w:eastAsia="Calibri" w:hAnsi="Times New Roman" w:cs="Times New Roman"/>
          <w:sz w:val="24"/>
          <w:szCs w:val="24"/>
          <w:lang w:val="en-US"/>
        </w:rPr>
        <w:t xml:space="preserve"> the questionnaire to </w:t>
      </w:r>
      <w:r w:rsidR="00337FD8">
        <w:rPr>
          <w:rFonts w:ascii="Times New Roman" w:eastAsia="Calibri" w:hAnsi="Times New Roman" w:cs="Times New Roman"/>
          <w:sz w:val="24"/>
          <w:szCs w:val="24"/>
          <w:lang w:val="en-US"/>
        </w:rPr>
        <w:t>review</w:t>
      </w:r>
      <w:r w:rsidRPr="0082779F">
        <w:rPr>
          <w:rFonts w:ascii="Times New Roman" w:eastAsia="Calibri" w:hAnsi="Times New Roman" w:cs="Times New Roman"/>
          <w:sz w:val="24"/>
          <w:szCs w:val="24"/>
          <w:lang w:val="en-US"/>
        </w:rPr>
        <w:t xml:space="preserve"> its validity in order to ensure that the </w:t>
      </w:r>
      <w:r w:rsidR="004B5BC5">
        <w:rPr>
          <w:rFonts w:ascii="Times New Roman" w:eastAsia="Calibri" w:hAnsi="Times New Roman" w:cs="Times New Roman"/>
          <w:sz w:val="24"/>
          <w:szCs w:val="24"/>
          <w:lang w:val="en-US"/>
        </w:rPr>
        <w:t>data collection instrument</w:t>
      </w:r>
      <w:r w:rsidRPr="0082779F">
        <w:rPr>
          <w:rFonts w:ascii="Times New Roman" w:eastAsia="Calibri" w:hAnsi="Times New Roman" w:cs="Times New Roman"/>
          <w:sz w:val="24"/>
          <w:szCs w:val="24"/>
          <w:lang w:val="en-US"/>
        </w:rPr>
        <w:t xml:space="preserve"> measure</w:t>
      </w:r>
      <w:r w:rsidR="004B5BC5">
        <w:rPr>
          <w:rFonts w:ascii="Times New Roman" w:eastAsia="Calibri" w:hAnsi="Times New Roman" w:cs="Times New Roman"/>
          <w:sz w:val="24"/>
          <w:szCs w:val="24"/>
          <w:lang w:val="en-US"/>
        </w:rPr>
        <w:t>d</w:t>
      </w:r>
      <w:r w:rsidRPr="0082779F">
        <w:rPr>
          <w:rFonts w:ascii="Times New Roman" w:eastAsia="Calibri" w:hAnsi="Times New Roman" w:cs="Times New Roman"/>
          <w:sz w:val="24"/>
          <w:szCs w:val="24"/>
          <w:lang w:val="en-US"/>
        </w:rPr>
        <w:t xml:space="preserve"> what w</w:t>
      </w:r>
      <w:r w:rsidR="004B5BC5">
        <w:rPr>
          <w:rFonts w:ascii="Times New Roman" w:eastAsia="Calibri" w:hAnsi="Times New Roman" w:cs="Times New Roman"/>
          <w:sz w:val="24"/>
          <w:szCs w:val="24"/>
          <w:lang w:val="en-US"/>
        </w:rPr>
        <w:t>as</w:t>
      </w:r>
      <w:r w:rsidRPr="0082779F">
        <w:rPr>
          <w:rFonts w:ascii="Times New Roman" w:eastAsia="Calibri" w:hAnsi="Times New Roman" w:cs="Times New Roman"/>
          <w:sz w:val="24"/>
          <w:szCs w:val="24"/>
          <w:lang w:val="en-US"/>
        </w:rPr>
        <w:t xml:space="preserve"> supposed to be measured in this study. In addition, for further improvement, the qu</w:t>
      </w:r>
      <w:r w:rsidR="00687D2D">
        <w:rPr>
          <w:rFonts w:ascii="Times New Roman" w:eastAsia="Calibri" w:hAnsi="Times New Roman" w:cs="Times New Roman"/>
          <w:sz w:val="24"/>
          <w:szCs w:val="24"/>
          <w:lang w:val="en-US"/>
        </w:rPr>
        <w:t xml:space="preserve">estionnaire </w:t>
      </w:r>
      <w:r w:rsidRPr="0082779F">
        <w:rPr>
          <w:rFonts w:ascii="Times New Roman" w:eastAsia="Calibri" w:hAnsi="Times New Roman" w:cs="Times New Roman"/>
          <w:sz w:val="24"/>
          <w:szCs w:val="24"/>
          <w:lang w:val="en-US"/>
        </w:rPr>
        <w:t>w</w:t>
      </w:r>
      <w:r w:rsidR="00687D2D">
        <w:rPr>
          <w:rFonts w:ascii="Times New Roman" w:eastAsia="Calibri" w:hAnsi="Times New Roman" w:cs="Times New Roman"/>
          <w:sz w:val="24"/>
          <w:szCs w:val="24"/>
          <w:lang w:val="en-US"/>
        </w:rPr>
        <w:t>as</w:t>
      </w:r>
      <w:r w:rsidRPr="0082779F">
        <w:rPr>
          <w:rFonts w:ascii="Times New Roman" w:eastAsia="Calibri" w:hAnsi="Times New Roman" w:cs="Times New Roman"/>
          <w:sz w:val="24"/>
          <w:szCs w:val="24"/>
          <w:lang w:val="en-US"/>
        </w:rPr>
        <w:t xml:space="preserve"> presented to the </w:t>
      </w:r>
      <w:r w:rsidR="00687D2D">
        <w:rPr>
          <w:rFonts w:ascii="Times New Roman" w:eastAsia="Calibri" w:hAnsi="Times New Roman" w:cs="Times New Roman"/>
          <w:sz w:val="24"/>
          <w:szCs w:val="24"/>
          <w:lang w:val="en-US"/>
        </w:rPr>
        <w:t>Supervisor of this work, who is</w:t>
      </w:r>
      <w:r w:rsidRPr="0082779F">
        <w:rPr>
          <w:rFonts w:ascii="Times New Roman" w:eastAsia="Calibri" w:hAnsi="Times New Roman" w:cs="Times New Roman"/>
          <w:sz w:val="24"/>
          <w:szCs w:val="24"/>
          <w:lang w:val="en-US"/>
        </w:rPr>
        <w:t xml:space="preserve"> also be considered as research advisor.</w:t>
      </w:r>
    </w:p>
    <w:p w:rsidR="00687D2D" w:rsidRPr="00735F57" w:rsidRDefault="00687D2D" w:rsidP="0082779F">
      <w:pPr>
        <w:spacing w:after="0" w:line="480" w:lineRule="auto"/>
        <w:ind w:left="567"/>
        <w:jc w:val="both"/>
        <w:rPr>
          <w:rFonts w:ascii="Times New Roman" w:eastAsia="Calibri" w:hAnsi="Times New Roman" w:cs="Times New Roman"/>
          <w:sz w:val="24"/>
          <w:szCs w:val="24"/>
          <w:lang w:val="en-US"/>
        </w:rPr>
      </w:pPr>
    </w:p>
    <w:p w:rsidR="00735F57" w:rsidRPr="00735F57" w:rsidRDefault="0082779F" w:rsidP="00FE3B79">
      <w:pPr>
        <w:spacing w:after="0"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300197">
        <w:rPr>
          <w:rFonts w:ascii="Times New Roman" w:eastAsia="Calibri" w:hAnsi="Times New Roman" w:cs="Times New Roman"/>
          <w:b/>
          <w:sz w:val="24"/>
          <w:szCs w:val="24"/>
          <w:lang w:val="en-US"/>
        </w:rPr>
        <w:t>10</w:t>
      </w:r>
      <w:r w:rsidR="00735F57" w:rsidRPr="00735F57">
        <w:rPr>
          <w:rFonts w:ascii="Times New Roman" w:eastAsia="Calibri" w:hAnsi="Times New Roman" w:cs="Times New Roman"/>
          <w:b/>
          <w:sz w:val="24"/>
          <w:szCs w:val="24"/>
          <w:lang w:val="en-US"/>
        </w:rPr>
        <w:t xml:space="preserve"> </w:t>
      </w:r>
      <w:r w:rsidRPr="00735F57">
        <w:rPr>
          <w:rFonts w:ascii="Times New Roman" w:eastAsia="Calibri" w:hAnsi="Times New Roman" w:cs="Times New Roman"/>
          <w:b/>
          <w:sz w:val="24"/>
          <w:szCs w:val="24"/>
          <w:lang w:val="en-US"/>
        </w:rPr>
        <w:t>Reliability</w:t>
      </w:r>
    </w:p>
    <w:p w:rsidR="003341AD" w:rsidRDefault="003341AD" w:rsidP="0071410A">
      <w:pPr>
        <w:spacing w:after="0" w:line="480" w:lineRule="auto"/>
        <w:jc w:val="both"/>
        <w:rPr>
          <w:rFonts w:ascii="Times New Roman" w:eastAsia="Calibri" w:hAnsi="Times New Roman" w:cs="Times New Roman"/>
          <w:sz w:val="24"/>
          <w:szCs w:val="24"/>
          <w:lang w:val="en-US"/>
        </w:rPr>
      </w:pPr>
      <w:proofErr w:type="spellStart"/>
      <w:r w:rsidRPr="003341AD">
        <w:rPr>
          <w:rFonts w:ascii="Times New Roman" w:eastAsia="Calibri" w:hAnsi="Times New Roman" w:cs="Times New Roman"/>
          <w:sz w:val="24"/>
          <w:szCs w:val="24"/>
          <w:lang w:val="en-US"/>
        </w:rPr>
        <w:t>Cronbach’s</w:t>
      </w:r>
      <w:proofErr w:type="spellEnd"/>
      <w:r w:rsidRPr="003341AD">
        <w:rPr>
          <w:rFonts w:ascii="Times New Roman" w:eastAsia="Calibri" w:hAnsi="Times New Roman" w:cs="Times New Roman"/>
          <w:sz w:val="24"/>
          <w:szCs w:val="24"/>
          <w:lang w:val="en-US"/>
        </w:rPr>
        <w:t xml:space="preserve"> alpha reliability test w</w:t>
      </w:r>
      <w:r w:rsidR="00300197">
        <w:rPr>
          <w:rFonts w:ascii="Times New Roman" w:eastAsia="Calibri" w:hAnsi="Times New Roman" w:cs="Times New Roman"/>
          <w:sz w:val="24"/>
          <w:szCs w:val="24"/>
          <w:lang w:val="en-US"/>
        </w:rPr>
        <w:t>as</w:t>
      </w:r>
      <w:r w:rsidRPr="003341AD">
        <w:rPr>
          <w:rFonts w:ascii="Times New Roman" w:eastAsia="Calibri" w:hAnsi="Times New Roman" w:cs="Times New Roman"/>
          <w:sz w:val="24"/>
          <w:szCs w:val="24"/>
          <w:lang w:val="en-US"/>
        </w:rPr>
        <w:t xml:space="preserve"> used to ensure internal consistency reliability of the data collection instruments.  </w:t>
      </w:r>
    </w:p>
    <w:p w:rsidR="00795DB7" w:rsidRPr="00795DB7" w:rsidRDefault="00300B09" w:rsidP="00795DB7">
      <w:pPr>
        <w:pStyle w:val="ListParagraph"/>
        <w:numPr>
          <w:ilvl w:val="1"/>
          <w:numId w:val="7"/>
        </w:numPr>
        <w:spacing w:after="0" w:line="48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 xml:space="preserve"> </w:t>
      </w:r>
      <w:r w:rsidR="00795DB7" w:rsidRPr="00795DB7">
        <w:rPr>
          <w:rFonts w:ascii="Times New Roman" w:eastAsia="Calibri" w:hAnsi="Times New Roman" w:cs="Times New Roman"/>
          <w:b/>
          <w:sz w:val="24"/>
          <w:szCs w:val="24"/>
          <w:lang w:val="en-US"/>
        </w:rPr>
        <w:t>Ethical Considerations</w:t>
      </w:r>
    </w:p>
    <w:p w:rsidR="00795DB7" w:rsidRPr="00D90DC5" w:rsidRDefault="00795DB7" w:rsidP="00795DB7">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This study was</w:t>
      </w:r>
      <w:r w:rsidRPr="00D90DC5">
        <w:rPr>
          <w:rFonts w:ascii="Times New Roman" w:eastAsia="Calibri" w:hAnsi="Times New Roman" w:cs="Times New Roman"/>
          <w:sz w:val="24"/>
          <w:szCs w:val="24"/>
          <w:lang w:val="en-US"/>
        </w:rPr>
        <w:t xml:space="preserve"> ethically sensitive and adopt</w:t>
      </w:r>
      <w:r>
        <w:rPr>
          <w:rFonts w:ascii="Times New Roman" w:eastAsia="Calibri" w:hAnsi="Times New Roman" w:cs="Times New Roman"/>
          <w:sz w:val="24"/>
          <w:szCs w:val="24"/>
          <w:lang w:val="en-US"/>
        </w:rPr>
        <w:t>ed</w:t>
      </w:r>
      <w:r w:rsidRPr="00D90DC5">
        <w:rPr>
          <w:rFonts w:ascii="Times New Roman" w:eastAsia="Calibri" w:hAnsi="Times New Roman" w:cs="Times New Roman"/>
          <w:sz w:val="24"/>
          <w:szCs w:val="24"/>
          <w:lang w:val="en-US"/>
        </w:rPr>
        <w:t xml:space="preserve"> the standard ethics of social research and research ethics of the University of Zambia. As such, the following codes of conduct w</w:t>
      </w:r>
      <w:r>
        <w:rPr>
          <w:rFonts w:ascii="Times New Roman" w:eastAsia="Calibri" w:hAnsi="Times New Roman" w:cs="Times New Roman"/>
          <w:sz w:val="24"/>
          <w:szCs w:val="24"/>
          <w:lang w:val="en-US"/>
        </w:rPr>
        <w:t xml:space="preserve">ere </w:t>
      </w:r>
      <w:r w:rsidRPr="00D90DC5">
        <w:rPr>
          <w:rFonts w:ascii="Times New Roman" w:eastAsia="Calibri" w:hAnsi="Times New Roman" w:cs="Times New Roman"/>
          <w:sz w:val="24"/>
          <w:szCs w:val="24"/>
          <w:lang w:val="en-US"/>
        </w:rPr>
        <w:t>followed</w:t>
      </w:r>
      <w:r>
        <w:rPr>
          <w:rFonts w:ascii="Times New Roman" w:eastAsia="Calibri" w:hAnsi="Times New Roman" w:cs="Times New Roman"/>
          <w:sz w:val="24"/>
          <w:szCs w:val="24"/>
          <w:lang w:val="en-US"/>
        </w:rPr>
        <w:t>: The respondents’ names were not</w:t>
      </w:r>
      <w:r w:rsidRPr="00D90DC5">
        <w:rPr>
          <w:rFonts w:ascii="Times New Roman" w:eastAsia="Calibri" w:hAnsi="Times New Roman" w:cs="Times New Roman"/>
          <w:sz w:val="24"/>
          <w:szCs w:val="24"/>
          <w:lang w:val="en-US"/>
        </w:rPr>
        <w:t xml:space="preserve"> written on the questionnaires, and the information collected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be treated with strict confidentiality and for academic purposes only. The researcher additionally</w:t>
      </w:r>
      <w:r>
        <w:rPr>
          <w:rFonts w:ascii="Times New Roman" w:eastAsia="Calibri" w:hAnsi="Times New Roman" w:cs="Times New Roman"/>
          <w:sz w:val="24"/>
          <w:szCs w:val="24"/>
          <w:lang w:val="en-US"/>
        </w:rPr>
        <w:t>,</w:t>
      </w:r>
      <w:r w:rsidRPr="00D90DC5">
        <w:rPr>
          <w:rFonts w:ascii="Times New Roman" w:eastAsia="Calibri" w:hAnsi="Times New Roman" w:cs="Times New Roman"/>
          <w:sz w:val="24"/>
          <w:szCs w:val="24"/>
          <w:lang w:val="en-US"/>
        </w:rPr>
        <w:t xml:space="preserve"> obtain</w:t>
      </w:r>
      <w:r>
        <w:rPr>
          <w:rFonts w:ascii="Times New Roman" w:eastAsia="Calibri" w:hAnsi="Times New Roman" w:cs="Times New Roman"/>
          <w:sz w:val="24"/>
          <w:szCs w:val="24"/>
          <w:lang w:val="en-US"/>
        </w:rPr>
        <w:t>ed</w:t>
      </w:r>
      <w:r w:rsidRPr="00D90DC5">
        <w:rPr>
          <w:rFonts w:ascii="Times New Roman" w:eastAsia="Calibri" w:hAnsi="Times New Roman" w:cs="Times New Roman"/>
          <w:sz w:val="24"/>
          <w:szCs w:val="24"/>
          <w:lang w:val="en-US"/>
        </w:rPr>
        <w:t xml:space="preserve"> informed consent from </w:t>
      </w:r>
      <w:r>
        <w:rPr>
          <w:rFonts w:ascii="Times New Roman" w:eastAsia="Calibri" w:hAnsi="Times New Roman" w:cs="Times New Roman"/>
          <w:sz w:val="24"/>
          <w:szCs w:val="24"/>
          <w:lang w:val="en-US"/>
        </w:rPr>
        <w:t>each participant by</w:t>
      </w:r>
      <w:r w:rsidRPr="00D90DC5">
        <w:rPr>
          <w:rFonts w:ascii="Times New Roman" w:eastAsia="Calibri" w:hAnsi="Times New Roman" w:cs="Times New Roman"/>
          <w:sz w:val="24"/>
          <w:szCs w:val="24"/>
          <w:lang w:val="en-US"/>
        </w:rPr>
        <w:t xml:space="preserve"> explaining to potential research participants the nature and purpose of research so that they could choose whether or not to become involved. The tene</w:t>
      </w:r>
      <w:r>
        <w:rPr>
          <w:rFonts w:ascii="Times New Roman" w:eastAsia="Calibri" w:hAnsi="Times New Roman" w:cs="Times New Roman"/>
          <w:sz w:val="24"/>
          <w:szCs w:val="24"/>
          <w:lang w:val="en-US"/>
        </w:rPr>
        <w:t>t of voluntary participation was</w:t>
      </w:r>
      <w:r w:rsidRPr="00D90DC5">
        <w:rPr>
          <w:rFonts w:ascii="Times New Roman" w:eastAsia="Calibri" w:hAnsi="Times New Roman" w:cs="Times New Roman"/>
          <w:sz w:val="24"/>
          <w:szCs w:val="24"/>
          <w:lang w:val="en-US"/>
        </w:rPr>
        <w:t xml:space="preserve"> observed as no participant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forced to participate in the research, and participants w</w:t>
      </w:r>
      <w:r>
        <w:rPr>
          <w:rFonts w:ascii="Times New Roman" w:eastAsia="Calibri" w:hAnsi="Times New Roman" w:cs="Times New Roman"/>
          <w:sz w:val="24"/>
          <w:szCs w:val="24"/>
          <w:lang w:val="en-US"/>
        </w:rPr>
        <w:t>ere</w:t>
      </w:r>
      <w:r w:rsidRPr="00D90DC5">
        <w:rPr>
          <w:rFonts w:ascii="Times New Roman" w:eastAsia="Calibri" w:hAnsi="Times New Roman" w:cs="Times New Roman"/>
          <w:sz w:val="24"/>
          <w:szCs w:val="24"/>
          <w:lang w:val="en-US"/>
        </w:rPr>
        <w:t xml:space="preserve"> free to withdraw from the research at any stage</w:t>
      </w:r>
      <w:r>
        <w:rPr>
          <w:rFonts w:ascii="Times New Roman" w:eastAsia="Calibri" w:hAnsi="Times New Roman" w:cs="Times New Roman"/>
          <w:sz w:val="24"/>
          <w:szCs w:val="24"/>
          <w:lang w:val="en-US"/>
        </w:rPr>
        <w:t xml:space="preserve"> whenever they needed to</w:t>
      </w:r>
      <w:r w:rsidRPr="00D90DC5">
        <w:rPr>
          <w:rFonts w:ascii="Times New Roman" w:eastAsia="Calibri" w:hAnsi="Times New Roman" w:cs="Times New Roman"/>
          <w:sz w:val="24"/>
          <w:szCs w:val="24"/>
          <w:lang w:val="en-US"/>
        </w:rPr>
        <w:t xml:space="preserve">. </w:t>
      </w:r>
    </w:p>
    <w:p w:rsidR="00795DB7" w:rsidRPr="00D90DC5" w:rsidRDefault="00795DB7" w:rsidP="00795DB7">
      <w:pPr>
        <w:spacing w:after="0" w:line="480" w:lineRule="auto"/>
        <w:ind w:left="426"/>
        <w:jc w:val="both"/>
        <w:rPr>
          <w:rFonts w:ascii="Times New Roman" w:eastAsia="Calibri" w:hAnsi="Times New Roman" w:cs="Times New Roman"/>
          <w:sz w:val="24"/>
          <w:szCs w:val="24"/>
          <w:lang w:val="en-US"/>
        </w:rPr>
      </w:pPr>
    </w:p>
    <w:p w:rsidR="00795DB7" w:rsidRDefault="00795DB7" w:rsidP="00795DB7">
      <w:pPr>
        <w:spacing w:after="0" w:line="480" w:lineRule="auto"/>
        <w:jc w:val="both"/>
        <w:rPr>
          <w:rFonts w:ascii="Times New Roman" w:eastAsia="Calibri" w:hAnsi="Times New Roman" w:cs="Times New Roman"/>
          <w:sz w:val="24"/>
          <w:szCs w:val="24"/>
          <w:lang w:val="en-US"/>
        </w:rPr>
      </w:pPr>
      <w:r w:rsidRPr="00D90DC5">
        <w:rPr>
          <w:rFonts w:ascii="Times New Roman" w:eastAsia="Calibri" w:hAnsi="Times New Roman" w:cs="Times New Roman"/>
          <w:sz w:val="24"/>
          <w:szCs w:val="24"/>
          <w:lang w:val="en-US"/>
        </w:rPr>
        <w:t>Objectivity and value neutrality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observed in that no answer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taken as being right or wrong, but each response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considered without bias, moralistic judgments and irrespective of the researcher’s own opinions on the iss</w:t>
      </w:r>
      <w:r>
        <w:rPr>
          <w:rFonts w:ascii="Times New Roman" w:eastAsia="Calibri" w:hAnsi="Times New Roman" w:cs="Times New Roman"/>
          <w:sz w:val="24"/>
          <w:szCs w:val="24"/>
          <w:lang w:val="en-US"/>
        </w:rPr>
        <w:t>ue. Furthermore, the researcher</w:t>
      </w:r>
      <w:r w:rsidRPr="00D90DC5">
        <w:rPr>
          <w:rFonts w:ascii="Times New Roman" w:eastAsia="Calibri" w:hAnsi="Times New Roman" w:cs="Times New Roman"/>
          <w:sz w:val="24"/>
          <w:szCs w:val="24"/>
          <w:lang w:val="en-US"/>
        </w:rPr>
        <w:t xml:space="preserve"> obtain</w:t>
      </w:r>
      <w:r>
        <w:rPr>
          <w:rFonts w:ascii="Times New Roman" w:eastAsia="Calibri" w:hAnsi="Times New Roman" w:cs="Times New Roman"/>
          <w:sz w:val="24"/>
          <w:szCs w:val="24"/>
          <w:lang w:val="en-US"/>
        </w:rPr>
        <w:t>ed</w:t>
      </w:r>
      <w:r w:rsidRPr="00D90DC5">
        <w:rPr>
          <w:rFonts w:ascii="Times New Roman" w:eastAsia="Calibri" w:hAnsi="Times New Roman" w:cs="Times New Roman"/>
          <w:sz w:val="24"/>
          <w:szCs w:val="24"/>
          <w:lang w:val="en-US"/>
        </w:rPr>
        <w:t xml:space="preserve"> ethical clearance from the Ethics Committee of the University of Zambia.</w:t>
      </w:r>
    </w:p>
    <w:p w:rsidR="00795DB7" w:rsidRDefault="00795DB7" w:rsidP="00795DB7">
      <w:pPr>
        <w:spacing w:after="0" w:line="480" w:lineRule="auto"/>
        <w:jc w:val="both"/>
        <w:rPr>
          <w:rFonts w:ascii="Times New Roman" w:eastAsia="Calibri" w:hAnsi="Times New Roman" w:cs="Times New Roman"/>
          <w:sz w:val="24"/>
          <w:szCs w:val="24"/>
          <w:lang w:val="en-US"/>
        </w:rPr>
      </w:pPr>
      <w:r w:rsidRPr="00D90DC5">
        <w:rPr>
          <w:rFonts w:ascii="Times New Roman" w:eastAsia="Calibri" w:hAnsi="Times New Roman" w:cs="Times New Roman"/>
          <w:sz w:val="24"/>
          <w:szCs w:val="24"/>
          <w:lang w:val="en-US"/>
        </w:rPr>
        <w:t>Objectivity and value neutrality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observed in that no answer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taken as being right or wrong, but each response w</w:t>
      </w:r>
      <w:r>
        <w:rPr>
          <w:rFonts w:ascii="Times New Roman" w:eastAsia="Calibri" w:hAnsi="Times New Roman" w:cs="Times New Roman"/>
          <w:sz w:val="24"/>
          <w:szCs w:val="24"/>
          <w:lang w:val="en-US"/>
        </w:rPr>
        <w:t>as</w:t>
      </w:r>
      <w:r w:rsidRPr="00D90DC5">
        <w:rPr>
          <w:rFonts w:ascii="Times New Roman" w:eastAsia="Calibri" w:hAnsi="Times New Roman" w:cs="Times New Roman"/>
          <w:sz w:val="24"/>
          <w:szCs w:val="24"/>
          <w:lang w:val="en-US"/>
        </w:rPr>
        <w:t xml:space="preserve"> considered without bias, moralistic judgments and irrespective </w:t>
      </w:r>
      <w:r w:rsidRPr="00D90DC5">
        <w:rPr>
          <w:rFonts w:ascii="Times New Roman" w:eastAsia="Calibri" w:hAnsi="Times New Roman" w:cs="Times New Roman"/>
          <w:sz w:val="24"/>
          <w:szCs w:val="24"/>
          <w:lang w:val="en-US"/>
        </w:rPr>
        <w:lastRenderedPageBreak/>
        <w:t>of the researcher’s own opinions on the iss</w:t>
      </w:r>
      <w:r>
        <w:rPr>
          <w:rFonts w:ascii="Times New Roman" w:eastAsia="Calibri" w:hAnsi="Times New Roman" w:cs="Times New Roman"/>
          <w:sz w:val="24"/>
          <w:szCs w:val="24"/>
          <w:lang w:val="en-US"/>
        </w:rPr>
        <w:t>ue. Furthermore, the researcher</w:t>
      </w:r>
      <w:r w:rsidRPr="00D90DC5">
        <w:rPr>
          <w:rFonts w:ascii="Times New Roman" w:eastAsia="Calibri" w:hAnsi="Times New Roman" w:cs="Times New Roman"/>
          <w:sz w:val="24"/>
          <w:szCs w:val="24"/>
          <w:lang w:val="en-US"/>
        </w:rPr>
        <w:t xml:space="preserve"> obtain</w:t>
      </w:r>
      <w:r>
        <w:rPr>
          <w:rFonts w:ascii="Times New Roman" w:eastAsia="Calibri" w:hAnsi="Times New Roman" w:cs="Times New Roman"/>
          <w:sz w:val="24"/>
          <w:szCs w:val="24"/>
          <w:lang w:val="en-US"/>
        </w:rPr>
        <w:t>ed</w:t>
      </w:r>
      <w:r w:rsidRPr="00D90DC5">
        <w:rPr>
          <w:rFonts w:ascii="Times New Roman" w:eastAsia="Calibri" w:hAnsi="Times New Roman" w:cs="Times New Roman"/>
          <w:sz w:val="24"/>
          <w:szCs w:val="24"/>
          <w:lang w:val="en-US"/>
        </w:rPr>
        <w:t xml:space="preserve"> ethical clearance from the Ethics Committee of the University of Zambia.</w:t>
      </w:r>
    </w:p>
    <w:p w:rsidR="00795DB7" w:rsidRPr="00735F57" w:rsidRDefault="00795DB7" w:rsidP="0071410A">
      <w:pPr>
        <w:spacing w:after="0" w:line="480" w:lineRule="auto"/>
        <w:jc w:val="both"/>
        <w:rPr>
          <w:rFonts w:ascii="Times New Roman" w:eastAsia="Calibri" w:hAnsi="Times New Roman" w:cs="Times New Roman"/>
          <w:sz w:val="24"/>
          <w:szCs w:val="24"/>
          <w:lang w:val="en-US"/>
        </w:rPr>
      </w:pPr>
    </w:p>
    <w:p w:rsidR="00E7772F" w:rsidRDefault="00E7772F" w:rsidP="002818AF">
      <w:pPr>
        <w:spacing w:after="200" w:line="480" w:lineRule="auto"/>
        <w:jc w:val="both"/>
        <w:rPr>
          <w:rFonts w:ascii="Times New Roman" w:eastAsia="Calibri" w:hAnsi="Times New Roman" w:cs="Times New Roman"/>
          <w:b/>
          <w:sz w:val="24"/>
          <w:szCs w:val="24"/>
          <w:lang w:val="en-US"/>
        </w:rPr>
      </w:pPr>
    </w:p>
    <w:p w:rsidR="00331F3D" w:rsidRDefault="00331F3D" w:rsidP="002818AF">
      <w:pPr>
        <w:spacing w:after="200" w:line="480" w:lineRule="auto"/>
        <w:jc w:val="both"/>
        <w:rPr>
          <w:rFonts w:ascii="Times New Roman" w:eastAsia="Calibri" w:hAnsi="Times New Roman" w:cs="Times New Roman"/>
          <w:b/>
          <w:sz w:val="24"/>
          <w:szCs w:val="24"/>
          <w:lang w:val="en-US"/>
        </w:rPr>
      </w:pPr>
    </w:p>
    <w:p w:rsidR="00963E44" w:rsidRDefault="00963E44" w:rsidP="002818AF">
      <w:pPr>
        <w:spacing w:after="200" w:line="480" w:lineRule="auto"/>
        <w:jc w:val="both"/>
        <w:rPr>
          <w:rFonts w:ascii="Times New Roman" w:eastAsia="Calibri" w:hAnsi="Times New Roman" w:cs="Times New Roman"/>
          <w:b/>
          <w:sz w:val="24"/>
          <w:szCs w:val="24"/>
          <w:lang w:val="en-US"/>
        </w:rPr>
      </w:pPr>
    </w:p>
    <w:p w:rsidR="001F555E" w:rsidRDefault="001F555E"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0B1FED" w:rsidRDefault="000B1FED"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E91D73" w:rsidRDefault="00E91D73" w:rsidP="002818AF">
      <w:pPr>
        <w:spacing w:after="200" w:line="480" w:lineRule="auto"/>
        <w:jc w:val="both"/>
        <w:rPr>
          <w:rFonts w:ascii="Times New Roman" w:eastAsia="Calibri" w:hAnsi="Times New Roman" w:cs="Times New Roman"/>
          <w:b/>
          <w:sz w:val="24"/>
          <w:szCs w:val="24"/>
          <w:lang w:val="en-US"/>
        </w:rPr>
      </w:pPr>
    </w:p>
    <w:p w:rsidR="00CA490A" w:rsidRPr="00331F3D" w:rsidRDefault="00CA490A" w:rsidP="00CA490A">
      <w:pPr>
        <w:spacing w:line="360" w:lineRule="auto"/>
        <w:jc w:val="center"/>
        <w:rPr>
          <w:rFonts w:ascii="Times New Roman" w:hAnsi="Times New Roman" w:cs="Times New Roman"/>
          <w:b/>
          <w:sz w:val="28"/>
          <w:szCs w:val="28"/>
        </w:rPr>
      </w:pPr>
      <w:r w:rsidRPr="00331F3D">
        <w:rPr>
          <w:rFonts w:ascii="Times New Roman" w:hAnsi="Times New Roman" w:cs="Times New Roman"/>
          <w:b/>
          <w:sz w:val="28"/>
          <w:szCs w:val="28"/>
        </w:rPr>
        <w:t>Chapter Four</w:t>
      </w:r>
    </w:p>
    <w:p w:rsidR="00406451" w:rsidRDefault="00CA490A" w:rsidP="00CA490A">
      <w:pPr>
        <w:spacing w:line="360" w:lineRule="auto"/>
        <w:jc w:val="center"/>
        <w:rPr>
          <w:rFonts w:ascii="Times New Roman" w:hAnsi="Times New Roman" w:cs="Times New Roman"/>
          <w:b/>
          <w:sz w:val="28"/>
          <w:szCs w:val="28"/>
        </w:rPr>
      </w:pPr>
      <w:r w:rsidRPr="00331F3D">
        <w:rPr>
          <w:rFonts w:ascii="Times New Roman" w:hAnsi="Times New Roman" w:cs="Times New Roman"/>
          <w:b/>
          <w:sz w:val="28"/>
          <w:szCs w:val="28"/>
        </w:rPr>
        <w:t xml:space="preserve">Presentation </w:t>
      </w:r>
      <w:r w:rsidR="00406451" w:rsidRPr="00331F3D">
        <w:rPr>
          <w:rFonts w:ascii="Times New Roman" w:hAnsi="Times New Roman" w:cs="Times New Roman"/>
          <w:b/>
          <w:sz w:val="28"/>
          <w:szCs w:val="28"/>
        </w:rPr>
        <w:t>of Findings</w:t>
      </w:r>
    </w:p>
    <w:p w:rsidR="00CA490A" w:rsidRPr="00CA490A" w:rsidRDefault="00CA490A" w:rsidP="006F1E04">
      <w:pPr>
        <w:spacing w:line="480" w:lineRule="auto"/>
        <w:rPr>
          <w:rFonts w:ascii="Times New Roman" w:hAnsi="Times New Roman" w:cs="Times New Roman"/>
          <w:b/>
          <w:sz w:val="24"/>
          <w:szCs w:val="24"/>
        </w:rPr>
      </w:pPr>
      <w:r w:rsidRPr="00CA490A">
        <w:rPr>
          <w:rFonts w:ascii="Times New Roman" w:hAnsi="Times New Roman" w:cs="Times New Roman"/>
          <w:b/>
          <w:sz w:val="24"/>
          <w:szCs w:val="24"/>
        </w:rPr>
        <w:t>4.0 Introduction</w:t>
      </w:r>
    </w:p>
    <w:p w:rsidR="003D7875" w:rsidRPr="00CA490A" w:rsidRDefault="00CA490A" w:rsidP="0071410A">
      <w:pPr>
        <w:spacing w:line="480" w:lineRule="auto"/>
        <w:jc w:val="both"/>
        <w:rPr>
          <w:rFonts w:ascii="Times New Roman" w:hAnsi="Times New Roman" w:cs="Times New Roman"/>
          <w:sz w:val="24"/>
          <w:szCs w:val="24"/>
        </w:rPr>
      </w:pPr>
      <w:r w:rsidRPr="00A11DF1">
        <w:rPr>
          <w:rFonts w:ascii="Times New Roman" w:hAnsi="Times New Roman" w:cs="Times New Roman"/>
          <w:bCs/>
          <w:sz w:val="24"/>
          <w:szCs w:val="24"/>
        </w:rPr>
        <w:t>The chapter presents</w:t>
      </w:r>
      <w:r w:rsidRPr="00CA490A">
        <w:rPr>
          <w:rFonts w:ascii="Times New Roman" w:hAnsi="Times New Roman" w:cs="Times New Roman"/>
          <w:sz w:val="24"/>
          <w:szCs w:val="24"/>
        </w:rPr>
        <w:t xml:space="preserve"> the findings based on the primary data collected from the field, as portrayed in chapter three. </w:t>
      </w:r>
      <w:r w:rsidR="003D7875" w:rsidRPr="00CA490A">
        <w:rPr>
          <w:rFonts w:ascii="Times New Roman" w:hAnsi="Times New Roman" w:cs="Times New Roman"/>
          <w:sz w:val="24"/>
          <w:szCs w:val="24"/>
        </w:rPr>
        <w:t>This data is presented in tabular, graphical and charts form and analysed based on the selected data analysis techniques. The analysis has been performed in line with the research objectives and research questions, respectively.</w:t>
      </w:r>
    </w:p>
    <w:p w:rsidR="00CA490A" w:rsidRPr="00CA490A" w:rsidRDefault="00CA490A" w:rsidP="006F1E04">
      <w:pPr>
        <w:spacing w:line="480" w:lineRule="auto"/>
        <w:rPr>
          <w:rFonts w:ascii="Times New Roman" w:hAnsi="Times New Roman" w:cs="Times New Roman"/>
          <w:b/>
          <w:sz w:val="24"/>
          <w:szCs w:val="24"/>
        </w:rPr>
      </w:pPr>
      <w:r w:rsidRPr="00CA490A">
        <w:rPr>
          <w:rFonts w:ascii="Times New Roman" w:hAnsi="Times New Roman" w:cs="Times New Roman"/>
          <w:b/>
          <w:sz w:val="24"/>
          <w:szCs w:val="24"/>
        </w:rPr>
        <w:t>4.1 Demographic Characteristics of Respondents</w:t>
      </w:r>
    </w:p>
    <w:p w:rsidR="00CA490A" w:rsidRPr="00CA490A" w:rsidRDefault="00CA490A" w:rsidP="0071410A">
      <w:pPr>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This aspect of the presentation and analysis deals with the primary data of the questionnaire respondents with regards to gender, Age distribution, level of education, the period in business, and area of specialisation. Ninety-two consumers were selected for this study in which 84 consumers representing 91% of the respondents successfully responded to the questionnaire. The study also targeted 35 employees, out of which only 30 employees representing 86% of respondents successfully responded to the questionnaire. The response of consumers and employees based on the questionnaire is shown in figure 4.1 below:</w:t>
      </w:r>
    </w:p>
    <w:p w:rsidR="00CA490A" w:rsidRPr="00CA490A" w:rsidRDefault="00CA490A" w:rsidP="00CA490A">
      <w:pPr>
        <w:spacing w:line="360" w:lineRule="auto"/>
        <w:rPr>
          <w:rFonts w:ascii="Times New Roman" w:hAnsi="Times New Roman" w:cs="Times New Roman"/>
          <w:b/>
          <w:sz w:val="24"/>
          <w:szCs w:val="24"/>
        </w:rPr>
      </w:pPr>
      <w:r w:rsidRPr="00CA490A">
        <w:rPr>
          <w:rFonts w:ascii="Times New Roman" w:hAnsi="Times New Roman" w:cs="Times New Roman"/>
          <w:b/>
          <w:sz w:val="24"/>
          <w:szCs w:val="24"/>
        </w:rPr>
        <w:t>Figure 4.1: Consumer/Employee Response</w:t>
      </w:r>
    </w:p>
    <w:p w:rsidR="00CA490A" w:rsidRPr="00CA490A" w:rsidRDefault="00CA490A" w:rsidP="00CA490A">
      <w:pPr>
        <w:spacing w:line="360" w:lineRule="auto"/>
        <w:rPr>
          <w:rFonts w:ascii="Times New Roman" w:hAnsi="Times New Roman" w:cs="Times New Roman"/>
          <w:sz w:val="24"/>
          <w:szCs w:val="24"/>
        </w:rPr>
      </w:pPr>
      <w:r w:rsidRPr="00CA490A">
        <w:rPr>
          <w:noProof/>
          <w:lang w:val="en-US"/>
        </w:rPr>
        <w:drawing>
          <wp:inline distT="0" distB="0" distL="0" distR="0" wp14:anchorId="359A4E8B" wp14:editId="7BC3F499">
            <wp:extent cx="4257675" cy="21240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A490A" w:rsidRPr="00CA490A" w:rsidRDefault="00CA490A" w:rsidP="006F1E04">
      <w:pPr>
        <w:spacing w:line="48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lastRenderedPageBreak/>
        <w:t>The tabular representation of the consumer and employees response rate is shown in tables 1 and 2 in the appendices.</w:t>
      </w:r>
    </w:p>
    <w:p w:rsidR="00CA490A" w:rsidRPr="00CA490A" w:rsidRDefault="00CA490A" w:rsidP="00CA490A">
      <w:pPr>
        <w:spacing w:line="360" w:lineRule="auto"/>
        <w:rPr>
          <w:rFonts w:ascii="Times New Roman" w:hAnsi="Times New Roman" w:cs="Times New Roman"/>
          <w:b/>
          <w:sz w:val="24"/>
          <w:szCs w:val="24"/>
          <w:lang w:val="en-US"/>
        </w:rPr>
      </w:pPr>
      <w:r w:rsidRPr="00CA490A">
        <w:rPr>
          <w:rFonts w:ascii="Times New Roman" w:hAnsi="Times New Roman" w:cs="Times New Roman"/>
          <w:b/>
          <w:sz w:val="24"/>
          <w:szCs w:val="24"/>
          <w:lang w:val="en-US"/>
        </w:rPr>
        <w:t>4.1.1 Response by Gender of Consumers</w:t>
      </w:r>
    </w:p>
    <w:p w:rsidR="00CA490A" w:rsidRPr="00CA490A" w:rsidRDefault="00CA490A" w:rsidP="00CA490A">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Table 4.1: Response by Gender of Consumers</w:t>
      </w:r>
    </w:p>
    <w:tbl>
      <w:tblPr>
        <w:tblW w:w="63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721"/>
        <w:gridCol w:w="1142"/>
        <w:gridCol w:w="998"/>
        <w:gridCol w:w="1367"/>
        <w:gridCol w:w="1440"/>
      </w:tblGrid>
      <w:tr w:rsidR="00CA490A" w:rsidRPr="00CA490A" w:rsidTr="002E4A22">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72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2E4A22">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72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Male</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34</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40.0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60.0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60.0</w:t>
            </w:r>
          </w:p>
        </w:tc>
      </w:tr>
      <w:tr w:rsidR="00CA490A" w:rsidRPr="00CA490A" w:rsidTr="002E4A22">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720"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Female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50</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60.0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r>
      <w:tr w:rsidR="00CA490A" w:rsidRPr="00CA490A" w:rsidTr="002E4A22">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72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r>
    </w:tbl>
    <w:p w:rsidR="00CA490A" w:rsidRPr="00CA490A" w:rsidRDefault="00CA490A" w:rsidP="00CA490A">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sidR="001E2F23">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71410A">
      <w:pPr>
        <w:spacing w:line="480" w:lineRule="auto"/>
        <w:jc w:val="both"/>
        <w:rPr>
          <w:rFonts w:ascii="Times New Roman" w:hAnsi="Times New Roman" w:cs="Times New Roman"/>
          <w:sz w:val="24"/>
          <w:szCs w:val="24"/>
          <w:lang w:val="en-US"/>
        </w:rPr>
      </w:pPr>
      <w:r w:rsidRPr="00CA490A">
        <w:rPr>
          <w:rFonts w:ascii="Times New Roman" w:hAnsi="Times New Roman" w:cs="Times New Roman"/>
          <w:sz w:val="24"/>
          <w:szCs w:val="24"/>
          <w:lang w:val="en-US"/>
        </w:rPr>
        <w:t>Table 4.1 above shows that most consumers or participants of 50 out of 84 respondents representing 60% of respondents, are male while 40% are female. This has also been pictorially shown in figure 4.2 below:</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 xml:space="preserve">Figure 4.2: </w:t>
      </w:r>
      <w:r w:rsidR="00A33C5F">
        <w:rPr>
          <w:rFonts w:ascii="Times New Roman" w:hAnsi="Times New Roman" w:cs="Times New Roman"/>
          <w:sz w:val="24"/>
          <w:szCs w:val="24"/>
        </w:rPr>
        <w:t>R</w:t>
      </w:r>
      <w:r w:rsidR="00576176">
        <w:rPr>
          <w:rFonts w:ascii="Times New Roman" w:hAnsi="Times New Roman" w:cs="Times New Roman"/>
          <w:sz w:val="24"/>
          <w:szCs w:val="24"/>
        </w:rPr>
        <w:t xml:space="preserve">esponse </w:t>
      </w:r>
      <w:r w:rsidRPr="00CA490A">
        <w:rPr>
          <w:rFonts w:ascii="Times New Roman" w:hAnsi="Times New Roman" w:cs="Times New Roman"/>
          <w:sz w:val="24"/>
          <w:szCs w:val="24"/>
        </w:rPr>
        <w:t>by Gender of Consumers</w:t>
      </w:r>
      <w:r w:rsidR="00576176">
        <w:rPr>
          <w:rFonts w:ascii="Times New Roman" w:hAnsi="Times New Roman" w:cs="Times New Roman"/>
          <w:sz w:val="24"/>
          <w:szCs w:val="24"/>
        </w:rPr>
        <w:t xml:space="preserve"> </w:t>
      </w:r>
    </w:p>
    <w:p w:rsidR="00CA490A" w:rsidRPr="00CA490A" w:rsidRDefault="00CA490A" w:rsidP="00CA490A">
      <w:pPr>
        <w:spacing w:line="360" w:lineRule="auto"/>
        <w:rPr>
          <w:rFonts w:ascii="Times New Roman" w:hAnsi="Times New Roman" w:cs="Times New Roman"/>
          <w:sz w:val="24"/>
          <w:szCs w:val="24"/>
        </w:rPr>
      </w:pPr>
      <w:r w:rsidRPr="00CA490A">
        <w:rPr>
          <w:noProof/>
          <w:lang w:val="en-US"/>
        </w:rPr>
        <w:drawing>
          <wp:inline distT="0" distB="0" distL="0" distR="0" wp14:anchorId="278B8413" wp14:editId="2E56955C">
            <wp:extent cx="4572000" cy="24003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21A60" w:rsidRPr="00CA490A" w:rsidRDefault="00721A60" w:rsidP="00721A60">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721A60" w:rsidRDefault="00721A60" w:rsidP="00CA490A">
      <w:pPr>
        <w:spacing w:line="360" w:lineRule="auto"/>
        <w:rPr>
          <w:rFonts w:ascii="Times New Roman" w:hAnsi="Times New Roman" w:cs="Times New Roman"/>
          <w:b/>
          <w:sz w:val="24"/>
          <w:szCs w:val="24"/>
        </w:rPr>
      </w:pPr>
    </w:p>
    <w:p w:rsidR="00721A60" w:rsidRDefault="00721A60" w:rsidP="00CA490A">
      <w:pPr>
        <w:spacing w:line="360" w:lineRule="auto"/>
        <w:rPr>
          <w:rFonts w:ascii="Times New Roman" w:hAnsi="Times New Roman" w:cs="Times New Roman"/>
          <w:b/>
          <w:sz w:val="24"/>
          <w:szCs w:val="24"/>
        </w:rPr>
      </w:pPr>
    </w:p>
    <w:p w:rsidR="00721A60" w:rsidRDefault="00721A60" w:rsidP="00CA490A">
      <w:pPr>
        <w:spacing w:line="360" w:lineRule="auto"/>
        <w:rPr>
          <w:rFonts w:ascii="Times New Roman" w:hAnsi="Times New Roman" w:cs="Times New Roman"/>
          <w:b/>
          <w:sz w:val="24"/>
          <w:szCs w:val="24"/>
        </w:rPr>
      </w:pPr>
    </w:p>
    <w:p w:rsidR="00CA490A" w:rsidRPr="00CA490A" w:rsidRDefault="00CA490A" w:rsidP="00CA490A">
      <w:pPr>
        <w:spacing w:line="360" w:lineRule="auto"/>
        <w:rPr>
          <w:rFonts w:ascii="Times New Roman" w:hAnsi="Times New Roman" w:cs="Times New Roman"/>
          <w:b/>
          <w:sz w:val="24"/>
          <w:szCs w:val="24"/>
        </w:rPr>
      </w:pPr>
      <w:r w:rsidRPr="00CA490A">
        <w:rPr>
          <w:rFonts w:ascii="Times New Roman" w:hAnsi="Times New Roman" w:cs="Times New Roman"/>
          <w:b/>
          <w:sz w:val="24"/>
          <w:szCs w:val="24"/>
        </w:rPr>
        <w:lastRenderedPageBreak/>
        <w:t>4.1.2 Response by Gender of Employees</w:t>
      </w:r>
    </w:p>
    <w:p w:rsidR="00CA490A" w:rsidRPr="00CA490A" w:rsidRDefault="00CA490A" w:rsidP="0071410A">
      <w:pPr>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Table 4.2 below shows the response by gender of employees of Trade Kings </w:t>
      </w:r>
      <w:r w:rsidR="00634DC8">
        <w:rPr>
          <w:rFonts w:ascii="Times New Roman" w:hAnsi="Times New Roman" w:cs="Times New Roman"/>
          <w:sz w:val="24"/>
          <w:szCs w:val="24"/>
        </w:rPr>
        <w:t xml:space="preserve">Limited </w:t>
      </w:r>
      <w:r w:rsidRPr="00CA490A">
        <w:rPr>
          <w:rFonts w:ascii="Times New Roman" w:hAnsi="Times New Roman" w:cs="Times New Roman"/>
          <w:sz w:val="24"/>
          <w:szCs w:val="24"/>
        </w:rPr>
        <w:t>depicting that 12 out of 30 employees representing 40% of respondents are male while 18 out of 30 employees representing 60% of respondents are female.</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Table 4.2: Response by Gender of Employees</w:t>
      </w:r>
    </w:p>
    <w:tbl>
      <w:tblPr>
        <w:tblW w:w="63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721"/>
        <w:gridCol w:w="1142"/>
        <w:gridCol w:w="998"/>
        <w:gridCol w:w="1367"/>
        <w:gridCol w:w="1440"/>
      </w:tblGrid>
      <w:tr w:rsidR="00CA490A" w:rsidRPr="00CA490A" w:rsidTr="002E4A22">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c>
          <w:tcPr>
            <w:tcW w:w="72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2E4A22">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72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Male</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12</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40.0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40.0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40.0</w:t>
            </w:r>
          </w:p>
        </w:tc>
      </w:tr>
      <w:tr w:rsidR="00CA490A" w:rsidRPr="00CA490A" w:rsidTr="002E4A22">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720"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Female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18</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60.0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r>
      <w:tr w:rsidR="00CA490A" w:rsidRPr="00CA490A" w:rsidTr="002E4A22">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72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r>
    </w:tbl>
    <w:p w:rsidR="00AA240D" w:rsidRDefault="00AA240D" w:rsidP="00AA240D">
      <w:pPr>
        <w:spacing w:line="360" w:lineRule="auto"/>
        <w:rPr>
          <w:rFonts w:ascii="Times New Roman" w:hAnsi="Times New Roman" w:cs="Times New Roman"/>
          <w:sz w:val="24"/>
          <w:szCs w:val="24"/>
        </w:rPr>
      </w:pPr>
    </w:p>
    <w:p w:rsidR="00AA240D" w:rsidRPr="00CA490A" w:rsidRDefault="00AA240D" w:rsidP="00AA240D">
      <w:pPr>
        <w:spacing w:line="360" w:lineRule="auto"/>
        <w:rPr>
          <w:rFonts w:ascii="Times New Roman" w:hAnsi="Times New Roman" w:cs="Times New Roman"/>
          <w:sz w:val="24"/>
          <w:szCs w:val="24"/>
          <w:lang w:val="en-US"/>
        </w:rPr>
      </w:pPr>
      <w:r>
        <w:rPr>
          <w:rFonts w:ascii="Times New Roman" w:hAnsi="Times New Roman" w:cs="Times New Roman"/>
          <w:sz w:val="24"/>
          <w:szCs w:val="24"/>
        </w:rPr>
        <w:t>Source:</w:t>
      </w:r>
      <w:r w:rsidRPr="00CA490A">
        <w:rPr>
          <w:rFonts w:ascii="Times New Roman" w:hAnsi="Times New Roman" w:cs="Times New Roman"/>
          <w:sz w:val="24"/>
          <w:szCs w:val="24"/>
          <w:lang w:val="en-US"/>
        </w:rPr>
        <w:t xml:space="preserv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AA240D" w:rsidP="00CA490A">
      <w:pPr>
        <w:spacing w:line="360" w:lineRule="auto"/>
        <w:rPr>
          <w:rFonts w:ascii="Times New Roman" w:hAnsi="Times New Roman" w:cs="Times New Roman"/>
          <w:sz w:val="24"/>
          <w:szCs w:val="24"/>
        </w:rPr>
      </w:pPr>
      <w:r>
        <w:rPr>
          <w:rFonts w:ascii="Times New Roman" w:hAnsi="Times New Roman" w:cs="Times New Roman"/>
          <w:sz w:val="24"/>
          <w:szCs w:val="24"/>
        </w:rPr>
        <w:t>B</w:t>
      </w:r>
      <w:r w:rsidR="00CA490A" w:rsidRPr="00CA490A">
        <w:rPr>
          <w:rFonts w:ascii="Times New Roman" w:hAnsi="Times New Roman" w:cs="Times New Roman"/>
          <w:sz w:val="24"/>
          <w:szCs w:val="24"/>
        </w:rPr>
        <w:t>elow is a chart showing the response rate of employees by gender:</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 xml:space="preserve">Figure 4.3: </w:t>
      </w:r>
      <w:r w:rsidR="006701C4">
        <w:rPr>
          <w:rFonts w:ascii="Times New Roman" w:hAnsi="Times New Roman" w:cs="Times New Roman"/>
          <w:sz w:val="24"/>
          <w:szCs w:val="24"/>
        </w:rPr>
        <w:t>R</w:t>
      </w:r>
      <w:r w:rsidRPr="00CA490A">
        <w:rPr>
          <w:rFonts w:ascii="Times New Roman" w:hAnsi="Times New Roman" w:cs="Times New Roman"/>
          <w:sz w:val="24"/>
          <w:szCs w:val="24"/>
        </w:rPr>
        <w:t xml:space="preserve">esponse </w:t>
      </w:r>
      <w:r w:rsidR="006701C4">
        <w:rPr>
          <w:rFonts w:ascii="Times New Roman" w:hAnsi="Times New Roman" w:cs="Times New Roman"/>
          <w:sz w:val="24"/>
          <w:szCs w:val="24"/>
        </w:rPr>
        <w:t>R</w:t>
      </w:r>
      <w:r w:rsidRPr="00CA490A">
        <w:rPr>
          <w:rFonts w:ascii="Times New Roman" w:hAnsi="Times New Roman" w:cs="Times New Roman"/>
          <w:sz w:val="24"/>
          <w:szCs w:val="24"/>
        </w:rPr>
        <w:t>ate of Employees by Gender</w:t>
      </w:r>
      <w:r w:rsidR="00AA240D">
        <w:rPr>
          <w:rFonts w:ascii="Times New Roman" w:hAnsi="Times New Roman" w:cs="Times New Roman"/>
          <w:sz w:val="24"/>
          <w:szCs w:val="24"/>
        </w:rPr>
        <w:t xml:space="preserve"> </w:t>
      </w:r>
      <w:r w:rsidRPr="00CA490A">
        <w:rPr>
          <w:noProof/>
          <w:lang w:val="en-US"/>
        </w:rPr>
        <w:drawing>
          <wp:inline distT="0" distB="0" distL="0" distR="0" wp14:anchorId="4AACB6B3" wp14:editId="5EE9C76B">
            <wp:extent cx="4572000" cy="21717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476F6" w:rsidRPr="00CA490A" w:rsidRDefault="00A476F6" w:rsidP="00A476F6">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CA490A">
      <w:pPr>
        <w:tabs>
          <w:tab w:val="left" w:pos="1035"/>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4.1.3 Age Distribution of Consumer Respondents</w:t>
      </w:r>
    </w:p>
    <w:p w:rsidR="00CA490A" w:rsidRPr="00CA490A" w:rsidRDefault="00CA490A" w:rsidP="0071410A">
      <w:pPr>
        <w:tabs>
          <w:tab w:val="left" w:pos="1035"/>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The researcher gathered data on the age distribution of consumers for a suitable analysis of consumer buying behaviour influenced by sales promotion. This is shown graphically in figure 4.4 below:</w:t>
      </w:r>
    </w:p>
    <w:p w:rsidR="00CA490A" w:rsidRPr="00CA490A" w:rsidRDefault="00CA490A" w:rsidP="00CA490A">
      <w:pPr>
        <w:tabs>
          <w:tab w:val="left" w:pos="1035"/>
        </w:tabs>
        <w:spacing w:line="360" w:lineRule="auto"/>
        <w:rPr>
          <w:rFonts w:ascii="Times New Roman" w:hAnsi="Times New Roman" w:cs="Times New Roman"/>
          <w:sz w:val="24"/>
          <w:szCs w:val="24"/>
        </w:rPr>
      </w:pPr>
      <w:r w:rsidRPr="00CA490A">
        <w:rPr>
          <w:rFonts w:ascii="Times New Roman" w:hAnsi="Times New Roman" w:cs="Times New Roman"/>
          <w:sz w:val="24"/>
          <w:szCs w:val="24"/>
        </w:rPr>
        <w:lastRenderedPageBreak/>
        <w:t>Figure 4.4: Age Distribution of Consumer Respondents</w:t>
      </w:r>
      <w:r w:rsidRPr="00CA490A">
        <w:rPr>
          <w:noProof/>
          <w:lang w:val="en-US"/>
        </w:rPr>
        <w:drawing>
          <wp:inline distT="0" distB="0" distL="0" distR="0" wp14:anchorId="49943E45" wp14:editId="5725B435">
            <wp:extent cx="4591050" cy="2386013"/>
            <wp:effectExtent l="0" t="0" r="0" b="1460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A490A" w:rsidRPr="00CA490A" w:rsidRDefault="00CA490A" w:rsidP="006F1E04">
      <w:pPr>
        <w:tabs>
          <w:tab w:val="left" w:pos="1155"/>
        </w:tabs>
        <w:spacing w:line="480" w:lineRule="auto"/>
        <w:rPr>
          <w:rFonts w:ascii="Times New Roman" w:hAnsi="Times New Roman" w:cs="Times New Roman"/>
          <w:sz w:val="24"/>
          <w:szCs w:val="24"/>
        </w:rPr>
      </w:pPr>
      <w:r w:rsidRPr="00CA490A">
        <w:rPr>
          <w:rFonts w:ascii="Times New Roman" w:hAnsi="Times New Roman" w:cs="Times New Roman"/>
          <w:sz w:val="24"/>
          <w:szCs w:val="24"/>
        </w:rPr>
        <w:t>Figure 4.4 above shows that 56 out of 84 consumers representing 67% of respondents are in the age range of 18-25 years, 17 out of 84 consumers representing 20% are in the age range of 26-35 years, 8 out of 84 consumers representing 9% of respondents are in the age range of 36-45 years and 3 out of 84 consumers representing 4% of respondents are age range above 45 years.</w:t>
      </w:r>
    </w:p>
    <w:p w:rsidR="00CA490A" w:rsidRPr="00CA490A" w:rsidRDefault="00CA490A" w:rsidP="00CA490A">
      <w:pPr>
        <w:tabs>
          <w:tab w:val="left" w:pos="1155"/>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4.1.4 Age Distribution of Employee Respondents</w:t>
      </w:r>
    </w:p>
    <w:p w:rsidR="00CA490A" w:rsidRPr="00CA490A" w:rsidRDefault="00CA490A" w:rsidP="0071410A">
      <w:pPr>
        <w:tabs>
          <w:tab w:val="left" w:pos="1155"/>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Table 4.3 below shows the age distribution of employees depicting that 20 out of 30 employees representing 67% of respondents are in the age range of 18-25 years, 6 out of 30 employees representing 20% of respondents are in the age range of 26-35 years, 3 out of 30 employees representing 10% of respondents are in the age range of 36-45 years and 1 out of 30 employees representing 3% of respondents are above 45 years.</w:t>
      </w:r>
    </w:p>
    <w:p w:rsidR="00963E44" w:rsidRDefault="00963E44" w:rsidP="00CA490A">
      <w:pPr>
        <w:tabs>
          <w:tab w:val="left" w:pos="1155"/>
        </w:tabs>
        <w:spacing w:line="360" w:lineRule="auto"/>
        <w:rPr>
          <w:rFonts w:ascii="Times New Roman" w:hAnsi="Times New Roman" w:cs="Times New Roman"/>
          <w:sz w:val="24"/>
          <w:szCs w:val="24"/>
        </w:rPr>
      </w:pPr>
    </w:p>
    <w:p w:rsidR="00963E44" w:rsidRDefault="00963E44" w:rsidP="00CA490A">
      <w:pPr>
        <w:tabs>
          <w:tab w:val="left" w:pos="1155"/>
        </w:tabs>
        <w:spacing w:line="360" w:lineRule="auto"/>
        <w:rPr>
          <w:rFonts w:ascii="Times New Roman" w:hAnsi="Times New Roman" w:cs="Times New Roman"/>
          <w:sz w:val="24"/>
          <w:szCs w:val="24"/>
        </w:rPr>
      </w:pPr>
    </w:p>
    <w:p w:rsidR="00963E44" w:rsidRDefault="00963E44" w:rsidP="00CA490A">
      <w:pPr>
        <w:tabs>
          <w:tab w:val="left" w:pos="1155"/>
        </w:tabs>
        <w:spacing w:line="360" w:lineRule="auto"/>
        <w:rPr>
          <w:rFonts w:ascii="Times New Roman" w:hAnsi="Times New Roman" w:cs="Times New Roman"/>
          <w:sz w:val="24"/>
          <w:szCs w:val="24"/>
        </w:rPr>
      </w:pPr>
    </w:p>
    <w:p w:rsidR="00963E44" w:rsidRDefault="00963E44" w:rsidP="00CA490A">
      <w:pPr>
        <w:tabs>
          <w:tab w:val="left" w:pos="1155"/>
        </w:tabs>
        <w:spacing w:line="360" w:lineRule="auto"/>
        <w:rPr>
          <w:rFonts w:ascii="Times New Roman" w:hAnsi="Times New Roman" w:cs="Times New Roman"/>
          <w:sz w:val="24"/>
          <w:szCs w:val="24"/>
        </w:rPr>
      </w:pPr>
    </w:p>
    <w:p w:rsidR="00963E44" w:rsidRDefault="00963E44" w:rsidP="00CA490A">
      <w:pPr>
        <w:tabs>
          <w:tab w:val="left" w:pos="1155"/>
        </w:tabs>
        <w:spacing w:line="360" w:lineRule="auto"/>
        <w:rPr>
          <w:rFonts w:ascii="Times New Roman" w:hAnsi="Times New Roman" w:cs="Times New Roman"/>
          <w:sz w:val="24"/>
          <w:szCs w:val="24"/>
        </w:rPr>
      </w:pP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rPr>
        <w:lastRenderedPageBreak/>
        <w:t>Table 4.3: Age Distribution of Employee Respondents</w:t>
      </w:r>
    </w:p>
    <w:tbl>
      <w:tblPr>
        <w:tblW w:w="806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2401"/>
        <w:gridCol w:w="1142"/>
        <w:gridCol w:w="998"/>
        <w:gridCol w:w="1367"/>
        <w:gridCol w:w="1440"/>
      </w:tblGrid>
      <w:tr w:rsidR="00CA490A" w:rsidRPr="00CA490A" w:rsidTr="007C53AC">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c>
          <w:tcPr>
            <w:tcW w:w="240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7C53AC">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240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18 -25 years</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20</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66.7</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66.7</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66.7</w:t>
            </w:r>
          </w:p>
        </w:tc>
      </w:tr>
      <w:tr w:rsidR="00CA490A" w:rsidRPr="00CA490A" w:rsidTr="007C53AC">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26 – 35 years</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20.0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86.7</w:t>
            </w:r>
          </w:p>
        </w:tc>
      </w:tr>
      <w:tr w:rsidR="00CA490A" w:rsidRPr="00CA490A" w:rsidTr="007C53AC">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36 – 45 years</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Above 45 years</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3.3</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3.3</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96.7</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r>
      <w:tr w:rsidR="00CA490A" w:rsidRPr="00CA490A" w:rsidTr="007C53AC">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Times New Roman" w:eastAsia="Calibri" w:hAnsi="Times New Roman" w:cs="Times New Roman"/>
                <w:sz w:val="24"/>
                <w:szCs w:val="24"/>
                <w:lang w:eastAsia="en-ZA"/>
              </w:rPr>
            </w:pPr>
          </w:p>
        </w:tc>
      </w:tr>
    </w:tbl>
    <w:p w:rsidR="003D221F" w:rsidRDefault="003D221F" w:rsidP="007C53AC">
      <w:pPr>
        <w:spacing w:line="360" w:lineRule="auto"/>
        <w:rPr>
          <w:rFonts w:ascii="Times New Roman" w:hAnsi="Times New Roman" w:cs="Times New Roman"/>
          <w:sz w:val="24"/>
          <w:szCs w:val="24"/>
          <w:lang w:val="en-US"/>
        </w:rPr>
      </w:pPr>
    </w:p>
    <w:p w:rsidR="007C53AC" w:rsidRPr="00CA490A" w:rsidRDefault="007C53AC" w:rsidP="007C53AC">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CA490A">
      <w:pPr>
        <w:tabs>
          <w:tab w:val="left" w:pos="1155"/>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4.1.5 Level of Education of Consumer Respondents</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rPr>
        <w:t>Table 4.4: Level of Education of Consumer Respondents</w:t>
      </w:r>
    </w:p>
    <w:tbl>
      <w:tblPr>
        <w:tblW w:w="806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2401"/>
        <w:gridCol w:w="1142"/>
        <w:gridCol w:w="998"/>
        <w:gridCol w:w="1367"/>
        <w:gridCol w:w="1440"/>
      </w:tblGrid>
      <w:tr w:rsidR="00CA490A" w:rsidRPr="00CA490A" w:rsidTr="006973F9">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240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6973F9">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240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Primary</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25</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30.0</w:t>
            </w:r>
          </w:p>
        </w:tc>
      </w:tr>
      <w:tr w:rsidR="00CA490A" w:rsidRPr="00CA490A" w:rsidTr="006973F9">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Secondary</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14</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16.0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16.0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46.0</w:t>
            </w:r>
          </w:p>
        </w:tc>
      </w:tr>
      <w:tr w:rsidR="00CA490A" w:rsidRPr="00CA490A" w:rsidTr="006973F9">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Tertiary</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None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15</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18.0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 xml:space="preserve"> 36.0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18.0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 xml:space="preserve"> 36.0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64.0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r>
      <w:tr w:rsidR="00CA490A" w:rsidRPr="00CA490A" w:rsidTr="006973F9">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r>
    </w:tbl>
    <w:p w:rsidR="00444F52" w:rsidRDefault="00444F52" w:rsidP="006973F9">
      <w:pPr>
        <w:spacing w:line="360" w:lineRule="auto"/>
        <w:rPr>
          <w:rFonts w:ascii="Times New Roman" w:hAnsi="Times New Roman" w:cs="Times New Roman"/>
          <w:sz w:val="24"/>
          <w:szCs w:val="24"/>
          <w:lang w:val="en-US"/>
        </w:rPr>
      </w:pPr>
    </w:p>
    <w:p w:rsidR="006973F9" w:rsidRPr="00CA490A" w:rsidRDefault="006973F9" w:rsidP="006973F9">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3D221F" w:rsidRDefault="003D221F" w:rsidP="0071410A">
      <w:pPr>
        <w:tabs>
          <w:tab w:val="left" w:pos="1155"/>
        </w:tabs>
        <w:spacing w:line="480" w:lineRule="auto"/>
        <w:jc w:val="both"/>
        <w:rPr>
          <w:rFonts w:ascii="Times New Roman" w:hAnsi="Times New Roman" w:cs="Times New Roman"/>
          <w:sz w:val="24"/>
          <w:szCs w:val="24"/>
          <w:lang w:eastAsia="en-ZA"/>
        </w:rPr>
      </w:pPr>
    </w:p>
    <w:p w:rsidR="00CA490A" w:rsidRPr="00CA490A" w:rsidRDefault="00CA490A" w:rsidP="0071410A">
      <w:pPr>
        <w:tabs>
          <w:tab w:val="left" w:pos="1155"/>
        </w:tabs>
        <w:spacing w:line="480" w:lineRule="auto"/>
        <w:jc w:val="both"/>
        <w:rPr>
          <w:rFonts w:ascii="Times New Roman" w:hAnsi="Times New Roman" w:cs="Times New Roman"/>
          <w:sz w:val="24"/>
          <w:szCs w:val="24"/>
          <w:lang w:eastAsia="en-ZA"/>
        </w:rPr>
      </w:pPr>
      <w:r w:rsidRPr="00CA490A">
        <w:rPr>
          <w:rFonts w:ascii="Times New Roman" w:hAnsi="Times New Roman" w:cs="Times New Roman"/>
          <w:sz w:val="24"/>
          <w:szCs w:val="24"/>
          <w:lang w:eastAsia="en-ZA"/>
        </w:rPr>
        <w:t xml:space="preserve">The level of education of consumers is necessary for the researcher to analyse consumers' knowledge on sales promotion and Trade Kings </w:t>
      </w:r>
      <w:r w:rsidR="00A53079">
        <w:rPr>
          <w:rFonts w:ascii="Times New Roman" w:hAnsi="Times New Roman" w:cs="Times New Roman"/>
          <w:sz w:val="24"/>
          <w:szCs w:val="24"/>
          <w:lang w:eastAsia="en-ZA"/>
        </w:rPr>
        <w:t xml:space="preserve">Limited </w:t>
      </w:r>
      <w:r w:rsidRPr="00CA490A">
        <w:rPr>
          <w:rFonts w:ascii="Times New Roman" w:hAnsi="Times New Roman" w:cs="Times New Roman"/>
          <w:sz w:val="24"/>
          <w:szCs w:val="24"/>
          <w:lang w:eastAsia="en-ZA"/>
        </w:rPr>
        <w:t>sales activities. Table 4.4 above shows that 25 out of 84 consumers representing 30% of respondents attained primary school level of education, 14 out of 84 consumers representing 16% of respondents attained secondary school level of education, 15 out 84 consumers representing 18% of respondents have a tertiary level of education and 30 out of 84 consumers representing 36% of respondents never attained any level of education. This information represented graphically in figure 4.5 below:</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lang w:eastAsia="en-ZA"/>
        </w:rPr>
        <w:lastRenderedPageBreak/>
        <w:t>Figure 4.5: Level of Education of Consumer Respondents</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noProof/>
          <w:lang w:val="en-US"/>
        </w:rPr>
        <w:drawing>
          <wp:inline distT="0" distB="0" distL="0" distR="0" wp14:anchorId="5C7F389B" wp14:editId="17AB8CF8">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804EC" w:rsidRPr="00CA490A" w:rsidRDefault="006804EC" w:rsidP="006804EC">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6804EC" w:rsidRDefault="006804EC" w:rsidP="00CA490A">
      <w:pPr>
        <w:tabs>
          <w:tab w:val="left" w:pos="1155"/>
        </w:tabs>
        <w:spacing w:line="360" w:lineRule="auto"/>
        <w:rPr>
          <w:rFonts w:ascii="Times New Roman" w:hAnsi="Times New Roman" w:cs="Times New Roman"/>
          <w:sz w:val="24"/>
          <w:szCs w:val="24"/>
        </w:rPr>
      </w:pP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rPr>
        <w:t>The response of employees by level of education is shown in figure 4.6 below</w:t>
      </w:r>
      <w:r w:rsidR="006804EC">
        <w:rPr>
          <w:rFonts w:ascii="Times New Roman" w:hAnsi="Times New Roman" w:cs="Times New Roman"/>
          <w:sz w:val="24"/>
          <w:szCs w:val="24"/>
        </w:rPr>
        <w:t xml:space="preserve"> in percentage</w:t>
      </w:r>
      <w:r w:rsidRPr="00CA490A">
        <w:rPr>
          <w:rFonts w:ascii="Times New Roman" w:hAnsi="Times New Roman" w:cs="Times New Roman"/>
          <w:sz w:val="24"/>
          <w:szCs w:val="24"/>
        </w:rPr>
        <w:t>:</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rPr>
        <w:t>Figure 4.6: Level of Education of Employee Respondents</w:t>
      </w:r>
    </w:p>
    <w:p w:rsidR="006804EC" w:rsidRPr="00CA490A" w:rsidRDefault="00CA490A" w:rsidP="006804EC">
      <w:pPr>
        <w:spacing w:line="360" w:lineRule="auto"/>
        <w:rPr>
          <w:rFonts w:ascii="Times New Roman" w:hAnsi="Times New Roman" w:cs="Times New Roman"/>
          <w:sz w:val="24"/>
          <w:szCs w:val="24"/>
          <w:lang w:val="en-US"/>
        </w:rPr>
      </w:pPr>
      <w:r w:rsidRPr="00CA490A">
        <w:rPr>
          <w:noProof/>
          <w:lang w:val="en-US"/>
        </w:rPr>
        <w:drawing>
          <wp:inline distT="0" distB="0" distL="0" distR="0" wp14:anchorId="2B4BC6D5" wp14:editId="1517B0D3">
            <wp:extent cx="4572000" cy="2328863"/>
            <wp:effectExtent l="0" t="0" r="0" b="1460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CA490A">
        <w:rPr>
          <w:rFonts w:ascii="Times New Roman" w:hAnsi="Times New Roman" w:cs="Times New Roman"/>
          <w:sz w:val="24"/>
          <w:szCs w:val="24"/>
        </w:rPr>
        <w:br w:type="textWrapping" w:clear="all"/>
      </w:r>
      <w:r w:rsidR="006804EC" w:rsidRPr="00CA490A">
        <w:rPr>
          <w:rFonts w:ascii="Times New Roman" w:hAnsi="Times New Roman" w:cs="Times New Roman"/>
          <w:sz w:val="24"/>
          <w:szCs w:val="24"/>
          <w:lang w:val="en-US"/>
        </w:rPr>
        <w:t xml:space="preserve">Source: </w:t>
      </w:r>
      <w:r w:rsidR="006804EC">
        <w:rPr>
          <w:rFonts w:ascii="Times New Roman" w:hAnsi="Times New Roman" w:cs="Times New Roman"/>
          <w:sz w:val="24"/>
          <w:szCs w:val="24"/>
          <w:lang w:val="en-US"/>
        </w:rPr>
        <w:t>Field Data</w:t>
      </w:r>
      <w:r w:rsidR="006804EC" w:rsidRPr="00CA490A">
        <w:rPr>
          <w:rFonts w:ascii="Times New Roman" w:hAnsi="Times New Roman" w:cs="Times New Roman"/>
          <w:sz w:val="24"/>
          <w:szCs w:val="24"/>
          <w:lang w:val="en-US"/>
        </w:rPr>
        <w:t xml:space="preserve"> 2021</w:t>
      </w:r>
    </w:p>
    <w:p w:rsidR="00CA490A" w:rsidRPr="00CA490A" w:rsidRDefault="00CA490A" w:rsidP="00CA490A">
      <w:pPr>
        <w:tabs>
          <w:tab w:val="left" w:pos="1155"/>
        </w:tabs>
        <w:spacing w:line="360" w:lineRule="auto"/>
        <w:rPr>
          <w:rFonts w:ascii="Times New Roman" w:hAnsi="Times New Roman" w:cs="Times New Roman"/>
          <w:sz w:val="24"/>
          <w:szCs w:val="24"/>
        </w:rPr>
      </w:pPr>
    </w:p>
    <w:p w:rsidR="00CA490A" w:rsidRPr="00CA490A" w:rsidRDefault="00CA490A" w:rsidP="0071410A">
      <w:pPr>
        <w:tabs>
          <w:tab w:val="left" w:pos="1155"/>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It is noted that 7 out of 30 employees representing 23% of </w:t>
      </w:r>
      <w:proofErr w:type="gramStart"/>
      <w:r w:rsidRPr="00CA490A">
        <w:rPr>
          <w:rFonts w:ascii="Times New Roman" w:hAnsi="Times New Roman" w:cs="Times New Roman"/>
          <w:sz w:val="24"/>
          <w:szCs w:val="24"/>
        </w:rPr>
        <w:t>respondents</w:t>
      </w:r>
      <w:proofErr w:type="gramEnd"/>
      <w:r w:rsidRPr="00CA490A">
        <w:rPr>
          <w:rFonts w:ascii="Times New Roman" w:hAnsi="Times New Roman" w:cs="Times New Roman"/>
          <w:sz w:val="24"/>
          <w:szCs w:val="24"/>
        </w:rPr>
        <w:t xml:space="preserve"> attained primary school, 10 out 30 employees representing 33% of respondents reached secondary school, and 13 out of 30 employees representing 50% of respondents attained tertiary education.  </w:t>
      </w:r>
    </w:p>
    <w:p w:rsidR="0071410A" w:rsidRDefault="0071410A" w:rsidP="00CA490A">
      <w:pPr>
        <w:tabs>
          <w:tab w:val="left" w:pos="1155"/>
        </w:tabs>
        <w:spacing w:line="360" w:lineRule="auto"/>
        <w:rPr>
          <w:rFonts w:ascii="Times New Roman" w:hAnsi="Times New Roman" w:cs="Times New Roman"/>
          <w:b/>
          <w:sz w:val="24"/>
          <w:szCs w:val="24"/>
        </w:rPr>
      </w:pPr>
    </w:p>
    <w:p w:rsidR="00CA490A" w:rsidRPr="00CA490A" w:rsidRDefault="00CA490A" w:rsidP="00CA490A">
      <w:pPr>
        <w:tabs>
          <w:tab w:val="left" w:pos="1155"/>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4.2 Product Awareness of Consumers</w:t>
      </w:r>
    </w:p>
    <w:p w:rsidR="00CA490A" w:rsidRPr="00CA490A" w:rsidRDefault="00CA490A" w:rsidP="006F1E04">
      <w:pPr>
        <w:tabs>
          <w:tab w:val="left" w:pos="1155"/>
        </w:tabs>
        <w:spacing w:line="480" w:lineRule="auto"/>
        <w:rPr>
          <w:rFonts w:ascii="Times New Roman" w:hAnsi="Times New Roman" w:cs="Times New Roman"/>
          <w:sz w:val="24"/>
          <w:szCs w:val="24"/>
        </w:rPr>
      </w:pPr>
      <w:r w:rsidRPr="00CA490A">
        <w:rPr>
          <w:rFonts w:ascii="Times New Roman" w:hAnsi="Times New Roman" w:cs="Times New Roman"/>
          <w:sz w:val="24"/>
          <w:szCs w:val="24"/>
        </w:rPr>
        <w:t>Figure 4.7 below shows that 72 out of 84 consumers representing 86% of respondents are aware of the products that Trade Kings</w:t>
      </w:r>
      <w:r w:rsidR="00B4609D">
        <w:rPr>
          <w:rFonts w:ascii="Times New Roman" w:hAnsi="Times New Roman" w:cs="Times New Roman"/>
          <w:sz w:val="24"/>
          <w:szCs w:val="24"/>
        </w:rPr>
        <w:t xml:space="preserve"> Limited </w:t>
      </w:r>
      <w:r w:rsidRPr="00CA490A">
        <w:rPr>
          <w:rFonts w:ascii="Times New Roman" w:hAnsi="Times New Roman" w:cs="Times New Roman"/>
          <w:sz w:val="24"/>
          <w:szCs w:val="24"/>
        </w:rPr>
        <w:t>manufacture and sale in the markets while 12 out of 84 consumers representing 14% of respondents are not aware of products sold by Trade Kings</w:t>
      </w:r>
      <w:r w:rsidR="00B4609D">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Table 4.5 shows that 25 out of 72 consumers representing 35% of respondents has product awareness through sales promotion, 15 out of 72 consumers representing 21% of respondents acquired product awareness through advertising and 32 out of 72 consumers representing 44% of respondents became aware of Trade Kings </w:t>
      </w:r>
      <w:r w:rsidR="006C780B">
        <w:rPr>
          <w:rFonts w:ascii="Times New Roman" w:hAnsi="Times New Roman" w:cs="Times New Roman"/>
          <w:sz w:val="24"/>
          <w:szCs w:val="24"/>
        </w:rPr>
        <w:t xml:space="preserve">Limited </w:t>
      </w:r>
      <w:r w:rsidRPr="00CA490A">
        <w:rPr>
          <w:rFonts w:ascii="Times New Roman" w:hAnsi="Times New Roman" w:cs="Times New Roman"/>
          <w:sz w:val="24"/>
          <w:szCs w:val="24"/>
        </w:rPr>
        <w:t>Products through satisfied consumers.</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rFonts w:ascii="Times New Roman" w:hAnsi="Times New Roman" w:cs="Times New Roman"/>
          <w:sz w:val="24"/>
          <w:szCs w:val="24"/>
        </w:rPr>
        <w:t>Figure 4.7: Product Awareness of Consumers</w:t>
      </w:r>
    </w:p>
    <w:p w:rsidR="00CA490A" w:rsidRPr="00CA490A" w:rsidRDefault="00CA490A" w:rsidP="00CA490A">
      <w:pPr>
        <w:tabs>
          <w:tab w:val="left" w:pos="1155"/>
        </w:tabs>
        <w:spacing w:line="360" w:lineRule="auto"/>
        <w:rPr>
          <w:rFonts w:ascii="Times New Roman" w:hAnsi="Times New Roman" w:cs="Times New Roman"/>
          <w:sz w:val="24"/>
          <w:szCs w:val="24"/>
        </w:rPr>
      </w:pPr>
      <w:r w:rsidRPr="00CA490A">
        <w:rPr>
          <w:noProof/>
          <w:lang w:val="en-US"/>
        </w:rPr>
        <w:drawing>
          <wp:inline distT="0" distB="0" distL="0" distR="0" wp14:anchorId="48E74127" wp14:editId="6ABB5F57">
            <wp:extent cx="4572000" cy="2576513"/>
            <wp:effectExtent l="0" t="0" r="0" b="1460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52987" w:rsidRPr="00CA490A" w:rsidRDefault="00352987" w:rsidP="00352987">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352987" w:rsidRDefault="00352987" w:rsidP="00CA490A">
      <w:pPr>
        <w:tabs>
          <w:tab w:val="left" w:pos="1155"/>
        </w:tabs>
        <w:rPr>
          <w:rFonts w:ascii="Times New Roman" w:hAnsi="Times New Roman" w:cs="Times New Roman"/>
          <w:sz w:val="24"/>
          <w:szCs w:val="24"/>
        </w:rPr>
      </w:pPr>
    </w:p>
    <w:p w:rsidR="00352987" w:rsidRDefault="00352987" w:rsidP="00CA490A">
      <w:pPr>
        <w:tabs>
          <w:tab w:val="left" w:pos="1155"/>
        </w:tabs>
        <w:rPr>
          <w:rFonts w:ascii="Times New Roman" w:hAnsi="Times New Roman" w:cs="Times New Roman"/>
          <w:sz w:val="24"/>
          <w:szCs w:val="24"/>
        </w:rPr>
      </w:pPr>
    </w:p>
    <w:p w:rsidR="00352987" w:rsidRDefault="00352987" w:rsidP="00CA490A">
      <w:pPr>
        <w:tabs>
          <w:tab w:val="left" w:pos="1155"/>
        </w:tabs>
        <w:rPr>
          <w:rFonts w:ascii="Times New Roman" w:hAnsi="Times New Roman" w:cs="Times New Roman"/>
          <w:sz w:val="24"/>
          <w:szCs w:val="24"/>
        </w:rPr>
      </w:pPr>
    </w:p>
    <w:p w:rsidR="00352987" w:rsidRDefault="00352987" w:rsidP="00CA490A">
      <w:pPr>
        <w:tabs>
          <w:tab w:val="left" w:pos="1155"/>
        </w:tabs>
        <w:rPr>
          <w:rFonts w:ascii="Times New Roman" w:hAnsi="Times New Roman" w:cs="Times New Roman"/>
          <w:sz w:val="24"/>
          <w:szCs w:val="24"/>
        </w:rPr>
      </w:pPr>
    </w:p>
    <w:p w:rsidR="00352987" w:rsidRDefault="00352987" w:rsidP="00CA490A">
      <w:pPr>
        <w:tabs>
          <w:tab w:val="left" w:pos="1155"/>
        </w:tabs>
        <w:rPr>
          <w:rFonts w:ascii="Times New Roman" w:hAnsi="Times New Roman" w:cs="Times New Roman"/>
          <w:sz w:val="24"/>
          <w:szCs w:val="24"/>
        </w:rPr>
      </w:pPr>
    </w:p>
    <w:p w:rsidR="00352987" w:rsidRDefault="00352987" w:rsidP="00CA490A">
      <w:pPr>
        <w:tabs>
          <w:tab w:val="left" w:pos="1155"/>
        </w:tabs>
        <w:rPr>
          <w:rFonts w:ascii="Times New Roman" w:hAnsi="Times New Roman" w:cs="Times New Roman"/>
          <w:sz w:val="24"/>
          <w:szCs w:val="24"/>
        </w:rPr>
      </w:pPr>
    </w:p>
    <w:p w:rsidR="00CA490A" w:rsidRPr="00CA490A" w:rsidRDefault="00CA490A" w:rsidP="00CA490A">
      <w:pPr>
        <w:tabs>
          <w:tab w:val="left" w:pos="1155"/>
        </w:tabs>
        <w:rPr>
          <w:rFonts w:ascii="Times New Roman" w:hAnsi="Times New Roman" w:cs="Times New Roman"/>
          <w:sz w:val="24"/>
          <w:szCs w:val="24"/>
        </w:rPr>
      </w:pPr>
      <w:r w:rsidRPr="00CA490A">
        <w:rPr>
          <w:rFonts w:ascii="Times New Roman" w:hAnsi="Times New Roman" w:cs="Times New Roman"/>
          <w:sz w:val="24"/>
          <w:szCs w:val="24"/>
        </w:rPr>
        <w:lastRenderedPageBreak/>
        <w:t>Table 4.5: Means of Product Awareness of Consumers</w:t>
      </w:r>
    </w:p>
    <w:tbl>
      <w:tblPr>
        <w:tblW w:w="873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816"/>
        <w:gridCol w:w="2720"/>
        <w:gridCol w:w="1293"/>
        <w:gridCol w:w="1130"/>
        <w:gridCol w:w="1548"/>
        <w:gridCol w:w="1230"/>
      </w:tblGrid>
      <w:tr w:rsidR="00CA490A" w:rsidRPr="00CA490A" w:rsidTr="002E4A22">
        <w:trPr>
          <w:cantSplit/>
          <w:trHeight w:val="249"/>
          <w:tblHeader/>
        </w:trPr>
        <w:tc>
          <w:tcPr>
            <w:tcW w:w="81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272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1293"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113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54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23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2E4A22">
        <w:trPr>
          <w:cantSplit/>
          <w:trHeight w:val="136"/>
          <w:tblHeader/>
        </w:trPr>
        <w:tc>
          <w:tcPr>
            <w:tcW w:w="816"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r w:rsidRPr="00CA490A">
              <w:rPr>
                <w:lang w:eastAsia="en-ZA"/>
              </w:rPr>
              <w:t>Valid</w:t>
            </w:r>
          </w:p>
        </w:tc>
        <w:tc>
          <w:tcPr>
            <w:tcW w:w="272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r w:rsidRPr="00CA490A">
              <w:rPr>
                <w:lang w:eastAsia="en-ZA"/>
              </w:rPr>
              <w:t>Sales Promotion</w:t>
            </w:r>
          </w:p>
        </w:tc>
        <w:tc>
          <w:tcPr>
            <w:tcW w:w="1293"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25</w:t>
            </w:r>
          </w:p>
        </w:tc>
        <w:tc>
          <w:tcPr>
            <w:tcW w:w="1130"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35.0</w:t>
            </w:r>
          </w:p>
        </w:tc>
        <w:tc>
          <w:tcPr>
            <w:tcW w:w="154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35.0</w:t>
            </w:r>
          </w:p>
        </w:tc>
        <w:tc>
          <w:tcPr>
            <w:tcW w:w="123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35.0</w:t>
            </w:r>
          </w:p>
        </w:tc>
      </w:tr>
      <w:tr w:rsidR="00CA490A" w:rsidRPr="00CA490A" w:rsidTr="002E4A22">
        <w:trPr>
          <w:cantSplit/>
          <w:trHeight w:val="174"/>
          <w:tblHeader/>
        </w:trPr>
        <w:tc>
          <w:tcPr>
            <w:tcW w:w="81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p>
        </w:tc>
        <w:tc>
          <w:tcPr>
            <w:tcW w:w="2720"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r w:rsidRPr="00CA490A">
              <w:rPr>
                <w:lang w:eastAsia="en-ZA"/>
              </w:rPr>
              <w:t>Advertising</w:t>
            </w:r>
          </w:p>
        </w:tc>
        <w:tc>
          <w:tcPr>
            <w:tcW w:w="1293"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10</w:t>
            </w:r>
          </w:p>
        </w:tc>
        <w:tc>
          <w:tcPr>
            <w:tcW w:w="1130"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14.0</w:t>
            </w:r>
          </w:p>
        </w:tc>
        <w:tc>
          <w:tcPr>
            <w:tcW w:w="154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14.0</w:t>
            </w:r>
          </w:p>
        </w:tc>
        <w:tc>
          <w:tcPr>
            <w:tcW w:w="123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49.0</w:t>
            </w:r>
          </w:p>
        </w:tc>
      </w:tr>
      <w:tr w:rsidR="00CA490A" w:rsidRPr="00CA490A" w:rsidTr="002E4A22">
        <w:trPr>
          <w:cantSplit/>
          <w:trHeight w:val="298"/>
          <w:tblHeader/>
        </w:trPr>
        <w:tc>
          <w:tcPr>
            <w:tcW w:w="81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p>
        </w:tc>
        <w:tc>
          <w:tcPr>
            <w:tcW w:w="2720"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spacing w:after="0" w:line="240" w:lineRule="auto"/>
              <w:rPr>
                <w:lang w:eastAsia="en-ZA"/>
              </w:rPr>
            </w:pPr>
          </w:p>
          <w:p w:rsidR="00CA490A" w:rsidRPr="00CA490A" w:rsidRDefault="00CA490A" w:rsidP="00CA490A">
            <w:pPr>
              <w:spacing w:after="0" w:line="240" w:lineRule="auto"/>
              <w:rPr>
                <w:lang w:eastAsia="en-ZA"/>
              </w:rPr>
            </w:pPr>
            <w:r w:rsidRPr="00CA490A">
              <w:rPr>
                <w:lang w:eastAsia="en-ZA"/>
              </w:rPr>
              <w:t>Satisfied Customers</w:t>
            </w:r>
          </w:p>
        </w:tc>
        <w:tc>
          <w:tcPr>
            <w:tcW w:w="1293"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p>
          <w:p w:rsidR="00CA490A" w:rsidRPr="00CA490A" w:rsidRDefault="00CA490A" w:rsidP="00CA490A">
            <w:pPr>
              <w:spacing w:after="0" w:line="240" w:lineRule="auto"/>
              <w:rPr>
                <w:lang w:eastAsia="en-ZA"/>
              </w:rPr>
            </w:pPr>
            <w:r w:rsidRPr="00CA490A">
              <w:rPr>
                <w:lang w:eastAsia="en-ZA"/>
              </w:rPr>
              <w:t>30</w:t>
            </w:r>
          </w:p>
          <w:p w:rsidR="00CA490A" w:rsidRPr="00CA490A" w:rsidRDefault="00CA490A" w:rsidP="00CA490A">
            <w:pPr>
              <w:spacing w:after="0" w:line="240" w:lineRule="auto"/>
              <w:rPr>
                <w:lang w:eastAsia="en-ZA"/>
              </w:rPr>
            </w:pPr>
          </w:p>
        </w:tc>
        <w:tc>
          <w:tcPr>
            <w:tcW w:w="1130"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42.0</w:t>
            </w:r>
          </w:p>
        </w:tc>
        <w:tc>
          <w:tcPr>
            <w:tcW w:w="154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42.0</w:t>
            </w:r>
          </w:p>
        </w:tc>
        <w:tc>
          <w:tcPr>
            <w:tcW w:w="123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lang w:eastAsia="en-ZA"/>
              </w:rPr>
            </w:pPr>
            <w:r w:rsidRPr="00CA490A">
              <w:rPr>
                <w:lang w:eastAsia="en-ZA"/>
              </w:rPr>
              <w:t>100</w:t>
            </w:r>
          </w:p>
        </w:tc>
      </w:tr>
      <w:tr w:rsidR="00CA490A" w:rsidRPr="00CA490A" w:rsidTr="002E4A22">
        <w:trPr>
          <w:cantSplit/>
          <w:trHeight w:val="20"/>
        </w:trPr>
        <w:tc>
          <w:tcPr>
            <w:tcW w:w="816"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spacing w:after="0" w:line="240" w:lineRule="auto"/>
              <w:rPr>
                <w:rFonts w:ascii="Arial" w:eastAsia="Calibri" w:hAnsi="Arial" w:cs="Arial"/>
                <w:color w:val="000000"/>
                <w:sz w:val="18"/>
                <w:szCs w:val="18"/>
                <w:lang w:eastAsia="en-ZA"/>
              </w:rPr>
            </w:pPr>
          </w:p>
        </w:tc>
        <w:tc>
          <w:tcPr>
            <w:tcW w:w="272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spacing w:after="0" w:line="240" w:lineRule="auto"/>
              <w:rPr>
                <w:rFonts w:ascii="Arial" w:eastAsia="Calibri" w:hAnsi="Arial" w:cs="Arial"/>
                <w:color w:val="000000"/>
                <w:sz w:val="18"/>
                <w:szCs w:val="18"/>
                <w:lang w:eastAsia="en-ZA"/>
              </w:rPr>
            </w:pPr>
          </w:p>
        </w:tc>
        <w:tc>
          <w:tcPr>
            <w:tcW w:w="1293"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rFonts w:ascii="Arial" w:eastAsia="Calibri" w:hAnsi="Arial" w:cs="Arial"/>
                <w:color w:val="000000"/>
                <w:sz w:val="18"/>
                <w:szCs w:val="18"/>
                <w:lang w:eastAsia="en-ZA"/>
              </w:rPr>
            </w:pPr>
          </w:p>
        </w:tc>
        <w:tc>
          <w:tcPr>
            <w:tcW w:w="1130"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rFonts w:ascii="Arial" w:eastAsia="Calibri" w:hAnsi="Arial" w:cs="Arial"/>
                <w:color w:val="000000"/>
                <w:sz w:val="18"/>
                <w:szCs w:val="18"/>
                <w:lang w:eastAsia="en-ZA"/>
              </w:rPr>
            </w:pPr>
          </w:p>
        </w:tc>
        <w:tc>
          <w:tcPr>
            <w:tcW w:w="154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spacing w:after="0" w:line="240" w:lineRule="auto"/>
              <w:rPr>
                <w:rFonts w:ascii="Arial" w:eastAsia="Calibri" w:hAnsi="Arial" w:cs="Arial"/>
                <w:color w:val="000000"/>
                <w:sz w:val="18"/>
                <w:szCs w:val="18"/>
                <w:lang w:eastAsia="en-ZA"/>
              </w:rPr>
            </w:pPr>
          </w:p>
        </w:tc>
        <w:tc>
          <w:tcPr>
            <w:tcW w:w="123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spacing w:after="0" w:line="240" w:lineRule="auto"/>
              <w:rPr>
                <w:rFonts w:ascii="Arial" w:eastAsia="Calibri" w:hAnsi="Arial" w:cs="Arial"/>
                <w:sz w:val="18"/>
                <w:szCs w:val="18"/>
                <w:lang w:eastAsia="en-ZA"/>
              </w:rPr>
            </w:pPr>
          </w:p>
        </w:tc>
      </w:tr>
    </w:tbl>
    <w:p w:rsidR="00CA490A" w:rsidRPr="00CA490A" w:rsidRDefault="00CA490A" w:rsidP="00CA490A">
      <w:pPr>
        <w:spacing w:after="0" w:line="240" w:lineRule="auto"/>
        <w:rPr>
          <w:rFonts w:ascii="Times New Roman" w:hAnsi="Times New Roman" w:cs="Times New Roman"/>
          <w:sz w:val="24"/>
          <w:szCs w:val="24"/>
        </w:rPr>
      </w:pPr>
      <w:r w:rsidRPr="00CA490A">
        <w:rPr>
          <w:rFonts w:ascii="Times New Roman" w:hAnsi="Times New Roman" w:cs="Times New Roman"/>
          <w:sz w:val="24"/>
          <w:szCs w:val="24"/>
        </w:rPr>
        <w:t>Source: Author, 2021</w:t>
      </w:r>
    </w:p>
    <w:p w:rsidR="008331DE" w:rsidRDefault="008331DE" w:rsidP="00CA490A">
      <w:pPr>
        <w:spacing w:after="0" w:line="360" w:lineRule="auto"/>
        <w:rPr>
          <w:rFonts w:ascii="Times New Roman" w:hAnsi="Times New Roman" w:cs="Times New Roman"/>
          <w:sz w:val="24"/>
          <w:szCs w:val="24"/>
        </w:rPr>
      </w:pPr>
    </w:p>
    <w:p w:rsidR="00CA490A" w:rsidRDefault="00CA490A" w:rsidP="0071410A">
      <w:pPr>
        <w:spacing w:after="0" w:line="480" w:lineRule="auto"/>
        <w:jc w:val="both"/>
        <w:rPr>
          <w:rFonts w:ascii="Times New Roman" w:hAnsi="Times New Roman" w:cs="Times New Roman"/>
          <w:sz w:val="24"/>
          <w:szCs w:val="24"/>
        </w:rPr>
      </w:pPr>
      <w:r w:rsidRPr="00CA490A">
        <w:rPr>
          <w:rFonts w:ascii="Times New Roman" w:hAnsi="Times New Roman" w:cs="Times New Roman"/>
          <w:sz w:val="24"/>
          <w:szCs w:val="24"/>
        </w:rPr>
        <w:t>Figure 4.8 below shows a graphical representation of how consumers became aware of the products sold by consumers:</w:t>
      </w:r>
    </w:p>
    <w:p w:rsidR="009C7EE0" w:rsidRDefault="009C7EE0" w:rsidP="00CA490A">
      <w:pPr>
        <w:spacing w:after="0" w:line="360" w:lineRule="auto"/>
        <w:rPr>
          <w:rFonts w:ascii="Times New Roman" w:hAnsi="Times New Roman" w:cs="Times New Roman"/>
          <w:sz w:val="24"/>
          <w:szCs w:val="24"/>
        </w:rPr>
      </w:pPr>
    </w:p>
    <w:p w:rsidR="00CA490A" w:rsidRPr="00CA490A" w:rsidRDefault="00CA490A" w:rsidP="00CA490A">
      <w:pPr>
        <w:spacing w:after="0" w:line="360" w:lineRule="auto"/>
        <w:rPr>
          <w:rFonts w:ascii="Times New Roman" w:hAnsi="Times New Roman" w:cs="Times New Roman"/>
          <w:sz w:val="24"/>
          <w:szCs w:val="24"/>
        </w:rPr>
      </w:pPr>
      <w:r w:rsidRPr="00CA490A">
        <w:rPr>
          <w:rFonts w:ascii="Times New Roman" w:hAnsi="Times New Roman" w:cs="Times New Roman"/>
          <w:sz w:val="24"/>
          <w:szCs w:val="24"/>
        </w:rPr>
        <w:t>Figure 4.8: Means of Product Awareness of Consumers</w:t>
      </w:r>
    </w:p>
    <w:p w:rsidR="00CA490A" w:rsidRPr="00CA490A" w:rsidRDefault="00CA490A" w:rsidP="00CA490A">
      <w:pPr>
        <w:spacing w:after="0" w:line="360" w:lineRule="auto"/>
        <w:rPr>
          <w:rFonts w:ascii="Times New Roman" w:hAnsi="Times New Roman" w:cs="Times New Roman"/>
          <w:sz w:val="24"/>
          <w:szCs w:val="24"/>
        </w:rPr>
      </w:pPr>
      <w:r w:rsidRPr="00CA490A">
        <w:rPr>
          <w:noProof/>
          <w:lang w:val="en-US"/>
        </w:rPr>
        <w:drawing>
          <wp:inline distT="0" distB="0" distL="0" distR="0" wp14:anchorId="31457535" wp14:editId="50AE3B9C">
            <wp:extent cx="4572000" cy="20193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331DE" w:rsidRDefault="008331DE" w:rsidP="00CA490A">
      <w:pPr>
        <w:spacing w:after="0" w:line="360" w:lineRule="auto"/>
        <w:rPr>
          <w:rFonts w:ascii="Times New Roman" w:hAnsi="Times New Roman" w:cs="Times New Roman"/>
          <w:b/>
          <w:sz w:val="24"/>
          <w:szCs w:val="24"/>
        </w:rPr>
      </w:pPr>
    </w:p>
    <w:p w:rsidR="00CA490A" w:rsidRPr="00CA490A" w:rsidRDefault="00CA490A" w:rsidP="00CA490A">
      <w:pPr>
        <w:spacing w:after="0" w:line="360" w:lineRule="auto"/>
        <w:rPr>
          <w:rFonts w:ascii="Times New Roman" w:hAnsi="Times New Roman" w:cs="Times New Roman"/>
          <w:b/>
          <w:sz w:val="24"/>
          <w:szCs w:val="24"/>
        </w:rPr>
      </w:pPr>
      <w:r w:rsidRPr="00CA490A">
        <w:rPr>
          <w:rFonts w:ascii="Times New Roman" w:hAnsi="Times New Roman" w:cs="Times New Roman"/>
          <w:b/>
          <w:sz w:val="24"/>
          <w:szCs w:val="24"/>
        </w:rPr>
        <w:t>4.3 Consumer Knowledge of Sales Promotion</w:t>
      </w:r>
    </w:p>
    <w:p w:rsidR="00CA490A" w:rsidRPr="00CA490A" w:rsidRDefault="00CA490A" w:rsidP="00CA490A">
      <w:pPr>
        <w:tabs>
          <w:tab w:val="left" w:pos="1260"/>
        </w:tabs>
        <w:rPr>
          <w:rFonts w:ascii="Times New Roman" w:hAnsi="Times New Roman" w:cs="Times New Roman"/>
          <w:sz w:val="24"/>
          <w:szCs w:val="24"/>
        </w:rPr>
      </w:pPr>
      <w:r w:rsidRPr="00CA490A">
        <w:rPr>
          <w:rFonts w:ascii="Times New Roman" w:hAnsi="Times New Roman" w:cs="Times New Roman"/>
          <w:sz w:val="24"/>
          <w:szCs w:val="24"/>
        </w:rPr>
        <w:t>Table 4.6: Consumer Knowledge of Sales Promotion</w:t>
      </w:r>
    </w:p>
    <w:tbl>
      <w:tblPr>
        <w:tblW w:w="63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721"/>
        <w:gridCol w:w="1142"/>
        <w:gridCol w:w="998"/>
        <w:gridCol w:w="1367"/>
        <w:gridCol w:w="1440"/>
      </w:tblGrid>
      <w:tr w:rsidR="00CA490A" w:rsidRPr="00CA490A" w:rsidTr="00352987">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c>
          <w:tcPr>
            <w:tcW w:w="72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Cumulative Percent</w:t>
            </w:r>
          </w:p>
        </w:tc>
      </w:tr>
      <w:tr w:rsidR="00CA490A" w:rsidRPr="00CA490A" w:rsidTr="00352987">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Valid</w:t>
            </w:r>
          </w:p>
        </w:tc>
        <w:tc>
          <w:tcPr>
            <w:tcW w:w="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Yes</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60</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r>
      <w:tr w:rsidR="00CA490A" w:rsidRPr="00CA490A" w:rsidTr="00352987">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p>
        </w:tc>
        <w:tc>
          <w:tcPr>
            <w:tcW w:w="72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No</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24</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29.0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29.0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r>
      <w:tr w:rsidR="00CA490A" w:rsidRPr="00CA490A" w:rsidTr="00352987">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p>
        </w:tc>
        <w:tc>
          <w:tcPr>
            <w:tcW w:w="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r>
    </w:tbl>
    <w:p w:rsidR="00352987" w:rsidRDefault="00352987" w:rsidP="00352987">
      <w:pPr>
        <w:spacing w:line="360" w:lineRule="auto"/>
        <w:rPr>
          <w:rFonts w:ascii="Times New Roman" w:hAnsi="Times New Roman" w:cs="Times New Roman"/>
          <w:sz w:val="24"/>
          <w:szCs w:val="24"/>
          <w:lang w:val="en-US"/>
        </w:rPr>
      </w:pPr>
    </w:p>
    <w:p w:rsidR="00352987" w:rsidRPr="00CA490A" w:rsidRDefault="00352987" w:rsidP="00352987">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352987" w:rsidRDefault="00352987" w:rsidP="00CD1BD6">
      <w:pPr>
        <w:tabs>
          <w:tab w:val="left" w:pos="1260"/>
        </w:tabs>
        <w:spacing w:line="480" w:lineRule="auto"/>
        <w:jc w:val="both"/>
        <w:rPr>
          <w:rFonts w:ascii="Times New Roman" w:hAnsi="Times New Roman" w:cs="Times New Roman"/>
          <w:sz w:val="24"/>
          <w:szCs w:val="24"/>
        </w:rPr>
      </w:pPr>
    </w:p>
    <w:p w:rsidR="00CA490A" w:rsidRPr="00CA490A" w:rsidRDefault="00CA490A" w:rsidP="00CD1BD6">
      <w:pPr>
        <w:tabs>
          <w:tab w:val="left" w:pos="126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lastRenderedPageBreak/>
        <w:t>Table 4.6 above shows the knowledge level of respondents with regard to sales promotion activities of Trade Kings</w:t>
      </w:r>
      <w:r w:rsidR="00781FB0">
        <w:rPr>
          <w:rFonts w:ascii="Times New Roman" w:hAnsi="Times New Roman" w:cs="Times New Roman"/>
          <w:sz w:val="24"/>
          <w:szCs w:val="24"/>
        </w:rPr>
        <w:t xml:space="preserve"> Limited</w:t>
      </w:r>
      <w:r w:rsidRPr="00CA490A">
        <w:rPr>
          <w:rFonts w:ascii="Times New Roman" w:hAnsi="Times New Roman" w:cs="Times New Roman"/>
          <w:sz w:val="24"/>
          <w:szCs w:val="24"/>
        </w:rPr>
        <w:t>. It has been disclosed that 60 out of 84 consumers representing 71% of respondents understand or are aware of the sales promotional activities that Trade Kings uses in the market segment while 24 out of 84 consumers representing 29% of respondents do not understand what sales promotion is. These findings are also displayed in figure 4.9 below:</w:t>
      </w:r>
    </w:p>
    <w:p w:rsidR="00CA490A" w:rsidRPr="00CA490A" w:rsidRDefault="00CA490A" w:rsidP="00CA490A">
      <w:pPr>
        <w:tabs>
          <w:tab w:val="left" w:pos="1260"/>
        </w:tabs>
        <w:rPr>
          <w:rFonts w:ascii="Times New Roman" w:hAnsi="Times New Roman" w:cs="Times New Roman"/>
          <w:sz w:val="24"/>
          <w:szCs w:val="24"/>
        </w:rPr>
      </w:pPr>
      <w:r w:rsidRPr="00CA490A">
        <w:rPr>
          <w:rFonts w:ascii="Times New Roman" w:hAnsi="Times New Roman" w:cs="Times New Roman"/>
          <w:sz w:val="24"/>
          <w:szCs w:val="24"/>
        </w:rPr>
        <w:t>Figure 4.9: Consumer Knowledge of Sales Promotion</w:t>
      </w:r>
    </w:p>
    <w:p w:rsidR="00CA490A" w:rsidRPr="00CA490A" w:rsidRDefault="00CA490A" w:rsidP="00CA490A">
      <w:pPr>
        <w:tabs>
          <w:tab w:val="left" w:pos="1260"/>
        </w:tabs>
        <w:rPr>
          <w:rFonts w:ascii="Times New Roman" w:hAnsi="Times New Roman" w:cs="Times New Roman"/>
          <w:sz w:val="24"/>
          <w:szCs w:val="24"/>
        </w:rPr>
      </w:pPr>
      <w:r w:rsidRPr="00CA490A">
        <w:rPr>
          <w:noProof/>
          <w:lang w:val="en-US"/>
        </w:rPr>
        <w:drawing>
          <wp:inline distT="0" distB="0" distL="0" distR="0" wp14:anchorId="4731A2D8" wp14:editId="564103C5">
            <wp:extent cx="4572000" cy="2085975"/>
            <wp:effectExtent l="0" t="0" r="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6156E" w:rsidRPr="00CA490A" w:rsidRDefault="0066156E" w:rsidP="0066156E">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66156E" w:rsidRDefault="0066156E" w:rsidP="00CA490A">
      <w:pPr>
        <w:rPr>
          <w:rFonts w:ascii="Times New Roman" w:hAnsi="Times New Roman" w:cs="Times New Roman"/>
          <w:b/>
          <w:sz w:val="24"/>
          <w:szCs w:val="24"/>
        </w:rPr>
      </w:pPr>
    </w:p>
    <w:p w:rsidR="00CA490A" w:rsidRPr="00CA490A" w:rsidRDefault="00CA490A" w:rsidP="00CA490A">
      <w:pPr>
        <w:rPr>
          <w:rFonts w:ascii="Times New Roman" w:hAnsi="Times New Roman" w:cs="Times New Roman"/>
          <w:b/>
          <w:sz w:val="24"/>
          <w:szCs w:val="24"/>
        </w:rPr>
      </w:pPr>
      <w:r w:rsidRPr="00CA490A">
        <w:rPr>
          <w:rFonts w:ascii="Times New Roman" w:hAnsi="Times New Roman" w:cs="Times New Roman"/>
          <w:b/>
          <w:sz w:val="24"/>
          <w:szCs w:val="24"/>
        </w:rPr>
        <w:t xml:space="preserve">4.4. Purpose of Trade Kings </w:t>
      </w:r>
      <w:r w:rsidR="000F6952">
        <w:rPr>
          <w:rFonts w:ascii="Times New Roman" w:hAnsi="Times New Roman" w:cs="Times New Roman"/>
          <w:b/>
          <w:sz w:val="24"/>
          <w:szCs w:val="24"/>
        </w:rPr>
        <w:t xml:space="preserve">Limited </w:t>
      </w:r>
      <w:r w:rsidRPr="00CA490A">
        <w:rPr>
          <w:rFonts w:ascii="Times New Roman" w:hAnsi="Times New Roman" w:cs="Times New Roman"/>
          <w:b/>
          <w:sz w:val="24"/>
          <w:szCs w:val="24"/>
        </w:rPr>
        <w:t>Sales Promotion</w:t>
      </w:r>
    </w:p>
    <w:p w:rsidR="00CA490A" w:rsidRPr="00CA490A" w:rsidRDefault="00CA490A" w:rsidP="00CA490A">
      <w:pPr>
        <w:rPr>
          <w:rFonts w:ascii="Times New Roman" w:hAnsi="Times New Roman" w:cs="Times New Roman"/>
          <w:sz w:val="24"/>
          <w:szCs w:val="24"/>
        </w:rPr>
      </w:pPr>
      <w:r w:rsidRPr="00CA490A">
        <w:rPr>
          <w:rFonts w:ascii="Times New Roman" w:hAnsi="Times New Roman" w:cs="Times New Roman"/>
          <w:sz w:val="24"/>
          <w:szCs w:val="24"/>
        </w:rPr>
        <w:t>Figure 4.10: Purposes of Sales Promotion</w:t>
      </w:r>
    </w:p>
    <w:p w:rsidR="00CA490A" w:rsidRPr="00CA490A" w:rsidRDefault="00CA490A" w:rsidP="00CA490A">
      <w:pPr>
        <w:rPr>
          <w:rFonts w:ascii="Times New Roman" w:hAnsi="Times New Roman" w:cs="Times New Roman"/>
          <w:sz w:val="24"/>
          <w:szCs w:val="24"/>
        </w:rPr>
      </w:pPr>
      <w:r w:rsidRPr="00CA490A">
        <w:rPr>
          <w:noProof/>
          <w:lang w:val="en-US"/>
        </w:rPr>
        <w:drawing>
          <wp:inline distT="0" distB="0" distL="0" distR="0" wp14:anchorId="173A8B77" wp14:editId="3C05011D">
            <wp:extent cx="4572000" cy="2124075"/>
            <wp:effectExtent l="0" t="0" r="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31A3A" w:rsidRPr="00CA490A" w:rsidRDefault="00C31A3A" w:rsidP="00C31A3A">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CD1BD6">
      <w:pPr>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lastRenderedPageBreak/>
        <w:t>Figure 4.10 above shows diverse responses of respondents about the purposes of Trade Kings</w:t>
      </w:r>
      <w:r w:rsidR="00781FB0">
        <w:rPr>
          <w:rFonts w:ascii="Times New Roman" w:hAnsi="Times New Roman" w:cs="Times New Roman"/>
          <w:sz w:val="24"/>
          <w:szCs w:val="24"/>
        </w:rPr>
        <w:t xml:space="preserve"> Limited </w:t>
      </w:r>
      <w:r w:rsidRPr="00CA490A">
        <w:rPr>
          <w:rFonts w:ascii="Times New Roman" w:hAnsi="Times New Roman" w:cs="Times New Roman"/>
          <w:sz w:val="24"/>
          <w:szCs w:val="24"/>
        </w:rPr>
        <w:t xml:space="preserve">sales promotion. 24% of respondents disclosed that sales promotion is meant to stimulate demand, 36% of respondents disclosed that it is meant to create product awareness among consumers, 12% of respondents disclosed that it is for attracting consumers, and 28% of respondents are not sure of the purposes of Trade Kings </w:t>
      </w:r>
      <w:r w:rsidR="00781FB0">
        <w:rPr>
          <w:rFonts w:ascii="Times New Roman" w:hAnsi="Times New Roman" w:cs="Times New Roman"/>
          <w:sz w:val="24"/>
          <w:szCs w:val="24"/>
        </w:rPr>
        <w:t xml:space="preserve">Limited </w:t>
      </w:r>
      <w:r w:rsidRPr="00CA490A">
        <w:rPr>
          <w:rFonts w:ascii="Times New Roman" w:hAnsi="Times New Roman" w:cs="Times New Roman"/>
          <w:sz w:val="24"/>
          <w:szCs w:val="24"/>
        </w:rPr>
        <w:t>sales promotion.</w:t>
      </w:r>
    </w:p>
    <w:p w:rsidR="00CA490A" w:rsidRPr="00CA490A" w:rsidRDefault="00CA490A" w:rsidP="00CA490A">
      <w:pPr>
        <w:spacing w:line="360" w:lineRule="auto"/>
        <w:rPr>
          <w:rFonts w:ascii="Times New Roman" w:hAnsi="Times New Roman" w:cs="Times New Roman"/>
          <w:b/>
          <w:sz w:val="24"/>
          <w:szCs w:val="24"/>
        </w:rPr>
      </w:pPr>
      <w:r w:rsidRPr="00CA490A">
        <w:rPr>
          <w:rFonts w:ascii="Times New Roman" w:hAnsi="Times New Roman" w:cs="Times New Roman"/>
          <w:b/>
          <w:sz w:val="24"/>
          <w:szCs w:val="24"/>
        </w:rPr>
        <w:t xml:space="preserve">4.5 Areas of Concentration for Trade Kings </w:t>
      </w:r>
      <w:r w:rsidR="00FA4C90">
        <w:rPr>
          <w:rFonts w:ascii="Times New Roman" w:hAnsi="Times New Roman" w:cs="Times New Roman"/>
          <w:b/>
          <w:sz w:val="24"/>
          <w:szCs w:val="24"/>
        </w:rPr>
        <w:t xml:space="preserve">Limited </w:t>
      </w:r>
      <w:r w:rsidRPr="00CA490A">
        <w:rPr>
          <w:rFonts w:ascii="Times New Roman" w:hAnsi="Times New Roman" w:cs="Times New Roman"/>
          <w:b/>
          <w:sz w:val="24"/>
          <w:szCs w:val="24"/>
        </w:rPr>
        <w:t>Sales Promotion</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 xml:space="preserve">Table 4.7: Target Markets for Trade Kings Sales </w:t>
      </w:r>
      <w:r w:rsidR="00FA4C90">
        <w:rPr>
          <w:rFonts w:ascii="Times New Roman" w:hAnsi="Times New Roman" w:cs="Times New Roman"/>
          <w:sz w:val="24"/>
          <w:szCs w:val="24"/>
        </w:rPr>
        <w:t xml:space="preserve">Limited </w:t>
      </w:r>
      <w:r w:rsidRPr="00CA490A">
        <w:rPr>
          <w:rFonts w:ascii="Times New Roman" w:hAnsi="Times New Roman" w:cs="Times New Roman"/>
          <w:sz w:val="24"/>
          <w:szCs w:val="24"/>
        </w:rPr>
        <w:t>Promotion</w:t>
      </w:r>
    </w:p>
    <w:tbl>
      <w:tblPr>
        <w:tblW w:w="806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2401"/>
        <w:gridCol w:w="1142"/>
        <w:gridCol w:w="998"/>
        <w:gridCol w:w="1367"/>
        <w:gridCol w:w="1440"/>
      </w:tblGrid>
      <w:tr w:rsidR="00CA490A" w:rsidRPr="00CA490A" w:rsidTr="00C31A3A">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240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C31A3A">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240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Consumers</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35</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42.0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42.0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42.0</w:t>
            </w:r>
          </w:p>
        </w:tc>
      </w:tr>
      <w:tr w:rsidR="00CA490A" w:rsidRPr="00CA490A" w:rsidTr="00C31A3A">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Distributors</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20</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24.0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24.0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66.0</w:t>
            </w:r>
          </w:p>
        </w:tc>
      </w:tr>
      <w:tr w:rsidR="00CA490A" w:rsidRPr="00CA490A" w:rsidTr="00C31A3A">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Consumer &amp; Distributors</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Not sure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5</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24</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 xml:space="preserve">  6.0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28.0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 xml:space="preserve">  6.0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28.0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72.0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r>
      <w:tr w:rsidR="00CA490A" w:rsidRPr="00CA490A" w:rsidTr="00C31A3A">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r>
    </w:tbl>
    <w:p w:rsidR="00C31A3A" w:rsidRDefault="00C31A3A" w:rsidP="00C31A3A">
      <w:pPr>
        <w:spacing w:line="360" w:lineRule="auto"/>
        <w:rPr>
          <w:rFonts w:ascii="Times New Roman" w:hAnsi="Times New Roman" w:cs="Times New Roman"/>
          <w:sz w:val="24"/>
          <w:szCs w:val="24"/>
          <w:lang w:val="en-US"/>
        </w:rPr>
      </w:pPr>
    </w:p>
    <w:p w:rsidR="00C31A3A" w:rsidRPr="00CA490A" w:rsidRDefault="00C31A3A" w:rsidP="00C31A3A">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31A3A" w:rsidRDefault="00C31A3A" w:rsidP="00CD1BD6">
      <w:pPr>
        <w:spacing w:line="480" w:lineRule="auto"/>
        <w:jc w:val="both"/>
        <w:rPr>
          <w:rFonts w:ascii="Times New Roman" w:hAnsi="Times New Roman" w:cs="Times New Roman"/>
          <w:sz w:val="24"/>
          <w:szCs w:val="24"/>
        </w:rPr>
      </w:pPr>
    </w:p>
    <w:p w:rsidR="00CA490A" w:rsidRPr="00CA490A" w:rsidRDefault="00CA490A" w:rsidP="00CD1BD6">
      <w:pPr>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Trade Kings</w:t>
      </w:r>
      <w:r w:rsidR="00FA4C90">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sales promotion has been concentred on consumer and distributors/wholesaler market segments. The responses in Table 4.7 above and figure 4.11 below show that 42% of respondents disclosed that sales promotional activities are targeting consumers markets, 24% of respondents were of the view that they are targeting Distributor/Wholesaler market segments, 6% of respondents claim that they are targeting both consumers and Distributors/Wholesalers market segments and 38% of respondents are not sure.</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Figure 4.11: Target Markets for Trade Kings</w:t>
      </w:r>
      <w:r w:rsidR="00AF232C">
        <w:rPr>
          <w:rFonts w:ascii="Times New Roman" w:hAnsi="Times New Roman" w:cs="Times New Roman"/>
          <w:sz w:val="24"/>
          <w:szCs w:val="24"/>
        </w:rPr>
        <w:t xml:space="preserve"> Limited </w:t>
      </w:r>
      <w:r w:rsidRPr="00CA490A">
        <w:rPr>
          <w:rFonts w:ascii="Times New Roman" w:hAnsi="Times New Roman" w:cs="Times New Roman"/>
          <w:sz w:val="24"/>
          <w:szCs w:val="24"/>
        </w:rPr>
        <w:t>Sales Promotion</w:t>
      </w:r>
    </w:p>
    <w:p w:rsidR="00CA490A" w:rsidRPr="00CA490A" w:rsidRDefault="00CA490A" w:rsidP="00CA490A">
      <w:pPr>
        <w:spacing w:line="360" w:lineRule="auto"/>
        <w:rPr>
          <w:rFonts w:ascii="Times New Roman" w:hAnsi="Times New Roman" w:cs="Times New Roman"/>
          <w:sz w:val="24"/>
          <w:szCs w:val="24"/>
        </w:rPr>
      </w:pPr>
      <w:r w:rsidRPr="00CA490A">
        <w:rPr>
          <w:noProof/>
          <w:lang w:val="en-US"/>
        </w:rPr>
        <w:lastRenderedPageBreak/>
        <w:drawing>
          <wp:inline distT="0" distB="0" distL="0" distR="0" wp14:anchorId="270887CF" wp14:editId="0D4ED49D">
            <wp:extent cx="4572000" cy="22288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820FE" w:rsidRPr="00CA490A" w:rsidRDefault="005820FE" w:rsidP="005820FE">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5820FE" w:rsidRDefault="005820FE" w:rsidP="00CA490A">
      <w:pPr>
        <w:spacing w:line="360" w:lineRule="auto"/>
        <w:rPr>
          <w:rFonts w:ascii="Times New Roman" w:hAnsi="Times New Roman" w:cs="Times New Roman"/>
          <w:b/>
          <w:sz w:val="24"/>
          <w:szCs w:val="24"/>
        </w:rPr>
      </w:pPr>
    </w:p>
    <w:p w:rsidR="00CA490A" w:rsidRPr="00CA490A" w:rsidRDefault="00CA490A" w:rsidP="00CA490A">
      <w:pPr>
        <w:spacing w:line="360" w:lineRule="auto"/>
        <w:rPr>
          <w:rFonts w:ascii="Times New Roman" w:hAnsi="Times New Roman" w:cs="Times New Roman"/>
          <w:b/>
          <w:sz w:val="24"/>
          <w:szCs w:val="24"/>
        </w:rPr>
      </w:pPr>
      <w:r w:rsidRPr="00CA490A">
        <w:rPr>
          <w:rFonts w:ascii="Times New Roman" w:hAnsi="Times New Roman" w:cs="Times New Roman"/>
          <w:b/>
          <w:sz w:val="24"/>
          <w:szCs w:val="24"/>
        </w:rPr>
        <w:t xml:space="preserve">4.6 Consumer </w:t>
      </w:r>
      <w:r w:rsidR="00700362">
        <w:rPr>
          <w:rFonts w:ascii="Times New Roman" w:hAnsi="Times New Roman" w:cs="Times New Roman"/>
          <w:b/>
          <w:sz w:val="24"/>
          <w:szCs w:val="24"/>
        </w:rPr>
        <w:t xml:space="preserve">and Employee </w:t>
      </w:r>
      <w:r w:rsidRPr="00CA490A">
        <w:rPr>
          <w:rFonts w:ascii="Times New Roman" w:hAnsi="Times New Roman" w:cs="Times New Roman"/>
          <w:b/>
          <w:sz w:val="24"/>
          <w:szCs w:val="24"/>
        </w:rPr>
        <w:t xml:space="preserve">Perspective </w:t>
      </w:r>
      <w:r w:rsidR="009C7EE0">
        <w:rPr>
          <w:rFonts w:ascii="Times New Roman" w:hAnsi="Times New Roman" w:cs="Times New Roman"/>
          <w:b/>
          <w:sz w:val="24"/>
          <w:szCs w:val="24"/>
        </w:rPr>
        <w:t xml:space="preserve">on </w:t>
      </w:r>
      <w:r w:rsidRPr="00CA490A">
        <w:rPr>
          <w:rFonts w:ascii="Times New Roman" w:hAnsi="Times New Roman" w:cs="Times New Roman"/>
          <w:b/>
          <w:sz w:val="24"/>
          <w:szCs w:val="24"/>
        </w:rPr>
        <w:t>Types of Sales Promotional Tools</w:t>
      </w:r>
    </w:p>
    <w:p w:rsidR="00CA490A" w:rsidRPr="00CA490A" w:rsidRDefault="00CA490A" w:rsidP="00CA490A">
      <w:pPr>
        <w:spacing w:line="360" w:lineRule="auto"/>
        <w:rPr>
          <w:rFonts w:ascii="Times New Roman" w:hAnsi="Times New Roman" w:cs="Times New Roman"/>
          <w:sz w:val="24"/>
          <w:szCs w:val="24"/>
        </w:rPr>
      </w:pPr>
      <w:r w:rsidRPr="00CA490A">
        <w:rPr>
          <w:rFonts w:ascii="Times New Roman" w:hAnsi="Times New Roman" w:cs="Times New Roman"/>
          <w:sz w:val="24"/>
          <w:szCs w:val="24"/>
        </w:rPr>
        <w:t xml:space="preserve">Figure 4.12: Consumer Perspective </w:t>
      </w:r>
      <w:r w:rsidR="0021435C">
        <w:rPr>
          <w:rFonts w:ascii="Times New Roman" w:hAnsi="Times New Roman" w:cs="Times New Roman"/>
          <w:sz w:val="24"/>
          <w:szCs w:val="24"/>
        </w:rPr>
        <w:t xml:space="preserve">of </w:t>
      </w:r>
      <w:r w:rsidRPr="00CA490A">
        <w:rPr>
          <w:rFonts w:ascii="Times New Roman" w:hAnsi="Times New Roman" w:cs="Times New Roman"/>
          <w:sz w:val="24"/>
          <w:szCs w:val="24"/>
        </w:rPr>
        <w:t>Sales Promotional Tools</w:t>
      </w:r>
    </w:p>
    <w:p w:rsidR="00CA490A" w:rsidRPr="00CA490A" w:rsidRDefault="00CA490A" w:rsidP="00CA490A">
      <w:pPr>
        <w:spacing w:line="360" w:lineRule="auto"/>
        <w:rPr>
          <w:rFonts w:ascii="Times New Roman" w:hAnsi="Times New Roman" w:cs="Times New Roman"/>
          <w:sz w:val="24"/>
          <w:szCs w:val="24"/>
        </w:rPr>
      </w:pPr>
      <w:r w:rsidRPr="00CA490A">
        <w:rPr>
          <w:noProof/>
          <w:lang w:val="en-US"/>
        </w:rPr>
        <w:drawing>
          <wp:inline distT="0" distB="0" distL="0" distR="0" wp14:anchorId="243F384B" wp14:editId="285F63FF">
            <wp:extent cx="4572000" cy="230505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C4C81" w:rsidRPr="00CA490A" w:rsidRDefault="00AC4C81" w:rsidP="00AC4C81">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AC4C81" w:rsidRDefault="00AC4C81" w:rsidP="00CD1BD6">
      <w:pPr>
        <w:spacing w:line="480" w:lineRule="auto"/>
        <w:jc w:val="both"/>
        <w:rPr>
          <w:rFonts w:ascii="Times New Roman" w:hAnsi="Times New Roman" w:cs="Times New Roman"/>
          <w:sz w:val="24"/>
          <w:szCs w:val="24"/>
        </w:rPr>
      </w:pPr>
    </w:p>
    <w:p w:rsidR="00CA490A" w:rsidRPr="00CA490A" w:rsidRDefault="00CA490A" w:rsidP="00CD1BD6">
      <w:pPr>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Figure 4.12 above shows the types of sales promotion from consumers' perspectives from the targeted market segment. It has been disclosed that 36% of respondents know that Trade Kings </w:t>
      </w:r>
      <w:r w:rsidR="00AF232C">
        <w:rPr>
          <w:rFonts w:ascii="Times New Roman" w:hAnsi="Times New Roman" w:cs="Times New Roman"/>
          <w:sz w:val="24"/>
          <w:szCs w:val="24"/>
        </w:rPr>
        <w:t xml:space="preserve">Limited </w:t>
      </w:r>
      <w:r w:rsidRPr="00CA490A">
        <w:rPr>
          <w:rFonts w:ascii="Times New Roman" w:hAnsi="Times New Roman" w:cs="Times New Roman"/>
          <w:sz w:val="24"/>
          <w:szCs w:val="24"/>
        </w:rPr>
        <w:t>uses trade discounts, 24% of respondents claim that Trade Kings</w:t>
      </w:r>
      <w:r w:rsidR="00AF232C">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uses free samples, 12% of respondents are of the view that financial incentives and contests are utilised mainly by Trade Kings </w:t>
      </w:r>
      <w:r w:rsidR="00AF232C">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while 28% of the respondents are not sure of the types of sales </w:t>
      </w:r>
      <w:r w:rsidRPr="00CA490A">
        <w:rPr>
          <w:rFonts w:ascii="Times New Roman" w:hAnsi="Times New Roman" w:cs="Times New Roman"/>
          <w:sz w:val="24"/>
          <w:szCs w:val="24"/>
        </w:rPr>
        <w:lastRenderedPageBreak/>
        <w:t xml:space="preserve">promotional tools. These findings are compared with those obtained from Trade Kings </w:t>
      </w:r>
      <w:r w:rsidR="00AF232C">
        <w:rPr>
          <w:rFonts w:ascii="Times New Roman" w:hAnsi="Times New Roman" w:cs="Times New Roman"/>
          <w:sz w:val="24"/>
          <w:szCs w:val="24"/>
        </w:rPr>
        <w:t xml:space="preserve">Limited </w:t>
      </w:r>
      <w:r w:rsidRPr="00CA490A">
        <w:rPr>
          <w:rFonts w:ascii="Times New Roman" w:hAnsi="Times New Roman" w:cs="Times New Roman"/>
          <w:sz w:val="24"/>
          <w:szCs w:val="24"/>
        </w:rPr>
        <w:t>employees and management, as shown in figure 4.13 below:</w:t>
      </w:r>
    </w:p>
    <w:p w:rsidR="00CA490A" w:rsidRPr="00CA490A" w:rsidRDefault="00CA490A" w:rsidP="00CA490A">
      <w:pPr>
        <w:tabs>
          <w:tab w:val="left" w:pos="1710"/>
        </w:tabs>
        <w:rPr>
          <w:rFonts w:ascii="Times New Roman" w:hAnsi="Times New Roman" w:cs="Times New Roman"/>
          <w:sz w:val="24"/>
          <w:szCs w:val="24"/>
        </w:rPr>
      </w:pPr>
      <w:r w:rsidRPr="00CA490A">
        <w:rPr>
          <w:rFonts w:ascii="Times New Roman" w:hAnsi="Times New Roman" w:cs="Times New Roman"/>
          <w:sz w:val="24"/>
          <w:szCs w:val="24"/>
        </w:rPr>
        <w:t>Figure 4.13: Employees Perspective</w:t>
      </w:r>
      <w:r w:rsidR="003C6F78">
        <w:rPr>
          <w:rFonts w:ascii="Times New Roman" w:hAnsi="Times New Roman" w:cs="Times New Roman"/>
          <w:sz w:val="24"/>
          <w:szCs w:val="24"/>
        </w:rPr>
        <w:t xml:space="preserve"> of</w:t>
      </w:r>
      <w:r w:rsidRPr="00CA490A">
        <w:rPr>
          <w:rFonts w:ascii="Times New Roman" w:hAnsi="Times New Roman" w:cs="Times New Roman"/>
          <w:sz w:val="24"/>
          <w:szCs w:val="24"/>
        </w:rPr>
        <w:t xml:space="preserve"> Sales Promotional Tools</w:t>
      </w:r>
    </w:p>
    <w:p w:rsidR="00CA490A" w:rsidRPr="00CA490A" w:rsidRDefault="00CA490A" w:rsidP="00CA490A">
      <w:pPr>
        <w:tabs>
          <w:tab w:val="left" w:pos="1710"/>
        </w:tabs>
        <w:rPr>
          <w:rFonts w:ascii="Times New Roman" w:hAnsi="Times New Roman" w:cs="Times New Roman"/>
          <w:sz w:val="24"/>
          <w:szCs w:val="24"/>
        </w:rPr>
      </w:pPr>
      <w:r w:rsidRPr="00CA490A">
        <w:rPr>
          <w:noProof/>
          <w:lang w:val="en-US"/>
        </w:rPr>
        <w:drawing>
          <wp:inline distT="0" distB="0" distL="0" distR="0" wp14:anchorId="6E8C03CD" wp14:editId="0C7ACB55">
            <wp:extent cx="4572000" cy="230505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84CF9" w:rsidRPr="00CA490A" w:rsidRDefault="00F84CF9" w:rsidP="00F84CF9">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F84CF9" w:rsidRDefault="00F84CF9" w:rsidP="00CD1BD6">
      <w:pPr>
        <w:tabs>
          <w:tab w:val="left" w:pos="1710"/>
        </w:tabs>
        <w:spacing w:line="480" w:lineRule="auto"/>
        <w:jc w:val="both"/>
        <w:rPr>
          <w:rFonts w:ascii="Times New Roman" w:hAnsi="Times New Roman" w:cs="Times New Roman"/>
          <w:sz w:val="24"/>
          <w:szCs w:val="24"/>
        </w:rPr>
      </w:pPr>
    </w:p>
    <w:p w:rsidR="00CA490A" w:rsidRP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Figure 4.13 shows the rate of response concerning the types of sales promotion from employees’ perspectives. It has been disclosed that 36% of respondents claim price discount is one of the sales promotional tools used by Trade Kings</w:t>
      </w:r>
      <w:r w:rsidR="00414B8F">
        <w:rPr>
          <w:rFonts w:ascii="Times New Roman" w:hAnsi="Times New Roman" w:cs="Times New Roman"/>
          <w:sz w:val="24"/>
          <w:szCs w:val="24"/>
        </w:rPr>
        <w:t xml:space="preserve"> Limited</w:t>
      </w:r>
      <w:r w:rsidRPr="00CA490A">
        <w:rPr>
          <w:rFonts w:ascii="Times New Roman" w:hAnsi="Times New Roman" w:cs="Times New Roman"/>
          <w:sz w:val="24"/>
          <w:szCs w:val="24"/>
        </w:rPr>
        <w:t>, 30% of respondents say that free samples are used, 12% of respondents claim that coupons are used, while 22% of respondents are not sure of the type of sales promotion used by Trade Kings</w:t>
      </w:r>
      <w:r w:rsidR="00414B8F">
        <w:rPr>
          <w:rFonts w:ascii="Times New Roman" w:hAnsi="Times New Roman" w:cs="Times New Roman"/>
          <w:sz w:val="24"/>
          <w:szCs w:val="24"/>
        </w:rPr>
        <w:t xml:space="preserve"> Limited</w:t>
      </w:r>
      <w:r w:rsidRPr="00CA490A">
        <w:rPr>
          <w:rFonts w:ascii="Times New Roman" w:hAnsi="Times New Roman" w:cs="Times New Roman"/>
          <w:sz w:val="24"/>
          <w:szCs w:val="24"/>
        </w:rPr>
        <w:t>.</w:t>
      </w:r>
    </w:p>
    <w:p w:rsidR="00CA490A" w:rsidRP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The findings in Figures 4.12 and 4.13 prove that Trade Kings </w:t>
      </w:r>
      <w:r w:rsidR="00414B8F">
        <w:rPr>
          <w:rFonts w:ascii="Times New Roman" w:hAnsi="Times New Roman" w:cs="Times New Roman"/>
          <w:sz w:val="24"/>
          <w:szCs w:val="24"/>
        </w:rPr>
        <w:t xml:space="preserve">Limited </w:t>
      </w:r>
      <w:r w:rsidRPr="00CA490A">
        <w:rPr>
          <w:rFonts w:ascii="Times New Roman" w:hAnsi="Times New Roman" w:cs="Times New Roman"/>
          <w:sz w:val="24"/>
          <w:szCs w:val="24"/>
        </w:rPr>
        <w:t>uses different types of sales promotional tools to position its products in the minds of consumers in various market segments.</w:t>
      </w:r>
    </w:p>
    <w:p w:rsidR="00CA490A" w:rsidRPr="00CA490A" w:rsidRDefault="00CA490A" w:rsidP="00CA490A">
      <w:pPr>
        <w:tabs>
          <w:tab w:val="left" w:pos="1710"/>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4.7 Sales Promotional Tools Influence on Consumer Buying Behaviour</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Table 4.8: Sales Promotional Tools Influence on Consumer Buying Behaviour</w:t>
      </w:r>
    </w:p>
    <w:tbl>
      <w:tblPr>
        <w:tblW w:w="63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721"/>
        <w:gridCol w:w="1142"/>
        <w:gridCol w:w="998"/>
        <w:gridCol w:w="1367"/>
        <w:gridCol w:w="1440"/>
      </w:tblGrid>
      <w:tr w:rsidR="00CA490A" w:rsidRPr="00CA490A" w:rsidTr="00F84CF9">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c>
          <w:tcPr>
            <w:tcW w:w="72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Cumulative Percent</w:t>
            </w:r>
          </w:p>
        </w:tc>
      </w:tr>
      <w:tr w:rsidR="00CA490A" w:rsidRPr="00CA490A" w:rsidTr="00F84CF9">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Valid</w:t>
            </w:r>
          </w:p>
        </w:tc>
        <w:tc>
          <w:tcPr>
            <w:tcW w:w="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Yes</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60</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71.0</w:t>
            </w:r>
          </w:p>
        </w:tc>
      </w:tr>
      <w:tr w:rsidR="00CA490A" w:rsidRPr="00CA490A" w:rsidTr="00F84CF9">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p>
        </w:tc>
        <w:tc>
          <w:tcPr>
            <w:tcW w:w="72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No</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24</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29.0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29.0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r>
      <w:tr w:rsidR="00CA490A" w:rsidRPr="00CA490A" w:rsidTr="00F84CF9">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p>
        </w:tc>
        <w:tc>
          <w:tcPr>
            <w:tcW w:w="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val="en-US"/>
              </w:rPr>
            </w:pPr>
            <w:r w:rsidRPr="00CA490A">
              <w:rPr>
                <w:rFonts w:ascii="Arial" w:eastAsia="Calibri" w:hAnsi="Arial" w:cs="Arial"/>
                <w:color w:val="000000"/>
                <w:sz w:val="18"/>
                <w:szCs w:val="18"/>
                <w:lang w:val="en-US"/>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val="en-US"/>
              </w:rPr>
            </w:pPr>
          </w:p>
        </w:tc>
      </w:tr>
    </w:tbl>
    <w:p w:rsidR="00F84CF9" w:rsidRDefault="00F84CF9" w:rsidP="00F84CF9">
      <w:pPr>
        <w:spacing w:line="360" w:lineRule="auto"/>
        <w:rPr>
          <w:rFonts w:ascii="Times New Roman" w:hAnsi="Times New Roman" w:cs="Times New Roman"/>
          <w:sz w:val="24"/>
          <w:szCs w:val="24"/>
          <w:lang w:val="en-US"/>
        </w:rPr>
      </w:pPr>
    </w:p>
    <w:p w:rsidR="00F84CF9" w:rsidRPr="00CA490A" w:rsidRDefault="00F84CF9" w:rsidP="00F84CF9">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F84CF9" w:rsidRDefault="00F84CF9" w:rsidP="00CD1BD6">
      <w:pPr>
        <w:tabs>
          <w:tab w:val="left" w:pos="1710"/>
        </w:tabs>
        <w:spacing w:line="480" w:lineRule="auto"/>
        <w:jc w:val="both"/>
        <w:rPr>
          <w:rFonts w:ascii="Times New Roman" w:hAnsi="Times New Roman" w:cs="Times New Roman"/>
          <w:sz w:val="24"/>
          <w:szCs w:val="24"/>
        </w:rPr>
      </w:pPr>
    </w:p>
    <w:p w:rsid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Table 4.8 shows that 60 out of 84 consumers representing 71% of the respondents, disclosed that sales promotional tools motivate them to consume more of Trade Kings products, while 24 out of 84 consumers representing 29% of respondents, disclosed their buying behaviour is not influenced by sales promotional tools of Trade Kings</w:t>
      </w:r>
      <w:r w:rsidR="00414B8F">
        <w:rPr>
          <w:rFonts w:ascii="Times New Roman" w:hAnsi="Times New Roman" w:cs="Times New Roman"/>
          <w:sz w:val="24"/>
          <w:szCs w:val="24"/>
        </w:rPr>
        <w:t xml:space="preserve"> Limited</w:t>
      </w:r>
      <w:r w:rsidRPr="00CA490A">
        <w:rPr>
          <w:rFonts w:ascii="Times New Roman" w:hAnsi="Times New Roman" w:cs="Times New Roman"/>
          <w:sz w:val="24"/>
          <w:szCs w:val="24"/>
        </w:rPr>
        <w:t>. These findings are justified by the 75% of retailers who claim that the buying habits of most consumers are influenced by sales promotional tools, while 25% of retailers are of different views. Figure 4.14 below represents the response rates of retailers concerning sales promotional tools influence on the buying habits.</w:t>
      </w:r>
    </w:p>
    <w:p w:rsidR="00CD1BD6" w:rsidRDefault="00CD1BD6" w:rsidP="00CD1BD6">
      <w:pPr>
        <w:tabs>
          <w:tab w:val="left" w:pos="1710"/>
        </w:tabs>
        <w:spacing w:line="480" w:lineRule="auto"/>
        <w:jc w:val="both"/>
        <w:rPr>
          <w:rFonts w:ascii="Times New Roman" w:hAnsi="Times New Roman" w:cs="Times New Roman"/>
          <w:sz w:val="24"/>
          <w:szCs w:val="24"/>
        </w:rPr>
      </w:pPr>
    </w:p>
    <w:p w:rsidR="00CA490A" w:rsidRPr="00A11B39" w:rsidRDefault="00CA490A" w:rsidP="00CA490A">
      <w:pPr>
        <w:tabs>
          <w:tab w:val="left" w:pos="1710"/>
        </w:tabs>
        <w:spacing w:line="360" w:lineRule="auto"/>
        <w:rPr>
          <w:rFonts w:ascii="Times New Roman" w:hAnsi="Times New Roman" w:cs="Times New Roman"/>
          <w:b/>
          <w:sz w:val="24"/>
          <w:szCs w:val="24"/>
        </w:rPr>
      </w:pPr>
      <w:r w:rsidRPr="00A11B39">
        <w:rPr>
          <w:rFonts w:ascii="Times New Roman" w:hAnsi="Times New Roman" w:cs="Times New Roman"/>
          <w:b/>
          <w:sz w:val="24"/>
          <w:szCs w:val="24"/>
        </w:rPr>
        <w:t>Figure 4.14: Responses of Retailers on Influence of Sales Promotional Tools.</w:t>
      </w:r>
    </w:p>
    <w:p w:rsidR="006E4F45" w:rsidRPr="00CA490A" w:rsidRDefault="00CA490A" w:rsidP="006E4F45">
      <w:pPr>
        <w:spacing w:line="360" w:lineRule="auto"/>
        <w:rPr>
          <w:rFonts w:ascii="Times New Roman" w:hAnsi="Times New Roman" w:cs="Times New Roman"/>
          <w:sz w:val="24"/>
          <w:szCs w:val="24"/>
          <w:lang w:val="en-US"/>
        </w:rPr>
      </w:pPr>
      <w:r w:rsidRPr="00CA490A">
        <w:rPr>
          <w:noProof/>
          <w:lang w:val="en-US"/>
        </w:rPr>
        <w:drawing>
          <wp:anchor distT="0" distB="0" distL="114300" distR="114300" simplePos="0" relativeHeight="251663360" behindDoc="0" locked="0" layoutInCell="1" allowOverlap="1" wp14:anchorId="1B99D46B" wp14:editId="7776C776">
            <wp:simplePos x="914400" y="6734175"/>
            <wp:positionH relativeFrom="column">
              <wp:align>left</wp:align>
            </wp:positionH>
            <wp:positionV relativeFrom="paragraph">
              <wp:align>top</wp:align>
            </wp:positionV>
            <wp:extent cx="4572000" cy="2181225"/>
            <wp:effectExtent l="0" t="0" r="0" b="9525"/>
            <wp:wrapSquare wrapText="bothSides"/>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CA490A">
        <w:rPr>
          <w:rFonts w:ascii="Times New Roman" w:hAnsi="Times New Roman" w:cs="Times New Roman"/>
          <w:sz w:val="24"/>
          <w:szCs w:val="24"/>
        </w:rPr>
        <w:br w:type="textWrapping" w:clear="all"/>
      </w:r>
      <w:r w:rsidR="006E4F45" w:rsidRPr="00CA490A">
        <w:rPr>
          <w:rFonts w:ascii="Times New Roman" w:hAnsi="Times New Roman" w:cs="Times New Roman"/>
          <w:sz w:val="24"/>
          <w:szCs w:val="24"/>
          <w:lang w:val="en-US"/>
        </w:rPr>
        <w:t xml:space="preserve">Source: </w:t>
      </w:r>
      <w:r w:rsidR="006E4F45">
        <w:rPr>
          <w:rFonts w:ascii="Times New Roman" w:hAnsi="Times New Roman" w:cs="Times New Roman"/>
          <w:sz w:val="24"/>
          <w:szCs w:val="24"/>
          <w:lang w:val="en-US"/>
        </w:rPr>
        <w:t>Field Data</w:t>
      </w:r>
      <w:r w:rsidR="006E4F45" w:rsidRPr="00CA490A">
        <w:rPr>
          <w:rFonts w:ascii="Times New Roman" w:hAnsi="Times New Roman" w:cs="Times New Roman"/>
          <w:sz w:val="24"/>
          <w:szCs w:val="24"/>
          <w:lang w:val="en-US"/>
        </w:rPr>
        <w:t xml:space="preserve"> 2021</w:t>
      </w:r>
    </w:p>
    <w:p w:rsidR="00CA490A" w:rsidRPr="00CA490A" w:rsidRDefault="006E4F45" w:rsidP="00CA490A">
      <w:pPr>
        <w:tabs>
          <w:tab w:val="left" w:pos="171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The above graph shows that 75% of the retailers agree that sales promotional tools have an influence on sales performance.</w:t>
      </w:r>
    </w:p>
    <w:p w:rsidR="00CA490A" w:rsidRPr="00CA490A" w:rsidRDefault="00CA490A" w:rsidP="00CA490A">
      <w:pPr>
        <w:tabs>
          <w:tab w:val="left" w:pos="1710"/>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4.7.1 Effects of Sales Promotion on Retailers’ Sales Volume</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Figure 4.15: Effects of Sales Promotion on Sales Volume</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noProof/>
          <w:lang w:val="en-US"/>
        </w:rPr>
        <w:drawing>
          <wp:inline distT="0" distB="0" distL="0" distR="0" wp14:anchorId="7D65B01B" wp14:editId="4121FABD">
            <wp:extent cx="4572000" cy="21336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E4F45" w:rsidRPr="00CA490A" w:rsidRDefault="006E4F45" w:rsidP="006E4F45">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Figure 4.15 shows that 45% of retailers disclosed that sales promotion leads to a massive increase in sales volumes, 30% of retailers are of the view that it leads to a marginal increase in sales volume, 18% of retailers say that there is no increase in sales volume and 7% of respondents say that there are no changes in sales volume due to sales promotion activities.</w:t>
      </w:r>
    </w:p>
    <w:p w:rsidR="00CA490A" w:rsidRPr="00CA490A" w:rsidRDefault="00CA490A" w:rsidP="00CA490A">
      <w:pPr>
        <w:tabs>
          <w:tab w:val="left" w:pos="1710"/>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4.8 Percentage Change in Sales Volume</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Table 4.9: Percentage Change in Sales Volume</w:t>
      </w:r>
    </w:p>
    <w:tbl>
      <w:tblPr>
        <w:tblW w:w="806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1"/>
        <w:gridCol w:w="2401"/>
        <w:gridCol w:w="1142"/>
        <w:gridCol w:w="998"/>
        <w:gridCol w:w="1367"/>
        <w:gridCol w:w="1440"/>
      </w:tblGrid>
      <w:tr w:rsidR="00CA490A" w:rsidRPr="00CA490A" w:rsidTr="000D4903">
        <w:trPr>
          <w:cantSplit/>
          <w:tblHeader/>
        </w:trPr>
        <w:tc>
          <w:tcPr>
            <w:tcW w:w="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240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c>
          <w:tcPr>
            <w:tcW w:w="114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Frequency</w:t>
            </w:r>
          </w:p>
        </w:tc>
        <w:tc>
          <w:tcPr>
            <w:tcW w:w="99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Percent</w:t>
            </w:r>
          </w:p>
        </w:tc>
        <w:tc>
          <w:tcPr>
            <w:tcW w:w="136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 Percent</w:t>
            </w:r>
          </w:p>
        </w:tc>
        <w:tc>
          <w:tcPr>
            <w:tcW w:w="14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Cumulative Percent</w:t>
            </w:r>
          </w:p>
        </w:tc>
      </w:tr>
      <w:tr w:rsidR="00CA490A" w:rsidRPr="00CA490A" w:rsidTr="000D4903">
        <w:trPr>
          <w:cantSplit/>
          <w:tblHeader/>
        </w:trPr>
        <w:tc>
          <w:tcPr>
            <w:tcW w:w="72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Valid</w:t>
            </w:r>
          </w:p>
        </w:tc>
        <w:tc>
          <w:tcPr>
            <w:tcW w:w="240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Less than 30%</w:t>
            </w:r>
          </w:p>
        </w:tc>
        <w:tc>
          <w:tcPr>
            <w:tcW w:w="1142"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w:t>
            </w:r>
          </w:p>
        </w:tc>
        <w:tc>
          <w:tcPr>
            <w:tcW w:w="998"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15.0</w:t>
            </w:r>
          </w:p>
        </w:tc>
        <w:tc>
          <w:tcPr>
            <w:tcW w:w="1367" w:type="dxa"/>
            <w:tcBorders>
              <w:top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15.0</w:t>
            </w:r>
          </w:p>
        </w:tc>
        <w:tc>
          <w:tcPr>
            <w:tcW w:w="14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15.0</w:t>
            </w:r>
          </w:p>
        </w:tc>
      </w:tr>
      <w:tr w:rsidR="00CA490A" w:rsidRPr="00CA490A" w:rsidTr="000D4903">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30-50%</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50.0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50.0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65.0</w:t>
            </w:r>
          </w:p>
        </w:tc>
      </w:tr>
      <w:tr w:rsidR="00CA490A" w:rsidRPr="00CA490A" w:rsidTr="000D4903">
        <w:trPr>
          <w:cantSplit/>
          <w:tblHeader/>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nil"/>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Above 50%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Not sure</w:t>
            </w:r>
          </w:p>
        </w:tc>
        <w:tc>
          <w:tcPr>
            <w:tcW w:w="1142" w:type="dxa"/>
            <w:tcBorders>
              <w:top w:val="nil"/>
              <w:left w:val="single" w:sz="16" w:space="0" w:color="000000"/>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5</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w:t>
            </w:r>
          </w:p>
        </w:tc>
        <w:tc>
          <w:tcPr>
            <w:tcW w:w="998"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25.0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c>
          <w:tcPr>
            <w:tcW w:w="1367" w:type="dxa"/>
            <w:tcBorders>
              <w:top w:val="nil"/>
              <w:bottom w:val="nil"/>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25.0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c>
          <w:tcPr>
            <w:tcW w:w="1440" w:type="dxa"/>
            <w:tcBorders>
              <w:top w:val="nil"/>
              <w:bottom w:val="nil"/>
              <w:right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90.0</w:t>
            </w:r>
          </w:p>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w:t>
            </w:r>
          </w:p>
        </w:tc>
      </w:tr>
      <w:tr w:rsidR="00CA490A" w:rsidRPr="00CA490A" w:rsidTr="000D4903">
        <w:trPr>
          <w:cantSplit/>
        </w:trPr>
        <w:tc>
          <w:tcPr>
            <w:tcW w:w="72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p>
        </w:tc>
        <w:tc>
          <w:tcPr>
            <w:tcW w:w="240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Total</w:t>
            </w:r>
          </w:p>
        </w:tc>
        <w:tc>
          <w:tcPr>
            <w:tcW w:w="1142"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84</w:t>
            </w:r>
          </w:p>
        </w:tc>
        <w:tc>
          <w:tcPr>
            <w:tcW w:w="998"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367" w:type="dxa"/>
            <w:tcBorders>
              <w:top w:val="nil"/>
              <w:bottom w:val="single" w:sz="16" w:space="0" w:color="000000"/>
            </w:tcBorders>
            <w:shd w:val="clear" w:color="auto" w:fill="FFFFFF"/>
            <w:tcMar>
              <w:top w:w="30" w:type="dxa"/>
              <w:left w:w="30" w:type="dxa"/>
              <w:bottom w:w="30" w:type="dxa"/>
              <w:right w:w="30" w:type="dxa"/>
            </w:tcMar>
            <w:vAlign w:val="center"/>
          </w:tcPr>
          <w:p w:rsidR="00CA490A" w:rsidRPr="00CA490A" w:rsidRDefault="00CA490A" w:rsidP="00CA490A">
            <w:pPr>
              <w:autoSpaceDE w:val="0"/>
              <w:autoSpaceDN w:val="0"/>
              <w:adjustRightInd w:val="0"/>
              <w:spacing w:after="0" w:line="360" w:lineRule="auto"/>
              <w:jc w:val="both"/>
              <w:rPr>
                <w:rFonts w:ascii="Arial" w:eastAsia="Calibri" w:hAnsi="Arial" w:cs="Arial"/>
                <w:color w:val="000000"/>
                <w:sz w:val="18"/>
                <w:szCs w:val="18"/>
                <w:lang w:eastAsia="en-ZA"/>
              </w:rPr>
            </w:pPr>
            <w:r w:rsidRPr="00CA490A">
              <w:rPr>
                <w:rFonts w:ascii="Arial" w:eastAsia="Calibri" w:hAnsi="Arial" w:cs="Arial"/>
                <w:color w:val="000000"/>
                <w:sz w:val="18"/>
                <w:szCs w:val="18"/>
                <w:lang w:eastAsia="en-ZA"/>
              </w:rPr>
              <w:t>100.0</w:t>
            </w:r>
          </w:p>
        </w:tc>
        <w:tc>
          <w:tcPr>
            <w:tcW w:w="14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490A" w:rsidRPr="00CA490A" w:rsidRDefault="00CA490A" w:rsidP="00CA490A">
            <w:pPr>
              <w:autoSpaceDE w:val="0"/>
              <w:autoSpaceDN w:val="0"/>
              <w:adjustRightInd w:val="0"/>
              <w:spacing w:after="0" w:line="360" w:lineRule="auto"/>
              <w:jc w:val="both"/>
              <w:rPr>
                <w:rFonts w:ascii="Arial" w:eastAsia="Calibri" w:hAnsi="Arial" w:cs="Arial"/>
                <w:sz w:val="18"/>
                <w:szCs w:val="18"/>
                <w:lang w:eastAsia="en-ZA"/>
              </w:rPr>
            </w:pPr>
          </w:p>
        </w:tc>
      </w:tr>
    </w:tbl>
    <w:p w:rsidR="000D4903" w:rsidRPr="00CA490A" w:rsidRDefault="000D4903" w:rsidP="000D4903">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P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lastRenderedPageBreak/>
        <w:t>Table 4.9 shows the percentage changes in sales volumes due to sales promotion activities based on employees' responses and the management of Trade Kings</w:t>
      </w:r>
      <w:r w:rsidR="00470601">
        <w:rPr>
          <w:rFonts w:ascii="Times New Roman" w:hAnsi="Times New Roman" w:cs="Times New Roman"/>
          <w:sz w:val="24"/>
          <w:szCs w:val="24"/>
        </w:rPr>
        <w:t xml:space="preserve"> Limited</w:t>
      </w:r>
      <w:r w:rsidRPr="00CA490A">
        <w:rPr>
          <w:rFonts w:ascii="Times New Roman" w:hAnsi="Times New Roman" w:cs="Times New Roman"/>
          <w:sz w:val="24"/>
          <w:szCs w:val="24"/>
        </w:rPr>
        <w:t>. The majority of the employees in strategic departments such as Sales and Marketing, Finance and Administration disclosed that sales promotion increases the sales volumes of products of Trade Kings</w:t>
      </w:r>
      <w:r w:rsidR="00470601">
        <w:rPr>
          <w:rFonts w:ascii="Times New Roman" w:hAnsi="Times New Roman" w:cs="Times New Roman"/>
          <w:sz w:val="24"/>
          <w:szCs w:val="24"/>
        </w:rPr>
        <w:t xml:space="preserve"> Limited</w:t>
      </w:r>
      <w:r w:rsidRPr="00CA490A">
        <w:rPr>
          <w:rFonts w:ascii="Times New Roman" w:hAnsi="Times New Roman" w:cs="Times New Roman"/>
          <w:sz w:val="24"/>
          <w:szCs w:val="24"/>
        </w:rPr>
        <w:t>. More than 50% of employees (Respondents) disclosed that sales volumes of products under sales promotion increase in the range of 30-50%, and only 15% of the respondents disclosed that sales volume of products under sales promotion increase by less than 30%.</w:t>
      </w:r>
    </w:p>
    <w:p w:rsidR="00573CD1" w:rsidRDefault="00573CD1" w:rsidP="00CA490A">
      <w:pPr>
        <w:tabs>
          <w:tab w:val="left" w:pos="1710"/>
        </w:tabs>
        <w:spacing w:line="360" w:lineRule="auto"/>
        <w:rPr>
          <w:rFonts w:ascii="Times New Roman" w:hAnsi="Times New Roman" w:cs="Times New Roman"/>
          <w:sz w:val="24"/>
          <w:szCs w:val="24"/>
        </w:rPr>
      </w:pP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Figure 4.16: Percentage Change in Sales Volumes</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noProof/>
          <w:lang w:val="en-US"/>
        </w:rPr>
        <w:drawing>
          <wp:inline distT="0" distB="0" distL="0" distR="0" wp14:anchorId="4F9CF31C" wp14:editId="532759D4">
            <wp:extent cx="4572000" cy="2486025"/>
            <wp:effectExtent l="0" t="0" r="0" b="952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Source: Author, 2021</w:t>
      </w:r>
    </w:p>
    <w:p w:rsidR="00CA490A" w:rsidRPr="00CA490A" w:rsidRDefault="00CA490A" w:rsidP="00CA490A">
      <w:pPr>
        <w:tabs>
          <w:tab w:val="left" w:pos="1710"/>
        </w:tabs>
        <w:spacing w:line="360" w:lineRule="auto"/>
        <w:rPr>
          <w:rFonts w:ascii="Times New Roman" w:hAnsi="Times New Roman" w:cs="Times New Roman"/>
          <w:b/>
          <w:sz w:val="24"/>
          <w:szCs w:val="24"/>
        </w:rPr>
      </w:pPr>
      <w:r w:rsidRPr="00CA490A">
        <w:rPr>
          <w:rFonts w:ascii="Times New Roman" w:hAnsi="Times New Roman" w:cs="Times New Roman"/>
          <w:b/>
          <w:sz w:val="24"/>
          <w:szCs w:val="24"/>
        </w:rPr>
        <w:t>4.9 Effects of Sales Promotion on Profitability</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rFonts w:ascii="Times New Roman" w:hAnsi="Times New Roman" w:cs="Times New Roman"/>
          <w:sz w:val="24"/>
          <w:szCs w:val="24"/>
        </w:rPr>
        <w:t>Figure 4.17: Effects of Sales Promotion on Profitability</w:t>
      </w:r>
    </w:p>
    <w:p w:rsidR="00CA490A" w:rsidRPr="00CA490A" w:rsidRDefault="00CA490A" w:rsidP="00CA490A">
      <w:pPr>
        <w:tabs>
          <w:tab w:val="left" w:pos="1710"/>
        </w:tabs>
        <w:spacing w:line="360" w:lineRule="auto"/>
        <w:rPr>
          <w:rFonts w:ascii="Times New Roman" w:hAnsi="Times New Roman" w:cs="Times New Roman"/>
          <w:sz w:val="24"/>
          <w:szCs w:val="24"/>
        </w:rPr>
      </w:pPr>
      <w:r w:rsidRPr="00CA490A">
        <w:rPr>
          <w:noProof/>
          <w:lang w:val="en-US"/>
        </w:rPr>
        <w:lastRenderedPageBreak/>
        <w:drawing>
          <wp:inline distT="0" distB="0" distL="0" distR="0" wp14:anchorId="27ADFFFF" wp14:editId="59429547">
            <wp:extent cx="4572000" cy="2162175"/>
            <wp:effectExtent l="0" t="0" r="0" b="952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D17DA" w:rsidRPr="00CA490A" w:rsidRDefault="00DD17DA" w:rsidP="00DD17DA">
      <w:pPr>
        <w:spacing w:line="360" w:lineRule="auto"/>
        <w:rPr>
          <w:rFonts w:ascii="Times New Roman" w:hAnsi="Times New Roman" w:cs="Times New Roman"/>
          <w:sz w:val="24"/>
          <w:szCs w:val="24"/>
          <w:lang w:val="en-US"/>
        </w:rPr>
      </w:pPr>
      <w:r w:rsidRPr="00CA490A">
        <w:rPr>
          <w:rFonts w:ascii="Times New Roman" w:hAnsi="Times New Roman" w:cs="Times New Roman"/>
          <w:sz w:val="24"/>
          <w:szCs w:val="24"/>
          <w:lang w:val="en-US"/>
        </w:rPr>
        <w:t xml:space="preserve">Source: </w:t>
      </w:r>
      <w:r>
        <w:rPr>
          <w:rFonts w:ascii="Times New Roman" w:hAnsi="Times New Roman" w:cs="Times New Roman"/>
          <w:sz w:val="24"/>
          <w:szCs w:val="24"/>
          <w:lang w:val="en-US"/>
        </w:rPr>
        <w:t>Field Data</w:t>
      </w:r>
      <w:r w:rsidRPr="00CA490A">
        <w:rPr>
          <w:rFonts w:ascii="Times New Roman" w:hAnsi="Times New Roman" w:cs="Times New Roman"/>
          <w:sz w:val="24"/>
          <w:szCs w:val="24"/>
          <w:lang w:val="en-US"/>
        </w:rPr>
        <w:t xml:space="preserve"> 2021</w:t>
      </w:r>
    </w:p>
    <w:p w:rsidR="00CA490A" w:rsidRDefault="00CA490A" w:rsidP="00CD1BD6">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Figure 4.17 above shows that the majority of employees represented by 73% of the respondents </w:t>
      </w:r>
      <w:proofErr w:type="gramStart"/>
      <w:r w:rsidRPr="00CA490A">
        <w:rPr>
          <w:rFonts w:ascii="Times New Roman" w:hAnsi="Times New Roman" w:cs="Times New Roman"/>
          <w:sz w:val="24"/>
          <w:szCs w:val="24"/>
        </w:rPr>
        <w:t>disclosed</w:t>
      </w:r>
      <w:proofErr w:type="gramEnd"/>
      <w:r w:rsidRPr="00CA490A">
        <w:rPr>
          <w:rFonts w:ascii="Times New Roman" w:hAnsi="Times New Roman" w:cs="Times New Roman"/>
          <w:sz w:val="24"/>
          <w:szCs w:val="24"/>
        </w:rPr>
        <w:t xml:space="preserve"> that sales promotion increases profit on products in the range of 5-10%. However, the least disclosed by 7% of the respondents claim that sales promotion increases profit by less than 5%.</w:t>
      </w: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7F37E3" w:rsidRDefault="007F37E3" w:rsidP="00CD1BD6">
      <w:pPr>
        <w:tabs>
          <w:tab w:val="left" w:pos="1710"/>
        </w:tabs>
        <w:spacing w:line="480" w:lineRule="auto"/>
        <w:jc w:val="both"/>
        <w:rPr>
          <w:rFonts w:ascii="Times New Roman" w:hAnsi="Times New Roman" w:cs="Times New Roman"/>
          <w:sz w:val="24"/>
          <w:szCs w:val="24"/>
        </w:rPr>
      </w:pPr>
    </w:p>
    <w:p w:rsidR="00CD1BD6" w:rsidRDefault="00CD1BD6" w:rsidP="00BD6E87">
      <w:pPr>
        <w:spacing w:line="360" w:lineRule="auto"/>
        <w:jc w:val="center"/>
        <w:rPr>
          <w:rFonts w:ascii="Times New Roman" w:hAnsi="Times New Roman" w:cs="Times New Roman"/>
          <w:b/>
          <w:sz w:val="28"/>
          <w:szCs w:val="28"/>
        </w:rPr>
      </w:pPr>
    </w:p>
    <w:p w:rsidR="00BD6E87" w:rsidRPr="00331F3D" w:rsidRDefault="00BD6E87" w:rsidP="00BD6E87">
      <w:pPr>
        <w:spacing w:line="360" w:lineRule="auto"/>
        <w:jc w:val="center"/>
        <w:rPr>
          <w:rFonts w:ascii="Times New Roman" w:hAnsi="Times New Roman" w:cs="Times New Roman"/>
          <w:b/>
          <w:sz w:val="28"/>
          <w:szCs w:val="28"/>
        </w:rPr>
      </w:pPr>
      <w:r w:rsidRPr="00331F3D">
        <w:rPr>
          <w:rFonts w:ascii="Times New Roman" w:hAnsi="Times New Roman" w:cs="Times New Roman"/>
          <w:b/>
          <w:sz w:val="28"/>
          <w:szCs w:val="28"/>
        </w:rPr>
        <w:lastRenderedPageBreak/>
        <w:t>Chapter F</w:t>
      </w:r>
      <w:r>
        <w:rPr>
          <w:rFonts w:ascii="Times New Roman" w:hAnsi="Times New Roman" w:cs="Times New Roman"/>
          <w:b/>
          <w:sz w:val="28"/>
          <w:szCs w:val="28"/>
        </w:rPr>
        <w:t>ive</w:t>
      </w:r>
    </w:p>
    <w:p w:rsidR="00BD6E87" w:rsidRDefault="00BD6E87" w:rsidP="00BD6E87">
      <w:pPr>
        <w:spacing w:line="480" w:lineRule="auto"/>
        <w:jc w:val="center"/>
        <w:rPr>
          <w:rFonts w:ascii="Times New Roman" w:hAnsi="Times New Roman" w:cs="Times New Roman"/>
          <w:sz w:val="24"/>
          <w:szCs w:val="24"/>
        </w:rPr>
      </w:pPr>
      <w:r w:rsidRPr="00331F3D">
        <w:rPr>
          <w:rFonts w:ascii="Times New Roman" w:hAnsi="Times New Roman" w:cs="Times New Roman"/>
          <w:b/>
          <w:sz w:val="28"/>
          <w:szCs w:val="28"/>
        </w:rPr>
        <w:t>Discussion of Findings</w:t>
      </w:r>
    </w:p>
    <w:p w:rsidR="00A60851" w:rsidRDefault="00BE64F7" w:rsidP="00155188">
      <w:pPr>
        <w:tabs>
          <w:tab w:val="left" w:pos="1710"/>
        </w:tabs>
        <w:spacing w:line="480" w:lineRule="auto"/>
        <w:jc w:val="both"/>
        <w:rPr>
          <w:rFonts w:ascii="Times New Roman" w:hAnsi="Times New Roman" w:cs="Times New Roman"/>
          <w:b/>
          <w:sz w:val="24"/>
          <w:szCs w:val="24"/>
        </w:rPr>
      </w:pPr>
      <w:r>
        <w:rPr>
          <w:rFonts w:ascii="Times New Roman" w:hAnsi="Times New Roman" w:cs="Times New Roman"/>
          <w:b/>
          <w:sz w:val="24"/>
          <w:szCs w:val="24"/>
        </w:rPr>
        <w:t>5</w:t>
      </w:r>
      <w:r w:rsidR="004D1304">
        <w:rPr>
          <w:rFonts w:ascii="Times New Roman" w:hAnsi="Times New Roman" w:cs="Times New Roman"/>
          <w:b/>
          <w:sz w:val="24"/>
          <w:szCs w:val="24"/>
        </w:rPr>
        <w:t>.</w:t>
      </w:r>
      <w:r w:rsidR="00E23A77">
        <w:rPr>
          <w:rFonts w:ascii="Times New Roman" w:hAnsi="Times New Roman" w:cs="Times New Roman"/>
          <w:b/>
          <w:sz w:val="24"/>
          <w:szCs w:val="24"/>
        </w:rPr>
        <w:t>1</w:t>
      </w:r>
      <w:r w:rsidRPr="00CA490A">
        <w:rPr>
          <w:rFonts w:ascii="Times New Roman" w:hAnsi="Times New Roman" w:cs="Times New Roman"/>
          <w:b/>
          <w:sz w:val="24"/>
          <w:szCs w:val="24"/>
        </w:rPr>
        <w:t xml:space="preserve"> </w:t>
      </w:r>
      <w:r>
        <w:rPr>
          <w:rFonts w:ascii="Times New Roman" w:hAnsi="Times New Roman" w:cs="Times New Roman"/>
          <w:b/>
          <w:sz w:val="24"/>
          <w:szCs w:val="24"/>
        </w:rPr>
        <w:t>Introduction</w:t>
      </w:r>
    </w:p>
    <w:p w:rsidR="00DC2F84" w:rsidRDefault="00A60851" w:rsidP="00155188">
      <w:pPr>
        <w:tabs>
          <w:tab w:val="left" w:pos="1710"/>
        </w:tabs>
        <w:spacing w:line="480" w:lineRule="auto"/>
        <w:jc w:val="both"/>
        <w:rPr>
          <w:rFonts w:ascii="Times New Roman" w:hAnsi="Times New Roman" w:cs="Times New Roman"/>
          <w:sz w:val="24"/>
          <w:szCs w:val="24"/>
        </w:rPr>
      </w:pPr>
      <w:r w:rsidRPr="003A25D3">
        <w:rPr>
          <w:rFonts w:ascii="Times New Roman" w:hAnsi="Times New Roman" w:cs="Times New Roman"/>
          <w:sz w:val="24"/>
          <w:szCs w:val="24"/>
        </w:rPr>
        <w:t xml:space="preserve">Chapter five </w:t>
      </w:r>
      <w:r w:rsidR="00BD6E87" w:rsidRPr="003A25D3">
        <w:rPr>
          <w:rFonts w:ascii="Times New Roman" w:hAnsi="Times New Roman" w:cs="Times New Roman"/>
          <w:sz w:val="24"/>
          <w:szCs w:val="24"/>
        </w:rPr>
        <w:t>discuss</w:t>
      </w:r>
      <w:r w:rsidRPr="003A25D3">
        <w:rPr>
          <w:rFonts w:ascii="Times New Roman" w:hAnsi="Times New Roman" w:cs="Times New Roman"/>
          <w:sz w:val="24"/>
          <w:szCs w:val="24"/>
        </w:rPr>
        <w:t>es</w:t>
      </w:r>
      <w:r>
        <w:rPr>
          <w:rFonts w:ascii="Times New Roman" w:hAnsi="Times New Roman" w:cs="Times New Roman"/>
          <w:sz w:val="24"/>
          <w:szCs w:val="24"/>
        </w:rPr>
        <w:t xml:space="preserve"> the findings </w:t>
      </w:r>
      <w:r w:rsidR="00BD6E87" w:rsidRPr="00CA490A">
        <w:rPr>
          <w:rFonts w:ascii="Times New Roman" w:hAnsi="Times New Roman" w:cs="Times New Roman"/>
          <w:sz w:val="24"/>
          <w:szCs w:val="24"/>
        </w:rPr>
        <w:t>that relate</w:t>
      </w:r>
      <w:r>
        <w:rPr>
          <w:rFonts w:ascii="Times New Roman" w:hAnsi="Times New Roman" w:cs="Times New Roman"/>
          <w:sz w:val="24"/>
          <w:szCs w:val="24"/>
        </w:rPr>
        <w:t xml:space="preserve"> to the data which was </w:t>
      </w:r>
      <w:r w:rsidR="00BD6E87" w:rsidRPr="00CA490A">
        <w:rPr>
          <w:rFonts w:ascii="Times New Roman" w:hAnsi="Times New Roman" w:cs="Times New Roman"/>
          <w:sz w:val="24"/>
          <w:szCs w:val="24"/>
        </w:rPr>
        <w:t>obtained from secondary sources of data.</w:t>
      </w:r>
      <w:r w:rsidR="00987C28">
        <w:rPr>
          <w:rFonts w:ascii="Times New Roman" w:hAnsi="Times New Roman" w:cs="Times New Roman"/>
          <w:sz w:val="24"/>
          <w:szCs w:val="24"/>
        </w:rPr>
        <w:t xml:space="preserve"> </w:t>
      </w:r>
      <w:r w:rsidR="00972837">
        <w:rPr>
          <w:rFonts w:ascii="Times New Roman" w:hAnsi="Times New Roman" w:cs="Times New Roman"/>
          <w:sz w:val="24"/>
          <w:szCs w:val="24"/>
        </w:rPr>
        <w:t>This</w:t>
      </w:r>
      <w:r w:rsidR="00CA490A" w:rsidRPr="00CA490A">
        <w:rPr>
          <w:rFonts w:ascii="Times New Roman" w:hAnsi="Times New Roman" w:cs="Times New Roman"/>
          <w:sz w:val="24"/>
          <w:szCs w:val="24"/>
        </w:rPr>
        <w:t xml:space="preserve"> study aimed to analyse the </w:t>
      </w:r>
      <w:r>
        <w:rPr>
          <w:rFonts w:ascii="Times New Roman" w:hAnsi="Times New Roman" w:cs="Times New Roman"/>
          <w:sz w:val="24"/>
          <w:szCs w:val="24"/>
        </w:rPr>
        <w:t>effects</w:t>
      </w:r>
      <w:r w:rsidR="00CA490A" w:rsidRPr="00CA490A">
        <w:rPr>
          <w:rFonts w:ascii="Times New Roman" w:hAnsi="Times New Roman" w:cs="Times New Roman"/>
          <w:sz w:val="24"/>
          <w:szCs w:val="24"/>
        </w:rPr>
        <w:t xml:space="preserve"> of sales promotion on the sales performance of Trade Kings</w:t>
      </w:r>
      <w:r w:rsidR="00470601">
        <w:rPr>
          <w:rFonts w:ascii="Times New Roman" w:hAnsi="Times New Roman" w:cs="Times New Roman"/>
          <w:sz w:val="24"/>
          <w:szCs w:val="24"/>
        </w:rPr>
        <w:t xml:space="preserve"> Limited </w:t>
      </w:r>
      <w:r w:rsidR="00CA490A" w:rsidRPr="00CA490A">
        <w:rPr>
          <w:rFonts w:ascii="Times New Roman" w:hAnsi="Times New Roman" w:cs="Times New Roman"/>
          <w:sz w:val="24"/>
          <w:szCs w:val="24"/>
        </w:rPr>
        <w:t>in the selected target market</w:t>
      </w:r>
      <w:r>
        <w:rPr>
          <w:rFonts w:ascii="Times New Roman" w:hAnsi="Times New Roman" w:cs="Times New Roman"/>
          <w:sz w:val="24"/>
          <w:szCs w:val="24"/>
        </w:rPr>
        <w:t xml:space="preserve"> of </w:t>
      </w:r>
      <w:proofErr w:type="spellStart"/>
      <w:r>
        <w:rPr>
          <w:rFonts w:ascii="Times New Roman" w:hAnsi="Times New Roman" w:cs="Times New Roman"/>
          <w:sz w:val="24"/>
          <w:szCs w:val="24"/>
        </w:rPr>
        <w:t>Ng’ombe</w:t>
      </w:r>
      <w:proofErr w:type="spellEnd"/>
      <w:r>
        <w:rPr>
          <w:rFonts w:ascii="Times New Roman" w:hAnsi="Times New Roman" w:cs="Times New Roman"/>
          <w:sz w:val="24"/>
          <w:szCs w:val="24"/>
        </w:rPr>
        <w:t xml:space="preserve"> township of </w:t>
      </w:r>
      <w:r w:rsidR="00CA490A" w:rsidRPr="00CA490A">
        <w:rPr>
          <w:rFonts w:ascii="Times New Roman" w:hAnsi="Times New Roman" w:cs="Times New Roman"/>
          <w:sz w:val="24"/>
          <w:szCs w:val="24"/>
        </w:rPr>
        <w:t>Lusaka</w:t>
      </w:r>
      <w:r>
        <w:rPr>
          <w:rFonts w:ascii="Times New Roman" w:hAnsi="Times New Roman" w:cs="Times New Roman"/>
          <w:sz w:val="24"/>
          <w:szCs w:val="24"/>
        </w:rPr>
        <w:t xml:space="preserve"> district</w:t>
      </w:r>
      <w:r w:rsidR="00CA490A" w:rsidRPr="00CA490A">
        <w:rPr>
          <w:rFonts w:ascii="Times New Roman" w:hAnsi="Times New Roman" w:cs="Times New Roman"/>
          <w:sz w:val="24"/>
          <w:szCs w:val="24"/>
        </w:rPr>
        <w:t xml:space="preserve">. </w:t>
      </w:r>
    </w:p>
    <w:p w:rsidR="00CA490A" w:rsidRPr="00CA490A" w:rsidRDefault="004D1304" w:rsidP="00155188">
      <w:pPr>
        <w:tabs>
          <w:tab w:val="left" w:pos="1710"/>
        </w:tabs>
        <w:spacing w:line="480" w:lineRule="auto"/>
        <w:jc w:val="both"/>
        <w:rPr>
          <w:rFonts w:ascii="Times New Roman" w:hAnsi="Times New Roman" w:cs="Times New Roman"/>
          <w:b/>
          <w:sz w:val="24"/>
          <w:szCs w:val="24"/>
        </w:rPr>
      </w:pPr>
      <w:r>
        <w:rPr>
          <w:rFonts w:ascii="Times New Roman" w:hAnsi="Times New Roman" w:cs="Times New Roman"/>
          <w:b/>
          <w:sz w:val="24"/>
          <w:szCs w:val="24"/>
        </w:rPr>
        <w:t>5.</w:t>
      </w:r>
      <w:r w:rsidR="00E23A77">
        <w:rPr>
          <w:rFonts w:ascii="Times New Roman" w:hAnsi="Times New Roman" w:cs="Times New Roman"/>
          <w:b/>
          <w:sz w:val="24"/>
          <w:szCs w:val="24"/>
        </w:rPr>
        <w:t>2</w:t>
      </w:r>
      <w:r w:rsidR="00CA490A" w:rsidRPr="00CA490A">
        <w:rPr>
          <w:rFonts w:ascii="Times New Roman" w:hAnsi="Times New Roman" w:cs="Times New Roman"/>
          <w:b/>
          <w:sz w:val="24"/>
          <w:szCs w:val="24"/>
        </w:rPr>
        <w:t xml:space="preserve"> Legal Status, Gender and Capacity of Responsibilities</w:t>
      </w:r>
    </w:p>
    <w:p w:rsid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The majority of employees and consumers who participated in the study were above 18 years, with 67% of the respondents falling in the age range of 18-25 years, and it is clear evidence that the respondents are above the legal minimum age and are matured enough to provide dependable responses to the study. The gender aspect of the respondents was also unbiased as 40% of the respondents were male while 60% of the respondents were female. There was a significant representation of both males and females in the selected target consumer market. The gender response shown in figure 4.3 indicates that gender biases have been minimised in this study. Respondents in this study have shown the same remarkable understanding of the impact of sales promotions of Trade Kings</w:t>
      </w:r>
      <w:r w:rsidR="00910D59">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w:t>
      </w:r>
    </w:p>
    <w:p w:rsidR="00B17FBE" w:rsidRDefault="00B17FBE" w:rsidP="00B17FBE">
      <w:pPr>
        <w:pStyle w:val="NormalWeb"/>
        <w:spacing w:before="0" w:beforeAutospacing="0" w:after="0" w:afterAutospacing="0" w:line="480" w:lineRule="auto"/>
        <w:jc w:val="both"/>
      </w:pPr>
      <w:r>
        <w:t>The above findings do confirm that Sales promotion affects Sales performance of an organization where Sales go up, B</w:t>
      </w:r>
      <w:r w:rsidR="00BD294A">
        <w:t>rand loyalty is kept high, Consu</w:t>
      </w:r>
      <w:r>
        <w:t>mer buying behavior is influenced</w:t>
      </w:r>
      <w:r w:rsidR="00BD294A">
        <w:t>,</w:t>
      </w:r>
      <w:r>
        <w:t xml:space="preserve"> and Market share increases.</w:t>
      </w:r>
    </w:p>
    <w:p w:rsidR="00B17FBE" w:rsidRPr="00D3708E" w:rsidRDefault="00B17FBE" w:rsidP="00B17FBE">
      <w:pPr>
        <w:pStyle w:val="NormalWeb"/>
        <w:spacing w:before="0" w:beforeAutospacing="0" w:after="0" w:afterAutospacing="0" w:line="480" w:lineRule="auto"/>
        <w:jc w:val="both"/>
        <w:rPr>
          <w:color w:val="0E101A"/>
        </w:rPr>
      </w:pPr>
      <w:r>
        <w:t xml:space="preserve">Confirming the nine benefits highlighted by </w:t>
      </w:r>
      <w:r w:rsidRPr="00D3708E">
        <w:t>P.T. Barnum</w:t>
      </w:r>
      <w:r>
        <w:t xml:space="preserve"> (2020)</w:t>
      </w:r>
      <w:r w:rsidRPr="00D3708E">
        <w:rPr>
          <w:color w:val="0E101A"/>
        </w:rPr>
        <w:t xml:space="preserve"> of running a well-planned sales promotion</w:t>
      </w:r>
      <w:r>
        <w:rPr>
          <w:color w:val="0E101A"/>
        </w:rPr>
        <w:t xml:space="preserve"> and its influence on Sales performance of an organization the following goals are achieved</w:t>
      </w:r>
      <w:r w:rsidR="005F0D92">
        <w:rPr>
          <w:color w:val="0E101A"/>
        </w:rPr>
        <w:t>:</w:t>
      </w:r>
    </w:p>
    <w:p w:rsidR="00B17FBE" w:rsidRDefault="005F0D92" w:rsidP="00B17FBE">
      <w:pPr>
        <w:spacing w:after="0" w:line="480" w:lineRule="auto"/>
        <w:jc w:val="both"/>
        <w:rPr>
          <w:rFonts w:ascii="Times New Roman" w:eastAsia="Times New Roman" w:hAnsi="Times New Roman" w:cs="Times New Roman"/>
          <w:color w:val="0E101A"/>
          <w:sz w:val="24"/>
          <w:szCs w:val="24"/>
          <w:lang w:val="en-US"/>
        </w:rPr>
      </w:pPr>
      <w:r>
        <w:rPr>
          <w:rFonts w:ascii="Times New Roman" w:eastAsia="Times New Roman" w:hAnsi="Times New Roman" w:cs="Times New Roman"/>
          <w:bCs/>
          <w:color w:val="0E101A"/>
          <w:sz w:val="24"/>
          <w:szCs w:val="24"/>
          <w:lang w:val="en-US"/>
        </w:rPr>
        <w:lastRenderedPageBreak/>
        <w:t>Creating</w:t>
      </w:r>
      <w:r w:rsidR="00B17FBE" w:rsidRPr="00B45063">
        <w:rPr>
          <w:rFonts w:ascii="Times New Roman" w:eastAsia="Times New Roman" w:hAnsi="Times New Roman" w:cs="Times New Roman"/>
          <w:bCs/>
          <w:color w:val="0E101A"/>
          <w:sz w:val="24"/>
          <w:szCs w:val="24"/>
          <w:lang w:val="en-US"/>
        </w:rPr>
        <w:t xml:space="preserve"> differentiation</w:t>
      </w:r>
      <w:r w:rsidR="00B17FBE" w:rsidRPr="00D3708E">
        <w:rPr>
          <w:rFonts w:ascii="Times New Roman" w:eastAsia="Times New Roman" w:hAnsi="Times New Roman" w:cs="Times New Roman"/>
          <w:color w:val="0E101A"/>
          <w:sz w:val="24"/>
          <w:szCs w:val="24"/>
          <w:lang w:val="en-US"/>
        </w:rPr>
        <w:t xml:space="preserve"> – When you launch a new product or ask customers to engage with your business in a new way, this sets you apart from your competition. </w:t>
      </w:r>
      <w:r>
        <w:rPr>
          <w:rFonts w:ascii="Times New Roman" w:eastAsia="Times New Roman" w:hAnsi="Times New Roman" w:cs="Times New Roman"/>
          <w:color w:val="0E101A"/>
          <w:sz w:val="24"/>
          <w:szCs w:val="24"/>
          <w:lang w:val="en-US"/>
        </w:rPr>
        <w:t xml:space="preserve">Trade Kings Limited is keen in creating differentiation in any new product introduced on the market hence, they are consented efforts in introducing their products in any market. </w:t>
      </w:r>
    </w:p>
    <w:p w:rsidR="005F0D92" w:rsidRPr="00D3708E" w:rsidRDefault="005F0D92" w:rsidP="00B17FBE">
      <w:pPr>
        <w:spacing w:after="0" w:line="480" w:lineRule="auto"/>
        <w:jc w:val="both"/>
        <w:rPr>
          <w:rFonts w:ascii="Times New Roman" w:eastAsia="Times New Roman" w:hAnsi="Times New Roman" w:cs="Times New Roman"/>
          <w:color w:val="0E101A"/>
          <w:sz w:val="24"/>
          <w:szCs w:val="24"/>
          <w:lang w:val="en-US"/>
        </w:rPr>
      </w:pPr>
    </w:p>
    <w:p w:rsidR="00BE5F14" w:rsidRDefault="00AE7D63" w:rsidP="00B17FBE">
      <w:pPr>
        <w:spacing w:after="0" w:line="480" w:lineRule="auto"/>
        <w:jc w:val="both"/>
        <w:rPr>
          <w:rFonts w:ascii="Times New Roman" w:eastAsia="Times New Roman" w:hAnsi="Times New Roman" w:cs="Times New Roman"/>
          <w:color w:val="0E101A"/>
          <w:sz w:val="24"/>
          <w:szCs w:val="24"/>
          <w:lang w:val="en-US"/>
        </w:rPr>
      </w:pPr>
      <w:r>
        <w:rPr>
          <w:rFonts w:ascii="Times New Roman" w:eastAsia="Times New Roman" w:hAnsi="Times New Roman" w:cs="Times New Roman"/>
          <w:bCs/>
          <w:color w:val="0E101A"/>
          <w:sz w:val="24"/>
          <w:szCs w:val="24"/>
          <w:lang w:val="en-US"/>
        </w:rPr>
        <w:t>Creating</w:t>
      </w:r>
      <w:r w:rsidR="00B17FBE" w:rsidRPr="00165DF0">
        <w:rPr>
          <w:rFonts w:ascii="Times New Roman" w:eastAsia="Times New Roman" w:hAnsi="Times New Roman" w:cs="Times New Roman"/>
          <w:bCs/>
          <w:color w:val="0E101A"/>
          <w:sz w:val="24"/>
          <w:szCs w:val="24"/>
          <w:lang w:val="en-US"/>
        </w:rPr>
        <w:t xml:space="preserve"> new content and communicati</w:t>
      </w:r>
      <w:r>
        <w:rPr>
          <w:rFonts w:ascii="Times New Roman" w:eastAsia="Times New Roman" w:hAnsi="Times New Roman" w:cs="Times New Roman"/>
          <w:bCs/>
          <w:color w:val="0E101A"/>
          <w:sz w:val="24"/>
          <w:szCs w:val="24"/>
          <w:lang w:val="en-US"/>
        </w:rPr>
        <w:t>ng</w:t>
      </w:r>
      <w:r w:rsidR="00B17FBE" w:rsidRPr="00165DF0">
        <w:rPr>
          <w:rFonts w:ascii="Times New Roman" w:eastAsia="Times New Roman" w:hAnsi="Times New Roman" w:cs="Times New Roman"/>
          <w:bCs/>
          <w:color w:val="0E101A"/>
          <w:sz w:val="24"/>
          <w:szCs w:val="24"/>
          <w:lang w:val="en-US"/>
        </w:rPr>
        <w:t xml:space="preserve"> opportunities</w:t>
      </w:r>
      <w:r w:rsidR="00B17FBE" w:rsidRPr="00D3708E">
        <w:rPr>
          <w:rFonts w:ascii="Times New Roman" w:eastAsia="Times New Roman" w:hAnsi="Times New Roman" w:cs="Times New Roman"/>
          <w:color w:val="0E101A"/>
          <w:sz w:val="24"/>
          <w:szCs w:val="24"/>
          <w:lang w:val="en-US"/>
        </w:rPr>
        <w:t xml:space="preserve"> – One of the easiest ways to create new content for customers is to create news. </w:t>
      </w:r>
      <w:r w:rsidR="00BE5F14">
        <w:rPr>
          <w:rFonts w:ascii="Times New Roman" w:eastAsia="Times New Roman" w:hAnsi="Times New Roman" w:cs="Times New Roman"/>
          <w:color w:val="0E101A"/>
          <w:sz w:val="24"/>
          <w:szCs w:val="24"/>
          <w:lang w:val="en-US"/>
        </w:rPr>
        <w:t xml:space="preserve">The Trade Kings limited is vigorous and diverse in advertising its products thereby making their products a house hold name. </w:t>
      </w:r>
    </w:p>
    <w:p w:rsidR="00BE5F14" w:rsidRDefault="00BE5F14" w:rsidP="00B17FBE">
      <w:pPr>
        <w:spacing w:after="0" w:line="480" w:lineRule="auto"/>
        <w:jc w:val="both"/>
        <w:rPr>
          <w:rFonts w:ascii="Times New Roman" w:eastAsia="Times New Roman" w:hAnsi="Times New Roman" w:cs="Times New Roman"/>
          <w:color w:val="0E101A"/>
          <w:sz w:val="24"/>
          <w:szCs w:val="24"/>
          <w:lang w:val="en-US"/>
        </w:rPr>
      </w:pPr>
    </w:p>
    <w:p w:rsidR="0008096D" w:rsidRDefault="00C0640B" w:rsidP="00B17FBE">
      <w:pPr>
        <w:spacing w:after="0" w:line="480" w:lineRule="auto"/>
        <w:jc w:val="both"/>
        <w:rPr>
          <w:rFonts w:ascii="Times New Roman" w:eastAsia="Times New Roman" w:hAnsi="Times New Roman" w:cs="Times New Roman"/>
          <w:color w:val="0E101A"/>
          <w:sz w:val="24"/>
          <w:szCs w:val="24"/>
          <w:lang w:val="en-US"/>
        </w:rPr>
      </w:pPr>
      <w:r>
        <w:rPr>
          <w:rFonts w:ascii="Times New Roman" w:eastAsia="Times New Roman" w:hAnsi="Times New Roman" w:cs="Times New Roman"/>
          <w:bCs/>
          <w:color w:val="0E101A"/>
          <w:sz w:val="24"/>
          <w:szCs w:val="24"/>
          <w:lang w:val="en-US"/>
        </w:rPr>
        <w:t>Creating</w:t>
      </w:r>
      <w:r w:rsidR="00B17FBE" w:rsidRPr="00165DF0">
        <w:rPr>
          <w:rFonts w:ascii="Times New Roman" w:eastAsia="Times New Roman" w:hAnsi="Times New Roman" w:cs="Times New Roman"/>
          <w:bCs/>
          <w:color w:val="0E101A"/>
          <w:sz w:val="24"/>
          <w:szCs w:val="24"/>
          <w:lang w:val="en-US"/>
        </w:rPr>
        <w:t xml:space="preserve"> upsell and cross-sell opportunities</w:t>
      </w:r>
      <w:r w:rsidR="00B17FBE" w:rsidRPr="00D3708E">
        <w:rPr>
          <w:rFonts w:ascii="Times New Roman" w:eastAsia="Times New Roman" w:hAnsi="Times New Roman" w:cs="Times New Roman"/>
          <w:color w:val="0E101A"/>
          <w:sz w:val="24"/>
          <w:szCs w:val="24"/>
          <w:lang w:val="en-US"/>
        </w:rPr>
        <w:t xml:space="preserve"> – When you package or bundle products around a theme or solution, you can often generate sales of multiple items rather than a single item. </w:t>
      </w:r>
      <w:r>
        <w:rPr>
          <w:rFonts w:ascii="Times New Roman" w:eastAsia="Times New Roman" w:hAnsi="Times New Roman" w:cs="Times New Roman"/>
          <w:color w:val="0E101A"/>
          <w:sz w:val="24"/>
          <w:szCs w:val="24"/>
          <w:lang w:val="en-US"/>
        </w:rPr>
        <w:t xml:space="preserve">Trade kings Limited has variety of eye-catchy packages for their line of products with persuasive product names of which are easily relatable by the local consumers. </w:t>
      </w:r>
    </w:p>
    <w:p w:rsidR="0008096D" w:rsidRDefault="0008096D" w:rsidP="00B17FBE">
      <w:pPr>
        <w:spacing w:after="0" w:line="480" w:lineRule="auto"/>
        <w:jc w:val="both"/>
        <w:rPr>
          <w:rFonts w:ascii="Times New Roman" w:eastAsia="Times New Roman" w:hAnsi="Times New Roman" w:cs="Times New Roman"/>
          <w:color w:val="0E101A"/>
          <w:sz w:val="24"/>
          <w:szCs w:val="24"/>
          <w:lang w:val="en-US"/>
        </w:rPr>
      </w:pPr>
    </w:p>
    <w:p w:rsidR="009D5909" w:rsidRPr="00D3708E" w:rsidRDefault="009D5909" w:rsidP="009D5909">
      <w:pPr>
        <w:spacing w:after="0" w:line="480" w:lineRule="auto"/>
        <w:jc w:val="both"/>
        <w:rPr>
          <w:rFonts w:ascii="Times New Roman" w:eastAsia="Times New Roman" w:hAnsi="Times New Roman" w:cs="Times New Roman"/>
          <w:color w:val="0E101A"/>
          <w:sz w:val="24"/>
          <w:szCs w:val="24"/>
          <w:lang w:val="en-US"/>
        </w:rPr>
      </w:pPr>
      <w:r>
        <w:rPr>
          <w:rFonts w:ascii="Times New Roman" w:eastAsia="Times New Roman" w:hAnsi="Times New Roman" w:cs="Times New Roman"/>
          <w:bCs/>
          <w:color w:val="0E101A"/>
          <w:sz w:val="24"/>
          <w:szCs w:val="24"/>
          <w:lang w:val="en-US"/>
        </w:rPr>
        <w:t>Driving</w:t>
      </w:r>
      <w:r w:rsidR="00B17FBE" w:rsidRPr="00165DF0">
        <w:rPr>
          <w:rFonts w:ascii="Times New Roman" w:eastAsia="Times New Roman" w:hAnsi="Times New Roman" w:cs="Times New Roman"/>
          <w:bCs/>
          <w:color w:val="0E101A"/>
          <w:sz w:val="24"/>
          <w:szCs w:val="24"/>
          <w:lang w:val="en-US"/>
        </w:rPr>
        <w:t xml:space="preserve"> customer decision making</w:t>
      </w:r>
      <w:r w:rsidR="00B17FBE" w:rsidRPr="00D3708E">
        <w:rPr>
          <w:rFonts w:ascii="Times New Roman" w:eastAsia="Times New Roman" w:hAnsi="Times New Roman" w:cs="Times New Roman"/>
          <w:color w:val="0E101A"/>
          <w:sz w:val="24"/>
          <w:szCs w:val="24"/>
          <w:lang w:val="en-US"/>
        </w:rPr>
        <w:t xml:space="preserve"> – Limited availability offers can create a sense of scarcity in your customers that get them to act. When combined with new content that helps customers see the benefits of what you are promoting, you can create compelling reasons to buy now. </w:t>
      </w:r>
      <w:r>
        <w:rPr>
          <w:rFonts w:ascii="Times New Roman" w:eastAsia="Times New Roman" w:hAnsi="Times New Roman" w:cs="Times New Roman"/>
          <w:color w:val="0E101A"/>
          <w:sz w:val="24"/>
          <w:szCs w:val="24"/>
          <w:lang w:val="en-US"/>
        </w:rPr>
        <w:t>Trade kings Limited has a variety of products for the same offering consumers with wider variety to choose from. Therefore, Sales P</w:t>
      </w:r>
      <w:r w:rsidRPr="00D3708E">
        <w:rPr>
          <w:rFonts w:ascii="Times New Roman" w:eastAsia="Times New Roman" w:hAnsi="Times New Roman" w:cs="Times New Roman"/>
          <w:color w:val="0E101A"/>
          <w:sz w:val="24"/>
          <w:szCs w:val="24"/>
          <w:lang w:val="en-US"/>
        </w:rPr>
        <w:t xml:space="preserve">romotions can often get regular customers a new reason to be surprised and delighted by your business which gets them to </w:t>
      </w:r>
      <w:r w:rsidR="005E6C36">
        <w:rPr>
          <w:rFonts w:ascii="Times New Roman" w:eastAsia="Times New Roman" w:hAnsi="Times New Roman" w:cs="Times New Roman"/>
          <w:color w:val="0E101A"/>
          <w:sz w:val="24"/>
          <w:szCs w:val="24"/>
          <w:lang w:val="en-US"/>
        </w:rPr>
        <w:t>talk about you to their friends.</w:t>
      </w:r>
    </w:p>
    <w:p w:rsidR="009D5909" w:rsidRDefault="009D5909" w:rsidP="00B17FBE">
      <w:pPr>
        <w:spacing w:after="0" w:line="480" w:lineRule="auto"/>
        <w:jc w:val="both"/>
        <w:rPr>
          <w:rFonts w:ascii="Times New Roman" w:eastAsia="Times New Roman" w:hAnsi="Times New Roman" w:cs="Times New Roman"/>
          <w:color w:val="0E101A"/>
          <w:sz w:val="24"/>
          <w:szCs w:val="24"/>
          <w:lang w:val="en-US"/>
        </w:rPr>
      </w:pPr>
    </w:p>
    <w:p w:rsidR="005E6C36" w:rsidRDefault="00B17FBE" w:rsidP="00B17FBE">
      <w:pPr>
        <w:spacing w:after="0" w:line="480" w:lineRule="auto"/>
        <w:jc w:val="both"/>
        <w:rPr>
          <w:rFonts w:ascii="Times New Roman" w:eastAsia="Times New Roman" w:hAnsi="Times New Roman" w:cs="Times New Roman"/>
          <w:color w:val="0E101A"/>
          <w:sz w:val="24"/>
          <w:szCs w:val="24"/>
          <w:lang w:val="en-US"/>
        </w:rPr>
      </w:pPr>
      <w:r w:rsidRPr="00165DF0">
        <w:rPr>
          <w:rFonts w:ascii="Times New Roman" w:eastAsia="Times New Roman" w:hAnsi="Times New Roman" w:cs="Times New Roman"/>
          <w:bCs/>
          <w:color w:val="0E101A"/>
          <w:sz w:val="24"/>
          <w:szCs w:val="24"/>
          <w:lang w:val="en-US"/>
        </w:rPr>
        <w:t>Creat</w:t>
      </w:r>
      <w:r w:rsidR="005E6C36">
        <w:rPr>
          <w:rFonts w:ascii="Times New Roman" w:eastAsia="Times New Roman" w:hAnsi="Times New Roman" w:cs="Times New Roman"/>
          <w:bCs/>
          <w:color w:val="0E101A"/>
          <w:sz w:val="24"/>
          <w:szCs w:val="24"/>
          <w:lang w:val="en-US"/>
        </w:rPr>
        <w:t>ing</w:t>
      </w:r>
      <w:r w:rsidRPr="00165DF0">
        <w:rPr>
          <w:rFonts w:ascii="Times New Roman" w:eastAsia="Times New Roman" w:hAnsi="Times New Roman" w:cs="Times New Roman"/>
          <w:bCs/>
          <w:color w:val="0E101A"/>
          <w:sz w:val="24"/>
          <w:szCs w:val="24"/>
          <w:lang w:val="en-US"/>
        </w:rPr>
        <w:t xml:space="preserve"> company focus on marketing</w:t>
      </w:r>
      <w:r w:rsidRPr="00165DF0">
        <w:rPr>
          <w:rFonts w:ascii="Times New Roman" w:eastAsia="Times New Roman" w:hAnsi="Times New Roman" w:cs="Times New Roman"/>
          <w:color w:val="0E101A"/>
          <w:sz w:val="24"/>
          <w:szCs w:val="24"/>
          <w:lang w:val="en-US"/>
        </w:rPr>
        <w:t> –</w:t>
      </w:r>
      <w:r w:rsidRPr="00D3708E">
        <w:rPr>
          <w:rFonts w:ascii="Times New Roman" w:eastAsia="Times New Roman" w:hAnsi="Times New Roman" w:cs="Times New Roman"/>
          <w:color w:val="0E101A"/>
          <w:sz w:val="24"/>
          <w:szCs w:val="24"/>
          <w:lang w:val="en-US"/>
        </w:rPr>
        <w:t xml:space="preserve"> Developing a promotion calendar forces you to plan for new marketing programs focused at specific times of the year. </w:t>
      </w:r>
      <w:r w:rsidR="005E6C36">
        <w:rPr>
          <w:rFonts w:ascii="Times New Roman" w:eastAsia="Times New Roman" w:hAnsi="Times New Roman" w:cs="Times New Roman"/>
          <w:color w:val="0E101A"/>
          <w:sz w:val="24"/>
          <w:szCs w:val="24"/>
          <w:lang w:val="en-US"/>
        </w:rPr>
        <w:t xml:space="preserve">Trade Kings </w:t>
      </w:r>
      <w:proofErr w:type="gramStart"/>
      <w:r w:rsidR="005E6C36">
        <w:rPr>
          <w:rFonts w:ascii="Times New Roman" w:eastAsia="Times New Roman" w:hAnsi="Times New Roman" w:cs="Times New Roman"/>
          <w:color w:val="0E101A"/>
          <w:sz w:val="24"/>
          <w:szCs w:val="24"/>
          <w:lang w:val="en-US"/>
        </w:rPr>
        <w:t>Limited  has</w:t>
      </w:r>
      <w:proofErr w:type="gramEnd"/>
      <w:r w:rsidR="005E6C36">
        <w:rPr>
          <w:rFonts w:ascii="Times New Roman" w:eastAsia="Times New Roman" w:hAnsi="Times New Roman" w:cs="Times New Roman"/>
          <w:color w:val="0E101A"/>
          <w:sz w:val="24"/>
          <w:szCs w:val="24"/>
          <w:lang w:val="en-US"/>
        </w:rPr>
        <w:t xml:space="preserve"> </w:t>
      </w:r>
      <w:r w:rsidR="005E6C36">
        <w:rPr>
          <w:rFonts w:ascii="Times New Roman" w:eastAsia="Times New Roman" w:hAnsi="Times New Roman" w:cs="Times New Roman"/>
          <w:color w:val="0E101A"/>
          <w:sz w:val="24"/>
          <w:szCs w:val="24"/>
          <w:lang w:val="en-US"/>
        </w:rPr>
        <w:lastRenderedPageBreak/>
        <w:t>regular and sustained marketing strategies often fashioned around specific time of the year including weather seasons w</w:t>
      </w:r>
      <w:r w:rsidR="00082B95">
        <w:rPr>
          <w:rFonts w:ascii="Times New Roman" w:eastAsia="Times New Roman" w:hAnsi="Times New Roman" w:cs="Times New Roman"/>
          <w:color w:val="0E101A"/>
          <w:sz w:val="24"/>
          <w:szCs w:val="24"/>
          <w:lang w:val="en-US"/>
        </w:rPr>
        <w:t xml:space="preserve">hich drives </w:t>
      </w:r>
      <w:r w:rsidR="005E6C36">
        <w:rPr>
          <w:rFonts w:ascii="Times New Roman" w:eastAsia="Times New Roman" w:hAnsi="Times New Roman" w:cs="Times New Roman"/>
          <w:color w:val="0E101A"/>
          <w:sz w:val="24"/>
          <w:szCs w:val="24"/>
          <w:lang w:val="en-US"/>
        </w:rPr>
        <w:t>sales</w:t>
      </w:r>
      <w:r w:rsidR="00082B95">
        <w:rPr>
          <w:rFonts w:ascii="Times New Roman" w:eastAsia="Times New Roman" w:hAnsi="Times New Roman" w:cs="Times New Roman"/>
          <w:color w:val="0E101A"/>
          <w:sz w:val="24"/>
          <w:szCs w:val="24"/>
          <w:lang w:val="en-US"/>
        </w:rPr>
        <w:t xml:space="preserve"> up</w:t>
      </w:r>
      <w:r w:rsidR="005E6C36">
        <w:rPr>
          <w:rFonts w:ascii="Times New Roman" w:eastAsia="Times New Roman" w:hAnsi="Times New Roman" w:cs="Times New Roman"/>
          <w:color w:val="0E101A"/>
          <w:sz w:val="24"/>
          <w:szCs w:val="24"/>
          <w:lang w:val="en-US"/>
        </w:rPr>
        <w:t>.</w:t>
      </w:r>
    </w:p>
    <w:p w:rsidR="005E6C36" w:rsidRDefault="005E6C36" w:rsidP="00B17FBE">
      <w:pPr>
        <w:spacing w:after="0" w:line="480" w:lineRule="auto"/>
        <w:jc w:val="both"/>
        <w:rPr>
          <w:rFonts w:ascii="Times New Roman" w:eastAsia="Times New Roman" w:hAnsi="Times New Roman" w:cs="Times New Roman"/>
          <w:color w:val="0E101A"/>
          <w:sz w:val="24"/>
          <w:szCs w:val="24"/>
          <w:lang w:val="en-US"/>
        </w:rPr>
      </w:pPr>
    </w:p>
    <w:p w:rsid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The majority of the respondents attained a certain level of education, with only 36% of respondents without any level of education. Generally, at least 50% of respondents attained primary, secondary and tertiary education. The level of education of respondents indicates that generally, respondents can provide relevant and dependable responses on the impact of sales promotion on the sales performance of Trade Kings</w:t>
      </w:r>
      <w:r w:rsidR="00F04B40">
        <w:rPr>
          <w:rFonts w:ascii="Times New Roman" w:hAnsi="Times New Roman" w:cs="Times New Roman"/>
          <w:sz w:val="24"/>
          <w:szCs w:val="24"/>
        </w:rPr>
        <w:t xml:space="preserve"> Limited</w:t>
      </w:r>
      <w:r w:rsidRPr="00CA490A">
        <w:rPr>
          <w:rFonts w:ascii="Times New Roman" w:hAnsi="Times New Roman" w:cs="Times New Roman"/>
          <w:sz w:val="24"/>
          <w:szCs w:val="24"/>
        </w:rPr>
        <w:t>. Education level justifies the reason most consumers provided reliable responses concerning the impact of sales promotion. This has also supported why most consumers are aware of sales promotion represented by 60% of respondents. The age distribution and level of education enabled the respondents to have an adequate and diverse knowledge of sales promotion used by Trade Kings</w:t>
      </w:r>
      <w:r w:rsidR="003373EC">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71% of the respondents proved that respondents on the </w:t>
      </w:r>
      <w:r w:rsidR="003373EC">
        <w:rPr>
          <w:rFonts w:ascii="Times New Roman" w:hAnsi="Times New Roman" w:cs="Times New Roman"/>
          <w:sz w:val="24"/>
          <w:szCs w:val="24"/>
        </w:rPr>
        <w:t>market are aware of Trade Kings Limited</w:t>
      </w:r>
      <w:r w:rsidRPr="00CA490A">
        <w:rPr>
          <w:rFonts w:ascii="Times New Roman" w:hAnsi="Times New Roman" w:cs="Times New Roman"/>
          <w:sz w:val="24"/>
          <w:szCs w:val="24"/>
        </w:rPr>
        <w:t xml:space="preserve"> sales promotion tools used to its promotional mix strategy.</w:t>
      </w:r>
    </w:p>
    <w:p w:rsidR="000746CD" w:rsidRPr="00CA490A" w:rsidRDefault="000746CD" w:rsidP="00155188">
      <w:pPr>
        <w:tabs>
          <w:tab w:val="left" w:pos="1710"/>
        </w:tabs>
        <w:spacing w:line="480" w:lineRule="auto"/>
        <w:jc w:val="both"/>
        <w:rPr>
          <w:rFonts w:ascii="Times New Roman" w:hAnsi="Times New Roman" w:cs="Times New Roman"/>
          <w:sz w:val="24"/>
          <w:szCs w:val="24"/>
        </w:rPr>
      </w:pPr>
    </w:p>
    <w:p w:rsidR="00CA490A" w:rsidRPr="00CA490A" w:rsidRDefault="00E53428" w:rsidP="00155188">
      <w:pPr>
        <w:tabs>
          <w:tab w:val="left" w:pos="1710"/>
        </w:tabs>
        <w:spacing w:line="480" w:lineRule="auto"/>
        <w:jc w:val="both"/>
        <w:rPr>
          <w:rFonts w:ascii="Times New Roman" w:hAnsi="Times New Roman" w:cs="Times New Roman"/>
          <w:b/>
          <w:sz w:val="24"/>
          <w:szCs w:val="24"/>
        </w:rPr>
      </w:pPr>
      <w:r>
        <w:rPr>
          <w:rFonts w:ascii="Times New Roman" w:hAnsi="Times New Roman" w:cs="Times New Roman"/>
          <w:b/>
          <w:sz w:val="24"/>
          <w:szCs w:val="24"/>
        </w:rPr>
        <w:t>5.</w:t>
      </w:r>
      <w:r w:rsidR="00E23A77">
        <w:rPr>
          <w:rFonts w:ascii="Times New Roman" w:hAnsi="Times New Roman" w:cs="Times New Roman"/>
          <w:b/>
          <w:sz w:val="24"/>
          <w:szCs w:val="24"/>
        </w:rPr>
        <w:t>3</w:t>
      </w:r>
      <w:r w:rsidR="00CA490A" w:rsidRPr="00CA490A">
        <w:rPr>
          <w:rFonts w:ascii="Times New Roman" w:hAnsi="Times New Roman" w:cs="Times New Roman"/>
          <w:b/>
          <w:sz w:val="24"/>
          <w:szCs w:val="24"/>
        </w:rPr>
        <w:t xml:space="preserve"> Sales Promotional Tools of Trade Kings</w:t>
      </w:r>
      <w:r>
        <w:rPr>
          <w:rFonts w:ascii="Times New Roman" w:hAnsi="Times New Roman" w:cs="Times New Roman"/>
          <w:b/>
          <w:sz w:val="24"/>
          <w:szCs w:val="24"/>
        </w:rPr>
        <w:t xml:space="preserve"> Limited</w:t>
      </w:r>
    </w:p>
    <w:p w:rsidR="00CA490A" w:rsidRP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Consumers provided adequate and diverse information on the types of Sales promotion tools used by Trade Kings</w:t>
      </w:r>
      <w:r w:rsidR="003373EC">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The majority of the respondents in the selected </w:t>
      </w:r>
      <w:r w:rsidR="00EE79E2">
        <w:rPr>
          <w:rFonts w:ascii="Times New Roman" w:hAnsi="Times New Roman" w:cs="Times New Roman"/>
          <w:sz w:val="24"/>
          <w:szCs w:val="24"/>
        </w:rPr>
        <w:t xml:space="preserve">sample </w:t>
      </w:r>
      <w:r w:rsidRPr="00CA490A">
        <w:rPr>
          <w:rFonts w:ascii="Times New Roman" w:hAnsi="Times New Roman" w:cs="Times New Roman"/>
          <w:sz w:val="24"/>
          <w:szCs w:val="24"/>
        </w:rPr>
        <w:t>have indicated the types of sales promotion tools that they noted are used by Trade Kings</w:t>
      </w:r>
      <w:r w:rsidR="00331BC9">
        <w:rPr>
          <w:rFonts w:ascii="Times New Roman" w:hAnsi="Times New Roman" w:cs="Times New Roman"/>
          <w:sz w:val="24"/>
          <w:szCs w:val="24"/>
        </w:rPr>
        <w:t xml:space="preserve"> Limited</w:t>
      </w:r>
      <w:r w:rsidRPr="00CA490A">
        <w:rPr>
          <w:rFonts w:ascii="Times New Roman" w:hAnsi="Times New Roman" w:cs="Times New Roman"/>
          <w:sz w:val="24"/>
          <w:szCs w:val="24"/>
        </w:rPr>
        <w:t>.  Most of the consumers represented by 60% of the respondents indicated they became aware of Trade Kings</w:t>
      </w:r>
      <w:r w:rsidR="00CE70B8">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product offerings. Sales promotion tools of Trade Kings </w:t>
      </w:r>
      <w:r w:rsidR="003373EC">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enabled 35% of respondents to be aware of Trade Kings </w:t>
      </w:r>
      <w:r w:rsidR="00CE70B8">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products while others were due to other marketing tools such as advertising and information from satisfied customers. </w:t>
      </w:r>
    </w:p>
    <w:p w:rsid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lastRenderedPageBreak/>
        <w:t>Trade Kings</w:t>
      </w:r>
      <w:r w:rsidR="00EE5A4F">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utilises diverse sales promotional tools to achieve various promotional objectives. Most respondents indicated that Trade Kings </w:t>
      </w:r>
      <w:r w:rsidR="00741B74">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uses sales promotional tools such as free samples, trade discounts, financial incentives and contests. The response in figure 4.12 indicates that Trade Kings </w:t>
      </w:r>
      <w:r w:rsidR="00486947">
        <w:rPr>
          <w:rFonts w:ascii="Times New Roman" w:hAnsi="Times New Roman" w:cs="Times New Roman"/>
          <w:sz w:val="24"/>
          <w:szCs w:val="24"/>
        </w:rPr>
        <w:t xml:space="preserve">Limited </w:t>
      </w:r>
      <w:r w:rsidRPr="00CA490A">
        <w:rPr>
          <w:rFonts w:ascii="Times New Roman" w:hAnsi="Times New Roman" w:cs="Times New Roman"/>
          <w:sz w:val="24"/>
          <w:szCs w:val="24"/>
        </w:rPr>
        <w:t>uses the sales promotion tools above from the consumer perspective. The majority of the consumers represented by 88% (sum of 36%, 30% and 12%) of respondents respectively regarded price discounts, free samples and coupons as the most-used sales promotional tools by Trade Kings</w:t>
      </w:r>
      <w:r w:rsidR="005F0330">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Employees and management of Trade Kings </w:t>
      </w:r>
      <w:r w:rsidR="005D7329">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also indicated that Trade Kings </w:t>
      </w:r>
      <w:r w:rsidR="00486947">
        <w:rPr>
          <w:rFonts w:ascii="Times New Roman" w:hAnsi="Times New Roman" w:cs="Times New Roman"/>
          <w:sz w:val="24"/>
          <w:szCs w:val="24"/>
        </w:rPr>
        <w:t xml:space="preserve">Limited </w:t>
      </w:r>
      <w:r w:rsidRPr="00CA490A">
        <w:rPr>
          <w:rFonts w:ascii="Times New Roman" w:hAnsi="Times New Roman" w:cs="Times New Roman"/>
          <w:sz w:val="24"/>
          <w:szCs w:val="24"/>
        </w:rPr>
        <w:t>uses free samples, coupons and price discounts. Most of the employees represented by 36% of respondents have regarded price discounts as one of the effective sales promotion tools used in the selected target market.</w:t>
      </w:r>
    </w:p>
    <w:p w:rsidR="005641B9" w:rsidRDefault="005641B9" w:rsidP="00155188">
      <w:pPr>
        <w:tabs>
          <w:tab w:val="left" w:pos="1710"/>
        </w:tabs>
        <w:spacing w:line="480" w:lineRule="auto"/>
        <w:jc w:val="both"/>
        <w:rPr>
          <w:rFonts w:ascii="Times New Roman" w:hAnsi="Times New Roman" w:cs="Times New Roman"/>
          <w:b/>
          <w:sz w:val="24"/>
          <w:szCs w:val="24"/>
        </w:rPr>
      </w:pPr>
    </w:p>
    <w:p w:rsidR="00CA490A" w:rsidRPr="00CA490A" w:rsidRDefault="00E23A77" w:rsidP="00155188">
      <w:pPr>
        <w:tabs>
          <w:tab w:val="left" w:pos="1710"/>
        </w:tabs>
        <w:spacing w:line="480" w:lineRule="auto"/>
        <w:jc w:val="both"/>
        <w:rPr>
          <w:rFonts w:ascii="Times New Roman" w:hAnsi="Times New Roman" w:cs="Times New Roman"/>
          <w:b/>
          <w:sz w:val="24"/>
          <w:szCs w:val="24"/>
        </w:rPr>
      </w:pPr>
      <w:r>
        <w:rPr>
          <w:rFonts w:ascii="Times New Roman" w:hAnsi="Times New Roman" w:cs="Times New Roman"/>
          <w:b/>
          <w:sz w:val="24"/>
          <w:szCs w:val="24"/>
        </w:rPr>
        <w:t>5.3</w:t>
      </w:r>
      <w:r w:rsidR="00390492">
        <w:rPr>
          <w:rFonts w:ascii="Times New Roman" w:hAnsi="Times New Roman" w:cs="Times New Roman"/>
          <w:b/>
          <w:sz w:val="24"/>
          <w:szCs w:val="24"/>
        </w:rPr>
        <w:t>.1</w:t>
      </w:r>
      <w:r w:rsidR="00CA490A" w:rsidRPr="00CA490A">
        <w:rPr>
          <w:rFonts w:ascii="Times New Roman" w:hAnsi="Times New Roman" w:cs="Times New Roman"/>
          <w:b/>
          <w:sz w:val="24"/>
          <w:szCs w:val="24"/>
        </w:rPr>
        <w:t xml:space="preserve"> Influence of Sales Promotion on Trade Kings </w:t>
      </w:r>
      <w:r w:rsidR="00B07098">
        <w:rPr>
          <w:rFonts w:ascii="Times New Roman" w:hAnsi="Times New Roman" w:cs="Times New Roman"/>
          <w:b/>
          <w:sz w:val="24"/>
          <w:szCs w:val="24"/>
        </w:rPr>
        <w:t xml:space="preserve">Limited </w:t>
      </w:r>
      <w:r w:rsidR="00CA490A" w:rsidRPr="00CA490A">
        <w:rPr>
          <w:rFonts w:ascii="Times New Roman" w:hAnsi="Times New Roman" w:cs="Times New Roman"/>
          <w:b/>
          <w:sz w:val="24"/>
          <w:szCs w:val="24"/>
        </w:rPr>
        <w:t>Sales Volumes</w:t>
      </w:r>
    </w:p>
    <w:p w:rsidR="00CA490A" w:rsidRP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Trade Kings </w:t>
      </w:r>
      <w:r w:rsidR="00486947">
        <w:rPr>
          <w:rFonts w:ascii="Times New Roman" w:hAnsi="Times New Roman" w:cs="Times New Roman"/>
          <w:sz w:val="24"/>
          <w:szCs w:val="24"/>
        </w:rPr>
        <w:t xml:space="preserve">Limited </w:t>
      </w:r>
      <w:r w:rsidRPr="00CA490A">
        <w:rPr>
          <w:rFonts w:ascii="Times New Roman" w:hAnsi="Times New Roman" w:cs="Times New Roman"/>
          <w:sz w:val="24"/>
          <w:szCs w:val="24"/>
        </w:rPr>
        <w:t>sales promotions are undertaken to influence the demand of co</w:t>
      </w:r>
      <w:r w:rsidR="00BC7ACC">
        <w:rPr>
          <w:rFonts w:ascii="Times New Roman" w:hAnsi="Times New Roman" w:cs="Times New Roman"/>
          <w:sz w:val="24"/>
          <w:szCs w:val="24"/>
        </w:rPr>
        <w:t>nsumer and distributor/retail</w:t>
      </w:r>
      <w:r w:rsidRPr="00CA490A">
        <w:rPr>
          <w:rFonts w:ascii="Times New Roman" w:hAnsi="Times New Roman" w:cs="Times New Roman"/>
          <w:sz w:val="24"/>
          <w:szCs w:val="24"/>
        </w:rPr>
        <w:t xml:space="preserve"> market segments. This has been justified by 42% of the consumers (respondents) who provided evidence that Trade Kings</w:t>
      </w:r>
      <w:r w:rsidR="00486947">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sales promotions target consumer markets, with 24% indica</w:t>
      </w:r>
      <w:r w:rsidR="00BC7ACC">
        <w:rPr>
          <w:rFonts w:ascii="Times New Roman" w:hAnsi="Times New Roman" w:cs="Times New Roman"/>
          <w:sz w:val="24"/>
          <w:szCs w:val="24"/>
        </w:rPr>
        <w:t>ting that distributor/retail</w:t>
      </w:r>
      <w:r w:rsidRPr="00CA490A">
        <w:rPr>
          <w:rFonts w:ascii="Times New Roman" w:hAnsi="Times New Roman" w:cs="Times New Roman"/>
          <w:sz w:val="24"/>
          <w:szCs w:val="24"/>
        </w:rPr>
        <w:t xml:space="preserve"> markets are also targets. The aim of the sales promotion is meant to stimulate demand, therefore, improving sales volumes of products under promotion. This is meant to support the various purposes of sales promotion from the consumer perspective. Stimulating sales, creating product awareness and creating customer loyalty are the goals for sales promotion to increase the sales volume of products under promotion. Generally, these goals result from a change in consumer behaviour as a result of sales promotion.</w:t>
      </w:r>
    </w:p>
    <w:p w:rsidR="00CA490A" w:rsidRP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The majority of the consumers, represented by 60% of the consumer respondents, had their buying behaviour influenced by the sales promotion activities of Trade Kings</w:t>
      </w:r>
      <w:r w:rsidR="00732E23">
        <w:rPr>
          <w:rFonts w:ascii="Times New Roman" w:hAnsi="Times New Roman" w:cs="Times New Roman"/>
          <w:sz w:val="24"/>
          <w:szCs w:val="24"/>
        </w:rPr>
        <w:t xml:space="preserve"> Limited</w:t>
      </w:r>
      <w:r w:rsidRPr="00CA490A">
        <w:rPr>
          <w:rFonts w:ascii="Times New Roman" w:hAnsi="Times New Roman" w:cs="Times New Roman"/>
          <w:sz w:val="24"/>
          <w:szCs w:val="24"/>
        </w:rPr>
        <w:t xml:space="preserve">. This </w:t>
      </w:r>
      <w:r w:rsidRPr="00CA490A">
        <w:rPr>
          <w:rFonts w:ascii="Times New Roman" w:hAnsi="Times New Roman" w:cs="Times New Roman"/>
          <w:sz w:val="24"/>
          <w:szCs w:val="24"/>
        </w:rPr>
        <w:lastRenderedPageBreak/>
        <w:t>has also led to an increase in sales volumes of the products under promotion, and evidently, the majorit</w:t>
      </w:r>
      <w:r w:rsidR="002B5F6C">
        <w:rPr>
          <w:rFonts w:ascii="Times New Roman" w:hAnsi="Times New Roman" w:cs="Times New Roman"/>
          <w:sz w:val="24"/>
          <w:szCs w:val="24"/>
        </w:rPr>
        <w:t>y of the retailers represented 100</w:t>
      </w:r>
      <w:r w:rsidRPr="00CA490A">
        <w:rPr>
          <w:rFonts w:ascii="Times New Roman" w:hAnsi="Times New Roman" w:cs="Times New Roman"/>
          <w:sz w:val="24"/>
          <w:szCs w:val="24"/>
        </w:rPr>
        <w:t xml:space="preserve">% of the retailer respondents indicated that sales volumes of products under promotion increase. The majority of the retailers usually experience a considerable increase in sales volumes. Most retailers represented by at least </w:t>
      </w:r>
      <w:r w:rsidR="002B5F6C">
        <w:rPr>
          <w:rFonts w:ascii="Times New Roman" w:hAnsi="Times New Roman" w:cs="Times New Roman"/>
          <w:sz w:val="24"/>
          <w:szCs w:val="24"/>
        </w:rPr>
        <w:t>7</w:t>
      </w:r>
      <w:r w:rsidRPr="00CA490A">
        <w:rPr>
          <w:rFonts w:ascii="Times New Roman" w:hAnsi="Times New Roman" w:cs="Times New Roman"/>
          <w:sz w:val="24"/>
          <w:szCs w:val="24"/>
        </w:rPr>
        <w:t>5% of the respondents usually experience an increase in sales volumes of products under sales promotion in the range of 30-50%</w:t>
      </w:r>
      <w:r w:rsidR="002B5F6C">
        <w:rPr>
          <w:rFonts w:ascii="Times New Roman" w:hAnsi="Times New Roman" w:cs="Times New Roman"/>
          <w:sz w:val="24"/>
          <w:szCs w:val="24"/>
        </w:rPr>
        <w:t xml:space="preserve"> while 25% indicated that they have above 50% increase in sales volume</w:t>
      </w:r>
      <w:r w:rsidRPr="00CA490A">
        <w:rPr>
          <w:rFonts w:ascii="Times New Roman" w:hAnsi="Times New Roman" w:cs="Times New Roman"/>
          <w:sz w:val="24"/>
          <w:szCs w:val="24"/>
        </w:rPr>
        <w:t xml:space="preserve">. This is a remarkably colossal increase implying that generally, sales volumes of products under Trade Kings </w:t>
      </w:r>
      <w:r w:rsidR="006616D9">
        <w:rPr>
          <w:rFonts w:ascii="Times New Roman" w:hAnsi="Times New Roman" w:cs="Times New Roman"/>
          <w:sz w:val="24"/>
          <w:szCs w:val="24"/>
        </w:rPr>
        <w:t xml:space="preserve">Limited </w:t>
      </w:r>
      <w:r w:rsidRPr="00CA490A">
        <w:rPr>
          <w:rFonts w:ascii="Times New Roman" w:hAnsi="Times New Roman" w:cs="Times New Roman"/>
          <w:sz w:val="24"/>
          <w:szCs w:val="24"/>
        </w:rPr>
        <w:t>sales promotion increase by remarkably at least 30%.</w:t>
      </w:r>
    </w:p>
    <w:p w:rsidR="00CA490A" w:rsidRPr="00CA490A" w:rsidRDefault="00E23A77" w:rsidP="00155188">
      <w:pPr>
        <w:tabs>
          <w:tab w:val="left" w:pos="1710"/>
        </w:tabs>
        <w:spacing w:line="480" w:lineRule="auto"/>
        <w:jc w:val="both"/>
        <w:rPr>
          <w:rFonts w:ascii="Times New Roman" w:hAnsi="Times New Roman" w:cs="Times New Roman"/>
          <w:b/>
          <w:sz w:val="24"/>
          <w:szCs w:val="24"/>
        </w:rPr>
      </w:pPr>
      <w:r>
        <w:rPr>
          <w:rFonts w:ascii="Times New Roman" w:hAnsi="Times New Roman" w:cs="Times New Roman"/>
          <w:b/>
          <w:sz w:val="24"/>
          <w:szCs w:val="24"/>
        </w:rPr>
        <w:t>5.3</w:t>
      </w:r>
      <w:r w:rsidR="00CA490A" w:rsidRPr="00CA490A">
        <w:rPr>
          <w:rFonts w:ascii="Times New Roman" w:hAnsi="Times New Roman" w:cs="Times New Roman"/>
          <w:b/>
          <w:sz w:val="24"/>
          <w:szCs w:val="24"/>
        </w:rPr>
        <w:t>.</w:t>
      </w:r>
      <w:r w:rsidR="001F04B4">
        <w:rPr>
          <w:rFonts w:ascii="Times New Roman" w:hAnsi="Times New Roman" w:cs="Times New Roman"/>
          <w:b/>
          <w:sz w:val="24"/>
          <w:szCs w:val="24"/>
        </w:rPr>
        <w:t>2</w:t>
      </w:r>
      <w:r w:rsidR="00CA490A" w:rsidRPr="00CA490A">
        <w:rPr>
          <w:rFonts w:ascii="Times New Roman" w:hAnsi="Times New Roman" w:cs="Times New Roman"/>
          <w:b/>
          <w:sz w:val="24"/>
          <w:szCs w:val="24"/>
        </w:rPr>
        <w:t xml:space="preserve"> Effects of Sales Promotion on Short-term Profitability of Trade Kings</w:t>
      </w:r>
      <w:r w:rsidR="00E26E61">
        <w:rPr>
          <w:rFonts w:ascii="Times New Roman" w:hAnsi="Times New Roman" w:cs="Times New Roman"/>
          <w:b/>
          <w:sz w:val="24"/>
          <w:szCs w:val="24"/>
        </w:rPr>
        <w:t xml:space="preserve"> Limited</w:t>
      </w:r>
    </w:p>
    <w:p w:rsidR="00CA490A" w:rsidRPr="00CA490A" w:rsidRDefault="00CA490A" w:rsidP="00155188">
      <w:pPr>
        <w:tabs>
          <w:tab w:val="left" w:pos="1710"/>
        </w:tabs>
        <w:spacing w:line="480" w:lineRule="auto"/>
        <w:jc w:val="both"/>
        <w:rPr>
          <w:rFonts w:ascii="Times New Roman" w:hAnsi="Times New Roman" w:cs="Times New Roman"/>
          <w:sz w:val="24"/>
          <w:szCs w:val="24"/>
        </w:rPr>
      </w:pPr>
      <w:r w:rsidRPr="00CA490A">
        <w:rPr>
          <w:rFonts w:ascii="Times New Roman" w:hAnsi="Times New Roman" w:cs="Times New Roman"/>
          <w:sz w:val="24"/>
          <w:szCs w:val="24"/>
        </w:rPr>
        <w:t xml:space="preserve">Management of Trade Kings </w:t>
      </w:r>
      <w:r w:rsidR="00DD20A6">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indicated that sales promotion activities </w:t>
      </w:r>
      <w:r w:rsidR="00065E09">
        <w:rPr>
          <w:rFonts w:ascii="Times New Roman" w:hAnsi="Times New Roman" w:cs="Times New Roman"/>
          <w:sz w:val="24"/>
          <w:szCs w:val="24"/>
        </w:rPr>
        <w:t xml:space="preserve">seem to have </w:t>
      </w:r>
      <w:r w:rsidR="001E1282">
        <w:rPr>
          <w:rFonts w:ascii="Times New Roman" w:hAnsi="Times New Roman" w:cs="Times New Roman"/>
          <w:sz w:val="24"/>
          <w:szCs w:val="24"/>
        </w:rPr>
        <w:t>influence in</w:t>
      </w:r>
      <w:r w:rsidRPr="00CA490A">
        <w:rPr>
          <w:rFonts w:ascii="Times New Roman" w:hAnsi="Times New Roman" w:cs="Times New Roman"/>
          <w:sz w:val="24"/>
          <w:szCs w:val="24"/>
        </w:rPr>
        <w:t xml:space="preserve"> short-term profitability of the company. However, the increase in short-term profit is not in the short-term </w:t>
      </w:r>
      <w:r w:rsidR="00065E09">
        <w:rPr>
          <w:rFonts w:ascii="Times New Roman" w:hAnsi="Times New Roman" w:cs="Times New Roman"/>
          <w:sz w:val="24"/>
          <w:szCs w:val="24"/>
        </w:rPr>
        <w:t>per se but the</w:t>
      </w:r>
      <w:r w:rsidRPr="00CA490A">
        <w:rPr>
          <w:rFonts w:ascii="Times New Roman" w:hAnsi="Times New Roman" w:cs="Times New Roman"/>
          <w:sz w:val="24"/>
          <w:szCs w:val="24"/>
        </w:rPr>
        <w:t xml:space="preserve"> vast profits due to sales promotion </w:t>
      </w:r>
      <w:r w:rsidR="00065E09">
        <w:rPr>
          <w:rFonts w:ascii="Times New Roman" w:hAnsi="Times New Roman" w:cs="Times New Roman"/>
          <w:sz w:val="24"/>
          <w:szCs w:val="24"/>
        </w:rPr>
        <w:t xml:space="preserve">are </w:t>
      </w:r>
      <w:r w:rsidRPr="00CA490A">
        <w:rPr>
          <w:rFonts w:ascii="Times New Roman" w:hAnsi="Times New Roman" w:cs="Times New Roman"/>
          <w:sz w:val="24"/>
          <w:szCs w:val="24"/>
        </w:rPr>
        <w:t>enjoyed in the long term</w:t>
      </w:r>
      <w:r w:rsidR="00065E09">
        <w:rPr>
          <w:rFonts w:ascii="Times New Roman" w:hAnsi="Times New Roman" w:cs="Times New Roman"/>
          <w:sz w:val="24"/>
          <w:szCs w:val="24"/>
        </w:rPr>
        <w:t xml:space="preserve"> because of the increase in product awareness of the consumers</w:t>
      </w:r>
      <w:r w:rsidRPr="00CA490A">
        <w:rPr>
          <w:rFonts w:ascii="Times New Roman" w:hAnsi="Times New Roman" w:cs="Times New Roman"/>
          <w:sz w:val="24"/>
          <w:szCs w:val="24"/>
        </w:rPr>
        <w:t xml:space="preserve">. Management of Trade Kings </w:t>
      </w:r>
      <w:r w:rsidR="00242851">
        <w:rPr>
          <w:rFonts w:ascii="Times New Roman" w:hAnsi="Times New Roman" w:cs="Times New Roman"/>
          <w:sz w:val="24"/>
          <w:szCs w:val="24"/>
        </w:rPr>
        <w:t xml:space="preserve">Limited </w:t>
      </w:r>
      <w:r w:rsidRPr="00CA490A">
        <w:rPr>
          <w:rFonts w:ascii="Times New Roman" w:hAnsi="Times New Roman" w:cs="Times New Roman"/>
          <w:sz w:val="24"/>
          <w:szCs w:val="24"/>
        </w:rPr>
        <w:t xml:space="preserve">indicated that the company usually experience a marginal increase of less than 5% in profit </w:t>
      </w:r>
      <w:r w:rsidR="008329D5">
        <w:rPr>
          <w:rFonts w:ascii="Times New Roman" w:hAnsi="Times New Roman" w:cs="Times New Roman"/>
          <w:sz w:val="24"/>
          <w:szCs w:val="24"/>
        </w:rPr>
        <w:t xml:space="preserve">in the short term </w:t>
      </w:r>
      <w:r w:rsidRPr="00CA490A">
        <w:rPr>
          <w:rFonts w:ascii="Times New Roman" w:hAnsi="Times New Roman" w:cs="Times New Roman"/>
          <w:sz w:val="24"/>
          <w:szCs w:val="24"/>
        </w:rPr>
        <w:t>because it takes a relatively long time to influence consumer buying behaviour to increase sales revenue.</w:t>
      </w:r>
    </w:p>
    <w:p w:rsidR="00CA490A" w:rsidRPr="00CA490A" w:rsidRDefault="00CA490A" w:rsidP="00155188">
      <w:pPr>
        <w:tabs>
          <w:tab w:val="left" w:pos="1710"/>
        </w:tabs>
        <w:spacing w:line="480" w:lineRule="auto"/>
        <w:jc w:val="both"/>
        <w:rPr>
          <w:rFonts w:ascii="Times New Roman" w:hAnsi="Times New Roman" w:cs="Times New Roman"/>
          <w:sz w:val="24"/>
          <w:szCs w:val="24"/>
        </w:rPr>
      </w:pPr>
    </w:p>
    <w:p w:rsidR="00CA490A" w:rsidRDefault="00CA490A"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C39CE" w:rsidRDefault="00CC39CE" w:rsidP="00CA490A">
      <w:pPr>
        <w:tabs>
          <w:tab w:val="left" w:pos="1710"/>
        </w:tabs>
        <w:spacing w:line="360" w:lineRule="auto"/>
        <w:rPr>
          <w:rFonts w:ascii="Times New Roman" w:hAnsi="Times New Roman" w:cs="Times New Roman"/>
          <w:sz w:val="24"/>
          <w:szCs w:val="24"/>
        </w:rPr>
      </w:pPr>
    </w:p>
    <w:p w:rsidR="00CA490A" w:rsidRPr="009F6B45" w:rsidRDefault="00CA490A" w:rsidP="001F04B4">
      <w:pPr>
        <w:spacing w:line="360" w:lineRule="auto"/>
        <w:jc w:val="center"/>
        <w:rPr>
          <w:rFonts w:ascii="Times New Roman" w:hAnsi="Times New Roman" w:cs="Times New Roman"/>
          <w:b/>
          <w:sz w:val="28"/>
          <w:szCs w:val="28"/>
        </w:rPr>
      </w:pPr>
      <w:r w:rsidRPr="009F6B45">
        <w:rPr>
          <w:rFonts w:ascii="Times New Roman" w:hAnsi="Times New Roman" w:cs="Times New Roman"/>
          <w:b/>
          <w:sz w:val="28"/>
          <w:szCs w:val="28"/>
        </w:rPr>
        <w:t>Chap</w:t>
      </w:r>
      <w:r w:rsidR="00A1322B" w:rsidRPr="009F6B45">
        <w:rPr>
          <w:rFonts w:ascii="Times New Roman" w:hAnsi="Times New Roman" w:cs="Times New Roman"/>
          <w:b/>
          <w:sz w:val="28"/>
          <w:szCs w:val="28"/>
        </w:rPr>
        <w:t>ter Six</w:t>
      </w:r>
    </w:p>
    <w:p w:rsidR="00CA490A" w:rsidRPr="009F6B45" w:rsidRDefault="00CA490A" w:rsidP="00CA490A">
      <w:pPr>
        <w:spacing w:line="360" w:lineRule="auto"/>
        <w:jc w:val="center"/>
        <w:rPr>
          <w:rFonts w:ascii="Times New Roman" w:hAnsi="Times New Roman" w:cs="Times New Roman"/>
          <w:b/>
          <w:sz w:val="28"/>
          <w:szCs w:val="28"/>
        </w:rPr>
      </w:pPr>
      <w:r w:rsidRPr="009F6B45">
        <w:rPr>
          <w:rFonts w:ascii="Times New Roman" w:hAnsi="Times New Roman" w:cs="Times New Roman"/>
          <w:b/>
          <w:sz w:val="28"/>
          <w:szCs w:val="28"/>
        </w:rPr>
        <w:t>Conclusion and Recommendations</w:t>
      </w:r>
    </w:p>
    <w:p w:rsidR="00CA490A" w:rsidRPr="00E23A77" w:rsidRDefault="00E23A77" w:rsidP="00155188">
      <w:pPr>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6.1 </w:t>
      </w:r>
      <w:r w:rsidR="00CA490A" w:rsidRPr="00E23A77">
        <w:rPr>
          <w:rFonts w:ascii="Times New Roman" w:hAnsi="Times New Roman" w:cs="Times New Roman"/>
          <w:b/>
          <w:sz w:val="24"/>
          <w:szCs w:val="24"/>
          <w:lang w:val="en-GB"/>
        </w:rPr>
        <w:t>Introduction</w:t>
      </w:r>
    </w:p>
    <w:p w:rsidR="00CA490A" w:rsidRPr="00CA490A" w:rsidRDefault="00CA490A" w:rsidP="00155188">
      <w:pPr>
        <w:spacing w:line="480" w:lineRule="auto"/>
        <w:jc w:val="both"/>
        <w:rPr>
          <w:rFonts w:ascii="Times New Roman" w:hAnsi="Times New Roman" w:cs="Times New Roman"/>
          <w:sz w:val="24"/>
          <w:szCs w:val="24"/>
          <w:lang w:val="en-US"/>
        </w:rPr>
      </w:pPr>
      <w:r w:rsidRPr="00CA490A">
        <w:rPr>
          <w:rFonts w:ascii="Times New Roman" w:hAnsi="Times New Roman" w:cs="Times New Roman"/>
          <w:sz w:val="24"/>
          <w:szCs w:val="24"/>
          <w:lang w:val="en-US"/>
        </w:rPr>
        <w:t>This chapter presents the research conclusion and the recommendations. The conclusion is in line with the objectives the research had earlier set out to meet. The recommendations were arrived at having looked at the preceding data and the responders obtained from the respondents.</w:t>
      </w:r>
    </w:p>
    <w:p w:rsidR="00CA490A" w:rsidRDefault="00F22DE6" w:rsidP="00155188">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6.</w:t>
      </w:r>
      <w:r w:rsidR="00E23A77">
        <w:rPr>
          <w:rFonts w:ascii="Times New Roman" w:hAnsi="Times New Roman" w:cs="Times New Roman"/>
          <w:b/>
          <w:sz w:val="24"/>
          <w:szCs w:val="24"/>
          <w:lang w:val="en-GB"/>
        </w:rPr>
        <w:t>2</w:t>
      </w:r>
      <w:r>
        <w:rPr>
          <w:rFonts w:ascii="Times New Roman" w:hAnsi="Times New Roman" w:cs="Times New Roman"/>
          <w:b/>
          <w:sz w:val="24"/>
          <w:szCs w:val="24"/>
          <w:lang w:val="en-GB"/>
        </w:rPr>
        <w:t xml:space="preserve"> </w:t>
      </w:r>
      <w:r w:rsidR="00CA490A" w:rsidRPr="00F22DE6">
        <w:rPr>
          <w:rFonts w:ascii="Times New Roman" w:hAnsi="Times New Roman" w:cs="Times New Roman"/>
          <w:b/>
          <w:sz w:val="24"/>
          <w:szCs w:val="24"/>
          <w:lang w:val="en-GB"/>
        </w:rPr>
        <w:t>Conclusion</w:t>
      </w:r>
    </w:p>
    <w:p w:rsidR="00B55201" w:rsidRPr="00B55201" w:rsidRDefault="00B55201" w:rsidP="00155188">
      <w:pPr>
        <w:pStyle w:val="NormalWeb"/>
        <w:shd w:val="clear" w:color="auto" w:fill="FFFFFF"/>
        <w:spacing w:before="0" w:beforeAutospacing="0" w:after="288" w:afterAutospacing="0" w:line="480" w:lineRule="auto"/>
        <w:jc w:val="both"/>
        <w:textAlignment w:val="baseline"/>
      </w:pPr>
      <w:r w:rsidRPr="00B55201">
        <w:t>According to t</w:t>
      </w:r>
      <w:r w:rsidR="00D65B64">
        <w:t xml:space="preserve">he business management magazine </w:t>
      </w:r>
      <w:r w:rsidRPr="00B55201">
        <w:t>ideas following are the ob</w:t>
      </w:r>
      <w:r w:rsidR="00D65B64">
        <w:t>jectives of sales promotion</w:t>
      </w:r>
      <w:r w:rsidRPr="00B55201">
        <w:t xml:space="preserve">: Improve the performance of middlemen and acts as a supplement to advertising and personal selling; it motivates sales force to give desire emphasis on new accounts, latent accounts, new products and new territories; it increases sales and makes sales of slow-moving products faster and stabilize fluctuating sales pattern; it attracts channel members to participate in manufacturer promotion effort; motivating the dealers to buy high volumes of products and push more of the brands that are on promotion; supporting and supplementing the advertising and personal selling efforts; making consumers to switch brands in </w:t>
      </w:r>
      <w:proofErr w:type="spellStart"/>
      <w:r w:rsidRPr="00B55201">
        <w:t>favour</w:t>
      </w:r>
      <w:proofErr w:type="spellEnd"/>
      <w:r w:rsidRPr="00B55201">
        <w:t xml:space="preserve"> of firm; to overcome the seasonal fluctuation of products; inducing retailers to promote the brand by local advertising and POP display; sales promotions motivate the salesmen to sell more and to sell the full line of products; and to reduce the perception of risk associated with the purchase of a product.</w:t>
      </w:r>
    </w:p>
    <w:p w:rsidR="00CA490A" w:rsidRPr="00CA490A" w:rsidRDefault="00CA490A" w:rsidP="00155188">
      <w:pPr>
        <w:spacing w:line="480" w:lineRule="auto"/>
        <w:jc w:val="both"/>
        <w:rPr>
          <w:rFonts w:ascii="Times New Roman" w:hAnsi="Times New Roman" w:cs="Times New Roman"/>
          <w:sz w:val="24"/>
          <w:szCs w:val="24"/>
          <w:lang w:val="en-GB"/>
        </w:rPr>
      </w:pPr>
      <w:r w:rsidRPr="00CA490A">
        <w:rPr>
          <w:rFonts w:ascii="Times New Roman" w:hAnsi="Times New Roman" w:cs="Times New Roman"/>
          <w:sz w:val="24"/>
          <w:szCs w:val="24"/>
          <w:lang w:val="en-GB"/>
        </w:rPr>
        <w:t>Sales promotion is one of the promotional mix elements that have assisted Trade Kings</w:t>
      </w:r>
      <w:r w:rsidR="00930769">
        <w:rPr>
          <w:rFonts w:ascii="Times New Roman" w:hAnsi="Times New Roman" w:cs="Times New Roman"/>
          <w:sz w:val="24"/>
          <w:szCs w:val="24"/>
          <w:lang w:val="en-GB"/>
        </w:rPr>
        <w:t xml:space="preserve"> Limited</w:t>
      </w:r>
      <w:r w:rsidRPr="00CA490A">
        <w:rPr>
          <w:rFonts w:ascii="Times New Roman" w:hAnsi="Times New Roman" w:cs="Times New Roman"/>
          <w:sz w:val="24"/>
          <w:szCs w:val="24"/>
          <w:lang w:val="en-GB"/>
        </w:rPr>
        <w:t xml:space="preserve"> to position its product offering in the minds of consumers in its market segments like </w:t>
      </w:r>
      <w:proofErr w:type="spellStart"/>
      <w:r w:rsidRPr="00CA490A">
        <w:rPr>
          <w:rFonts w:ascii="Times New Roman" w:hAnsi="Times New Roman" w:cs="Times New Roman"/>
          <w:sz w:val="24"/>
          <w:szCs w:val="24"/>
          <w:lang w:val="en-GB"/>
        </w:rPr>
        <w:t>Ng’ombe</w:t>
      </w:r>
      <w:proofErr w:type="spellEnd"/>
      <w:r w:rsidRPr="00CA490A">
        <w:rPr>
          <w:rFonts w:ascii="Times New Roman" w:hAnsi="Times New Roman" w:cs="Times New Roman"/>
          <w:sz w:val="24"/>
          <w:szCs w:val="24"/>
          <w:lang w:val="en-GB"/>
        </w:rPr>
        <w:t xml:space="preserve"> </w:t>
      </w:r>
      <w:r w:rsidR="00930769">
        <w:rPr>
          <w:rFonts w:ascii="Times New Roman" w:hAnsi="Times New Roman" w:cs="Times New Roman"/>
          <w:sz w:val="24"/>
          <w:szCs w:val="24"/>
          <w:lang w:val="en-GB"/>
        </w:rPr>
        <w:t>Township</w:t>
      </w:r>
      <w:r w:rsidRPr="00CA490A">
        <w:rPr>
          <w:rFonts w:ascii="Times New Roman" w:hAnsi="Times New Roman" w:cs="Times New Roman"/>
          <w:sz w:val="24"/>
          <w:szCs w:val="24"/>
          <w:lang w:val="en-GB"/>
        </w:rPr>
        <w:t xml:space="preserve">. The use of sales promotional tools such as free samples, coupons, trade discounts, </w:t>
      </w:r>
      <w:r w:rsidRPr="00CA490A">
        <w:rPr>
          <w:rFonts w:ascii="Times New Roman" w:hAnsi="Times New Roman" w:cs="Times New Roman"/>
          <w:sz w:val="24"/>
          <w:szCs w:val="24"/>
          <w:lang w:val="en-GB"/>
        </w:rPr>
        <w:lastRenderedPageBreak/>
        <w:t xml:space="preserve">financial incentives and contests by Trade Kings </w:t>
      </w:r>
      <w:r w:rsidR="00930769">
        <w:rPr>
          <w:rFonts w:ascii="Times New Roman" w:hAnsi="Times New Roman" w:cs="Times New Roman"/>
          <w:sz w:val="24"/>
          <w:szCs w:val="24"/>
          <w:lang w:val="en-GB"/>
        </w:rPr>
        <w:t>Limited</w:t>
      </w:r>
      <w:r w:rsidR="00B55201">
        <w:rPr>
          <w:rFonts w:ascii="Times New Roman" w:hAnsi="Times New Roman" w:cs="Times New Roman"/>
          <w:sz w:val="24"/>
          <w:szCs w:val="24"/>
          <w:lang w:val="en-GB"/>
        </w:rPr>
        <w:t xml:space="preserve"> </w:t>
      </w:r>
      <w:r w:rsidRPr="00CA490A">
        <w:rPr>
          <w:rFonts w:ascii="Times New Roman" w:hAnsi="Times New Roman" w:cs="Times New Roman"/>
          <w:sz w:val="24"/>
          <w:szCs w:val="24"/>
          <w:lang w:val="en-GB"/>
        </w:rPr>
        <w:t>has led to increased consumption of products under promotion.</w:t>
      </w:r>
    </w:p>
    <w:p w:rsidR="00CA490A" w:rsidRPr="00CA490A" w:rsidRDefault="00CA490A" w:rsidP="00155188">
      <w:pPr>
        <w:spacing w:line="480" w:lineRule="auto"/>
        <w:jc w:val="both"/>
        <w:rPr>
          <w:rFonts w:ascii="Times New Roman" w:hAnsi="Times New Roman" w:cs="Times New Roman"/>
          <w:sz w:val="24"/>
          <w:szCs w:val="24"/>
          <w:lang w:val="en-GB"/>
        </w:rPr>
      </w:pPr>
      <w:r w:rsidRPr="00CA490A">
        <w:rPr>
          <w:rFonts w:ascii="Times New Roman" w:hAnsi="Times New Roman" w:cs="Times New Roman"/>
          <w:sz w:val="24"/>
          <w:szCs w:val="24"/>
          <w:lang w:val="en-GB"/>
        </w:rPr>
        <w:t>The majority of consumers at different age group</w:t>
      </w:r>
      <w:r w:rsidR="00B55201">
        <w:rPr>
          <w:rFonts w:ascii="Times New Roman" w:hAnsi="Times New Roman" w:cs="Times New Roman"/>
          <w:sz w:val="24"/>
          <w:szCs w:val="24"/>
          <w:lang w:val="en-GB"/>
        </w:rPr>
        <w:t xml:space="preserve">s are now aware of Trade Kings Limited </w:t>
      </w:r>
      <w:r w:rsidRPr="00CA490A">
        <w:rPr>
          <w:rFonts w:ascii="Times New Roman" w:hAnsi="Times New Roman" w:cs="Times New Roman"/>
          <w:sz w:val="24"/>
          <w:szCs w:val="24"/>
          <w:lang w:val="en-GB"/>
        </w:rPr>
        <w:t xml:space="preserve">products and can differentiate them from competitors’ products. This implies that sales promotion has contributed extremely well to creating product awareness, customer loyalty and preferences. The free samples by Trade Kings </w:t>
      </w:r>
      <w:r w:rsidR="00B247E4">
        <w:rPr>
          <w:rFonts w:ascii="Times New Roman" w:hAnsi="Times New Roman" w:cs="Times New Roman"/>
          <w:sz w:val="24"/>
          <w:szCs w:val="24"/>
          <w:lang w:val="en-GB"/>
        </w:rPr>
        <w:t xml:space="preserve">Limited </w:t>
      </w:r>
      <w:r w:rsidRPr="00CA490A">
        <w:rPr>
          <w:rFonts w:ascii="Times New Roman" w:hAnsi="Times New Roman" w:cs="Times New Roman"/>
          <w:sz w:val="24"/>
          <w:szCs w:val="24"/>
          <w:lang w:val="en-GB"/>
        </w:rPr>
        <w:t xml:space="preserve">have been the leading sales promotional tool that has induced product recognition, awareness, and even increased use among consumers. The increase in the stocking of Trade Kings </w:t>
      </w:r>
      <w:r w:rsidR="003401F9">
        <w:rPr>
          <w:rFonts w:ascii="Times New Roman" w:hAnsi="Times New Roman" w:cs="Times New Roman"/>
          <w:sz w:val="24"/>
          <w:szCs w:val="24"/>
          <w:lang w:val="en-GB"/>
        </w:rPr>
        <w:t xml:space="preserve">Limited </w:t>
      </w:r>
      <w:r w:rsidRPr="00CA490A">
        <w:rPr>
          <w:rFonts w:ascii="Times New Roman" w:hAnsi="Times New Roman" w:cs="Times New Roman"/>
          <w:sz w:val="24"/>
          <w:szCs w:val="24"/>
          <w:lang w:val="en-GB"/>
        </w:rPr>
        <w:t xml:space="preserve">products by retailers is evidence that consumers prefer Trade Kings </w:t>
      </w:r>
      <w:r w:rsidR="00711BAC">
        <w:rPr>
          <w:rFonts w:ascii="Times New Roman" w:hAnsi="Times New Roman" w:cs="Times New Roman"/>
          <w:sz w:val="24"/>
          <w:szCs w:val="24"/>
          <w:lang w:val="en-GB"/>
        </w:rPr>
        <w:t xml:space="preserve">Limited </w:t>
      </w:r>
      <w:r w:rsidRPr="00CA490A">
        <w:rPr>
          <w:rFonts w:ascii="Times New Roman" w:hAnsi="Times New Roman" w:cs="Times New Roman"/>
          <w:sz w:val="24"/>
          <w:szCs w:val="24"/>
          <w:lang w:val="en-GB"/>
        </w:rPr>
        <w:t>products in the target markets.</w:t>
      </w:r>
    </w:p>
    <w:p w:rsidR="00CA490A" w:rsidRPr="00CA490A" w:rsidRDefault="00F22DE6" w:rsidP="00155188">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6</w:t>
      </w:r>
      <w:r w:rsidR="00CA490A" w:rsidRPr="00CA490A">
        <w:rPr>
          <w:rFonts w:ascii="Times New Roman" w:hAnsi="Times New Roman" w:cs="Times New Roman"/>
          <w:b/>
          <w:sz w:val="24"/>
          <w:szCs w:val="24"/>
          <w:lang w:val="en-GB"/>
        </w:rPr>
        <w:t>.</w:t>
      </w:r>
      <w:r w:rsidR="00E23A77">
        <w:rPr>
          <w:rFonts w:ascii="Times New Roman" w:hAnsi="Times New Roman" w:cs="Times New Roman"/>
          <w:b/>
          <w:sz w:val="24"/>
          <w:szCs w:val="24"/>
          <w:lang w:val="en-GB"/>
        </w:rPr>
        <w:t>3</w:t>
      </w:r>
      <w:r w:rsidR="00CA490A" w:rsidRPr="00CA490A">
        <w:rPr>
          <w:rFonts w:ascii="Times New Roman" w:hAnsi="Times New Roman" w:cs="Times New Roman"/>
          <w:b/>
          <w:sz w:val="24"/>
          <w:szCs w:val="24"/>
          <w:lang w:val="en-GB"/>
        </w:rPr>
        <w:t xml:space="preserve"> Recommendation</w:t>
      </w:r>
    </w:p>
    <w:p w:rsidR="00CF1AB5" w:rsidRDefault="00CA490A" w:rsidP="00E50BA3">
      <w:pPr>
        <w:numPr>
          <w:ilvl w:val="0"/>
          <w:numId w:val="4"/>
        </w:numPr>
        <w:spacing w:after="200" w:line="480" w:lineRule="auto"/>
        <w:contextualSpacing/>
        <w:jc w:val="both"/>
        <w:rPr>
          <w:rFonts w:ascii="Times New Roman" w:hAnsi="Times New Roman" w:cs="Times New Roman"/>
          <w:sz w:val="24"/>
          <w:szCs w:val="24"/>
          <w:lang w:val="en-GB"/>
        </w:rPr>
      </w:pPr>
      <w:r w:rsidRPr="00CF1AB5">
        <w:rPr>
          <w:rFonts w:ascii="Times New Roman" w:hAnsi="Times New Roman" w:cs="Times New Roman"/>
          <w:sz w:val="24"/>
          <w:szCs w:val="24"/>
          <w:lang w:val="en-GB"/>
        </w:rPr>
        <w:t xml:space="preserve">Trade Kings </w:t>
      </w:r>
      <w:r w:rsidR="00CE2791" w:rsidRPr="00CF1AB5">
        <w:rPr>
          <w:rFonts w:ascii="Times New Roman" w:hAnsi="Times New Roman" w:cs="Times New Roman"/>
          <w:sz w:val="24"/>
          <w:szCs w:val="24"/>
          <w:lang w:val="en-GB"/>
        </w:rPr>
        <w:t xml:space="preserve">Limited </w:t>
      </w:r>
      <w:r w:rsidRPr="00CF1AB5">
        <w:rPr>
          <w:rFonts w:ascii="Times New Roman" w:hAnsi="Times New Roman" w:cs="Times New Roman"/>
          <w:sz w:val="24"/>
          <w:szCs w:val="24"/>
          <w:lang w:val="en-GB"/>
        </w:rPr>
        <w:t xml:space="preserve">Management should establish a strategy of recording sales volumes </w:t>
      </w:r>
      <w:r w:rsidR="00BC3DAA" w:rsidRPr="00CF1AB5">
        <w:rPr>
          <w:rFonts w:ascii="Times New Roman" w:hAnsi="Times New Roman" w:cs="Times New Roman"/>
          <w:sz w:val="24"/>
          <w:szCs w:val="24"/>
          <w:lang w:val="en-GB"/>
        </w:rPr>
        <w:t xml:space="preserve">for each of the </w:t>
      </w:r>
      <w:r w:rsidRPr="00CF1AB5">
        <w:rPr>
          <w:rFonts w:ascii="Times New Roman" w:hAnsi="Times New Roman" w:cs="Times New Roman"/>
          <w:sz w:val="24"/>
          <w:szCs w:val="24"/>
          <w:lang w:val="en-GB"/>
        </w:rPr>
        <w:t xml:space="preserve">various promotional mix elements </w:t>
      </w:r>
      <w:r w:rsidR="00BC3DAA" w:rsidRPr="00CF1AB5">
        <w:rPr>
          <w:rFonts w:ascii="Times New Roman" w:hAnsi="Times New Roman" w:cs="Times New Roman"/>
          <w:sz w:val="24"/>
          <w:szCs w:val="24"/>
          <w:lang w:val="en-GB"/>
        </w:rPr>
        <w:t xml:space="preserve">used. </w:t>
      </w:r>
    </w:p>
    <w:p w:rsidR="00CA490A" w:rsidRPr="00CF1AB5" w:rsidRDefault="00CA490A" w:rsidP="00E50BA3">
      <w:pPr>
        <w:numPr>
          <w:ilvl w:val="0"/>
          <w:numId w:val="4"/>
        </w:numPr>
        <w:spacing w:after="200" w:line="480" w:lineRule="auto"/>
        <w:contextualSpacing/>
        <w:jc w:val="both"/>
        <w:rPr>
          <w:rFonts w:ascii="Times New Roman" w:hAnsi="Times New Roman" w:cs="Times New Roman"/>
          <w:sz w:val="24"/>
          <w:szCs w:val="24"/>
          <w:lang w:val="en-GB"/>
        </w:rPr>
      </w:pPr>
      <w:r w:rsidRPr="00CF1AB5">
        <w:rPr>
          <w:rFonts w:ascii="Times New Roman" w:hAnsi="Times New Roman" w:cs="Times New Roman"/>
          <w:sz w:val="24"/>
          <w:szCs w:val="24"/>
          <w:lang w:val="en-GB"/>
        </w:rPr>
        <w:t>Trade Kings</w:t>
      </w:r>
      <w:r w:rsidR="00CE2791" w:rsidRPr="00CF1AB5">
        <w:rPr>
          <w:rFonts w:ascii="Times New Roman" w:hAnsi="Times New Roman" w:cs="Times New Roman"/>
          <w:sz w:val="24"/>
          <w:szCs w:val="24"/>
          <w:lang w:val="en-GB"/>
        </w:rPr>
        <w:t xml:space="preserve"> Limited </w:t>
      </w:r>
      <w:r w:rsidRPr="00CF1AB5">
        <w:rPr>
          <w:rFonts w:ascii="Times New Roman" w:hAnsi="Times New Roman" w:cs="Times New Roman"/>
          <w:sz w:val="24"/>
          <w:szCs w:val="24"/>
          <w:lang w:val="en-GB"/>
        </w:rPr>
        <w:t xml:space="preserve">Management should identify how long it takes for sales volume to start increasing after any sales promotional activity in any target market. </w:t>
      </w:r>
    </w:p>
    <w:p w:rsidR="00CA490A" w:rsidRPr="00CA490A" w:rsidRDefault="00F22DE6" w:rsidP="00155188">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6</w:t>
      </w:r>
      <w:r w:rsidR="00CA490A" w:rsidRPr="00CA490A">
        <w:rPr>
          <w:rFonts w:ascii="Times New Roman" w:hAnsi="Times New Roman" w:cs="Times New Roman"/>
          <w:b/>
          <w:sz w:val="24"/>
          <w:szCs w:val="24"/>
          <w:lang w:val="en-GB"/>
        </w:rPr>
        <w:t>.</w:t>
      </w:r>
      <w:r w:rsidR="00E23A77">
        <w:rPr>
          <w:rFonts w:ascii="Times New Roman" w:hAnsi="Times New Roman" w:cs="Times New Roman"/>
          <w:b/>
          <w:sz w:val="24"/>
          <w:szCs w:val="24"/>
          <w:lang w:val="en-GB"/>
        </w:rPr>
        <w:t>4</w:t>
      </w:r>
      <w:r w:rsidR="00CA490A" w:rsidRPr="00CA490A">
        <w:rPr>
          <w:rFonts w:ascii="Times New Roman" w:hAnsi="Times New Roman" w:cs="Times New Roman"/>
          <w:b/>
          <w:sz w:val="24"/>
          <w:szCs w:val="24"/>
          <w:lang w:val="en-GB"/>
        </w:rPr>
        <w:t xml:space="preserve"> Further Recommended Studies</w:t>
      </w:r>
    </w:p>
    <w:p w:rsidR="00CA490A" w:rsidRPr="00CA490A" w:rsidRDefault="00CA490A" w:rsidP="0030439C">
      <w:pPr>
        <w:numPr>
          <w:ilvl w:val="0"/>
          <w:numId w:val="5"/>
        </w:numPr>
        <w:spacing w:after="200" w:line="480" w:lineRule="auto"/>
        <w:contextualSpacing/>
        <w:jc w:val="both"/>
        <w:rPr>
          <w:rFonts w:ascii="Times New Roman" w:hAnsi="Times New Roman" w:cs="Times New Roman"/>
          <w:sz w:val="24"/>
          <w:szCs w:val="24"/>
          <w:lang w:val="en-GB"/>
        </w:rPr>
      </w:pPr>
      <w:r w:rsidRPr="00CA490A">
        <w:rPr>
          <w:rFonts w:ascii="Times New Roman" w:hAnsi="Times New Roman" w:cs="Times New Roman"/>
          <w:sz w:val="24"/>
          <w:szCs w:val="24"/>
          <w:lang w:val="en-GB"/>
        </w:rPr>
        <w:t>Research should b</w:t>
      </w:r>
      <w:r w:rsidR="007A1EA6">
        <w:rPr>
          <w:rFonts w:ascii="Times New Roman" w:hAnsi="Times New Roman" w:cs="Times New Roman"/>
          <w:sz w:val="24"/>
          <w:szCs w:val="24"/>
          <w:lang w:val="en-GB"/>
        </w:rPr>
        <w:t>e conducted to analyse the effects</w:t>
      </w:r>
      <w:r w:rsidRPr="00CA490A">
        <w:rPr>
          <w:rFonts w:ascii="Times New Roman" w:hAnsi="Times New Roman" w:cs="Times New Roman"/>
          <w:sz w:val="24"/>
          <w:szCs w:val="24"/>
          <w:lang w:val="en-GB"/>
        </w:rPr>
        <w:t xml:space="preserve"> of sales promotion on sales performance in various target markets in Lusaka.</w:t>
      </w:r>
    </w:p>
    <w:p w:rsidR="00CA490A" w:rsidRPr="00CA490A" w:rsidRDefault="00CA490A" w:rsidP="0030439C">
      <w:pPr>
        <w:numPr>
          <w:ilvl w:val="0"/>
          <w:numId w:val="5"/>
        </w:numPr>
        <w:spacing w:after="200" w:line="480" w:lineRule="auto"/>
        <w:contextualSpacing/>
        <w:jc w:val="both"/>
        <w:rPr>
          <w:rFonts w:ascii="Times New Roman" w:hAnsi="Times New Roman" w:cs="Times New Roman"/>
          <w:sz w:val="24"/>
          <w:szCs w:val="24"/>
          <w:lang w:val="en-GB"/>
        </w:rPr>
      </w:pPr>
      <w:r w:rsidRPr="00CA490A">
        <w:rPr>
          <w:rFonts w:ascii="Times New Roman" w:hAnsi="Times New Roman" w:cs="Times New Roman"/>
          <w:sz w:val="24"/>
          <w:szCs w:val="24"/>
          <w:lang w:val="en-GB"/>
        </w:rPr>
        <w:t xml:space="preserve">Similar studies should be conducted to analyse sales performance in other geographical locations such as Southern, Northern, Eastern, </w:t>
      </w:r>
      <w:proofErr w:type="spellStart"/>
      <w:r w:rsidRPr="00CA490A">
        <w:rPr>
          <w:rFonts w:ascii="Times New Roman" w:hAnsi="Times New Roman" w:cs="Times New Roman"/>
          <w:sz w:val="24"/>
          <w:szCs w:val="24"/>
          <w:lang w:val="en-GB"/>
        </w:rPr>
        <w:t>Copperbelt</w:t>
      </w:r>
      <w:proofErr w:type="spellEnd"/>
      <w:r w:rsidRPr="00CA490A">
        <w:rPr>
          <w:rFonts w:ascii="Times New Roman" w:hAnsi="Times New Roman" w:cs="Times New Roman"/>
          <w:sz w:val="24"/>
          <w:szCs w:val="24"/>
          <w:lang w:val="en-GB"/>
        </w:rPr>
        <w:t xml:space="preserve"> Provinces and the rest of other provinces.</w:t>
      </w:r>
    </w:p>
    <w:p w:rsidR="00CA490A" w:rsidRPr="00CA490A" w:rsidRDefault="00CA490A" w:rsidP="0030439C">
      <w:pPr>
        <w:numPr>
          <w:ilvl w:val="0"/>
          <w:numId w:val="5"/>
        </w:numPr>
        <w:spacing w:after="200" w:line="480" w:lineRule="auto"/>
        <w:contextualSpacing/>
        <w:jc w:val="both"/>
        <w:rPr>
          <w:rFonts w:ascii="Times New Roman" w:hAnsi="Times New Roman" w:cs="Times New Roman"/>
          <w:sz w:val="24"/>
          <w:szCs w:val="24"/>
          <w:lang w:val="en-GB"/>
        </w:rPr>
      </w:pPr>
      <w:r w:rsidRPr="00CA490A">
        <w:rPr>
          <w:rFonts w:ascii="Times New Roman" w:hAnsi="Times New Roman" w:cs="Times New Roman"/>
          <w:sz w:val="24"/>
          <w:szCs w:val="24"/>
          <w:lang w:val="en-GB"/>
        </w:rPr>
        <w:t xml:space="preserve">A comparative study should also be conducted on effects of sales promotion and other promotional mix elements such as advertising, personal selling on sales performance of Trade Kings </w:t>
      </w:r>
      <w:r w:rsidR="00711BAC">
        <w:rPr>
          <w:rFonts w:ascii="Times New Roman" w:hAnsi="Times New Roman" w:cs="Times New Roman"/>
          <w:sz w:val="24"/>
          <w:szCs w:val="24"/>
          <w:lang w:val="en-GB"/>
        </w:rPr>
        <w:t xml:space="preserve">Limited </w:t>
      </w:r>
      <w:r w:rsidRPr="00CA490A">
        <w:rPr>
          <w:rFonts w:ascii="Times New Roman" w:hAnsi="Times New Roman" w:cs="Times New Roman"/>
          <w:sz w:val="24"/>
          <w:szCs w:val="24"/>
          <w:lang w:val="en-GB"/>
        </w:rPr>
        <w:t>in s</w:t>
      </w:r>
      <w:r w:rsidR="000752DE">
        <w:rPr>
          <w:rFonts w:ascii="Times New Roman" w:hAnsi="Times New Roman" w:cs="Times New Roman"/>
          <w:sz w:val="24"/>
          <w:szCs w:val="24"/>
          <w:lang w:val="en-GB"/>
        </w:rPr>
        <w:t>e</w:t>
      </w:r>
      <w:r w:rsidRPr="00CA490A">
        <w:rPr>
          <w:rFonts w:ascii="Times New Roman" w:hAnsi="Times New Roman" w:cs="Times New Roman"/>
          <w:sz w:val="24"/>
          <w:szCs w:val="24"/>
          <w:lang w:val="en-GB"/>
        </w:rPr>
        <w:t>lected geographical areas.</w:t>
      </w:r>
    </w:p>
    <w:p w:rsidR="00CA490A" w:rsidRPr="00CA490A" w:rsidRDefault="00CA490A" w:rsidP="001179C8">
      <w:pPr>
        <w:spacing w:line="480" w:lineRule="auto"/>
        <w:rPr>
          <w:rFonts w:ascii="Times New Roman" w:hAnsi="Times New Roman" w:cs="Times New Roman"/>
          <w:sz w:val="24"/>
          <w:szCs w:val="24"/>
          <w:lang w:val="en-GB"/>
        </w:rPr>
      </w:pPr>
    </w:p>
    <w:p w:rsidR="008452A4" w:rsidRDefault="00EC32C6" w:rsidP="001179C8">
      <w:pPr>
        <w:tabs>
          <w:tab w:val="left" w:pos="1710"/>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bookmarkStart w:id="20" w:name="_GoBack"/>
      <w:bookmarkEnd w:id="20"/>
    </w:p>
    <w:p w:rsidR="00735F57" w:rsidRDefault="00735F57" w:rsidP="00E521C2">
      <w:pPr>
        <w:spacing w:after="200" w:line="480" w:lineRule="auto"/>
        <w:jc w:val="center"/>
        <w:rPr>
          <w:rFonts w:ascii="Times New Roman" w:eastAsia="Calibri" w:hAnsi="Times New Roman" w:cs="Times New Roman"/>
          <w:b/>
          <w:sz w:val="28"/>
          <w:szCs w:val="28"/>
          <w:lang w:val="en-US"/>
        </w:rPr>
      </w:pPr>
      <w:r w:rsidRPr="00512FDD">
        <w:rPr>
          <w:rFonts w:ascii="Times New Roman" w:eastAsia="Calibri" w:hAnsi="Times New Roman" w:cs="Times New Roman"/>
          <w:b/>
          <w:sz w:val="28"/>
          <w:szCs w:val="28"/>
          <w:lang w:val="en-US"/>
        </w:rPr>
        <w:t>Reference</w:t>
      </w:r>
    </w:p>
    <w:p w:rsidR="00EC6DAA" w:rsidRDefault="00EC6DAA" w:rsidP="00155188">
      <w:pPr>
        <w:autoSpaceDE w:val="0"/>
        <w:autoSpaceDN w:val="0"/>
        <w:adjustRightInd w:val="0"/>
        <w:spacing w:after="0" w:line="480" w:lineRule="auto"/>
        <w:jc w:val="both"/>
        <w:rPr>
          <w:rFonts w:ascii="Times New Roman" w:hAnsi="Times New Roman" w:cs="Times New Roman"/>
          <w:sz w:val="24"/>
          <w:szCs w:val="24"/>
        </w:rPr>
      </w:pPr>
      <w:r w:rsidRPr="000412C3">
        <w:rPr>
          <w:rFonts w:ascii="Times New Roman" w:hAnsi="Times New Roman" w:cs="Times New Roman"/>
          <w:sz w:val="24"/>
          <w:szCs w:val="24"/>
        </w:rPr>
        <w:t>Ade-Johnson C.S.</w:t>
      </w:r>
      <w:r>
        <w:rPr>
          <w:rFonts w:ascii="Times New Roman" w:hAnsi="Times New Roman" w:cs="Times New Roman"/>
          <w:sz w:val="24"/>
          <w:szCs w:val="24"/>
        </w:rPr>
        <w:t xml:space="preserve"> (2014). </w:t>
      </w:r>
      <w:r w:rsidRPr="00EC6DAA">
        <w:rPr>
          <w:rFonts w:ascii="Times New Roman" w:hAnsi="Times New Roman" w:cs="Times New Roman"/>
          <w:sz w:val="24"/>
          <w:szCs w:val="24"/>
        </w:rPr>
        <w:t xml:space="preserve">An </w:t>
      </w:r>
      <w:r w:rsidR="00587685" w:rsidRPr="00EC6DAA">
        <w:rPr>
          <w:rFonts w:ascii="Times New Roman" w:hAnsi="Times New Roman" w:cs="Times New Roman"/>
          <w:sz w:val="24"/>
          <w:szCs w:val="24"/>
        </w:rPr>
        <w:t>Empirical</w:t>
      </w:r>
      <w:r w:rsidRPr="00EC6DAA">
        <w:rPr>
          <w:rFonts w:ascii="Times New Roman" w:hAnsi="Times New Roman" w:cs="Times New Roman"/>
          <w:sz w:val="24"/>
          <w:szCs w:val="24"/>
        </w:rPr>
        <w:t xml:space="preserve"> Investigation of the Effectiveness of Sales Promotion in</w:t>
      </w:r>
      <w:r>
        <w:rPr>
          <w:rFonts w:ascii="Times New Roman" w:hAnsi="Times New Roman" w:cs="Times New Roman"/>
          <w:sz w:val="24"/>
          <w:szCs w:val="24"/>
        </w:rPr>
        <w:t xml:space="preserve"> </w:t>
      </w:r>
      <w:proofErr w:type="spellStart"/>
      <w:r w:rsidRPr="00EC6DAA">
        <w:rPr>
          <w:rFonts w:ascii="Times New Roman" w:hAnsi="Times New Roman" w:cs="Times New Roman"/>
          <w:sz w:val="24"/>
          <w:szCs w:val="24"/>
        </w:rPr>
        <w:t>Maltina</w:t>
      </w:r>
      <w:proofErr w:type="spellEnd"/>
      <w:r w:rsidRPr="00EC6DAA">
        <w:rPr>
          <w:rFonts w:ascii="Times New Roman" w:hAnsi="Times New Roman" w:cs="Times New Roman"/>
          <w:sz w:val="24"/>
          <w:szCs w:val="24"/>
        </w:rPr>
        <w:t xml:space="preserve"> and Malta Guinness Sales Promotion Strategies</w:t>
      </w:r>
      <w:r>
        <w:rPr>
          <w:rFonts w:ascii="Times New Roman" w:hAnsi="Times New Roman" w:cs="Times New Roman"/>
          <w:sz w:val="24"/>
          <w:szCs w:val="24"/>
        </w:rPr>
        <w:t xml:space="preserve">. </w:t>
      </w:r>
      <w:r w:rsidRPr="00EC6DAA">
        <w:rPr>
          <w:rFonts w:ascii="Times New Roman" w:hAnsi="Times New Roman" w:cs="Times New Roman"/>
          <w:sz w:val="24"/>
          <w:szCs w:val="24"/>
        </w:rPr>
        <w:t>Journal of</w:t>
      </w:r>
      <w:r w:rsidR="00AD1FDE">
        <w:rPr>
          <w:rFonts w:ascii="Times New Roman" w:hAnsi="Times New Roman" w:cs="Times New Roman"/>
          <w:sz w:val="24"/>
          <w:szCs w:val="24"/>
        </w:rPr>
        <w:t xml:space="preserve"> </w:t>
      </w:r>
      <w:r w:rsidRPr="00EC6DAA">
        <w:rPr>
          <w:rFonts w:ascii="Times New Roman" w:hAnsi="Times New Roman" w:cs="Times New Roman"/>
          <w:sz w:val="24"/>
          <w:szCs w:val="24"/>
        </w:rPr>
        <w:t>Mass Communication &amp; Journalism</w:t>
      </w:r>
      <w:r>
        <w:rPr>
          <w:rFonts w:ascii="Times New Roman" w:hAnsi="Times New Roman" w:cs="Times New Roman"/>
          <w:sz w:val="24"/>
          <w:szCs w:val="24"/>
        </w:rPr>
        <w:t xml:space="preserve">. </w:t>
      </w:r>
      <w:proofErr w:type="spellStart"/>
      <w:r w:rsidRPr="00EC6DAA">
        <w:rPr>
          <w:rFonts w:ascii="Times New Roman" w:hAnsi="Times New Roman" w:cs="Times New Roman"/>
          <w:sz w:val="24"/>
          <w:szCs w:val="24"/>
        </w:rPr>
        <w:t>Ondo</w:t>
      </w:r>
      <w:proofErr w:type="spellEnd"/>
      <w:r w:rsidRPr="00EC6DAA">
        <w:rPr>
          <w:rFonts w:ascii="Times New Roman" w:hAnsi="Times New Roman" w:cs="Times New Roman"/>
          <w:sz w:val="24"/>
          <w:szCs w:val="24"/>
        </w:rPr>
        <w:t xml:space="preserve"> State, Nigeria</w:t>
      </w:r>
      <w:r w:rsidR="00AD1FDE">
        <w:rPr>
          <w:rFonts w:ascii="Times New Roman" w:hAnsi="Times New Roman" w:cs="Times New Roman"/>
          <w:sz w:val="24"/>
          <w:szCs w:val="24"/>
        </w:rPr>
        <w:t>.</w:t>
      </w:r>
    </w:p>
    <w:p w:rsidR="00EC6DAA" w:rsidRPr="00EC6DAA" w:rsidRDefault="00EC6DAA" w:rsidP="00155188">
      <w:pPr>
        <w:autoSpaceDE w:val="0"/>
        <w:autoSpaceDN w:val="0"/>
        <w:adjustRightInd w:val="0"/>
        <w:spacing w:after="0" w:line="240" w:lineRule="auto"/>
        <w:jc w:val="both"/>
        <w:rPr>
          <w:rFonts w:ascii="Times New Roman" w:hAnsi="Times New Roman" w:cs="Times New Roman"/>
          <w:sz w:val="24"/>
          <w:szCs w:val="24"/>
        </w:rPr>
      </w:pPr>
    </w:p>
    <w:p w:rsidR="000501C2" w:rsidRPr="000501C2" w:rsidRDefault="000501C2" w:rsidP="00155188">
      <w:pPr>
        <w:spacing w:line="480" w:lineRule="auto"/>
        <w:ind w:left="284" w:hanging="284"/>
        <w:jc w:val="both"/>
        <w:rPr>
          <w:rFonts w:ascii="Times New Roman" w:eastAsia="Times New Roman" w:hAnsi="Times New Roman" w:cs="Times New Roman"/>
          <w:sz w:val="24"/>
          <w:szCs w:val="24"/>
        </w:rPr>
      </w:pPr>
      <w:proofErr w:type="spellStart"/>
      <w:r w:rsidRPr="003607A6">
        <w:rPr>
          <w:rFonts w:ascii="Times New Roman" w:eastAsia="Times New Roman" w:hAnsi="Times New Roman" w:cs="Times New Roman"/>
          <w:sz w:val="24"/>
          <w:szCs w:val="24"/>
        </w:rPr>
        <w:t>Aborisade</w:t>
      </w:r>
      <w:proofErr w:type="spellEnd"/>
      <w:r w:rsidRPr="003607A6">
        <w:rPr>
          <w:rFonts w:ascii="Times New Roman" w:eastAsia="Times New Roman" w:hAnsi="Times New Roman" w:cs="Times New Roman"/>
          <w:sz w:val="24"/>
          <w:szCs w:val="24"/>
        </w:rPr>
        <w:t>, P. A. (2013). Blended learning in English f</w:t>
      </w:r>
      <w:r w:rsidR="00EC6DAA">
        <w:rPr>
          <w:rFonts w:ascii="Times New Roman" w:eastAsia="Times New Roman" w:hAnsi="Times New Roman" w:cs="Times New Roman"/>
          <w:sz w:val="24"/>
          <w:szCs w:val="24"/>
        </w:rPr>
        <w:t xml:space="preserve">or academic purposes courses: a </w:t>
      </w:r>
      <w:r w:rsidRPr="003607A6">
        <w:rPr>
          <w:rFonts w:ascii="Times New Roman" w:eastAsia="Times New Roman" w:hAnsi="Times New Roman" w:cs="Times New Roman"/>
          <w:sz w:val="24"/>
          <w:szCs w:val="24"/>
        </w:rPr>
        <w:t>Nigerian case study.  B. Tomlinson &amp; C.</w:t>
      </w:r>
      <w:r w:rsidRPr="00040039">
        <w:rPr>
          <w:rFonts w:ascii="Times New Roman" w:eastAsia="Times New Roman" w:hAnsi="Times New Roman" w:cs="Times New Roman"/>
          <w:sz w:val="24"/>
          <w:szCs w:val="24"/>
        </w:rPr>
        <w:t xml:space="preserve"> Whittaker (eds.), blended learning in English language teaching: course design and implementation. London British Council, UK.</w:t>
      </w:r>
    </w:p>
    <w:p w:rsidR="005D7562" w:rsidRDefault="005D7562" w:rsidP="00155188">
      <w:pPr>
        <w:spacing w:after="200" w:line="480" w:lineRule="auto"/>
        <w:ind w:left="142" w:hanging="142"/>
        <w:jc w:val="both"/>
        <w:rPr>
          <w:rFonts w:ascii="Times New Roman" w:eastAsia="Calibri" w:hAnsi="Times New Roman" w:cs="Times New Roman"/>
          <w:sz w:val="24"/>
          <w:szCs w:val="24"/>
          <w:lang w:val="en-US"/>
        </w:rPr>
      </w:pPr>
      <w:proofErr w:type="spellStart"/>
      <w:r w:rsidRPr="005D7562">
        <w:rPr>
          <w:rFonts w:ascii="Times New Roman" w:eastAsia="Calibri" w:hAnsi="Times New Roman" w:cs="Times New Roman"/>
          <w:sz w:val="24"/>
          <w:szCs w:val="24"/>
          <w:lang w:val="en-US"/>
        </w:rPr>
        <w:t>Alimpic</w:t>
      </w:r>
      <w:proofErr w:type="spellEnd"/>
      <w:r w:rsidRPr="005D7562">
        <w:rPr>
          <w:rFonts w:ascii="Times New Roman" w:eastAsia="Calibri" w:hAnsi="Times New Roman" w:cs="Times New Roman"/>
          <w:sz w:val="24"/>
          <w:szCs w:val="24"/>
          <w:lang w:val="en-US"/>
        </w:rPr>
        <w:t xml:space="preserve"> .S. (2014). The effectiveness of sales promotion tools: Customers' perspective. Journal of Economics.</w:t>
      </w:r>
    </w:p>
    <w:p w:rsidR="0018489E" w:rsidRPr="00CD11B4" w:rsidRDefault="0018489E" w:rsidP="00155188">
      <w:pPr>
        <w:spacing w:after="200" w:line="480" w:lineRule="auto"/>
        <w:ind w:left="142" w:hanging="142"/>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 xml:space="preserve">Ahmed .K. et al (2012). </w:t>
      </w:r>
      <w:r>
        <w:rPr>
          <w:rFonts w:ascii="Times New Roman" w:eastAsia="Calibri" w:hAnsi="Times New Roman" w:cs="Times New Roman"/>
          <w:sz w:val="24"/>
          <w:szCs w:val="24"/>
        </w:rPr>
        <w:t>The</w:t>
      </w:r>
      <w:r w:rsidRPr="0018489E">
        <w:rPr>
          <w:rFonts w:ascii="Times New Roman" w:eastAsia="Calibri" w:hAnsi="Times New Roman" w:cs="Times New Roman"/>
          <w:sz w:val="24"/>
          <w:szCs w:val="24"/>
        </w:rPr>
        <w:t xml:space="preserve"> </w:t>
      </w:r>
      <w:r>
        <w:rPr>
          <w:rFonts w:ascii="Times New Roman" w:eastAsia="Calibri" w:hAnsi="Times New Roman" w:cs="Times New Roman"/>
          <w:sz w:val="24"/>
          <w:szCs w:val="24"/>
        </w:rPr>
        <w:t>Impact of Promotional Tools on Sales Growth (Evidence from Northern R</w:t>
      </w:r>
      <w:r w:rsidRPr="0018489E">
        <w:rPr>
          <w:rFonts w:ascii="Times New Roman" w:eastAsia="Calibri" w:hAnsi="Times New Roman" w:cs="Times New Roman"/>
          <w:sz w:val="24"/>
          <w:szCs w:val="24"/>
        </w:rPr>
        <w:t xml:space="preserve">ural </w:t>
      </w:r>
      <w:r>
        <w:rPr>
          <w:rFonts w:ascii="Times New Roman" w:eastAsia="Calibri" w:hAnsi="Times New Roman" w:cs="Times New Roman"/>
          <w:sz w:val="24"/>
          <w:szCs w:val="24"/>
        </w:rPr>
        <w:t>A</w:t>
      </w:r>
      <w:r w:rsidRPr="0018489E">
        <w:rPr>
          <w:rFonts w:ascii="Times New Roman" w:eastAsia="Calibri" w:hAnsi="Times New Roman" w:cs="Times New Roman"/>
          <w:sz w:val="24"/>
          <w:szCs w:val="24"/>
        </w:rPr>
        <w:t>reas in Pakistan)</w:t>
      </w:r>
      <w:r>
        <w:rPr>
          <w:rFonts w:ascii="Times New Roman" w:eastAsia="Calibri" w:hAnsi="Times New Roman" w:cs="Times New Roman"/>
          <w:sz w:val="24"/>
          <w:szCs w:val="24"/>
        </w:rPr>
        <w:t>.</w:t>
      </w:r>
      <w:r w:rsidR="008B596B" w:rsidRPr="008B596B">
        <w:t xml:space="preserve"> </w:t>
      </w:r>
      <w:r w:rsidR="008B596B" w:rsidRPr="008B596B">
        <w:rPr>
          <w:rFonts w:ascii="Times New Roman" w:eastAsia="Calibri" w:hAnsi="Times New Roman" w:cs="Times New Roman"/>
          <w:sz w:val="24"/>
          <w:szCs w:val="24"/>
        </w:rPr>
        <w:t>Interdisciplinary</w:t>
      </w:r>
      <w:r w:rsidR="008B596B">
        <w:rPr>
          <w:rFonts w:ascii="Times New Roman" w:eastAsia="Calibri" w:hAnsi="Times New Roman" w:cs="Times New Roman"/>
          <w:sz w:val="24"/>
          <w:szCs w:val="24"/>
        </w:rPr>
        <w:t xml:space="preserve"> Journal of Contemporary Research in B</w:t>
      </w:r>
      <w:r w:rsidR="008B596B" w:rsidRPr="008B596B">
        <w:rPr>
          <w:rFonts w:ascii="Times New Roman" w:eastAsia="Calibri" w:hAnsi="Times New Roman" w:cs="Times New Roman"/>
          <w:sz w:val="24"/>
          <w:szCs w:val="24"/>
        </w:rPr>
        <w:t>usiness</w:t>
      </w:r>
      <w:r w:rsidR="008B596B">
        <w:rPr>
          <w:rFonts w:ascii="Times New Roman" w:eastAsia="Calibri" w:hAnsi="Times New Roman" w:cs="Times New Roman"/>
          <w:sz w:val="24"/>
          <w:szCs w:val="24"/>
        </w:rPr>
        <w:t xml:space="preserve"> </w:t>
      </w:r>
      <w:proofErr w:type="spellStart"/>
      <w:r w:rsidR="008B596B">
        <w:rPr>
          <w:rFonts w:ascii="Times New Roman" w:eastAsia="Calibri" w:hAnsi="Times New Roman" w:cs="Times New Roman"/>
          <w:sz w:val="24"/>
          <w:szCs w:val="24"/>
        </w:rPr>
        <w:t>Vol</w:t>
      </w:r>
      <w:proofErr w:type="spellEnd"/>
      <w:r w:rsidR="008B596B">
        <w:rPr>
          <w:rFonts w:ascii="Times New Roman" w:eastAsia="Calibri" w:hAnsi="Times New Roman" w:cs="Times New Roman"/>
          <w:sz w:val="24"/>
          <w:szCs w:val="24"/>
        </w:rPr>
        <w:t xml:space="preserve"> 4 No.6.</w:t>
      </w:r>
    </w:p>
    <w:p w:rsidR="00735F57" w:rsidRDefault="00735F57" w:rsidP="00155188">
      <w:pPr>
        <w:spacing w:after="200" w:line="480" w:lineRule="auto"/>
        <w:jc w:val="both"/>
        <w:rPr>
          <w:rFonts w:ascii="Times New Roman" w:eastAsia="Calibri" w:hAnsi="Times New Roman" w:cs="Times New Roman"/>
          <w:sz w:val="24"/>
          <w:szCs w:val="24"/>
          <w:lang w:val="en-US"/>
        </w:rPr>
      </w:pPr>
      <w:proofErr w:type="spellStart"/>
      <w:r w:rsidRPr="00735F57">
        <w:rPr>
          <w:rFonts w:ascii="Times New Roman" w:eastAsia="Calibri" w:hAnsi="Times New Roman" w:cs="Times New Roman"/>
          <w:sz w:val="24"/>
          <w:szCs w:val="24"/>
          <w:lang w:val="en-US"/>
        </w:rPr>
        <w:t>Aghighi</w:t>
      </w:r>
      <w:proofErr w:type="spellEnd"/>
      <w:r w:rsidRPr="00735F57">
        <w:rPr>
          <w:rFonts w:ascii="Times New Roman" w:eastAsia="Calibri" w:hAnsi="Times New Roman" w:cs="Times New Roman"/>
          <w:sz w:val="24"/>
          <w:szCs w:val="24"/>
          <w:lang w:val="en-US"/>
        </w:rPr>
        <w:t xml:space="preserve"> .A. (2015). Analyzing the Influence of Sales Promotion on Customer Purchasing Behavior. International Journal of Economics &amp; Ma</w:t>
      </w:r>
      <w:r w:rsidR="00CD11B4">
        <w:rPr>
          <w:rFonts w:ascii="Times New Roman" w:eastAsia="Calibri" w:hAnsi="Times New Roman" w:cs="Times New Roman"/>
          <w:sz w:val="24"/>
          <w:szCs w:val="24"/>
          <w:lang w:val="en-US"/>
        </w:rPr>
        <w:t xml:space="preserve">nagement Sciences. </w:t>
      </w:r>
      <w:r w:rsidRPr="00735F57">
        <w:rPr>
          <w:rFonts w:ascii="Times New Roman" w:eastAsia="Calibri" w:hAnsi="Times New Roman" w:cs="Times New Roman"/>
          <w:sz w:val="24"/>
          <w:szCs w:val="24"/>
          <w:lang w:val="en-US"/>
        </w:rPr>
        <w:t>DOI: 10.4172/2162-6359.1000243</w:t>
      </w:r>
    </w:p>
    <w:p w:rsidR="00D75183" w:rsidRDefault="009A5918" w:rsidP="00155188">
      <w:pPr>
        <w:spacing w:after="200" w:line="480" w:lineRule="auto"/>
        <w:jc w:val="both"/>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Daramola</w:t>
      </w:r>
      <w:proofErr w:type="spellEnd"/>
      <w:r>
        <w:rPr>
          <w:rFonts w:ascii="Times New Roman" w:eastAsia="Calibri" w:hAnsi="Times New Roman" w:cs="Times New Roman"/>
          <w:sz w:val="24"/>
          <w:szCs w:val="24"/>
          <w:lang w:val="en-US"/>
        </w:rPr>
        <w:t xml:space="preserve">, G.C., </w:t>
      </w:r>
      <w:proofErr w:type="spellStart"/>
      <w:r>
        <w:rPr>
          <w:rFonts w:ascii="Times New Roman" w:eastAsia="Calibri" w:hAnsi="Times New Roman" w:cs="Times New Roman"/>
          <w:sz w:val="24"/>
          <w:szCs w:val="24"/>
          <w:lang w:val="en-US"/>
        </w:rPr>
        <w:t>Okafor</w:t>
      </w:r>
      <w:proofErr w:type="spellEnd"/>
      <w:r>
        <w:rPr>
          <w:rFonts w:ascii="Times New Roman" w:eastAsia="Calibri" w:hAnsi="Times New Roman" w:cs="Times New Roman"/>
          <w:sz w:val="24"/>
          <w:szCs w:val="24"/>
          <w:lang w:val="en-US"/>
        </w:rPr>
        <w:t>, L.I</w:t>
      </w:r>
      <w:r w:rsidR="00D75183" w:rsidRPr="00D75183">
        <w:rPr>
          <w:rFonts w:ascii="Times New Roman" w:eastAsia="Calibri" w:hAnsi="Times New Roman" w:cs="Times New Roman"/>
          <w:sz w:val="24"/>
          <w:szCs w:val="24"/>
          <w:lang w:val="en-US"/>
        </w:rPr>
        <w:t xml:space="preserve">., &amp; Bello, M.A. (2014). Sales promotion on purchasing </w:t>
      </w:r>
      <w:proofErr w:type="spellStart"/>
      <w:r w:rsidR="00D75183" w:rsidRPr="00D75183">
        <w:rPr>
          <w:rFonts w:ascii="Times New Roman" w:eastAsia="Calibri" w:hAnsi="Times New Roman" w:cs="Times New Roman"/>
          <w:sz w:val="24"/>
          <w:szCs w:val="24"/>
          <w:lang w:val="en-US"/>
        </w:rPr>
        <w:t>behavio</w:t>
      </w:r>
      <w:r w:rsidR="00452C5C">
        <w:rPr>
          <w:rFonts w:ascii="Times New Roman" w:eastAsia="Calibri" w:hAnsi="Times New Roman" w:cs="Times New Roman"/>
          <w:sz w:val="24"/>
          <w:szCs w:val="24"/>
          <w:lang w:val="en-US"/>
        </w:rPr>
        <w:t>u</w:t>
      </w:r>
      <w:r w:rsidR="00D75183" w:rsidRPr="00D75183">
        <w:rPr>
          <w:rFonts w:ascii="Times New Roman" w:eastAsia="Calibri" w:hAnsi="Times New Roman" w:cs="Times New Roman"/>
          <w:sz w:val="24"/>
          <w:szCs w:val="24"/>
          <w:lang w:val="en-US"/>
        </w:rPr>
        <w:t>r</w:t>
      </w:r>
      <w:proofErr w:type="spellEnd"/>
      <w:r w:rsidR="00D75183" w:rsidRPr="00D75183">
        <w:rPr>
          <w:rFonts w:ascii="Times New Roman" w:eastAsia="Calibri" w:hAnsi="Times New Roman" w:cs="Times New Roman"/>
          <w:sz w:val="24"/>
          <w:szCs w:val="24"/>
          <w:lang w:val="en-US"/>
        </w:rPr>
        <w:t>. International Journal of Business and Marketing Management, 2(1), 8-13.</w:t>
      </w:r>
    </w:p>
    <w:p w:rsidR="003C6F66" w:rsidRDefault="003C6F66" w:rsidP="00155188">
      <w:pPr>
        <w:spacing w:after="200" w:line="480" w:lineRule="auto"/>
        <w:jc w:val="both"/>
        <w:rPr>
          <w:rFonts w:ascii="Times New Roman" w:eastAsia="Calibri" w:hAnsi="Times New Roman" w:cs="Times New Roman"/>
          <w:sz w:val="24"/>
          <w:szCs w:val="24"/>
        </w:rPr>
      </w:pPr>
      <w:r w:rsidRPr="003C6F66">
        <w:rPr>
          <w:rFonts w:ascii="Times New Roman" w:eastAsia="Calibri" w:hAnsi="Times New Roman" w:cs="Times New Roman"/>
          <w:sz w:val="24"/>
          <w:szCs w:val="24"/>
        </w:rPr>
        <w:t>Factors Influencing Brand Switching of Smartphones among University Students: A Study on Bangladesh</w:t>
      </w:r>
      <w:r>
        <w:rPr>
          <w:rFonts w:ascii="Times New Roman" w:eastAsia="Calibri" w:hAnsi="Times New Roman" w:cs="Times New Roman"/>
          <w:sz w:val="24"/>
          <w:szCs w:val="24"/>
        </w:rPr>
        <w:t xml:space="preserve">. </w:t>
      </w:r>
      <w:r w:rsidRPr="003C6F66">
        <w:rPr>
          <w:rFonts w:ascii="Times New Roman" w:eastAsia="Calibri" w:hAnsi="Times New Roman" w:cs="Times New Roman"/>
          <w:sz w:val="24"/>
          <w:szCs w:val="24"/>
        </w:rPr>
        <w:t>SSRG International Journal of Economics and Management Studies (SSRG-IJEMS) – Volume 7 Issue 7</w:t>
      </w:r>
      <w:r>
        <w:rPr>
          <w:rFonts w:ascii="Times New Roman" w:eastAsia="Calibri" w:hAnsi="Times New Roman" w:cs="Times New Roman"/>
          <w:sz w:val="24"/>
          <w:szCs w:val="24"/>
        </w:rPr>
        <w:t>.</w:t>
      </w:r>
    </w:p>
    <w:p w:rsidR="00B050D6" w:rsidRDefault="00B050D6" w:rsidP="00155188">
      <w:pPr>
        <w:spacing w:after="200" w:line="480" w:lineRule="auto"/>
        <w:jc w:val="both"/>
        <w:rPr>
          <w:rFonts w:ascii="Times New Roman" w:eastAsia="Calibri" w:hAnsi="Times New Roman" w:cs="Times New Roman"/>
          <w:sz w:val="24"/>
          <w:szCs w:val="24"/>
        </w:rPr>
      </w:pPr>
      <w:r w:rsidRPr="00B050D6">
        <w:rPr>
          <w:rFonts w:ascii="Times New Roman" w:eastAsia="Calibri" w:hAnsi="Times New Roman" w:cs="Times New Roman"/>
          <w:sz w:val="24"/>
          <w:szCs w:val="24"/>
        </w:rPr>
        <w:t>Egan J</w:t>
      </w:r>
      <w:r>
        <w:rPr>
          <w:rFonts w:ascii="Times New Roman" w:eastAsia="Calibri" w:hAnsi="Times New Roman" w:cs="Times New Roman"/>
          <w:sz w:val="24"/>
          <w:szCs w:val="24"/>
        </w:rPr>
        <w:t>.</w:t>
      </w:r>
      <w:r w:rsidRPr="00B050D6">
        <w:rPr>
          <w:rFonts w:ascii="Times New Roman" w:eastAsia="Calibri" w:hAnsi="Times New Roman" w:cs="Times New Roman"/>
          <w:sz w:val="24"/>
          <w:szCs w:val="24"/>
        </w:rPr>
        <w:t xml:space="preserve"> (2007)</w:t>
      </w:r>
      <w:r>
        <w:rPr>
          <w:rFonts w:ascii="Times New Roman" w:eastAsia="Calibri" w:hAnsi="Times New Roman" w:cs="Times New Roman"/>
          <w:sz w:val="24"/>
          <w:szCs w:val="24"/>
        </w:rPr>
        <w:t>.</w:t>
      </w:r>
      <w:r w:rsidRPr="00B050D6">
        <w:rPr>
          <w:rFonts w:ascii="Times New Roman" w:eastAsia="Calibri" w:hAnsi="Times New Roman" w:cs="Times New Roman"/>
          <w:sz w:val="24"/>
          <w:szCs w:val="24"/>
        </w:rPr>
        <w:t xml:space="preserve"> Marketing communications London: Thomson Leaning.</w:t>
      </w:r>
    </w:p>
    <w:p w:rsidR="00083170" w:rsidRPr="000B04FE" w:rsidRDefault="00083170" w:rsidP="00155188">
      <w:pPr>
        <w:jc w:val="both"/>
        <w:rPr>
          <w:rFonts w:ascii="Times New Roman" w:eastAsia="Calibri" w:hAnsi="Times New Roman" w:cs="Times New Roman"/>
          <w:sz w:val="24"/>
          <w:szCs w:val="24"/>
        </w:rPr>
      </w:pPr>
      <w:proofErr w:type="spellStart"/>
      <w:r w:rsidRPr="001A200A">
        <w:rPr>
          <w:rFonts w:ascii="Times New Roman" w:hAnsi="Times New Roman"/>
          <w:sz w:val="24"/>
          <w:szCs w:val="24"/>
        </w:rPr>
        <w:lastRenderedPageBreak/>
        <w:t>Furrer</w:t>
      </w:r>
      <w:proofErr w:type="spellEnd"/>
      <w:r w:rsidRPr="001A200A">
        <w:rPr>
          <w:rFonts w:ascii="Times New Roman" w:hAnsi="Times New Roman"/>
          <w:sz w:val="24"/>
          <w:szCs w:val="24"/>
        </w:rPr>
        <w:t xml:space="preserve"> (2006)</w:t>
      </w:r>
      <w:r w:rsidRPr="006402F0">
        <w:rPr>
          <w:rFonts w:ascii="Times New Roman" w:hAnsi="Times New Roman"/>
          <w:sz w:val="24"/>
          <w:szCs w:val="24"/>
        </w:rPr>
        <w:t xml:space="preserve"> Marketing Strategies. Retrieved from </w:t>
      </w:r>
      <w:hyperlink r:id="rId26" w:history="1">
        <w:r w:rsidRPr="000B04FE">
          <w:rPr>
            <w:rFonts w:eastAsia="Calibri" w:cs="Times New Roman"/>
          </w:rPr>
          <w:t>https://www.researchgate.net/publication/230743793_Marketing_Strategies</w:t>
        </w:r>
      </w:hyperlink>
      <w:r w:rsidRPr="000B04FE">
        <w:rPr>
          <w:rFonts w:ascii="Times New Roman" w:eastAsia="Calibri" w:hAnsi="Times New Roman" w:cs="Times New Roman"/>
          <w:sz w:val="24"/>
          <w:szCs w:val="24"/>
        </w:rPr>
        <w:t xml:space="preserve"> [Accessed on 1st June, 2020]</w:t>
      </w:r>
    </w:p>
    <w:p w:rsidR="00083170" w:rsidRDefault="00083170" w:rsidP="00155188">
      <w:pPr>
        <w:jc w:val="both"/>
        <w:rPr>
          <w:rFonts w:ascii="Times New Roman" w:hAnsi="Times New Roman"/>
          <w:sz w:val="24"/>
          <w:szCs w:val="24"/>
        </w:rPr>
      </w:pPr>
    </w:p>
    <w:p w:rsidR="00083170" w:rsidRPr="006402F0" w:rsidRDefault="00083170" w:rsidP="00155188">
      <w:pPr>
        <w:jc w:val="both"/>
        <w:rPr>
          <w:rFonts w:ascii="Times New Roman" w:hAnsi="Times New Roman"/>
          <w:sz w:val="24"/>
          <w:szCs w:val="24"/>
        </w:rPr>
      </w:pPr>
      <w:proofErr w:type="spellStart"/>
      <w:r w:rsidRPr="006402F0">
        <w:rPr>
          <w:rFonts w:ascii="Times New Roman" w:hAnsi="Times New Roman"/>
          <w:sz w:val="24"/>
          <w:szCs w:val="24"/>
        </w:rPr>
        <w:t>Goi</w:t>
      </w:r>
      <w:proofErr w:type="spellEnd"/>
      <w:r w:rsidRPr="006402F0">
        <w:rPr>
          <w:rFonts w:ascii="Times New Roman" w:hAnsi="Times New Roman"/>
          <w:sz w:val="24"/>
          <w:szCs w:val="24"/>
        </w:rPr>
        <w:t xml:space="preserve"> (2005) Marketing Mix: A Review </w:t>
      </w:r>
      <w:r w:rsidR="00175928" w:rsidRPr="006402F0">
        <w:rPr>
          <w:rFonts w:ascii="Times New Roman" w:hAnsi="Times New Roman"/>
          <w:sz w:val="24"/>
          <w:szCs w:val="24"/>
        </w:rPr>
        <w:t>of P</w:t>
      </w:r>
      <w:r w:rsidRPr="006402F0">
        <w:rPr>
          <w:rFonts w:ascii="Times New Roman" w:hAnsi="Times New Roman"/>
          <w:sz w:val="24"/>
          <w:szCs w:val="24"/>
        </w:rPr>
        <w:t xml:space="preserve"> Journal of Internet Banking and Commence, 10.</w:t>
      </w:r>
    </w:p>
    <w:p w:rsidR="00083170" w:rsidRDefault="00083170" w:rsidP="00155188">
      <w:pPr>
        <w:spacing w:after="200" w:line="480" w:lineRule="auto"/>
        <w:jc w:val="both"/>
        <w:rPr>
          <w:rFonts w:ascii="Times New Roman" w:eastAsia="Calibri" w:hAnsi="Times New Roman" w:cs="Times New Roman"/>
          <w:sz w:val="24"/>
          <w:szCs w:val="24"/>
        </w:rPr>
      </w:pPr>
    </w:p>
    <w:p w:rsidR="00C91D6B" w:rsidRPr="00C91D6B" w:rsidRDefault="00C91D6B" w:rsidP="00155188">
      <w:pPr>
        <w:spacing w:after="200" w:line="480" w:lineRule="auto"/>
        <w:jc w:val="both"/>
        <w:rPr>
          <w:rFonts w:ascii="Times New Roman" w:eastAsia="Calibri" w:hAnsi="Times New Roman" w:cs="Times New Roman"/>
          <w:sz w:val="24"/>
          <w:szCs w:val="24"/>
          <w:lang w:val="en-US"/>
        </w:rPr>
      </w:pPr>
      <w:r w:rsidRPr="00C91D6B">
        <w:rPr>
          <w:rFonts w:ascii="Times New Roman" w:eastAsia="Calibri" w:hAnsi="Times New Roman" w:cs="Times New Roman"/>
          <w:sz w:val="24"/>
          <w:szCs w:val="24"/>
          <w:lang w:val="en-US"/>
        </w:rPr>
        <w:t xml:space="preserve">Jean .W. and </w:t>
      </w:r>
      <w:proofErr w:type="spellStart"/>
      <w:r w:rsidRPr="00C91D6B">
        <w:rPr>
          <w:rFonts w:ascii="Times New Roman" w:eastAsia="Calibri" w:hAnsi="Times New Roman" w:cs="Times New Roman"/>
          <w:sz w:val="24"/>
          <w:szCs w:val="24"/>
          <w:lang w:val="en-US"/>
        </w:rPr>
        <w:t>Yazdanifard</w:t>
      </w:r>
      <w:proofErr w:type="spellEnd"/>
      <w:r w:rsidRPr="00C91D6B">
        <w:rPr>
          <w:rFonts w:ascii="Times New Roman" w:eastAsia="Calibri" w:hAnsi="Times New Roman" w:cs="Times New Roman"/>
          <w:sz w:val="24"/>
          <w:szCs w:val="24"/>
          <w:lang w:val="en-US"/>
        </w:rPr>
        <w:t>. R. (2015). The Review of how Sales Promotion Change the Consumer’s Perception and Their Purchasing Behavior of a Product. Global Journal of Management and Business Research: E –Marketing Volume 15 Issue 5 Version 1.0.</w:t>
      </w:r>
    </w:p>
    <w:p w:rsidR="00C91D6B" w:rsidRPr="00735F57" w:rsidRDefault="00C91D6B" w:rsidP="00155188">
      <w:pPr>
        <w:spacing w:after="200" w:line="480" w:lineRule="auto"/>
        <w:jc w:val="both"/>
        <w:rPr>
          <w:rFonts w:ascii="Times New Roman" w:eastAsia="Calibri" w:hAnsi="Times New Roman" w:cs="Times New Roman"/>
          <w:sz w:val="24"/>
          <w:szCs w:val="24"/>
          <w:lang w:val="en-US"/>
        </w:rPr>
      </w:pPr>
      <w:proofErr w:type="spellStart"/>
      <w:r w:rsidRPr="00C91D6B">
        <w:rPr>
          <w:rFonts w:ascii="Times New Roman" w:eastAsia="Calibri" w:hAnsi="Times New Roman" w:cs="Times New Roman"/>
          <w:sz w:val="24"/>
          <w:szCs w:val="24"/>
          <w:lang w:val="en-US"/>
        </w:rPr>
        <w:t>Jee</w:t>
      </w:r>
      <w:proofErr w:type="spellEnd"/>
      <w:r w:rsidRPr="00C91D6B">
        <w:rPr>
          <w:rFonts w:ascii="Times New Roman" w:eastAsia="Calibri" w:hAnsi="Times New Roman" w:cs="Times New Roman"/>
          <w:sz w:val="24"/>
          <w:szCs w:val="24"/>
          <w:lang w:val="en-US"/>
        </w:rPr>
        <w:t xml:space="preserve"> .T.W. (2018). Impact of Sales Promotion on Customer </w:t>
      </w:r>
      <w:proofErr w:type="spellStart"/>
      <w:r w:rsidRPr="00C91D6B">
        <w:rPr>
          <w:rFonts w:ascii="Times New Roman" w:eastAsia="Calibri" w:hAnsi="Times New Roman" w:cs="Times New Roman"/>
          <w:sz w:val="24"/>
          <w:szCs w:val="24"/>
          <w:lang w:val="en-US"/>
        </w:rPr>
        <w:t>Intentionto</w:t>
      </w:r>
      <w:proofErr w:type="spellEnd"/>
      <w:r w:rsidRPr="00C91D6B">
        <w:rPr>
          <w:rFonts w:ascii="Times New Roman" w:eastAsia="Calibri" w:hAnsi="Times New Roman" w:cs="Times New Roman"/>
          <w:sz w:val="24"/>
          <w:szCs w:val="24"/>
          <w:lang w:val="en-US"/>
        </w:rPr>
        <w:t xml:space="preserve"> Purchase High Involvement Product.</w:t>
      </w:r>
    </w:p>
    <w:p w:rsidR="00735F57" w:rsidRDefault="00735F57" w:rsidP="00155188">
      <w:pPr>
        <w:spacing w:after="200" w:line="480" w:lineRule="auto"/>
        <w:jc w:val="both"/>
        <w:rPr>
          <w:rFonts w:ascii="Times New Roman" w:eastAsia="Calibri" w:hAnsi="Times New Roman" w:cs="Times New Roman"/>
          <w:sz w:val="24"/>
          <w:szCs w:val="24"/>
          <w:lang w:val="en-US"/>
        </w:rPr>
      </w:pPr>
      <w:r w:rsidRPr="00735F57">
        <w:rPr>
          <w:rFonts w:ascii="Times New Roman" w:eastAsia="Calibri" w:hAnsi="Times New Roman" w:cs="Times New Roman"/>
          <w:sz w:val="24"/>
          <w:szCs w:val="24"/>
          <w:lang w:val="en-US"/>
        </w:rPr>
        <w:t>Khan .A. M. (2019). Impact of Sales promotion on Consumer Buying Behavior: A Case of Modern Trade, Pakistan.</w:t>
      </w:r>
      <w:r w:rsidRPr="00735F57">
        <w:rPr>
          <w:rFonts w:ascii="Calibri" w:eastAsia="Calibri" w:hAnsi="Calibri" w:cs="Times New Roman"/>
          <w:lang w:val="en-US"/>
        </w:rPr>
        <w:t xml:space="preserve"> </w:t>
      </w:r>
      <w:hyperlink r:id="rId27" w:history="1">
        <w:r w:rsidR="00FA1BFA" w:rsidRPr="000B04FE">
          <w:t>https://www.researchgate.net/publication/335321086</w:t>
        </w:r>
      </w:hyperlink>
      <w:r w:rsidRPr="00735F57">
        <w:rPr>
          <w:rFonts w:ascii="Times New Roman" w:eastAsia="Calibri" w:hAnsi="Times New Roman" w:cs="Times New Roman"/>
          <w:sz w:val="24"/>
          <w:szCs w:val="24"/>
          <w:lang w:val="en-US"/>
        </w:rPr>
        <w:t>.</w:t>
      </w:r>
    </w:p>
    <w:p w:rsidR="0082588A" w:rsidRPr="00062938" w:rsidRDefault="0082588A" w:rsidP="00155188">
      <w:pPr>
        <w:pStyle w:val="Default"/>
        <w:jc w:val="both"/>
        <w:rPr>
          <w:rFonts w:eastAsia="Calibri"/>
          <w:color w:val="auto"/>
          <w:lang w:val="en-ZA"/>
        </w:rPr>
      </w:pPr>
      <w:r w:rsidRPr="00062938">
        <w:rPr>
          <w:rFonts w:eastAsia="Calibri"/>
          <w:color w:val="auto"/>
          <w:lang w:val="en-ZA"/>
        </w:rPr>
        <w:t xml:space="preserve">Kotler P (2007). Marketing: An introduction, New Jersey: Pearson Education Inc. </w:t>
      </w:r>
    </w:p>
    <w:p w:rsidR="0082588A" w:rsidRDefault="0082588A" w:rsidP="00155188">
      <w:pPr>
        <w:pStyle w:val="Default"/>
        <w:jc w:val="both"/>
        <w:rPr>
          <w:rFonts w:eastAsia="Calibri"/>
          <w:color w:val="auto"/>
          <w:lang w:val="en-ZA"/>
        </w:rPr>
      </w:pPr>
    </w:p>
    <w:p w:rsidR="007F0418" w:rsidRPr="007648F0" w:rsidRDefault="007F0418" w:rsidP="00155188">
      <w:pPr>
        <w:pStyle w:val="Heading1"/>
        <w:shd w:val="clear" w:color="auto" w:fill="FFFFFF"/>
        <w:spacing w:before="0" w:after="150" w:line="288" w:lineRule="atLeast"/>
        <w:jc w:val="both"/>
        <w:rPr>
          <w:rFonts w:ascii="Times New Roman" w:eastAsiaTheme="minorHAnsi" w:hAnsi="Times New Roman" w:cs="Times New Roman"/>
          <w:color w:val="auto"/>
          <w:sz w:val="24"/>
          <w:szCs w:val="24"/>
        </w:rPr>
      </w:pPr>
      <w:r w:rsidRPr="00057675">
        <w:rPr>
          <w:rFonts w:ascii="Times New Roman" w:eastAsiaTheme="minorHAnsi" w:hAnsi="Times New Roman" w:cs="Times New Roman"/>
          <w:color w:val="auto"/>
          <w:sz w:val="24"/>
          <w:szCs w:val="24"/>
        </w:rPr>
        <w:t>Kelly</w:t>
      </w:r>
      <w:r>
        <w:rPr>
          <w:rFonts w:ascii="Times New Roman" w:eastAsiaTheme="minorHAnsi" w:hAnsi="Times New Roman" w:cs="Times New Roman"/>
          <w:color w:val="auto"/>
          <w:sz w:val="24"/>
          <w:szCs w:val="24"/>
        </w:rPr>
        <w:t xml:space="preserve"> T., (2020),</w:t>
      </w:r>
      <w:r>
        <w:rPr>
          <w:color w:val="auto"/>
        </w:rPr>
        <w:t xml:space="preserve"> </w:t>
      </w:r>
      <w:r w:rsidRPr="007648F0">
        <w:rPr>
          <w:rFonts w:ascii="Times New Roman" w:eastAsiaTheme="minorHAnsi" w:hAnsi="Times New Roman" w:cs="Times New Roman"/>
          <w:color w:val="auto"/>
          <w:sz w:val="24"/>
          <w:szCs w:val="24"/>
        </w:rPr>
        <w:t>What Is Sales Revenue? What It Is &amp; How to Calculate It</w:t>
      </w:r>
      <w:r>
        <w:rPr>
          <w:rFonts w:ascii="Times New Roman" w:eastAsiaTheme="minorHAnsi" w:hAnsi="Times New Roman" w:cs="Times New Roman"/>
          <w:color w:val="auto"/>
          <w:sz w:val="24"/>
          <w:szCs w:val="24"/>
        </w:rPr>
        <w:t>: Austin.</w:t>
      </w:r>
    </w:p>
    <w:p w:rsidR="007F0418" w:rsidRPr="00062938" w:rsidRDefault="007F0418" w:rsidP="00155188">
      <w:pPr>
        <w:pStyle w:val="Default"/>
        <w:jc w:val="both"/>
        <w:rPr>
          <w:rFonts w:eastAsia="Calibri"/>
          <w:color w:val="auto"/>
          <w:lang w:val="en-ZA"/>
        </w:rPr>
      </w:pPr>
    </w:p>
    <w:p w:rsidR="0082588A" w:rsidRPr="00062938" w:rsidRDefault="0082588A" w:rsidP="00155188">
      <w:pPr>
        <w:pStyle w:val="Default"/>
        <w:jc w:val="both"/>
        <w:rPr>
          <w:rFonts w:eastAsia="Calibri"/>
          <w:color w:val="auto"/>
          <w:lang w:val="en-ZA"/>
        </w:rPr>
      </w:pPr>
      <w:r w:rsidRPr="00062938">
        <w:rPr>
          <w:rFonts w:eastAsia="Calibri"/>
          <w:color w:val="auto"/>
          <w:lang w:val="en-ZA"/>
        </w:rPr>
        <w:t xml:space="preserve">Kotler, P. and Armstrong, G (2006).Principles of Marketing, New Jersey, Pearson Education Inc., 10th Edition </w:t>
      </w:r>
    </w:p>
    <w:p w:rsidR="00062938" w:rsidRDefault="00062938" w:rsidP="00155188">
      <w:pPr>
        <w:spacing w:after="0" w:line="480" w:lineRule="auto"/>
        <w:jc w:val="both"/>
        <w:rPr>
          <w:rFonts w:ascii="Times New Roman" w:eastAsia="Calibri" w:hAnsi="Times New Roman" w:cs="Times New Roman"/>
          <w:sz w:val="24"/>
          <w:szCs w:val="24"/>
        </w:rPr>
      </w:pPr>
    </w:p>
    <w:p w:rsidR="00FA1BFA" w:rsidRDefault="00FA1BFA" w:rsidP="00155188">
      <w:pPr>
        <w:spacing w:after="0" w:line="480" w:lineRule="auto"/>
        <w:jc w:val="both"/>
        <w:rPr>
          <w:rFonts w:ascii="Times New Roman" w:eastAsia="Calibri" w:hAnsi="Times New Roman" w:cs="Times New Roman"/>
          <w:sz w:val="24"/>
          <w:szCs w:val="24"/>
        </w:rPr>
      </w:pPr>
      <w:proofErr w:type="spellStart"/>
      <w:r w:rsidRPr="00062938">
        <w:rPr>
          <w:rFonts w:ascii="Times New Roman" w:eastAsia="Calibri" w:hAnsi="Times New Roman" w:cs="Times New Roman"/>
          <w:sz w:val="24"/>
          <w:szCs w:val="24"/>
        </w:rPr>
        <w:t>Laouiti</w:t>
      </w:r>
      <w:proofErr w:type="spellEnd"/>
      <w:r w:rsidRPr="00062938">
        <w:rPr>
          <w:rFonts w:ascii="Times New Roman" w:eastAsia="Calibri" w:hAnsi="Times New Roman" w:cs="Times New Roman"/>
          <w:sz w:val="24"/>
          <w:szCs w:val="24"/>
        </w:rPr>
        <w:t xml:space="preserve"> .R. </w:t>
      </w:r>
      <w:proofErr w:type="spellStart"/>
      <w:r w:rsidRPr="00062938">
        <w:rPr>
          <w:rFonts w:ascii="Times New Roman" w:eastAsia="Calibri" w:hAnsi="Times New Roman" w:cs="Times New Roman"/>
          <w:sz w:val="24"/>
          <w:szCs w:val="24"/>
        </w:rPr>
        <w:t>Gharbi</w:t>
      </w:r>
      <w:proofErr w:type="spellEnd"/>
      <w:r w:rsidRPr="00062938">
        <w:rPr>
          <w:rFonts w:ascii="Times New Roman" w:eastAsia="Calibri" w:hAnsi="Times New Roman" w:cs="Times New Roman"/>
          <w:sz w:val="24"/>
          <w:szCs w:val="24"/>
        </w:rPr>
        <w:t xml:space="preserve"> .S. and </w:t>
      </w:r>
      <w:proofErr w:type="spellStart"/>
      <w:r w:rsidRPr="00062938">
        <w:rPr>
          <w:rFonts w:ascii="Times New Roman" w:eastAsia="Calibri" w:hAnsi="Times New Roman" w:cs="Times New Roman"/>
          <w:sz w:val="24"/>
          <w:szCs w:val="24"/>
        </w:rPr>
        <w:t>Liouane</w:t>
      </w:r>
      <w:proofErr w:type="spellEnd"/>
      <w:r w:rsidRPr="00062938">
        <w:rPr>
          <w:rFonts w:ascii="Times New Roman" w:eastAsia="Calibri" w:hAnsi="Times New Roman" w:cs="Times New Roman"/>
          <w:sz w:val="24"/>
          <w:szCs w:val="24"/>
        </w:rPr>
        <w:t xml:space="preserve"> .N. (2010). </w:t>
      </w:r>
      <w:r w:rsidR="00261C6B" w:rsidRPr="00261C6B">
        <w:rPr>
          <w:rFonts w:ascii="Times New Roman" w:eastAsia="Calibri" w:hAnsi="Times New Roman" w:cs="Times New Roman"/>
          <w:sz w:val="24"/>
          <w:szCs w:val="24"/>
        </w:rPr>
        <w:t>The effect of business environment on firm performance Exploratory Study: Case of Tunisian enterprises</w:t>
      </w:r>
      <w:r w:rsidR="00261C6B">
        <w:rPr>
          <w:rFonts w:ascii="Times New Roman" w:eastAsia="Calibri" w:hAnsi="Times New Roman" w:cs="Times New Roman"/>
          <w:sz w:val="24"/>
          <w:szCs w:val="24"/>
        </w:rPr>
        <w:t xml:space="preserve">. </w:t>
      </w:r>
      <w:r w:rsidR="00261C6B" w:rsidRPr="00261C6B">
        <w:rPr>
          <w:rFonts w:ascii="Times New Roman" w:eastAsia="Calibri" w:hAnsi="Times New Roman" w:cs="Times New Roman"/>
          <w:sz w:val="24"/>
          <w:szCs w:val="24"/>
        </w:rPr>
        <w:t>International Journal of Management &amp; Information Technology</w:t>
      </w:r>
      <w:r w:rsidR="00261C6B">
        <w:rPr>
          <w:rFonts w:ascii="Times New Roman" w:eastAsia="Calibri" w:hAnsi="Times New Roman" w:cs="Times New Roman"/>
          <w:sz w:val="24"/>
          <w:szCs w:val="24"/>
        </w:rPr>
        <w:t>. Vol.8 No. 3.</w:t>
      </w:r>
    </w:p>
    <w:p w:rsidR="007F0418" w:rsidRDefault="007F0418" w:rsidP="00155188">
      <w:pPr>
        <w:widowControl w:val="0"/>
        <w:spacing w:after="0"/>
        <w:ind w:left="720" w:hanging="720"/>
        <w:jc w:val="both"/>
        <w:rPr>
          <w:rFonts w:ascii="Times New Roman" w:eastAsia="Calibri" w:hAnsi="Times New Roman" w:cs="Times New Roman"/>
          <w:sz w:val="24"/>
          <w:szCs w:val="24"/>
        </w:rPr>
      </w:pPr>
    </w:p>
    <w:p w:rsidR="007F0418" w:rsidRPr="006966B9" w:rsidRDefault="007F0418" w:rsidP="00155188">
      <w:pPr>
        <w:pStyle w:val="Heading1"/>
        <w:spacing w:before="0" w:line="480" w:lineRule="auto"/>
        <w:jc w:val="both"/>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 xml:space="preserve">Martin </w:t>
      </w:r>
      <w:r w:rsidRPr="007F0418">
        <w:rPr>
          <w:rFonts w:ascii="Times New Roman" w:eastAsia="Calibri" w:hAnsi="Times New Roman" w:cs="Times New Roman"/>
          <w:color w:val="auto"/>
          <w:sz w:val="24"/>
          <w:szCs w:val="24"/>
        </w:rPr>
        <w:t>M.J.C.</w:t>
      </w:r>
      <w:r>
        <w:rPr>
          <w:rFonts w:ascii="Times New Roman" w:eastAsia="Calibri" w:hAnsi="Times New Roman" w:cs="Times New Roman"/>
          <w:color w:val="auto"/>
          <w:sz w:val="24"/>
          <w:szCs w:val="24"/>
        </w:rPr>
        <w:t xml:space="preserve"> (1994).</w:t>
      </w:r>
      <w:r w:rsidRPr="006966B9">
        <w:rPr>
          <w:rFonts w:ascii="Times New Roman" w:eastAsia="Calibri" w:hAnsi="Times New Roman" w:cs="Times New Roman"/>
          <w:color w:val="auto"/>
          <w:sz w:val="24"/>
          <w:szCs w:val="24"/>
        </w:rPr>
        <w:t xml:space="preserve">Cross-sectional regressions and the empirics of economic growth: </w:t>
      </w:r>
      <w:r w:rsidRPr="006966B9">
        <w:rPr>
          <w:color w:val="auto"/>
        </w:rPr>
        <w:br/>
      </w:r>
      <w:r w:rsidRPr="006966B9">
        <w:rPr>
          <w:rFonts w:ascii="Times New Roman" w:eastAsia="Calibri" w:hAnsi="Times New Roman" w:cs="Times New Roman"/>
          <w:color w:val="auto"/>
          <w:sz w:val="24"/>
          <w:szCs w:val="24"/>
        </w:rPr>
        <w:t>European Economic Review. Yale Universi</w:t>
      </w:r>
      <w:r>
        <w:rPr>
          <w:rFonts w:ascii="Times New Roman" w:eastAsia="Calibri" w:hAnsi="Times New Roman" w:cs="Times New Roman"/>
          <w:color w:val="auto"/>
          <w:sz w:val="24"/>
          <w:szCs w:val="24"/>
        </w:rPr>
        <w:t>ty, Department of Economics: L</w:t>
      </w:r>
      <w:r w:rsidRPr="006966B9">
        <w:rPr>
          <w:rFonts w:ascii="Times New Roman" w:eastAsia="Calibri" w:hAnsi="Times New Roman" w:cs="Times New Roman"/>
          <w:color w:val="auto"/>
          <w:sz w:val="24"/>
          <w:szCs w:val="24"/>
        </w:rPr>
        <w:t xml:space="preserve">ondon, UK. </w:t>
      </w:r>
    </w:p>
    <w:p w:rsidR="007F0418" w:rsidRPr="006966B9" w:rsidRDefault="007F0418" w:rsidP="00155188">
      <w:pPr>
        <w:jc w:val="both"/>
      </w:pPr>
    </w:p>
    <w:p w:rsidR="007F0418" w:rsidRDefault="007F0418" w:rsidP="00155188">
      <w:pPr>
        <w:spacing w:line="480" w:lineRule="auto"/>
        <w:jc w:val="both"/>
        <w:rPr>
          <w:rFonts w:ascii="Times New Roman" w:eastAsia="Calibri" w:hAnsi="Times New Roman" w:cs="Times New Roman"/>
          <w:sz w:val="24"/>
          <w:szCs w:val="24"/>
        </w:rPr>
      </w:pPr>
      <w:r w:rsidRPr="007F0418">
        <w:rPr>
          <w:rFonts w:ascii="Times New Roman" w:eastAsia="Calibri" w:hAnsi="Times New Roman" w:cs="Times New Roman"/>
          <w:sz w:val="24"/>
          <w:szCs w:val="24"/>
        </w:rPr>
        <w:t>Martin, M.J.C. (1994). Managing Innovation and Entrepreneurship in Technology-</w:t>
      </w:r>
      <w:proofErr w:type="gramStart"/>
      <w:r w:rsidRPr="007F0418">
        <w:rPr>
          <w:rFonts w:ascii="Times New Roman" w:eastAsia="Calibri" w:hAnsi="Times New Roman" w:cs="Times New Roman"/>
          <w:sz w:val="24"/>
          <w:szCs w:val="24"/>
        </w:rPr>
        <w:t>based  Firms</w:t>
      </w:r>
      <w:proofErr w:type="gramEnd"/>
      <w:r w:rsidRPr="007F0418">
        <w:rPr>
          <w:rFonts w:ascii="Times New Roman" w:eastAsia="Calibri" w:hAnsi="Times New Roman" w:cs="Times New Roman"/>
          <w:sz w:val="24"/>
          <w:szCs w:val="24"/>
        </w:rPr>
        <w:t>. Wiley-IEEE. p. 44. ISBN 0-471-57219-5.</w:t>
      </w:r>
    </w:p>
    <w:p w:rsidR="00DC3E0E" w:rsidRPr="00DC3E0E" w:rsidRDefault="00DC3E0E" w:rsidP="00155188">
      <w:pPr>
        <w:autoSpaceDE w:val="0"/>
        <w:autoSpaceDN w:val="0"/>
        <w:adjustRightInd w:val="0"/>
        <w:spacing w:after="0" w:line="240" w:lineRule="auto"/>
        <w:jc w:val="both"/>
        <w:rPr>
          <w:rFonts w:ascii="Times New Roman" w:eastAsia="Calibri" w:hAnsi="Times New Roman" w:cs="Times New Roman"/>
          <w:sz w:val="24"/>
          <w:szCs w:val="24"/>
        </w:rPr>
      </w:pPr>
      <w:proofErr w:type="spellStart"/>
      <w:r w:rsidRPr="00DC3E0E">
        <w:rPr>
          <w:rFonts w:ascii="Times New Roman" w:eastAsia="Calibri" w:hAnsi="Times New Roman" w:cs="Times New Roman"/>
          <w:sz w:val="24"/>
          <w:szCs w:val="24"/>
        </w:rPr>
        <w:lastRenderedPageBreak/>
        <w:t>Obe</w:t>
      </w:r>
      <w:proofErr w:type="spellEnd"/>
      <w:r w:rsidRPr="00DC3E0E">
        <w:rPr>
          <w:rFonts w:ascii="Times New Roman" w:eastAsia="Calibri" w:hAnsi="Times New Roman" w:cs="Times New Roman"/>
          <w:sz w:val="24"/>
          <w:szCs w:val="24"/>
        </w:rPr>
        <w:t xml:space="preserve"> O (2009) Celebration of Irrationality</w:t>
      </w:r>
      <w:r>
        <w:rPr>
          <w:rFonts w:ascii="ArialMT" w:hAnsi="ArialMT" w:cs="ArialMT"/>
          <w:sz w:val="14"/>
          <w:szCs w:val="14"/>
          <w:lang w:val="en-US"/>
        </w:rPr>
        <w:t xml:space="preserve"> </w:t>
      </w:r>
      <w:r w:rsidRPr="00DC3E0E">
        <w:rPr>
          <w:rFonts w:ascii="Times New Roman" w:eastAsia="Calibri" w:hAnsi="Times New Roman" w:cs="Times New Roman"/>
          <w:sz w:val="24"/>
          <w:szCs w:val="24"/>
        </w:rPr>
        <w:t>in the Name of Marketing. Lagos: Mix</w:t>
      </w:r>
    </w:p>
    <w:p w:rsidR="00DC3E0E" w:rsidRPr="00DC3E0E" w:rsidRDefault="00DC3E0E" w:rsidP="00155188">
      <w:pPr>
        <w:pStyle w:val="Default"/>
        <w:jc w:val="both"/>
        <w:rPr>
          <w:rFonts w:eastAsia="Calibri"/>
          <w:color w:val="auto"/>
          <w:lang w:val="en-ZA"/>
        </w:rPr>
      </w:pPr>
      <w:r w:rsidRPr="00DC3E0E">
        <w:rPr>
          <w:rFonts w:eastAsia="Calibri"/>
          <w:color w:val="auto"/>
          <w:lang w:val="en-ZA"/>
        </w:rPr>
        <w:t>Publishers.</w:t>
      </w:r>
    </w:p>
    <w:p w:rsidR="00DC3E0E" w:rsidRPr="00DC3E0E" w:rsidRDefault="00DC3E0E" w:rsidP="00155188">
      <w:pPr>
        <w:pStyle w:val="Default"/>
        <w:jc w:val="both"/>
        <w:rPr>
          <w:rFonts w:eastAsia="Calibri"/>
          <w:color w:val="auto"/>
          <w:lang w:val="en-ZA"/>
        </w:rPr>
      </w:pPr>
    </w:p>
    <w:p w:rsidR="007F0418" w:rsidRPr="007F0418" w:rsidRDefault="007F0418" w:rsidP="00155188">
      <w:pPr>
        <w:pStyle w:val="Default"/>
        <w:spacing w:line="480" w:lineRule="auto"/>
        <w:jc w:val="both"/>
        <w:rPr>
          <w:color w:val="auto"/>
          <w:lang w:val="en-ZA"/>
        </w:rPr>
      </w:pPr>
      <w:proofErr w:type="spellStart"/>
      <w:r w:rsidRPr="007F0418">
        <w:rPr>
          <w:bCs/>
        </w:rPr>
        <w:t>Pembi</w:t>
      </w:r>
      <w:proofErr w:type="spellEnd"/>
      <w:r w:rsidRPr="007F0418">
        <w:rPr>
          <w:bCs/>
        </w:rPr>
        <w:t xml:space="preserve"> S., et al (2017). I</w:t>
      </w:r>
      <w:proofErr w:type="spellStart"/>
      <w:r w:rsidRPr="007F0418">
        <w:rPr>
          <w:color w:val="auto"/>
          <w:lang w:val="en-ZA"/>
        </w:rPr>
        <w:t>mpact</w:t>
      </w:r>
      <w:proofErr w:type="spellEnd"/>
      <w:r w:rsidRPr="007F0418">
        <w:rPr>
          <w:color w:val="auto"/>
          <w:lang w:val="en-ZA"/>
        </w:rPr>
        <w:t xml:space="preserve"> of sales promotional strategies on organizational performance in </w:t>
      </w:r>
      <w:proofErr w:type="spellStart"/>
      <w:proofErr w:type="gramStart"/>
      <w:r w:rsidRPr="007F0418">
        <w:rPr>
          <w:color w:val="auto"/>
          <w:lang w:val="en-ZA"/>
        </w:rPr>
        <w:t>nigeria</w:t>
      </w:r>
      <w:proofErr w:type="spellEnd"/>
      <w:proofErr w:type="gramEnd"/>
      <w:r w:rsidRPr="007F0418">
        <w:rPr>
          <w:color w:val="auto"/>
          <w:lang w:val="en-ZA"/>
        </w:rPr>
        <w:t>:  European Journal of Research and Reflection in Management Sciences. Adamawa State University</w:t>
      </w:r>
      <w:r>
        <w:rPr>
          <w:color w:val="auto"/>
          <w:lang w:val="en-ZA"/>
        </w:rPr>
        <w:t xml:space="preserve">: </w:t>
      </w:r>
      <w:proofErr w:type="spellStart"/>
      <w:r w:rsidRPr="007F0418">
        <w:rPr>
          <w:color w:val="auto"/>
          <w:lang w:val="en-ZA"/>
        </w:rPr>
        <w:t>Mubi</w:t>
      </w:r>
      <w:proofErr w:type="spellEnd"/>
      <w:r w:rsidRPr="007F0418">
        <w:rPr>
          <w:color w:val="auto"/>
          <w:lang w:val="en-ZA"/>
        </w:rPr>
        <w:t xml:space="preserve">-Nigeria.  </w:t>
      </w:r>
    </w:p>
    <w:p w:rsidR="007F0418" w:rsidRPr="002F17A6" w:rsidRDefault="007F0418" w:rsidP="00155188">
      <w:pPr>
        <w:widowControl w:val="0"/>
        <w:spacing w:after="0"/>
        <w:ind w:left="720" w:hanging="720"/>
        <w:jc w:val="both"/>
        <w:rPr>
          <w:rFonts w:ascii="Times New Roman" w:eastAsia="Calibri" w:hAnsi="Times New Roman" w:cs="Times New Roman"/>
          <w:sz w:val="24"/>
          <w:szCs w:val="24"/>
        </w:rPr>
      </w:pPr>
    </w:p>
    <w:p w:rsidR="00735F57" w:rsidRPr="00735F57" w:rsidRDefault="00735F57" w:rsidP="00155188">
      <w:pPr>
        <w:spacing w:after="200" w:line="480" w:lineRule="auto"/>
        <w:jc w:val="both"/>
        <w:rPr>
          <w:rFonts w:ascii="Times New Roman" w:eastAsia="Calibri" w:hAnsi="Times New Roman" w:cs="Times New Roman"/>
          <w:sz w:val="24"/>
          <w:szCs w:val="24"/>
          <w:lang w:val="en-US"/>
        </w:rPr>
      </w:pPr>
      <w:proofErr w:type="spellStart"/>
      <w:r w:rsidRPr="00735F57">
        <w:rPr>
          <w:rFonts w:ascii="Times New Roman" w:eastAsia="Calibri" w:hAnsi="Times New Roman" w:cs="Times New Roman"/>
          <w:sz w:val="24"/>
          <w:szCs w:val="24"/>
          <w:lang w:val="en-US"/>
        </w:rPr>
        <w:t>Tandoh</w:t>
      </w:r>
      <w:proofErr w:type="spellEnd"/>
      <w:r w:rsidRPr="00735F57">
        <w:rPr>
          <w:rFonts w:ascii="Times New Roman" w:eastAsia="Calibri" w:hAnsi="Times New Roman" w:cs="Times New Roman"/>
          <w:sz w:val="24"/>
          <w:szCs w:val="24"/>
          <w:lang w:val="en-US"/>
        </w:rPr>
        <w:t xml:space="preserve"> .I. and </w:t>
      </w:r>
      <w:proofErr w:type="spellStart"/>
      <w:r w:rsidRPr="00735F57">
        <w:rPr>
          <w:rFonts w:ascii="Times New Roman" w:eastAsia="Calibri" w:hAnsi="Times New Roman" w:cs="Times New Roman"/>
          <w:sz w:val="24"/>
          <w:szCs w:val="24"/>
          <w:lang w:val="en-US"/>
        </w:rPr>
        <w:t>Sarpong</w:t>
      </w:r>
      <w:proofErr w:type="spellEnd"/>
      <w:r w:rsidRPr="00735F57">
        <w:rPr>
          <w:rFonts w:ascii="Times New Roman" w:eastAsia="Calibri" w:hAnsi="Times New Roman" w:cs="Times New Roman"/>
          <w:sz w:val="24"/>
          <w:szCs w:val="24"/>
          <w:lang w:val="en-US"/>
        </w:rPr>
        <w:t xml:space="preserve"> .L. (2015). The Impact of Sales Promotions on the Performance of</w:t>
      </w:r>
    </w:p>
    <w:p w:rsidR="00735F57" w:rsidRDefault="00735F57" w:rsidP="00155188">
      <w:pPr>
        <w:spacing w:after="200" w:line="480" w:lineRule="auto"/>
        <w:jc w:val="both"/>
        <w:rPr>
          <w:rFonts w:ascii="Times New Roman" w:eastAsia="Calibri" w:hAnsi="Times New Roman" w:cs="Times New Roman"/>
          <w:sz w:val="24"/>
          <w:szCs w:val="24"/>
          <w:lang w:val="en-US"/>
        </w:rPr>
      </w:pPr>
      <w:r w:rsidRPr="00735F57">
        <w:rPr>
          <w:rFonts w:ascii="Times New Roman" w:eastAsia="Calibri" w:hAnsi="Times New Roman" w:cs="Times New Roman"/>
          <w:sz w:val="24"/>
          <w:szCs w:val="24"/>
          <w:lang w:val="en-US"/>
        </w:rPr>
        <w:t xml:space="preserve">Auto-Mobile Industries in Ghana: A Case Study of PHC Motors (Accra-Ghana). European Journal of Business and Management </w:t>
      </w:r>
      <w:hyperlink r:id="rId28" w:history="1">
        <w:r w:rsidRPr="000B04FE">
          <w:rPr>
            <w:rFonts w:ascii="Times New Roman" w:eastAsia="Calibri" w:hAnsi="Times New Roman" w:cs="Times New Roman"/>
            <w:sz w:val="24"/>
            <w:szCs w:val="24"/>
            <w:lang w:val="en-US"/>
          </w:rPr>
          <w:t>www.iiste.org</w:t>
        </w:r>
      </w:hyperlink>
      <w:r w:rsidRPr="00735F57">
        <w:rPr>
          <w:rFonts w:ascii="Times New Roman" w:eastAsia="Calibri" w:hAnsi="Times New Roman" w:cs="Times New Roman"/>
          <w:sz w:val="24"/>
          <w:szCs w:val="24"/>
          <w:lang w:val="en-US"/>
        </w:rPr>
        <w:t xml:space="preserve"> ISSN 2222-1905 (Paper) ISSN 2222-2839 (Online) Vol.7, No.11,</w:t>
      </w:r>
    </w:p>
    <w:p w:rsidR="003055CB" w:rsidRDefault="003055CB" w:rsidP="00155188">
      <w:pPr>
        <w:spacing w:line="480" w:lineRule="auto"/>
        <w:jc w:val="both"/>
        <w:rPr>
          <w:rFonts w:ascii="Times New Roman" w:hAnsi="Times New Roman"/>
          <w:sz w:val="24"/>
          <w:szCs w:val="24"/>
        </w:rPr>
      </w:pPr>
      <w:r w:rsidRPr="009132E4">
        <w:rPr>
          <w:rFonts w:ascii="Times New Roman" w:hAnsi="Times New Roman"/>
          <w:sz w:val="24"/>
          <w:szCs w:val="24"/>
        </w:rPr>
        <w:t xml:space="preserve">Tolbert and </w:t>
      </w:r>
      <w:proofErr w:type="spellStart"/>
      <w:r w:rsidRPr="009132E4">
        <w:rPr>
          <w:rFonts w:ascii="Times New Roman" w:hAnsi="Times New Roman"/>
          <w:sz w:val="24"/>
          <w:szCs w:val="24"/>
        </w:rPr>
        <w:t>Zucker</w:t>
      </w:r>
      <w:proofErr w:type="spellEnd"/>
      <w:r w:rsidRPr="009132E4">
        <w:rPr>
          <w:rFonts w:ascii="Times New Roman" w:hAnsi="Times New Roman"/>
          <w:sz w:val="24"/>
          <w:szCs w:val="24"/>
        </w:rPr>
        <w:t xml:space="preserve"> (1996) “The institutionalization of institutional theory.” In S. R. </w:t>
      </w:r>
      <w:proofErr w:type="spellStart"/>
      <w:r w:rsidRPr="009132E4">
        <w:rPr>
          <w:rFonts w:ascii="Times New Roman" w:hAnsi="Times New Roman"/>
          <w:sz w:val="24"/>
          <w:szCs w:val="24"/>
        </w:rPr>
        <w:t>Clegg</w:t>
      </w:r>
      <w:proofErr w:type="gramStart"/>
      <w:r w:rsidRPr="009132E4">
        <w:rPr>
          <w:rFonts w:ascii="Times New Roman" w:hAnsi="Times New Roman"/>
          <w:sz w:val="24"/>
          <w:szCs w:val="24"/>
        </w:rPr>
        <w:t>,C</w:t>
      </w:r>
      <w:proofErr w:type="spellEnd"/>
      <w:proofErr w:type="gramEnd"/>
      <w:r w:rsidRPr="009132E4">
        <w:rPr>
          <w:rFonts w:ascii="Times New Roman" w:hAnsi="Times New Roman"/>
          <w:sz w:val="24"/>
          <w:szCs w:val="24"/>
        </w:rPr>
        <w:t>. Hardy, &amp; W. R. Nord (Eds.), Handbook of organization studies (pp. 175–190). California: Sage.</w:t>
      </w:r>
    </w:p>
    <w:p w:rsidR="003055CB" w:rsidRPr="006402F0" w:rsidRDefault="003055CB" w:rsidP="00155188">
      <w:pPr>
        <w:spacing w:line="480" w:lineRule="auto"/>
        <w:jc w:val="both"/>
        <w:rPr>
          <w:rFonts w:ascii="Times New Roman" w:hAnsi="Times New Roman"/>
          <w:sz w:val="24"/>
          <w:szCs w:val="24"/>
        </w:rPr>
      </w:pPr>
      <w:proofErr w:type="spellStart"/>
      <w:r w:rsidRPr="006402F0">
        <w:rPr>
          <w:rFonts w:ascii="Times New Roman" w:hAnsi="Times New Roman"/>
          <w:sz w:val="24"/>
          <w:szCs w:val="24"/>
        </w:rPr>
        <w:t>Tolopa</w:t>
      </w:r>
      <w:proofErr w:type="spellEnd"/>
      <w:r w:rsidRPr="006402F0">
        <w:rPr>
          <w:rFonts w:ascii="Times New Roman" w:hAnsi="Times New Roman"/>
          <w:sz w:val="24"/>
          <w:szCs w:val="24"/>
        </w:rPr>
        <w:t xml:space="preserve"> (</w:t>
      </w:r>
      <w:proofErr w:type="spellStart"/>
      <w:r w:rsidRPr="006402F0">
        <w:rPr>
          <w:rFonts w:ascii="Times New Roman" w:hAnsi="Times New Roman"/>
          <w:sz w:val="24"/>
          <w:szCs w:val="24"/>
        </w:rPr>
        <w:t>n.d</w:t>
      </w:r>
      <w:proofErr w:type="spellEnd"/>
      <w:r w:rsidRPr="006402F0">
        <w:rPr>
          <w:rFonts w:ascii="Times New Roman" w:hAnsi="Times New Roman"/>
          <w:sz w:val="24"/>
          <w:szCs w:val="24"/>
        </w:rPr>
        <w:t xml:space="preserve">) </w:t>
      </w:r>
      <w:proofErr w:type="gramStart"/>
      <w:r w:rsidRPr="006402F0">
        <w:rPr>
          <w:rFonts w:ascii="Times New Roman" w:hAnsi="Times New Roman"/>
          <w:sz w:val="24"/>
          <w:szCs w:val="24"/>
        </w:rPr>
        <w:t>The</w:t>
      </w:r>
      <w:proofErr w:type="gramEnd"/>
      <w:r w:rsidRPr="006402F0">
        <w:rPr>
          <w:rFonts w:ascii="Times New Roman" w:hAnsi="Times New Roman"/>
          <w:sz w:val="24"/>
          <w:szCs w:val="24"/>
        </w:rPr>
        <w:t xml:space="preserve"> components and benefits of the strategic management process: A case study of Trade kings (z) ltd. Retrieved from </w:t>
      </w:r>
      <w:hyperlink r:id="rId29" w:history="1">
        <w:r w:rsidRPr="000B04FE">
          <w:rPr>
            <w:rFonts w:ascii="Times New Roman" w:hAnsi="Times New Roman" w:cs="Times New Roman"/>
            <w:sz w:val="24"/>
            <w:szCs w:val="24"/>
          </w:rPr>
          <w:t>https://www.academia.edu/36817603/The_components_and_benefits_of_the_strategic_management_process_A_case_study_of_Trade_kings_z_ltd</w:t>
        </w:r>
      </w:hyperlink>
      <w:r w:rsidRPr="000B04FE">
        <w:rPr>
          <w:rFonts w:ascii="Times New Roman" w:hAnsi="Times New Roman" w:cs="Times New Roman"/>
          <w:sz w:val="24"/>
          <w:szCs w:val="24"/>
        </w:rPr>
        <w:t xml:space="preserve"> [A</w:t>
      </w:r>
      <w:r w:rsidRPr="009132E4">
        <w:rPr>
          <w:rFonts w:ascii="Times New Roman" w:hAnsi="Times New Roman"/>
          <w:sz w:val="24"/>
          <w:szCs w:val="24"/>
        </w:rPr>
        <w:t>ccessed on 1st June, 202</w:t>
      </w:r>
      <w:r>
        <w:rPr>
          <w:rFonts w:ascii="Times New Roman" w:hAnsi="Times New Roman"/>
          <w:sz w:val="24"/>
          <w:szCs w:val="24"/>
        </w:rPr>
        <w:t>1</w:t>
      </w:r>
      <w:r w:rsidRPr="009132E4">
        <w:rPr>
          <w:rFonts w:ascii="Times New Roman" w:hAnsi="Times New Roman"/>
          <w:sz w:val="24"/>
          <w:szCs w:val="24"/>
        </w:rPr>
        <w:t>]</w:t>
      </w:r>
    </w:p>
    <w:p w:rsidR="003055CB" w:rsidRDefault="003055CB" w:rsidP="00155188">
      <w:pPr>
        <w:spacing w:line="480" w:lineRule="auto"/>
        <w:jc w:val="both"/>
        <w:rPr>
          <w:rFonts w:ascii="Times New Roman" w:hAnsi="Times New Roman"/>
          <w:sz w:val="24"/>
          <w:szCs w:val="24"/>
        </w:rPr>
      </w:pPr>
      <w:r w:rsidRPr="009132E4">
        <w:rPr>
          <w:rFonts w:ascii="Times New Roman" w:hAnsi="Times New Roman"/>
          <w:sz w:val="24"/>
          <w:szCs w:val="24"/>
        </w:rPr>
        <w:t xml:space="preserve">Trade Kings. (2016). Retrieved </w:t>
      </w:r>
      <w:r w:rsidRPr="000B04FE">
        <w:rPr>
          <w:rFonts w:ascii="Times New Roman" w:hAnsi="Times New Roman" w:cs="Times New Roman"/>
          <w:sz w:val="24"/>
          <w:szCs w:val="24"/>
        </w:rPr>
        <w:t xml:space="preserve">from </w:t>
      </w:r>
      <w:hyperlink r:id="rId30" w:history="1">
        <w:r w:rsidRPr="000B04FE">
          <w:rPr>
            <w:rFonts w:cs="Times New Roman"/>
          </w:rPr>
          <w:t>http://www.tradekings.co.zm</w:t>
        </w:r>
      </w:hyperlink>
      <w:r w:rsidRPr="000B04FE">
        <w:rPr>
          <w:rFonts w:ascii="Times New Roman" w:hAnsi="Times New Roman" w:cs="Times New Roman"/>
          <w:sz w:val="24"/>
          <w:szCs w:val="24"/>
        </w:rPr>
        <w:t>. [Accessed</w:t>
      </w:r>
      <w:r w:rsidRPr="009132E4">
        <w:rPr>
          <w:rFonts w:ascii="Times New Roman" w:hAnsi="Times New Roman"/>
          <w:sz w:val="24"/>
          <w:szCs w:val="24"/>
        </w:rPr>
        <w:t xml:space="preserve"> on 1st June, 202</w:t>
      </w:r>
      <w:r>
        <w:rPr>
          <w:rFonts w:ascii="Times New Roman" w:hAnsi="Times New Roman"/>
          <w:sz w:val="24"/>
          <w:szCs w:val="24"/>
        </w:rPr>
        <w:t>1</w:t>
      </w:r>
      <w:r w:rsidRPr="009132E4">
        <w:rPr>
          <w:rFonts w:ascii="Times New Roman" w:hAnsi="Times New Roman"/>
          <w:sz w:val="24"/>
          <w:szCs w:val="24"/>
        </w:rPr>
        <w:t>]</w:t>
      </w:r>
    </w:p>
    <w:p w:rsidR="006540CF" w:rsidRPr="007D42C0" w:rsidRDefault="007D42C0" w:rsidP="00155188">
      <w:pPr>
        <w:spacing w:after="20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Thompson, T.</w:t>
      </w:r>
      <w:r w:rsidR="003D307E" w:rsidRPr="007D42C0">
        <w:rPr>
          <w:rFonts w:ascii="Times New Roman" w:eastAsia="Calibri" w:hAnsi="Times New Roman" w:cs="Times New Roman"/>
          <w:sz w:val="24"/>
          <w:szCs w:val="24"/>
          <w:lang w:val="en-US"/>
        </w:rPr>
        <w:t xml:space="preserve">O. (2010). Consumer reactions to electronic shopping on the World Wide Web. Butterworth: Oxford. </w:t>
      </w:r>
    </w:p>
    <w:p w:rsidR="00C91D6B" w:rsidRPr="00C91D6B" w:rsidRDefault="00735F57" w:rsidP="00155188">
      <w:pPr>
        <w:spacing w:after="200" w:line="480" w:lineRule="auto"/>
        <w:jc w:val="both"/>
        <w:rPr>
          <w:rFonts w:ascii="Times New Roman" w:eastAsia="Calibri" w:hAnsi="Times New Roman" w:cs="Times New Roman"/>
          <w:sz w:val="24"/>
          <w:szCs w:val="24"/>
          <w:lang w:val="en-US"/>
        </w:rPr>
      </w:pPr>
      <w:proofErr w:type="spellStart"/>
      <w:r w:rsidRPr="00735F57">
        <w:rPr>
          <w:rFonts w:ascii="Times New Roman" w:eastAsia="Calibri" w:hAnsi="Times New Roman" w:cs="Times New Roman"/>
          <w:sz w:val="24"/>
          <w:szCs w:val="24"/>
          <w:lang w:val="en-US"/>
        </w:rPr>
        <w:t>Santini</w:t>
      </w:r>
      <w:proofErr w:type="spellEnd"/>
      <w:r w:rsidRPr="00735F57">
        <w:rPr>
          <w:rFonts w:ascii="Times New Roman" w:eastAsia="Calibri" w:hAnsi="Times New Roman" w:cs="Times New Roman"/>
          <w:sz w:val="24"/>
          <w:szCs w:val="24"/>
          <w:lang w:val="en-US"/>
        </w:rPr>
        <w:t xml:space="preserve"> .F.O. el al (2013). An analysis of the influence of discount sales promotion in consumer buying intent and the moderating effects of attractiveness.</w:t>
      </w:r>
      <w:r w:rsidR="007F0418">
        <w:rPr>
          <w:rFonts w:ascii="Times New Roman" w:eastAsia="Calibri" w:hAnsi="Times New Roman" w:cs="Times New Roman"/>
          <w:sz w:val="24"/>
          <w:szCs w:val="24"/>
          <w:lang w:val="en-US"/>
        </w:rPr>
        <w:t xml:space="preserve"> </w:t>
      </w:r>
      <w:r w:rsidR="00C91D6B" w:rsidRPr="00C91D6B">
        <w:rPr>
          <w:rFonts w:ascii="Times New Roman" w:eastAsia="Calibri" w:hAnsi="Times New Roman" w:cs="Times New Roman"/>
          <w:sz w:val="24"/>
          <w:szCs w:val="24"/>
          <w:lang w:val="en-US"/>
        </w:rPr>
        <w:t>Retail Market. International Journal of Business and Social Science Vol. 7, No. 1.</w:t>
      </w:r>
    </w:p>
    <w:p w:rsidR="00C91D6B" w:rsidRDefault="00C91D6B" w:rsidP="00155188">
      <w:pPr>
        <w:spacing w:after="200" w:line="480" w:lineRule="auto"/>
        <w:jc w:val="both"/>
        <w:rPr>
          <w:rFonts w:ascii="Times New Roman" w:eastAsia="Calibri" w:hAnsi="Times New Roman" w:cs="Times New Roman"/>
          <w:sz w:val="24"/>
          <w:szCs w:val="24"/>
          <w:lang w:val="en-US"/>
        </w:rPr>
      </w:pPr>
      <w:r w:rsidRPr="00C91D6B">
        <w:rPr>
          <w:rFonts w:ascii="Times New Roman" w:eastAsia="Calibri" w:hAnsi="Times New Roman" w:cs="Times New Roman"/>
          <w:sz w:val="24"/>
          <w:szCs w:val="24"/>
          <w:lang w:val="en-US"/>
        </w:rPr>
        <w:lastRenderedPageBreak/>
        <w:t>Shrestha .A. (2015). Effects of Sales Promotion on Purchasing Decision of Customer. A case Study of Baskin Robbins ice – Cream Franchise Thailand.</w:t>
      </w:r>
    </w:p>
    <w:p w:rsidR="00A60DF2" w:rsidRDefault="00A60DF2" w:rsidP="00155188">
      <w:pPr>
        <w:spacing w:after="200" w:line="48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lang w:val="en-US"/>
        </w:rPr>
        <w:t>Susanti</w:t>
      </w:r>
      <w:proofErr w:type="spellEnd"/>
      <w:r>
        <w:rPr>
          <w:rFonts w:ascii="Times New Roman" w:eastAsia="Calibri" w:hAnsi="Times New Roman" w:cs="Times New Roman"/>
          <w:sz w:val="24"/>
          <w:szCs w:val="24"/>
          <w:lang w:val="en-US"/>
        </w:rPr>
        <w:t xml:space="preserve"> .C.E. (2020). </w:t>
      </w:r>
      <w:r w:rsidRPr="00A60DF2">
        <w:rPr>
          <w:rFonts w:ascii="Times New Roman" w:eastAsia="Calibri" w:hAnsi="Times New Roman" w:cs="Times New Roman"/>
          <w:sz w:val="24"/>
          <w:szCs w:val="24"/>
        </w:rPr>
        <w:t>The</w:t>
      </w:r>
      <w:r>
        <w:rPr>
          <w:rFonts w:ascii="Times New Roman" w:eastAsia="Calibri" w:hAnsi="Times New Roman" w:cs="Times New Roman"/>
          <w:sz w:val="24"/>
          <w:szCs w:val="24"/>
        </w:rPr>
        <w:t xml:space="preserve"> Effect of Brand Reputation on Brand Loyalty through Brand Trust on Yoga Tourist Destination in </w:t>
      </w:r>
      <w:proofErr w:type="spellStart"/>
      <w:r>
        <w:rPr>
          <w:rFonts w:ascii="Times New Roman" w:eastAsia="Calibri" w:hAnsi="Times New Roman" w:cs="Times New Roman"/>
          <w:sz w:val="24"/>
          <w:szCs w:val="24"/>
        </w:rPr>
        <w:t>Ubud</w:t>
      </w:r>
      <w:proofErr w:type="spellEnd"/>
      <w:r>
        <w:rPr>
          <w:rFonts w:ascii="Times New Roman" w:eastAsia="Calibri" w:hAnsi="Times New Roman" w:cs="Times New Roman"/>
          <w:sz w:val="24"/>
          <w:szCs w:val="24"/>
        </w:rPr>
        <w:t>, B</w:t>
      </w:r>
      <w:r w:rsidRPr="00A60DF2">
        <w:rPr>
          <w:rFonts w:ascii="Times New Roman" w:eastAsia="Calibri" w:hAnsi="Times New Roman" w:cs="Times New Roman"/>
          <w:sz w:val="24"/>
          <w:szCs w:val="24"/>
        </w:rPr>
        <w:t>ali, Indonesia</w:t>
      </w:r>
      <w:r>
        <w:rPr>
          <w:rFonts w:ascii="Times New Roman" w:eastAsia="Calibri" w:hAnsi="Times New Roman" w:cs="Times New Roman"/>
          <w:sz w:val="24"/>
          <w:szCs w:val="24"/>
        </w:rPr>
        <w:t>.</w:t>
      </w:r>
      <w:r w:rsidR="006A11F8" w:rsidRPr="006A11F8">
        <w:t xml:space="preserve"> </w:t>
      </w:r>
      <w:r w:rsidR="006A11F8" w:rsidRPr="006A11F8">
        <w:rPr>
          <w:rFonts w:ascii="Times New Roman" w:eastAsia="Calibri" w:hAnsi="Times New Roman" w:cs="Times New Roman"/>
          <w:sz w:val="24"/>
          <w:szCs w:val="24"/>
        </w:rPr>
        <w:t>Journal of Critical Reviews</w:t>
      </w:r>
      <w:r w:rsidR="006A11F8">
        <w:rPr>
          <w:rFonts w:ascii="Times New Roman" w:eastAsia="Calibri" w:hAnsi="Times New Roman" w:cs="Times New Roman"/>
          <w:sz w:val="24"/>
          <w:szCs w:val="24"/>
        </w:rPr>
        <w:t xml:space="preserve"> ISSN- 2394-5125 </w:t>
      </w:r>
      <w:proofErr w:type="spellStart"/>
      <w:r w:rsidR="006A11F8">
        <w:rPr>
          <w:rFonts w:ascii="Times New Roman" w:eastAsia="Calibri" w:hAnsi="Times New Roman" w:cs="Times New Roman"/>
          <w:sz w:val="24"/>
          <w:szCs w:val="24"/>
        </w:rPr>
        <w:t>Vol</w:t>
      </w:r>
      <w:proofErr w:type="spellEnd"/>
      <w:r w:rsidR="006A11F8">
        <w:rPr>
          <w:rFonts w:ascii="Times New Roman" w:eastAsia="Calibri" w:hAnsi="Times New Roman" w:cs="Times New Roman"/>
          <w:sz w:val="24"/>
          <w:szCs w:val="24"/>
        </w:rPr>
        <w:t xml:space="preserve"> 7, Issue 8.</w:t>
      </w:r>
    </w:p>
    <w:p w:rsidR="00362284" w:rsidRDefault="00362284" w:rsidP="00155188">
      <w:pPr>
        <w:pStyle w:val="Default"/>
        <w:spacing w:line="480" w:lineRule="auto"/>
        <w:jc w:val="both"/>
        <w:rPr>
          <w:sz w:val="22"/>
          <w:szCs w:val="22"/>
        </w:rPr>
      </w:pPr>
      <w:proofErr w:type="spellStart"/>
      <w:r w:rsidRPr="00362284">
        <w:rPr>
          <w:color w:val="auto"/>
          <w:lang w:val="en-ZA"/>
        </w:rPr>
        <w:t>Umashankar</w:t>
      </w:r>
      <w:proofErr w:type="spellEnd"/>
      <w:r w:rsidRPr="00362284">
        <w:rPr>
          <w:color w:val="auto"/>
          <w:lang w:val="en-ZA"/>
        </w:rPr>
        <w:t xml:space="preserve"> Singh and Osman </w:t>
      </w:r>
      <w:proofErr w:type="spellStart"/>
      <w:r w:rsidRPr="00362284">
        <w:rPr>
          <w:color w:val="auto"/>
          <w:lang w:val="en-ZA"/>
        </w:rPr>
        <w:t>Sahin</w:t>
      </w:r>
      <w:proofErr w:type="spellEnd"/>
      <w:r w:rsidR="00A45CD1">
        <w:rPr>
          <w:color w:val="auto"/>
          <w:lang w:val="en-ZA"/>
        </w:rPr>
        <w:t xml:space="preserve">. </w:t>
      </w:r>
      <w:r w:rsidR="00A45CD1" w:rsidRPr="00A45CD1">
        <w:rPr>
          <w:color w:val="auto"/>
          <w:lang w:val="en-ZA"/>
        </w:rPr>
        <w:t>Measuring the Effectiveness of Sales Promotion Activities on Brand Loyalty: A Study on COCA COLA 2017</w:t>
      </w:r>
      <w:r w:rsidR="00A45CD1">
        <w:rPr>
          <w:color w:val="auto"/>
          <w:lang w:val="en-ZA"/>
        </w:rPr>
        <w:t xml:space="preserve">: </w:t>
      </w:r>
      <w:proofErr w:type="spellStart"/>
      <w:r w:rsidR="00A45CD1">
        <w:rPr>
          <w:sz w:val="22"/>
          <w:szCs w:val="22"/>
        </w:rPr>
        <w:t>Ishik</w:t>
      </w:r>
      <w:proofErr w:type="spellEnd"/>
      <w:r w:rsidR="00A45CD1">
        <w:rPr>
          <w:sz w:val="22"/>
          <w:szCs w:val="22"/>
        </w:rPr>
        <w:t xml:space="preserve"> University, Erbil, Iraq</w:t>
      </w:r>
    </w:p>
    <w:p w:rsidR="00905591" w:rsidRDefault="00905591" w:rsidP="00155188">
      <w:pPr>
        <w:pStyle w:val="Default"/>
        <w:jc w:val="both"/>
        <w:rPr>
          <w:sz w:val="22"/>
          <w:szCs w:val="22"/>
        </w:rPr>
      </w:pPr>
    </w:p>
    <w:p w:rsidR="00905591" w:rsidRPr="00905591" w:rsidRDefault="00905591" w:rsidP="00155188">
      <w:pPr>
        <w:autoSpaceDE w:val="0"/>
        <w:autoSpaceDN w:val="0"/>
        <w:adjustRightInd w:val="0"/>
        <w:spacing w:after="0" w:line="240" w:lineRule="auto"/>
        <w:jc w:val="both"/>
        <w:rPr>
          <w:rFonts w:ascii="Times New Roman" w:hAnsi="Times New Roman" w:cs="Times New Roman"/>
          <w:color w:val="000000"/>
          <w:sz w:val="24"/>
          <w:szCs w:val="24"/>
          <w:lang w:val="en-US"/>
        </w:rPr>
      </w:pPr>
    </w:p>
    <w:sectPr w:rsidR="00905591" w:rsidRPr="00905591" w:rsidSect="00A10E0E">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2807" w:rsidRDefault="00272807" w:rsidP="00C030EA">
      <w:pPr>
        <w:spacing w:after="0" w:line="240" w:lineRule="auto"/>
      </w:pPr>
      <w:r>
        <w:separator/>
      </w:r>
    </w:p>
  </w:endnote>
  <w:endnote w:type="continuationSeparator" w:id="0">
    <w:p w:rsidR="00272807" w:rsidRDefault="00272807" w:rsidP="00C03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0" w:usb1="08070000" w:usb2="00000010" w:usb3="00000000" w:csb0="00020000"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034050"/>
      <w:docPartObj>
        <w:docPartGallery w:val="Page Numbers (Bottom of Page)"/>
        <w:docPartUnique/>
      </w:docPartObj>
    </w:sdtPr>
    <w:sdtEndPr>
      <w:rPr>
        <w:noProof/>
      </w:rPr>
    </w:sdtEndPr>
    <w:sdtContent>
      <w:p w:rsidR="00B966CA" w:rsidRDefault="00B966CA">
        <w:pPr>
          <w:pStyle w:val="Footer"/>
          <w:jc w:val="center"/>
        </w:pPr>
        <w:r>
          <w:fldChar w:fldCharType="begin"/>
        </w:r>
        <w:r>
          <w:instrText xml:space="preserve"> PAGE   \* MERGEFORMAT </w:instrText>
        </w:r>
        <w:r>
          <w:fldChar w:fldCharType="separate"/>
        </w:r>
        <w:r w:rsidR="00E123F6">
          <w:rPr>
            <w:noProof/>
          </w:rPr>
          <w:t>63</w:t>
        </w:r>
        <w:r>
          <w:rPr>
            <w:noProof/>
          </w:rPr>
          <w:fldChar w:fldCharType="end"/>
        </w:r>
      </w:p>
    </w:sdtContent>
  </w:sdt>
  <w:p w:rsidR="00B966CA" w:rsidRDefault="00B966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2807" w:rsidRDefault="00272807" w:rsidP="00C030EA">
      <w:pPr>
        <w:spacing w:after="0" w:line="240" w:lineRule="auto"/>
      </w:pPr>
      <w:r>
        <w:separator/>
      </w:r>
    </w:p>
  </w:footnote>
  <w:footnote w:type="continuationSeparator" w:id="0">
    <w:p w:rsidR="00272807" w:rsidRDefault="00272807" w:rsidP="00C030E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D44359"/>
    <w:multiLevelType w:val="multilevel"/>
    <w:tmpl w:val="C240884A"/>
    <w:lvl w:ilvl="0">
      <w:start w:val="3"/>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88B784C"/>
    <w:multiLevelType w:val="hybridMultilevel"/>
    <w:tmpl w:val="AA841F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326DE0"/>
    <w:multiLevelType w:val="multilevel"/>
    <w:tmpl w:val="FAE01C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97F177A"/>
    <w:multiLevelType w:val="multilevel"/>
    <w:tmpl w:val="B61017F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6E0805CE"/>
    <w:multiLevelType w:val="hybridMultilevel"/>
    <w:tmpl w:val="C2A000A4"/>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778B5935"/>
    <w:multiLevelType w:val="hybridMultilevel"/>
    <w:tmpl w:val="30A21CD4"/>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7B490005"/>
    <w:multiLevelType w:val="hybridMultilevel"/>
    <w:tmpl w:val="F9A277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6"/>
  </w:num>
  <w:num w:numId="5">
    <w:abstractNumId w:val="1"/>
  </w:num>
  <w:num w:numId="6">
    <w:abstractNumId w:val="3"/>
  </w:num>
  <w:num w:numId="7">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0F1"/>
    <w:rsid w:val="00000202"/>
    <w:rsid w:val="00000709"/>
    <w:rsid w:val="00011BFF"/>
    <w:rsid w:val="00013FD1"/>
    <w:rsid w:val="000219CB"/>
    <w:rsid w:val="00023E9A"/>
    <w:rsid w:val="00025785"/>
    <w:rsid w:val="0002744B"/>
    <w:rsid w:val="00032CEA"/>
    <w:rsid w:val="0003345B"/>
    <w:rsid w:val="00035BD8"/>
    <w:rsid w:val="000412C3"/>
    <w:rsid w:val="000415C6"/>
    <w:rsid w:val="00042230"/>
    <w:rsid w:val="00043BB8"/>
    <w:rsid w:val="00043FA0"/>
    <w:rsid w:val="00044591"/>
    <w:rsid w:val="00050100"/>
    <w:rsid w:val="000501C2"/>
    <w:rsid w:val="000525EE"/>
    <w:rsid w:val="00054CF7"/>
    <w:rsid w:val="0005591F"/>
    <w:rsid w:val="00056A15"/>
    <w:rsid w:val="00057675"/>
    <w:rsid w:val="0006073C"/>
    <w:rsid w:val="00062938"/>
    <w:rsid w:val="00064C24"/>
    <w:rsid w:val="000659CB"/>
    <w:rsid w:val="00065E09"/>
    <w:rsid w:val="00070838"/>
    <w:rsid w:val="00072F8F"/>
    <w:rsid w:val="000746CD"/>
    <w:rsid w:val="000752DE"/>
    <w:rsid w:val="00077381"/>
    <w:rsid w:val="0008096D"/>
    <w:rsid w:val="00082B95"/>
    <w:rsid w:val="00082D0C"/>
    <w:rsid w:val="00083170"/>
    <w:rsid w:val="00085980"/>
    <w:rsid w:val="000902DD"/>
    <w:rsid w:val="000978EA"/>
    <w:rsid w:val="000A4F1E"/>
    <w:rsid w:val="000A56DA"/>
    <w:rsid w:val="000A745E"/>
    <w:rsid w:val="000A7610"/>
    <w:rsid w:val="000B04FE"/>
    <w:rsid w:val="000B1FED"/>
    <w:rsid w:val="000B218E"/>
    <w:rsid w:val="000B3078"/>
    <w:rsid w:val="000B7DA8"/>
    <w:rsid w:val="000C6B05"/>
    <w:rsid w:val="000D4903"/>
    <w:rsid w:val="000E0C0F"/>
    <w:rsid w:val="000E219B"/>
    <w:rsid w:val="000E37BB"/>
    <w:rsid w:val="000E37E1"/>
    <w:rsid w:val="000E40C6"/>
    <w:rsid w:val="000F3AE4"/>
    <w:rsid w:val="000F6952"/>
    <w:rsid w:val="000F7297"/>
    <w:rsid w:val="001017C1"/>
    <w:rsid w:val="00103C43"/>
    <w:rsid w:val="00106E30"/>
    <w:rsid w:val="00116911"/>
    <w:rsid w:val="00117625"/>
    <w:rsid w:val="001179C8"/>
    <w:rsid w:val="00122402"/>
    <w:rsid w:val="00122F95"/>
    <w:rsid w:val="00127D6D"/>
    <w:rsid w:val="00130810"/>
    <w:rsid w:val="00130A68"/>
    <w:rsid w:val="00135726"/>
    <w:rsid w:val="00135C70"/>
    <w:rsid w:val="00135D9D"/>
    <w:rsid w:val="00135DD1"/>
    <w:rsid w:val="00136A7E"/>
    <w:rsid w:val="001402A9"/>
    <w:rsid w:val="00140361"/>
    <w:rsid w:val="001428A5"/>
    <w:rsid w:val="00142F64"/>
    <w:rsid w:val="001441F2"/>
    <w:rsid w:val="00150029"/>
    <w:rsid w:val="00152B71"/>
    <w:rsid w:val="00155188"/>
    <w:rsid w:val="00157866"/>
    <w:rsid w:val="00157959"/>
    <w:rsid w:val="001610B9"/>
    <w:rsid w:val="0016272A"/>
    <w:rsid w:val="00163AD1"/>
    <w:rsid w:val="00165DF0"/>
    <w:rsid w:val="00167679"/>
    <w:rsid w:val="00167B51"/>
    <w:rsid w:val="00171260"/>
    <w:rsid w:val="0017167C"/>
    <w:rsid w:val="001722B7"/>
    <w:rsid w:val="00173C72"/>
    <w:rsid w:val="00175928"/>
    <w:rsid w:val="001815BB"/>
    <w:rsid w:val="0018489E"/>
    <w:rsid w:val="0018700A"/>
    <w:rsid w:val="00190F13"/>
    <w:rsid w:val="00197DF6"/>
    <w:rsid w:val="001A0BCC"/>
    <w:rsid w:val="001A3D19"/>
    <w:rsid w:val="001A4508"/>
    <w:rsid w:val="001A6C8A"/>
    <w:rsid w:val="001B26B3"/>
    <w:rsid w:val="001B3182"/>
    <w:rsid w:val="001B464F"/>
    <w:rsid w:val="001C477C"/>
    <w:rsid w:val="001C4862"/>
    <w:rsid w:val="001D3EEB"/>
    <w:rsid w:val="001D412A"/>
    <w:rsid w:val="001D5CEF"/>
    <w:rsid w:val="001E1282"/>
    <w:rsid w:val="001E19E9"/>
    <w:rsid w:val="001E264C"/>
    <w:rsid w:val="001E2F23"/>
    <w:rsid w:val="001E4E0F"/>
    <w:rsid w:val="001E5F17"/>
    <w:rsid w:val="001E6FE6"/>
    <w:rsid w:val="001F04B4"/>
    <w:rsid w:val="001F289C"/>
    <w:rsid w:val="001F325A"/>
    <w:rsid w:val="001F34A1"/>
    <w:rsid w:val="001F44F9"/>
    <w:rsid w:val="001F46CA"/>
    <w:rsid w:val="001F555E"/>
    <w:rsid w:val="00201807"/>
    <w:rsid w:val="0020359C"/>
    <w:rsid w:val="00204919"/>
    <w:rsid w:val="0020574C"/>
    <w:rsid w:val="002060F1"/>
    <w:rsid w:val="00210056"/>
    <w:rsid w:val="00211967"/>
    <w:rsid w:val="00211F33"/>
    <w:rsid w:val="0021345C"/>
    <w:rsid w:val="0021390B"/>
    <w:rsid w:val="0021435C"/>
    <w:rsid w:val="00214F4A"/>
    <w:rsid w:val="00216612"/>
    <w:rsid w:val="00217613"/>
    <w:rsid w:val="00217F7A"/>
    <w:rsid w:val="0022083C"/>
    <w:rsid w:val="0022235E"/>
    <w:rsid w:val="002301F6"/>
    <w:rsid w:val="00232129"/>
    <w:rsid w:val="0023292A"/>
    <w:rsid w:val="0023614E"/>
    <w:rsid w:val="00237EE4"/>
    <w:rsid w:val="00240073"/>
    <w:rsid w:val="00241442"/>
    <w:rsid w:val="00242851"/>
    <w:rsid w:val="00247031"/>
    <w:rsid w:val="002504EA"/>
    <w:rsid w:val="00256225"/>
    <w:rsid w:val="00257F8B"/>
    <w:rsid w:val="00261C6B"/>
    <w:rsid w:val="002624CF"/>
    <w:rsid w:val="00264F49"/>
    <w:rsid w:val="00265A10"/>
    <w:rsid w:val="00266549"/>
    <w:rsid w:val="00267978"/>
    <w:rsid w:val="00270C27"/>
    <w:rsid w:val="00271FC0"/>
    <w:rsid w:val="00272807"/>
    <w:rsid w:val="00272A30"/>
    <w:rsid w:val="00272D4A"/>
    <w:rsid w:val="002764F3"/>
    <w:rsid w:val="00277941"/>
    <w:rsid w:val="002818AF"/>
    <w:rsid w:val="0028566D"/>
    <w:rsid w:val="00285F41"/>
    <w:rsid w:val="00286356"/>
    <w:rsid w:val="002921F4"/>
    <w:rsid w:val="002942E5"/>
    <w:rsid w:val="002A6C4C"/>
    <w:rsid w:val="002B06FC"/>
    <w:rsid w:val="002B3050"/>
    <w:rsid w:val="002B3C9D"/>
    <w:rsid w:val="002B52C5"/>
    <w:rsid w:val="002B5F6C"/>
    <w:rsid w:val="002B7B1F"/>
    <w:rsid w:val="002C2711"/>
    <w:rsid w:val="002C32E0"/>
    <w:rsid w:val="002C472E"/>
    <w:rsid w:val="002C52E4"/>
    <w:rsid w:val="002C7A9C"/>
    <w:rsid w:val="002D0CBD"/>
    <w:rsid w:val="002D2922"/>
    <w:rsid w:val="002D305C"/>
    <w:rsid w:val="002D3579"/>
    <w:rsid w:val="002D74DA"/>
    <w:rsid w:val="002E0CAE"/>
    <w:rsid w:val="002E31C0"/>
    <w:rsid w:val="002E4418"/>
    <w:rsid w:val="002E4A22"/>
    <w:rsid w:val="002F1385"/>
    <w:rsid w:val="002F17A6"/>
    <w:rsid w:val="002F26DE"/>
    <w:rsid w:val="002F2E01"/>
    <w:rsid w:val="002F607B"/>
    <w:rsid w:val="002F75E1"/>
    <w:rsid w:val="00300197"/>
    <w:rsid w:val="00300B09"/>
    <w:rsid w:val="00302D11"/>
    <w:rsid w:val="00303483"/>
    <w:rsid w:val="0030439C"/>
    <w:rsid w:val="003048F6"/>
    <w:rsid w:val="00304A33"/>
    <w:rsid w:val="003055CB"/>
    <w:rsid w:val="00317A80"/>
    <w:rsid w:val="0032483A"/>
    <w:rsid w:val="00327697"/>
    <w:rsid w:val="00331185"/>
    <w:rsid w:val="00331BC9"/>
    <w:rsid w:val="00331F3D"/>
    <w:rsid w:val="003341AD"/>
    <w:rsid w:val="00336B69"/>
    <w:rsid w:val="003373EC"/>
    <w:rsid w:val="00337FD8"/>
    <w:rsid w:val="003401F9"/>
    <w:rsid w:val="00342731"/>
    <w:rsid w:val="00352987"/>
    <w:rsid w:val="00353B10"/>
    <w:rsid w:val="00357AF6"/>
    <w:rsid w:val="00362284"/>
    <w:rsid w:val="00363FB0"/>
    <w:rsid w:val="003642AC"/>
    <w:rsid w:val="00376F04"/>
    <w:rsid w:val="003812C5"/>
    <w:rsid w:val="00384205"/>
    <w:rsid w:val="00386719"/>
    <w:rsid w:val="00390492"/>
    <w:rsid w:val="00391615"/>
    <w:rsid w:val="00393092"/>
    <w:rsid w:val="00393E82"/>
    <w:rsid w:val="003952E9"/>
    <w:rsid w:val="003957C0"/>
    <w:rsid w:val="003A25D3"/>
    <w:rsid w:val="003A2EFC"/>
    <w:rsid w:val="003A6392"/>
    <w:rsid w:val="003B26AB"/>
    <w:rsid w:val="003C18A3"/>
    <w:rsid w:val="003C19A6"/>
    <w:rsid w:val="003C47FB"/>
    <w:rsid w:val="003C4ABF"/>
    <w:rsid w:val="003C5DCE"/>
    <w:rsid w:val="003C6733"/>
    <w:rsid w:val="003C6E3F"/>
    <w:rsid w:val="003C6F66"/>
    <w:rsid w:val="003C6F78"/>
    <w:rsid w:val="003D0A3C"/>
    <w:rsid w:val="003D1B46"/>
    <w:rsid w:val="003D2203"/>
    <w:rsid w:val="003D221F"/>
    <w:rsid w:val="003D287F"/>
    <w:rsid w:val="003D307E"/>
    <w:rsid w:val="003D4097"/>
    <w:rsid w:val="003D7875"/>
    <w:rsid w:val="003E0C0E"/>
    <w:rsid w:val="003E1627"/>
    <w:rsid w:val="003E37DA"/>
    <w:rsid w:val="003E4224"/>
    <w:rsid w:val="003E77C8"/>
    <w:rsid w:val="003F539F"/>
    <w:rsid w:val="003F6FF3"/>
    <w:rsid w:val="003F7489"/>
    <w:rsid w:val="003F7FE6"/>
    <w:rsid w:val="0040327B"/>
    <w:rsid w:val="00403508"/>
    <w:rsid w:val="00406451"/>
    <w:rsid w:val="0040722F"/>
    <w:rsid w:val="00414B8F"/>
    <w:rsid w:val="00420D7F"/>
    <w:rsid w:val="0042365B"/>
    <w:rsid w:val="00424175"/>
    <w:rsid w:val="004242B0"/>
    <w:rsid w:val="004248E9"/>
    <w:rsid w:val="00424987"/>
    <w:rsid w:val="00426439"/>
    <w:rsid w:val="00427FD6"/>
    <w:rsid w:val="0043138F"/>
    <w:rsid w:val="00432AB2"/>
    <w:rsid w:val="00436C07"/>
    <w:rsid w:val="00440799"/>
    <w:rsid w:val="00444F52"/>
    <w:rsid w:val="00447B8A"/>
    <w:rsid w:val="00450029"/>
    <w:rsid w:val="004510F7"/>
    <w:rsid w:val="00452C5C"/>
    <w:rsid w:val="004533EF"/>
    <w:rsid w:val="00460CF7"/>
    <w:rsid w:val="00465D90"/>
    <w:rsid w:val="00470601"/>
    <w:rsid w:val="00471B6E"/>
    <w:rsid w:val="00473276"/>
    <w:rsid w:val="0048249F"/>
    <w:rsid w:val="00482C30"/>
    <w:rsid w:val="00483F27"/>
    <w:rsid w:val="0048445D"/>
    <w:rsid w:val="00485737"/>
    <w:rsid w:val="00486947"/>
    <w:rsid w:val="004910AA"/>
    <w:rsid w:val="0049192D"/>
    <w:rsid w:val="004929FC"/>
    <w:rsid w:val="00493ECF"/>
    <w:rsid w:val="00496667"/>
    <w:rsid w:val="004A12A4"/>
    <w:rsid w:val="004A1894"/>
    <w:rsid w:val="004A1AAD"/>
    <w:rsid w:val="004A6919"/>
    <w:rsid w:val="004A7143"/>
    <w:rsid w:val="004B47D2"/>
    <w:rsid w:val="004B5BC5"/>
    <w:rsid w:val="004B5C48"/>
    <w:rsid w:val="004C07C0"/>
    <w:rsid w:val="004C2B34"/>
    <w:rsid w:val="004C7720"/>
    <w:rsid w:val="004D1304"/>
    <w:rsid w:val="004D14A0"/>
    <w:rsid w:val="004D1B71"/>
    <w:rsid w:val="004D208B"/>
    <w:rsid w:val="004D3B57"/>
    <w:rsid w:val="004D7400"/>
    <w:rsid w:val="004D7CCF"/>
    <w:rsid w:val="004E074E"/>
    <w:rsid w:val="004F0F74"/>
    <w:rsid w:val="004F6EA1"/>
    <w:rsid w:val="005050A0"/>
    <w:rsid w:val="0050587B"/>
    <w:rsid w:val="00512FDD"/>
    <w:rsid w:val="00516072"/>
    <w:rsid w:val="00517BB8"/>
    <w:rsid w:val="00523240"/>
    <w:rsid w:val="0052503F"/>
    <w:rsid w:val="00531533"/>
    <w:rsid w:val="0053244F"/>
    <w:rsid w:val="005359A9"/>
    <w:rsid w:val="005366F9"/>
    <w:rsid w:val="005416BC"/>
    <w:rsid w:val="0054302C"/>
    <w:rsid w:val="005460FC"/>
    <w:rsid w:val="0054671F"/>
    <w:rsid w:val="00547392"/>
    <w:rsid w:val="00551B59"/>
    <w:rsid w:val="0056071D"/>
    <w:rsid w:val="00563174"/>
    <w:rsid w:val="00563F6E"/>
    <w:rsid w:val="005641B9"/>
    <w:rsid w:val="00564AEF"/>
    <w:rsid w:val="0056773E"/>
    <w:rsid w:val="00567ADE"/>
    <w:rsid w:val="005713AF"/>
    <w:rsid w:val="00572F09"/>
    <w:rsid w:val="005739A9"/>
    <w:rsid w:val="00573A7F"/>
    <w:rsid w:val="00573CD1"/>
    <w:rsid w:val="00574830"/>
    <w:rsid w:val="00575017"/>
    <w:rsid w:val="00576176"/>
    <w:rsid w:val="005820FE"/>
    <w:rsid w:val="0058232B"/>
    <w:rsid w:val="00583B14"/>
    <w:rsid w:val="0058600B"/>
    <w:rsid w:val="00586118"/>
    <w:rsid w:val="00587685"/>
    <w:rsid w:val="00590B7E"/>
    <w:rsid w:val="005947B3"/>
    <w:rsid w:val="00595C17"/>
    <w:rsid w:val="00596833"/>
    <w:rsid w:val="00596A16"/>
    <w:rsid w:val="00596B2F"/>
    <w:rsid w:val="00597A38"/>
    <w:rsid w:val="005A04C0"/>
    <w:rsid w:val="005B06B7"/>
    <w:rsid w:val="005B4CCD"/>
    <w:rsid w:val="005B5E15"/>
    <w:rsid w:val="005B615C"/>
    <w:rsid w:val="005C2ED5"/>
    <w:rsid w:val="005C460E"/>
    <w:rsid w:val="005C5032"/>
    <w:rsid w:val="005C554F"/>
    <w:rsid w:val="005C5669"/>
    <w:rsid w:val="005C5F73"/>
    <w:rsid w:val="005D2193"/>
    <w:rsid w:val="005D44C7"/>
    <w:rsid w:val="005D668A"/>
    <w:rsid w:val="005D67B0"/>
    <w:rsid w:val="005D7329"/>
    <w:rsid w:val="005D7562"/>
    <w:rsid w:val="005E0050"/>
    <w:rsid w:val="005E0115"/>
    <w:rsid w:val="005E427F"/>
    <w:rsid w:val="005E462C"/>
    <w:rsid w:val="005E6C36"/>
    <w:rsid w:val="005F0330"/>
    <w:rsid w:val="005F0D92"/>
    <w:rsid w:val="005F0FBD"/>
    <w:rsid w:val="005F1137"/>
    <w:rsid w:val="005F28A7"/>
    <w:rsid w:val="006001AC"/>
    <w:rsid w:val="00601D43"/>
    <w:rsid w:val="00602AB1"/>
    <w:rsid w:val="00613B3C"/>
    <w:rsid w:val="006208D8"/>
    <w:rsid w:val="0062131C"/>
    <w:rsid w:val="00621F31"/>
    <w:rsid w:val="00623140"/>
    <w:rsid w:val="00624667"/>
    <w:rsid w:val="006314D4"/>
    <w:rsid w:val="0063389D"/>
    <w:rsid w:val="00634DC8"/>
    <w:rsid w:val="00635AE0"/>
    <w:rsid w:val="006414BA"/>
    <w:rsid w:val="006421F7"/>
    <w:rsid w:val="006436E1"/>
    <w:rsid w:val="006525C0"/>
    <w:rsid w:val="00652A9F"/>
    <w:rsid w:val="006540CF"/>
    <w:rsid w:val="00654377"/>
    <w:rsid w:val="00654542"/>
    <w:rsid w:val="00656246"/>
    <w:rsid w:val="00660196"/>
    <w:rsid w:val="00660814"/>
    <w:rsid w:val="00661312"/>
    <w:rsid w:val="0066156E"/>
    <w:rsid w:val="006616D9"/>
    <w:rsid w:val="006701C4"/>
    <w:rsid w:val="00673B57"/>
    <w:rsid w:val="006743F0"/>
    <w:rsid w:val="0067544B"/>
    <w:rsid w:val="00680426"/>
    <w:rsid w:val="006804EC"/>
    <w:rsid w:val="00682842"/>
    <w:rsid w:val="00684D1C"/>
    <w:rsid w:val="00687D2D"/>
    <w:rsid w:val="006910BA"/>
    <w:rsid w:val="006931A6"/>
    <w:rsid w:val="00696365"/>
    <w:rsid w:val="006966B9"/>
    <w:rsid w:val="006971C9"/>
    <w:rsid w:val="006973F9"/>
    <w:rsid w:val="006A11F8"/>
    <w:rsid w:val="006A75BB"/>
    <w:rsid w:val="006A7CD1"/>
    <w:rsid w:val="006B01AF"/>
    <w:rsid w:val="006B14A9"/>
    <w:rsid w:val="006C598E"/>
    <w:rsid w:val="006C5A5A"/>
    <w:rsid w:val="006C780B"/>
    <w:rsid w:val="006D5C94"/>
    <w:rsid w:val="006D718B"/>
    <w:rsid w:val="006E2F82"/>
    <w:rsid w:val="006E3A4B"/>
    <w:rsid w:val="006E400A"/>
    <w:rsid w:val="006E4F45"/>
    <w:rsid w:val="006F050E"/>
    <w:rsid w:val="006F1E04"/>
    <w:rsid w:val="006F4ECB"/>
    <w:rsid w:val="006F5DE6"/>
    <w:rsid w:val="006F6BFB"/>
    <w:rsid w:val="006F7094"/>
    <w:rsid w:val="00700362"/>
    <w:rsid w:val="00700575"/>
    <w:rsid w:val="00701CF4"/>
    <w:rsid w:val="00702E2E"/>
    <w:rsid w:val="0070634B"/>
    <w:rsid w:val="00710A19"/>
    <w:rsid w:val="0071177D"/>
    <w:rsid w:val="00711BAC"/>
    <w:rsid w:val="0071410A"/>
    <w:rsid w:val="00714594"/>
    <w:rsid w:val="00716297"/>
    <w:rsid w:val="00721A60"/>
    <w:rsid w:val="00722BAD"/>
    <w:rsid w:val="00724169"/>
    <w:rsid w:val="007305D2"/>
    <w:rsid w:val="00731C1D"/>
    <w:rsid w:val="007329F3"/>
    <w:rsid w:val="00732E23"/>
    <w:rsid w:val="00734A9C"/>
    <w:rsid w:val="00734CB4"/>
    <w:rsid w:val="00735284"/>
    <w:rsid w:val="00735F57"/>
    <w:rsid w:val="00741B74"/>
    <w:rsid w:val="0074210D"/>
    <w:rsid w:val="00743007"/>
    <w:rsid w:val="007454EC"/>
    <w:rsid w:val="00746FA2"/>
    <w:rsid w:val="007505A9"/>
    <w:rsid w:val="00752882"/>
    <w:rsid w:val="00752DB9"/>
    <w:rsid w:val="007570AB"/>
    <w:rsid w:val="007638F5"/>
    <w:rsid w:val="00764857"/>
    <w:rsid w:val="007648F0"/>
    <w:rsid w:val="00770D4C"/>
    <w:rsid w:val="00772469"/>
    <w:rsid w:val="007764A6"/>
    <w:rsid w:val="0078070E"/>
    <w:rsid w:val="00781FB0"/>
    <w:rsid w:val="00783992"/>
    <w:rsid w:val="00786D04"/>
    <w:rsid w:val="00790038"/>
    <w:rsid w:val="007902AF"/>
    <w:rsid w:val="00795DB7"/>
    <w:rsid w:val="0079711D"/>
    <w:rsid w:val="007A1EA6"/>
    <w:rsid w:val="007A3A86"/>
    <w:rsid w:val="007A3B00"/>
    <w:rsid w:val="007A56BC"/>
    <w:rsid w:val="007B0C97"/>
    <w:rsid w:val="007B5EE6"/>
    <w:rsid w:val="007C03C4"/>
    <w:rsid w:val="007C0630"/>
    <w:rsid w:val="007C12AC"/>
    <w:rsid w:val="007C2809"/>
    <w:rsid w:val="007C53AC"/>
    <w:rsid w:val="007C5933"/>
    <w:rsid w:val="007C6DFA"/>
    <w:rsid w:val="007C7222"/>
    <w:rsid w:val="007C7AAC"/>
    <w:rsid w:val="007D360E"/>
    <w:rsid w:val="007D42C0"/>
    <w:rsid w:val="007D5F09"/>
    <w:rsid w:val="007D5FA4"/>
    <w:rsid w:val="007D613C"/>
    <w:rsid w:val="007E4262"/>
    <w:rsid w:val="007F0418"/>
    <w:rsid w:val="007F37E3"/>
    <w:rsid w:val="007F5414"/>
    <w:rsid w:val="007F6A6A"/>
    <w:rsid w:val="0080020D"/>
    <w:rsid w:val="00805730"/>
    <w:rsid w:val="00807536"/>
    <w:rsid w:val="008077DB"/>
    <w:rsid w:val="008078AE"/>
    <w:rsid w:val="00810A4A"/>
    <w:rsid w:val="00814612"/>
    <w:rsid w:val="0081571D"/>
    <w:rsid w:val="0082143A"/>
    <w:rsid w:val="00821A62"/>
    <w:rsid w:val="008235C5"/>
    <w:rsid w:val="00823856"/>
    <w:rsid w:val="00823E8D"/>
    <w:rsid w:val="0082588A"/>
    <w:rsid w:val="0082779F"/>
    <w:rsid w:val="00832244"/>
    <w:rsid w:val="00832597"/>
    <w:rsid w:val="008329D5"/>
    <w:rsid w:val="00832B0E"/>
    <w:rsid w:val="008331DE"/>
    <w:rsid w:val="00833BF5"/>
    <w:rsid w:val="00835C88"/>
    <w:rsid w:val="008367D0"/>
    <w:rsid w:val="008435CF"/>
    <w:rsid w:val="00844004"/>
    <w:rsid w:val="00844936"/>
    <w:rsid w:val="008452A4"/>
    <w:rsid w:val="00850794"/>
    <w:rsid w:val="008519E9"/>
    <w:rsid w:val="00852B00"/>
    <w:rsid w:val="008557C1"/>
    <w:rsid w:val="00857EF6"/>
    <w:rsid w:val="00860927"/>
    <w:rsid w:val="00867F53"/>
    <w:rsid w:val="008715F3"/>
    <w:rsid w:val="008742B2"/>
    <w:rsid w:val="00876E20"/>
    <w:rsid w:val="00877F48"/>
    <w:rsid w:val="00886F71"/>
    <w:rsid w:val="008921A0"/>
    <w:rsid w:val="00896F3D"/>
    <w:rsid w:val="008A18D8"/>
    <w:rsid w:val="008A3485"/>
    <w:rsid w:val="008A4825"/>
    <w:rsid w:val="008A5772"/>
    <w:rsid w:val="008A5C16"/>
    <w:rsid w:val="008B440E"/>
    <w:rsid w:val="008B596B"/>
    <w:rsid w:val="008B757C"/>
    <w:rsid w:val="008C0280"/>
    <w:rsid w:val="008C3C5F"/>
    <w:rsid w:val="008D71EE"/>
    <w:rsid w:val="008E0699"/>
    <w:rsid w:val="008E3F7A"/>
    <w:rsid w:val="008E4475"/>
    <w:rsid w:val="008E6F35"/>
    <w:rsid w:val="008E77F5"/>
    <w:rsid w:val="008F2F4F"/>
    <w:rsid w:val="008F4E6B"/>
    <w:rsid w:val="008F60E0"/>
    <w:rsid w:val="00903BC2"/>
    <w:rsid w:val="00905591"/>
    <w:rsid w:val="00907266"/>
    <w:rsid w:val="00910B60"/>
    <w:rsid w:val="00910D59"/>
    <w:rsid w:val="00912D73"/>
    <w:rsid w:val="00917CD8"/>
    <w:rsid w:val="00924D63"/>
    <w:rsid w:val="0092693D"/>
    <w:rsid w:val="0093024E"/>
    <w:rsid w:val="00930769"/>
    <w:rsid w:val="00935809"/>
    <w:rsid w:val="009374B4"/>
    <w:rsid w:val="00942243"/>
    <w:rsid w:val="009432C4"/>
    <w:rsid w:val="009443AD"/>
    <w:rsid w:val="00944CA2"/>
    <w:rsid w:val="009479B6"/>
    <w:rsid w:val="00951E3A"/>
    <w:rsid w:val="00952318"/>
    <w:rsid w:val="00955B3E"/>
    <w:rsid w:val="00961F2A"/>
    <w:rsid w:val="009633A6"/>
    <w:rsid w:val="00963A9C"/>
    <w:rsid w:val="00963E44"/>
    <w:rsid w:val="00967379"/>
    <w:rsid w:val="00972366"/>
    <w:rsid w:val="00972837"/>
    <w:rsid w:val="00975099"/>
    <w:rsid w:val="00975BB7"/>
    <w:rsid w:val="00975CA7"/>
    <w:rsid w:val="009768C9"/>
    <w:rsid w:val="009779EE"/>
    <w:rsid w:val="00982E48"/>
    <w:rsid w:val="00983F02"/>
    <w:rsid w:val="009847BA"/>
    <w:rsid w:val="00987C28"/>
    <w:rsid w:val="00994CEE"/>
    <w:rsid w:val="009A3DE3"/>
    <w:rsid w:val="009A54AA"/>
    <w:rsid w:val="009A5918"/>
    <w:rsid w:val="009A7BE8"/>
    <w:rsid w:val="009B1DFA"/>
    <w:rsid w:val="009B2BF5"/>
    <w:rsid w:val="009B42EE"/>
    <w:rsid w:val="009C0340"/>
    <w:rsid w:val="009C0E98"/>
    <w:rsid w:val="009C24A0"/>
    <w:rsid w:val="009C2581"/>
    <w:rsid w:val="009C27AB"/>
    <w:rsid w:val="009C512D"/>
    <w:rsid w:val="009C7257"/>
    <w:rsid w:val="009C7EE0"/>
    <w:rsid w:val="009D5909"/>
    <w:rsid w:val="009D7941"/>
    <w:rsid w:val="009D7A73"/>
    <w:rsid w:val="009E458C"/>
    <w:rsid w:val="009E4FE2"/>
    <w:rsid w:val="009E5C1F"/>
    <w:rsid w:val="009E7F0C"/>
    <w:rsid w:val="009F096E"/>
    <w:rsid w:val="009F5F50"/>
    <w:rsid w:val="009F62AD"/>
    <w:rsid w:val="009F6B45"/>
    <w:rsid w:val="00A00964"/>
    <w:rsid w:val="00A01DF5"/>
    <w:rsid w:val="00A02E9A"/>
    <w:rsid w:val="00A07B76"/>
    <w:rsid w:val="00A10E0E"/>
    <w:rsid w:val="00A11B39"/>
    <w:rsid w:val="00A11DF1"/>
    <w:rsid w:val="00A11FA7"/>
    <w:rsid w:val="00A1322B"/>
    <w:rsid w:val="00A13FED"/>
    <w:rsid w:val="00A14ACB"/>
    <w:rsid w:val="00A15D2C"/>
    <w:rsid w:val="00A175EC"/>
    <w:rsid w:val="00A21B27"/>
    <w:rsid w:val="00A23EE2"/>
    <w:rsid w:val="00A33C5F"/>
    <w:rsid w:val="00A34E56"/>
    <w:rsid w:val="00A3776F"/>
    <w:rsid w:val="00A443CE"/>
    <w:rsid w:val="00A45CD1"/>
    <w:rsid w:val="00A476F6"/>
    <w:rsid w:val="00A52ABD"/>
    <w:rsid w:val="00A53079"/>
    <w:rsid w:val="00A55456"/>
    <w:rsid w:val="00A5646F"/>
    <w:rsid w:val="00A60851"/>
    <w:rsid w:val="00A60DF2"/>
    <w:rsid w:val="00A612A5"/>
    <w:rsid w:val="00A6271D"/>
    <w:rsid w:val="00A649EF"/>
    <w:rsid w:val="00A65426"/>
    <w:rsid w:val="00A665C7"/>
    <w:rsid w:val="00A66CA0"/>
    <w:rsid w:val="00A71F7E"/>
    <w:rsid w:val="00A80D52"/>
    <w:rsid w:val="00A81B49"/>
    <w:rsid w:val="00A81F89"/>
    <w:rsid w:val="00A85DA5"/>
    <w:rsid w:val="00A86AB4"/>
    <w:rsid w:val="00A86DA5"/>
    <w:rsid w:val="00A8770D"/>
    <w:rsid w:val="00A93249"/>
    <w:rsid w:val="00A95077"/>
    <w:rsid w:val="00A978D1"/>
    <w:rsid w:val="00A97A86"/>
    <w:rsid w:val="00AA0265"/>
    <w:rsid w:val="00AA0DB0"/>
    <w:rsid w:val="00AA240D"/>
    <w:rsid w:val="00AA3568"/>
    <w:rsid w:val="00AA4598"/>
    <w:rsid w:val="00AA52D9"/>
    <w:rsid w:val="00AA683D"/>
    <w:rsid w:val="00AA7E71"/>
    <w:rsid w:val="00AB2A97"/>
    <w:rsid w:val="00AC0F4D"/>
    <w:rsid w:val="00AC4C81"/>
    <w:rsid w:val="00AD1FDE"/>
    <w:rsid w:val="00AD238C"/>
    <w:rsid w:val="00AD4C86"/>
    <w:rsid w:val="00AE0D36"/>
    <w:rsid w:val="00AE6365"/>
    <w:rsid w:val="00AE7B2F"/>
    <w:rsid w:val="00AE7D63"/>
    <w:rsid w:val="00AF232C"/>
    <w:rsid w:val="00AF23BA"/>
    <w:rsid w:val="00AF270F"/>
    <w:rsid w:val="00AF2A65"/>
    <w:rsid w:val="00AF499F"/>
    <w:rsid w:val="00B032ED"/>
    <w:rsid w:val="00B050D6"/>
    <w:rsid w:val="00B07098"/>
    <w:rsid w:val="00B11EA3"/>
    <w:rsid w:val="00B15725"/>
    <w:rsid w:val="00B170E4"/>
    <w:rsid w:val="00B17E04"/>
    <w:rsid w:val="00B17FBE"/>
    <w:rsid w:val="00B23ACD"/>
    <w:rsid w:val="00B247E4"/>
    <w:rsid w:val="00B3391A"/>
    <w:rsid w:val="00B36615"/>
    <w:rsid w:val="00B3775D"/>
    <w:rsid w:val="00B40C30"/>
    <w:rsid w:val="00B41C57"/>
    <w:rsid w:val="00B444CB"/>
    <w:rsid w:val="00B45063"/>
    <w:rsid w:val="00B4609D"/>
    <w:rsid w:val="00B46BF7"/>
    <w:rsid w:val="00B55201"/>
    <w:rsid w:val="00B56C07"/>
    <w:rsid w:val="00B57A99"/>
    <w:rsid w:val="00B607D8"/>
    <w:rsid w:val="00B677B8"/>
    <w:rsid w:val="00B733C8"/>
    <w:rsid w:val="00B769C2"/>
    <w:rsid w:val="00B80D13"/>
    <w:rsid w:val="00B81105"/>
    <w:rsid w:val="00B81AE3"/>
    <w:rsid w:val="00B81E08"/>
    <w:rsid w:val="00B84B27"/>
    <w:rsid w:val="00B966CA"/>
    <w:rsid w:val="00BA1059"/>
    <w:rsid w:val="00BA33A9"/>
    <w:rsid w:val="00BA3AF5"/>
    <w:rsid w:val="00BA52AE"/>
    <w:rsid w:val="00BA7491"/>
    <w:rsid w:val="00BB2ED9"/>
    <w:rsid w:val="00BB385A"/>
    <w:rsid w:val="00BB61C1"/>
    <w:rsid w:val="00BB7C3F"/>
    <w:rsid w:val="00BC1194"/>
    <w:rsid w:val="00BC2D84"/>
    <w:rsid w:val="00BC3DAA"/>
    <w:rsid w:val="00BC6CB0"/>
    <w:rsid w:val="00BC7ACC"/>
    <w:rsid w:val="00BD155A"/>
    <w:rsid w:val="00BD294A"/>
    <w:rsid w:val="00BD6E87"/>
    <w:rsid w:val="00BE38BE"/>
    <w:rsid w:val="00BE5F14"/>
    <w:rsid w:val="00BE64F7"/>
    <w:rsid w:val="00BE6887"/>
    <w:rsid w:val="00BF02D7"/>
    <w:rsid w:val="00BF0B31"/>
    <w:rsid w:val="00BF108A"/>
    <w:rsid w:val="00BF1372"/>
    <w:rsid w:val="00BF2569"/>
    <w:rsid w:val="00BF4F29"/>
    <w:rsid w:val="00BF5153"/>
    <w:rsid w:val="00BF6FF7"/>
    <w:rsid w:val="00C00CDD"/>
    <w:rsid w:val="00C0234E"/>
    <w:rsid w:val="00C030EA"/>
    <w:rsid w:val="00C0640B"/>
    <w:rsid w:val="00C06E17"/>
    <w:rsid w:val="00C07D7F"/>
    <w:rsid w:val="00C142FF"/>
    <w:rsid w:val="00C16B27"/>
    <w:rsid w:val="00C20345"/>
    <w:rsid w:val="00C20B25"/>
    <w:rsid w:val="00C21717"/>
    <w:rsid w:val="00C21A1F"/>
    <w:rsid w:val="00C2409A"/>
    <w:rsid w:val="00C242B2"/>
    <w:rsid w:val="00C25836"/>
    <w:rsid w:val="00C31A3A"/>
    <w:rsid w:val="00C325D8"/>
    <w:rsid w:val="00C333D4"/>
    <w:rsid w:val="00C4427A"/>
    <w:rsid w:val="00C444DE"/>
    <w:rsid w:val="00C46D6F"/>
    <w:rsid w:val="00C47756"/>
    <w:rsid w:val="00C51407"/>
    <w:rsid w:val="00C539EF"/>
    <w:rsid w:val="00C550F6"/>
    <w:rsid w:val="00C55E1E"/>
    <w:rsid w:val="00C57673"/>
    <w:rsid w:val="00C57AF6"/>
    <w:rsid w:val="00C57F0D"/>
    <w:rsid w:val="00C61DB5"/>
    <w:rsid w:val="00C742A6"/>
    <w:rsid w:val="00C80103"/>
    <w:rsid w:val="00C85767"/>
    <w:rsid w:val="00C8579E"/>
    <w:rsid w:val="00C86012"/>
    <w:rsid w:val="00C90909"/>
    <w:rsid w:val="00C91D6B"/>
    <w:rsid w:val="00C94BE9"/>
    <w:rsid w:val="00C96033"/>
    <w:rsid w:val="00C97922"/>
    <w:rsid w:val="00CA305D"/>
    <w:rsid w:val="00CA490A"/>
    <w:rsid w:val="00CA6BA3"/>
    <w:rsid w:val="00CB5D43"/>
    <w:rsid w:val="00CB7733"/>
    <w:rsid w:val="00CC0DB7"/>
    <w:rsid w:val="00CC158C"/>
    <w:rsid w:val="00CC39CE"/>
    <w:rsid w:val="00CC458B"/>
    <w:rsid w:val="00CC6265"/>
    <w:rsid w:val="00CC66CA"/>
    <w:rsid w:val="00CD11B4"/>
    <w:rsid w:val="00CD1BD6"/>
    <w:rsid w:val="00CE14A7"/>
    <w:rsid w:val="00CE2791"/>
    <w:rsid w:val="00CE355D"/>
    <w:rsid w:val="00CE3FEB"/>
    <w:rsid w:val="00CE48B3"/>
    <w:rsid w:val="00CE588D"/>
    <w:rsid w:val="00CE5C59"/>
    <w:rsid w:val="00CE6855"/>
    <w:rsid w:val="00CE70B8"/>
    <w:rsid w:val="00CE7754"/>
    <w:rsid w:val="00CF14A9"/>
    <w:rsid w:val="00CF1AB5"/>
    <w:rsid w:val="00CF3DBC"/>
    <w:rsid w:val="00CF5F2F"/>
    <w:rsid w:val="00CF63F6"/>
    <w:rsid w:val="00CF6E96"/>
    <w:rsid w:val="00CF70D7"/>
    <w:rsid w:val="00CF75E1"/>
    <w:rsid w:val="00D041F6"/>
    <w:rsid w:val="00D0593E"/>
    <w:rsid w:val="00D10236"/>
    <w:rsid w:val="00D1477A"/>
    <w:rsid w:val="00D15645"/>
    <w:rsid w:val="00D15667"/>
    <w:rsid w:val="00D15670"/>
    <w:rsid w:val="00D166CB"/>
    <w:rsid w:val="00D1728A"/>
    <w:rsid w:val="00D240CE"/>
    <w:rsid w:val="00D26280"/>
    <w:rsid w:val="00D26D74"/>
    <w:rsid w:val="00D326A2"/>
    <w:rsid w:val="00D35222"/>
    <w:rsid w:val="00D36733"/>
    <w:rsid w:val="00D3705D"/>
    <w:rsid w:val="00D3708E"/>
    <w:rsid w:val="00D402A5"/>
    <w:rsid w:val="00D415AD"/>
    <w:rsid w:val="00D415E2"/>
    <w:rsid w:val="00D43389"/>
    <w:rsid w:val="00D45952"/>
    <w:rsid w:val="00D47EB5"/>
    <w:rsid w:val="00D553B6"/>
    <w:rsid w:val="00D56FDF"/>
    <w:rsid w:val="00D60AD2"/>
    <w:rsid w:val="00D65B01"/>
    <w:rsid w:val="00D65B64"/>
    <w:rsid w:val="00D67B50"/>
    <w:rsid w:val="00D70A97"/>
    <w:rsid w:val="00D750D2"/>
    <w:rsid w:val="00D75183"/>
    <w:rsid w:val="00D7572B"/>
    <w:rsid w:val="00D761FE"/>
    <w:rsid w:val="00D77ED6"/>
    <w:rsid w:val="00D85280"/>
    <w:rsid w:val="00D8691D"/>
    <w:rsid w:val="00D90DC5"/>
    <w:rsid w:val="00D93CB4"/>
    <w:rsid w:val="00DA142A"/>
    <w:rsid w:val="00DA4BE3"/>
    <w:rsid w:val="00DB23E2"/>
    <w:rsid w:val="00DB2E67"/>
    <w:rsid w:val="00DB4903"/>
    <w:rsid w:val="00DB685D"/>
    <w:rsid w:val="00DB7505"/>
    <w:rsid w:val="00DC15DE"/>
    <w:rsid w:val="00DC2F2F"/>
    <w:rsid w:val="00DC2F84"/>
    <w:rsid w:val="00DC3E0E"/>
    <w:rsid w:val="00DC3F99"/>
    <w:rsid w:val="00DC7785"/>
    <w:rsid w:val="00DD17DA"/>
    <w:rsid w:val="00DD20A6"/>
    <w:rsid w:val="00DD4152"/>
    <w:rsid w:val="00DD6AA3"/>
    <w:rsid w:val="00DE3DF7"/>
    <w:rsid w:val="00DE533A"/>
    <w:rsid w:val="00DE7782"/>
    <w:rsid w:val="00DE7867"/>
    <w:rsid w:val="00DF01BC"/>
    <w:rsid w:val="00DF0574"/>
    <w:rsid w:val="00E014C9"/>
    <w:rsid w:val="00E03025"/>
    <w:rsid w:val="00E0675D"/>
    <w:rsid w:val="00E1010E"/>
    <w:rsid w:val="00E123F6"/>
    <w:rsid w:val="00E1305C"/>
    <w:rsid w:val="00E13711"/>
    <w:rsid w:val="00E13779"/>
    <w:rsid w:val="00E14B7A"/>
    <w:rsid w:val="00E1553E"/>
    <w:rsid w:val="00E16466"/>
    <w:rsid w:val="00E174B2"/>
    <w:rsid w:val="00E23A77"/>
    <w:rsid w:val="00E23BA5"/>
    <w:rsid w:val="00E26E61"/>
    <w:rsid w:val="00E312B2"/>
    <w:rsid w:val="00E31A64"/>
    <w:rsid w:val="00E372F1"/>
    <w:rsid w:val="00E37F8E"/>
    <w:rsid w:val="00E421F0"/>
    <w:rsid w:val="00E44F19"/>
    <w:rsid w:val="00E459C7"/>
    <w:rsid w:val="00E51A1B"/>
    <w:rsid w:val="00E521C2"/>
    <w:rsid w:val="00E52CFE"/>
    <w:rsid w:val="00E53428"/>
    <w:rsid w:val="00E55E7A"/>
    <w:rsid w:val="00E56BB4"/>
    <w:rsid w:val="00E56FE9"/>
    <w:rsid w:val="00E621FD"/>
    <w:rsid w:val="00E62DF8"/>
    <w:rsid w:val="00E6312E"/>
    <w:rsid w:val="00E63991"/>
    <w:rsid w:val="00E70495"/>
    <w:rsid w:val="00E71D57"/>
    <w:rsid w:val="00E72B53"/>
    <w:rsid w:val="00E73813"/>
    <w:rsid w:val="00E73AC0"/>
    <w:rsid w:val="00E73F8F"/>
    <w:rsid w:val="00E75810"/>
    <w:rsid w:val="00E7657F"/>
    <w:rsid w:val="00E76893"/>
    <w:rsid w:val="00E7772F"/>
    <w:rsid w:val="00E77DD6"/>
    <w:rsid w:val="00E805B1"/>
    <w:rsid w:val="00E815D5"/>
    <w:rsid w:val="00E82E87"/>
    <w:rsid w:val="00E83356"/>
    <w:rsid w:val="00E85A3F"/>
    <w:rsid w:val="00E87D42"/>
    <w:rsid w:val="00E87FF7"/>
    <w:rsid w:val="00E90697"/>
    <w:rsid w:val="00E91D73"/>
    <w:rsid w:val="00E92FE2"/>
    <w:rsid w:val="00E95331"/>
    <w:rsid w:val="00E960E5"/>
    <w:rsid w:val="00E961BE"/>
    <w:rsid w:val="00E97932"/>
    <w:rsid w:val="00EA0008"/>
    <w:rsid w:val="00EA0D1C"/>
    <w:rsid w:val="00EA2E07"/>
    <w:rsid w:val="00EA534F"/>
    <w:rsid w:val="00EA65B0"/>
    <w:rsid w:val="00EA6668"/>
    <w:rsid w:val="00EB28E9"/>
    <w:rsid w:val="00EB5DA9"/>
    <w:rsid w:val="00EB7621"/>
    <w:rsid w:val="00EB7751"/>
    <w:rsid w:val="00EC1A40"/>
    <w:rsid w:val="00EC32C6"/>
    <w:rsid w:val="00EC4DFD"/>
    <w:rsid w:val="00EC5386"/>
    <w:rsid w:val="00EC6DAA"/>
    <w:rsid w:val="00ED7645"/>
    <w:rsid w:val="00EE1456"/>
    <w:rsid w:val="00EE15BD"/>
    <w:rsid w:val="00EE5A4F"/>
    <w:rsid w:val="00EE673E"/>
    <w:rsid w:val="00EE769B"/>
    <w:rsid w:val="00EE79E2"/>
    <w:rsid w:val="00EF0814"/>
    <w:rsid w:val="00EF5AC3"/>
    <w:rsid w:val="00EF64DE"/>
    <w:rsid w:val="00F008CF"/>
    <w:rsid w:val="00F03894"/>
    <w:rsid w:val="00F04B40"/>
    <w:rsid w:val="00F07749"/>
    <w:rsid w:val="00F10042"/>
    <w:rsid w:val="00F1037E"/>
    <w:rsid w:val="00F10A87"/>
    <w:rsid w:val="00F11B3C"/>
    <w:rsid w:val="00F1229B"/>
    <w:rsid w:val="00F156EF"/>
    <w:rsid w:val="00F162AF"/>
    <w:rsid w:val="00F20603"/>
    <w:rsid w:val="00F22575"/>
    <w:rsid w:val="00F22DE6"/>
    <w:rsid w:val="00F26E99"/>
    <w:rsid w:val="00F33C45"/>
    <w:rsid w:val="00F35A02"/>
    <w:rsid w:val="00F42F5F"/>
    <w:rsid w:val="00F43688"/>
    <w:rsid w:val="00F44B15"/>
    <w:rsid w:val="00F45D44"/>
    <w:rsid w:val="00F50A40"/>
    <w:rsid w:val="00F52674"/>
    <w:rsid w:val="00F61CBE"/>
    <w:rsid w:val="00F62973"/>
    <w:rsid w:val="00F630DE"/>
    <w:rsid w:val="00F64BEF"/>
    <w:rsid w:val="00F65AA3"/>
    <w:rsid w:val="00F70A54"/>
    <w:rsid w:val="00F70CA4"/>
    <w:rsid w:val="00F721F2"/>
    <w:rsid w:val="00F72AC0"/>
    <w:rsid w:val="00F7325E"/>
    <w:rsid w:val="00F76A01"/>
    <w:rsid w:val="00F76ED9"/>
    <w:rsid w:val="00F80FDF"/>
    <w:rsid w:val="00F811CA"/>
    <w:rsid w:val="00F822A7"/>
    <w:rsid w:val="00F835BF"/>
    <w:rsid w:val="00F84CF9"/>
    <w:rsid w:val="00F84EE1"/>
    <w:rsid w:val="00F870BA"/>
    <w:rsid w:val="00F91479"/>
    <w:rsid w:val="00F93C9E"/>
    <w:rsid w:val="00F971CE"/>
    <w:rsid w:val="00F97636"/>
    <w:rsid w:val="00F97811"/>
    <w:rsid w:val="00FA0914"/>
    <w:rsid w:val="00FA1BFA"/>
    <w:rsid w:val="00FA3544"/>
    <w:rsid w:val="00FA4C90"/>
    <w:rsid w:val="00FA4CC6"/>
    <w:rsid w:val="00FA7B10"/>
    <w:rsid w:val="00FB0604"/>
    <w:rsid w:val="00FB1647"/>
    <w:rsid w:val="00FB2C10"/>
    <w:rsid w:val="00FB4466"/>
    <w:rsid w:val="00FB7238"/>
    <w:rsid w:val="00FB7564"/>
    <w:rsid w:val="00FC78B6"/>
    <w:rsid w:val="00FD0797"/>
    <w:rsid w:val="00FD4943"/>
    <w:rsid w:val="00FD7772"/>
    <w:rsid w:val="00FE3B79"/>
    <w:rsid w:val="00FE41A1"/>
    <w:rsid w:val="00FF02EA"/>
    <w:rsid w:val="00FF046B"/>
    <w:rsid w:val="00FF16E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23BDE69-84AD-4FD7-965C-6DFCE750A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848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3345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9">
    <w:name w:val="heading 9"/>
    <w:basedOn w:val="Normal"/>
    <w:next w:val="Normal"/>
    <w:link w:val="Heading9Char"/>
    <w:uiPriority w:val="9"/>
    <w:semiHidden/>
    <w:unhideWhenUsed/>
    <w:qFormat/>
    <w:rsid w:val="0083224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037E"/>
    <w:pPr>
      <w:ind w:left="720"/>
      <w:contextualSpacing/>
    </w:pPr>
  </w:style>
  <w:style w:type="character" w:customStyle="1" w:styleId="Heading1Char">
    <w:name w:val="Heading 1 Char"/>
    <w:basedOn w:val="DefaultParagraphFont"/>
    <w:link w:val="Heading1"/>
    <w:uiPriority w:val="9"/>
    <w:rsid w:val="0018489E"/>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FA1BFA"/>
    <w:rPr>
      <w:color w:val="0563C1" w:themeColor="hyperlink"/>
      <w:u w:val="single"/>
    </w:rPr>
  </w:style>
  <w:style w:type="paragraph" w:styleId="Header">
    <w:name w:val="header"/>
    <w:basedOn w:val="Normal"/>
    <w:link w:val="HeaderChar"/>
    <w:uiPriority w:val="99"/>
    <w:unhideWhenUsed/>
    <w:rsid w:val="00C030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30EA"/>
  </w:style>
  <w:style w:type="paragraph" w:styleId="Footer">
    <w:name w:val="footer"/>
    <w:basedOn w:val="Normal"/>
    <w:link w:val="FooterChar"/>
    <w:uiPriority w:val="99"/>
    <w:unhideWhenUsed/>
    <w:rsid w:val="00C030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30EA"/>
  </w:style>
  <w:style w:type="character" w:styleId="PlaceholderText">
    <w:name w:val="Placeholder Text"/>
    <w:basedOn w:val="DefaultParagraphFont"/>
    <w:uiPriority w:val="99"/>
    <w:semiHidden/>
    <w:rsid w:val="00167679"/>
    <w:rPr>
      <w:color w:val="808080"/>
    </w:rPr>
  </w:style>
  <w:style w:type="paragraph" w:styleId="NormalWeb">
    <w:name w:val="Normal (Web)"/>
    <w:basedOn w:val="Normal"/>
    <w:uiPriority w:val="99"/>
    <w:unhideWhenUsed/>
    <w:rsid w:val="003C6E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uiPriority w:val="20"/>
    <w:qFormat/>
    <w:rsid w:val="003C6E3F"/>
    <w:rPr>
      <w:i/>
      <w:iCs/>
    </w:rPr>
  </w:style>
  <w:style w:type="paragraph" w:customStyle="1" w:styleId="Default">
    <w:name w:val="Default"/>
    <w:rsid w:val="0082588A"/>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title-text">
    <w:name w:val="title-text"/>
    <w:basedOn w:val="DefaultParagraphFont"/>
    <w:rsid w:val="003F7489"/>
  </w:style>
  <w:style w:type="paragraph" w:styleId="NoSpacing">
    <w:name w:val="No Spacing"/>
    <w:link w:val="NoSpacingChar"/>
    <w:uiPriority w:val="1"/>
    <w:qFormat/>
    <w:rsid w:val="00975CA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75CA7"/>
    <w:rPr>
      <w:rFonts w:eastAsiaTheme="minorEastAsia"/>
      <w:lang w:val="en-US"/>
    </w:rPr>
  </w:style>
  <w:style w:type="paragraph" w:styleId="TOCHeading">
    <w:name w:val="TOC Heading"/>
    <w:basedOn w:val="Heading1"/>
    <w:next w:val="Normal"/>
    <w:uiPriority w:val="39"/>
    <w:unhideWhenUsed/>
    <w:qFormat/>
    <w:rsid w:val="007638F5"/>
    <w:pPr>
      <w:outlineLvl w:val="9"/>
    </w:pPr>
    <w:rPr>
      <w:lang w:val="en-US"/>
    </w:rPr>
  </w:style>
  <w:style w:type="paragraph" w:styleId="TableofFigures">
    <w:name w:val="table of figures"/>
    <w:basedOn w:val="Normal"/>
    <w:next w:val="Normal"/>
    <w:uiPriority w:val="99"/>
    <w:semiHidden/>
    <w:unhideWhenUsed/>
    <w:rsid w:val="007638F5"/>
    <w:pPr>
      <w:spacing w:after="0"/>
    </w:pPr>
  </w:style>
  <w:style w:type="paragraph" w:styleId="TOC2">
    <w:name w:val="toc 2"/>
    <w:basedOn w:val="Normal"/>
    <w:next w:val="Normal"/>
    <w:autoRedefine/>
    <w:uiPriority w:val="39"/>
    <w:unhideWhenUsed/>
    <w:rsid w:val="007638F5"/>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7638F5"/>
    <w:pPr>
      <w:spacing w:after="100"/>
    </w:pPr>
    <w:rPr>
      <w:rFonts w:eastAsiaTheme="minorEastAsia" w:cs="Times New Roman"/>
      <w:lang w:val="en-US"/>
    </w:rPr>
  </w:style>
  <w:style w:type="paragraph" w:styleId="TOC3">
    <w:name w:val="toc 3"/>
    <w:basedOn w:val="Normal"/>
    <w:next w:val="Normal"/>
    <w:autoRedefine/>
    <w:uiPriority w:val="39"/>
    <w:unhideWhenUsed/>
    <w:rsid w:val="007638F5"/>
    <w:pPr>
      <w:spacing w:after="100"/>
      <w:ind w:left="440"/>
    </w:pPr>
    <w:rPr>
      <w:rFonts w:eastAsiaTheme="minorEastAsia" w:cs="Times New Roman"/>
      <w:lang w:val="en-US"/>
    </w:rPr>
  </w:style>
  <w:style w:type="table" w:styleId="TableGrid">
    <w:name w:val="Table Grid"/>
    <w:basedOn w:val="TableNormal"/>
    <w:uiPriority w:val="39"/>
    <w:rsid w:val="002F26DE"/>
    <w:pPr>
      <w:spacing w:after="0" w:line="240" w:lineRule="auto"/>
    </w:pPr>
    <w:rPr>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9Char">
    <w:name w:val="Heading 9 Char"/>
    <w:basedOn w:val="DefaultParagraphFont"/>
    <w:link w:val="Heading9"/>
    <w:uiPriority w:val="9"/>
    <w:semiHidden/>
    <w:rsid w:val="00832244"/>
    <w:rPr>
      <w:rFonts w:asciiTheme="majorHAnsi" w:eastAsiaTheme="majorEastAsia" w:hAnsiTheme="majorHAnsi" w:cstheme="majorBidi"/>
      <w:i/>
      <w:iCs/>
      <w:color w:val="272727" w:themeColor="text1" w:themeTint="D8"/>
      <w:sz w:val="21"/>
      <w:szCs w:val="21"/>
    </w:rPr>
  </w:style>
  <w:style w:type="character" w:customStyle="1" w:styleId="Heading3Char">
    <w:name w:val="Heading 3 Char"/>
    <w:basedOn w:val="DefaultParagraphFont"/>
    <w:link w:val="Heading3"/>
    <w:uiPriority w:val="9"/>
    <w:semiHidden/>
    <w:rsid w:val="0003345B"/>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70634B"/>
    <w:rPr>
      <w:b/>
      <w:bCs/>
    </w:rPr>
  </w:style>
  <w:style w:type="paragraph" w:styleId="BalloonText">
    <w:name w:val="Balloon Text"/>
    <w:basedOn w:val="Normal"/>
    <w:link w:val="BalloonTextChar"/>
    <w:uiPriority w:val="99"/>
    <w:semiHidden/>
    <w:unhideWhenUsed/>
    <w:rsid w:val="00A81B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1B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095746">
      <w:bodyDiv w:val="1"/>
      <w:marLeft w:val="0"/>
      <w:marRight w:val="0"/>
      <w:marTop w:val="0"/>
      <w:marBottom w:val="0"/>
      <w:divBdr>
        <w:top w:val="none" w:sz="0" w:space="0" w:color="auto"/>
        <w:left w:val="none" w:sz="0" w:space="0" w:color="auto"/>
        <w:bottom w:val="none" w:sz="0" w:space="0" w:color="auto"/>
        <w:right w:val="none" w:sz="0" w:space="0" w:color="auto"/>
      </w:divBdr>
    </w:div>
    <w:div w:id="148981388">
      <w:bodyDiv w:val="1"/>
      <w:marLeft w:val="0"/>
      <w:marRight w:val="0"/>
      <w:marTop w:val="0"/>
      <w:marBottom w:val="0"/>
      <w:divBdr>
        <w:top w:val="none" w:sz="0" w:space="0" w:color="auto"/>
        <w:left w:val="none" w:sz="0" w:space="0" w:color="auto"/>
        <w:bottom w:val="none" w:sz="0" w:space="0" w:color="auto"/>
        <w:right w:val="none" w:sz="0" w:space="0" w:color="auto"/>
      </w:divBdr>
      <w:divsChild>
        <w:div w:id="2024161979">
          <w:marLeft w:val="360"/>
          <w:marRight w:val="0"/>
          <w:marTop w:val="200"/>
          <w:marBottom w:val="0"/>
          <w:divBdr>
            <w:top w:val="none" w:sz="0" w:space="0" w:color="auto"/>
            <w:left w:val="none" w:sz="0" w:space="0" w:color="auto"/>
            <w:bottom w:val="none" w:sz="0" w:space="0" w:color="auto"/>
            <w:right w:val="none" w:sz="0" w:space="0" w:color="auto"/>
          </w:divBdr>
        </w:div>
      </w:divsChild>
    </w:div>
    <w:div w:id="277492437">
      <w:bodyDiv w:val="1"/>
      <w:marLeft w:val="0"/>
      <w:marRight w:val="0"/>
      <w:marTop w:val="0"/>
      <w:marBottom w:val="0"/>
      <w:divBdr>
        <w:top w:val="none" w:sz="0" w:space="0" w:color="auto"/>
        <w:left w:val="none" w:sz="0" w:space="0" w:color="auto"/>
        <w:bottom w:val="none" w:sz="0" w:space="0" w:color="auto"/>
        <w:right w:val="none" w:sz="0" w:space="0" w:color="auto"/>
      </w:divBdr>
    </w:div>
    <w:div w:id="280264680">
      <w:bodyDiv w:val="1"/>
      <w:marLeft w:val="0"/>
      <w:marRight w:val="0"/>
      <w:marTop w:val="0"/>
      <w:marBottom w:val="0"/>
      <w:divBdr>
        <w:top w:val="none" w:sz="0" w:space="0" w:color="auto"/>
        <w:left w:val="none" w:sz="0" w:space="0" w:color="auto"/>
        <w:bottom w:val="none" w:sz="0" w:space="0" w:color="auto"/>
        <w:right w:val="none" w:sz="0" w:space="0" w:color="auto"/>
      </w:divBdr>
    </w:div>
    <w:div w:id="284654931">
      <w:bodyDiv w:val="1"/>
      <w:marLeft w:val="0"/>
      <w:marRight w:val="0"/>
      <w:marTop w:val="0"/>
      <w:marBottom w:val="0"/>
      <w:divBdr>
        <w:top w:val="none" w:sz="0" w:space="0" w:color="auto"/>
        <w:left w:val="none" w:sz="0" w:space="0" w:color="auto"/>
        <w:bottom w:val="none" w:sz="0" w:space="0" w:color="auto"/>
        <w:right w:val="none" w:sz="0" w:space="0" w:color="auto"/>
      </w:divBdr>
    </w:div>
    <w:div w:id="391386465">
      <w:bodyDiv w:val="1"/>
      <w:marLeft w:val="0"/>
      <w:marRight w:val="0"/>
      <w:marTop w:val="0"/>
      <w:marBottom w:val="0"/>
      <w:divBdr>
        <w:top w:val="none" w:sz="0" w:space="0" w:color="auto"/>
        <w:left w:val="none" w:sz="0" w:space="0" w:color="auto"/>
        <w:bottom w:val="none" w:sz="0" w:space="0" w:color="auto"/>
        <w:right w:val="none" w:sz="0" w:space="0" w:color="auto"/>
      </w:divBdr>
    </w:div>
    <w:div w:id="430664142">
      <w:bodyDiv w:val="1"/>
      <w:marLeft w:val="0"/>
      <w:marRight w:val="0"/>
      <w:marTop w:val="0"/>
      <w:marBottom w:val="0"/>
      <w:divBdr>
        <w:top w:val="none" w:sz="0" w:space="0" w:color="auto"/>
        <w:left w:val="none" w:sz="0" w:space="0" w:color="auto"/>
        <w:bottom w:val="none" w:sz="0" w:space="0" w:color="auto"/>
        <w:right w:val="none" w:sz="0" w:space="0" w:color="auto"/>
      </w:divBdr>
    </w:div>
    <w:div w:id="534779359">
      <w:bodyDiv w:val="1"/>
      <w:marLeft w:val="0"/>
      <w:marRight w:val="0"/>
      <w:marTop w:val="0"/>
      <w:marBottom w:val="0"/>
      <w:divBdr>
        <w:top w:val="none" w:sz="0" w:space="0" w:color="auto"/>
        <w:left w:val="none" w:sz="0" w:space="0" w:color="auto"/>
        <w:bottom w:val="none" w:sz="0" w:space="0" w:color="auto"/>
        <w:right w:val="none" w:sz="0" w:space="0" w:color="auto"/>
      </w:divBdr>
    </w:div>
    <w:div w:id="547452449">
      <w:bodyDiv w:val="1"/>
      <w:marLeft w:val="0"/>
      <w:marRight w:val="0"/>
      <w:marTop w:val="0"/>
      <w:marBottom w:val="0"/>
      <w:divBdr>
        <w:top w:val="none" w:sz="0" w:space="0" w:color="auto"/>
        <w:left w:val="none" w:sz="0" w:space="0" w:color="auto"/>
        <w:bottom w:val="none" w:sz="0" w:space="0" w:color="auto"/>
        <w:right w:val="none" w:sz="0" w:space="0" w:color="auto"/>
      </w:divBdr>
      <w:divsChild>
        <w:div w:id="876502197">
          <w:marLeft w:val="360"/>
          <w:marRight w:val="0"/>
          <w:marTop w:val="200"/>
          <w:marBottom w:val="0"/>
          <w:divBdr>
            <w:top w:val="none" w:sz="0" w:space="0" w:color="auto"/>
            <w:left w:val="none" w:sz="0" w:space="0" w:color="auto"/>
            <w:bottom w:val="none" w:sz="0" w:space="0" w:color="auto"/>
            <w:right w:val="none" w:sz="0" w:space="0" w:color="auto"/>
          </w:divBdr>
        </w:div>
        <w:div w:id="849296929">
          <w:marLeft w:val="360"/>
          <w:marRight w:val="0"/>
          <w:marTop w:val="200"/>
          <w:marBottom w:val="0"/>
          <w:divBdr>
            <w:top w:val="none" w:sz="0" w:space="0" w:color="auto"/>
            <w:left w:val="none" w:sz="0" w:space="0" w:color="auto"/>
            <w:bottom w:val="none" w:sz="0" w:space="0" w:color="auto"/>
            <w:right w:val="none" w:sz="0" w:space="0" w:color="auto"/>
          </w:divBdr>
        </w:div>
      </w:divsChild>
    </w:div>
    <w:div w:id="572813750">
      <w:bodyDiv w:val="1"/>
      <w:marLeft w:val="0"/>
      <w:marRight w:val="0"/>
      <w:marTop w:val="0"/>
      <w:marBottom w:val="0"/>
      <w:divBdr>
        <w:top w:val="none" w:sz="0" w:space="0" w:color="auto"/>
        <w:left w:val="none" w:sz="0" w:space="0" w:color="auto"/>
        <w:bottom w:val="none" w:sz="0" w:space="0" w:color="auto"/>
        <w:right w:val="none" w:sz="0" w:space="0" w:color="auto"/>
      </w:divBdr>
    </w:div>
    <w:div w:id="727846673">
      <w:bodyDiv w:val="1"/>
      <w:marLeft w:val="0"/>
      <w:marRight w:val="0"/>
      <w:marTop w:val="0"/>
      <w:marBottom w:val="0"/>
      <w:divBdr>
        <w:top w:val="none" w:sz="0" w:space="0" w:color="auto"/>
        <w:left w:val="none" w:sz="0" w:space="0" w:color="auto"/>
        <w:bottom w:val="none" w:sz="0" w:space="0" w:color="auto"/>
        <w:right w:val="none" w:sz="0" w:space="0" w:color="auto"/>
      </w:divBdr>
    </w:div>
    <w:div w:id="763300547">
      <w:bodyDiv w:val="1"/>
      <w:marLeft w:val="0"/>
      <w:marRight w:val="0"/>
      <w:marTop w:val="0"/>
      <w:marBottom w:val="0"/>
      <w:divBdr>
        <w:top w:val="none" w:sz="0" w:space="0" w:color="auto"/>
        <w:left w:val="none" w:sz="0" w:space="0" w:color="auto"/>
        <w:bottom w:val="none" w:sz="0" w:space="0" w:color="auto"/>
        <w:right w:val="none" w:sz="0" w:space="0" w:color="auto"/>
      </w:divBdr>
      <w:divsChild>
        <w:div w:id="1317224220">
          <w:marLeft w:val="360"/>
          <w:marRight w:val="0"/>
          <w:marTop w:val="200"/>
          <w:marBottom w:val="0"/>
          <w:divBdr>
            <w:top w:val="none" w:sz="0" w:space="0" w:color="auto"/>
            <w:left w:val="none" w:sz="0" w:space="0" w:color="auto"/>
            <w:bottom w:val="none" w:sz="0" w:space="0" w:color="auto"/>
            <w:right w:val="none" w:sz="0" w:space="0" w:color="auto"/>
          </w:divBdr>
        </w:div>
      </w:divsChild>
    </w:div>
    <w:div w:id="1053887999">
      <w:bodyDiv w:val="1"/>
      <w:marLeft w:val="0"/>
      <w:marRight w:val="0"/>
      <w:marTop w:val="0"/>
      <w:marBottom w:val="0"/>
      <w:divBdr>
        <w:top w:val="none" w:sz="0" w:space="0" w:color="auto"/>
        <w:left w:val="none" w:sz="0" w:space="0" w:color="auto"/>
        <w:bottom w:val="none" w:sz="0" w:space="0" w:color="auto"/>
        <w:right w:val="none" w:sz="0" w:space="0" w:color="auto"/>
      </w:divBdr>
    </w:div>
    <w:div w:id="1102722603">
      <w:bodyDiv w:val="1"/>
      <w:marLeft w:val="0"/>
      <w:marRight w:val="0"/>
      <w:marTop w:val="0"/>
      <w:marBottom w:val="0"/>
      <w:divBdr>
        <w:top w:val="none" w:sz="0" w:space="0" w:color="auto"/>
        <w:left w:val="none" w:sz="0" w:space="0" w:color="auto"/>
        <w:bottom w:val="none" w:sz="0" w:space="0" w:color="auto"/>
        <w:right w:val="none" w:sz="0" w:space="0" w:color="auto"/>
      </w:divBdr>
    </w:div>
    <w:div w:id="1176770522">
      <w:bodyDiv w:val="1"/>
      <w:marLeft w:val="0"/>
      <w:marRight w:val="0"/>
      <w:marTop w:val="0"/>
      <w:marBottom w:val="0"/>
      <w:divBdr>
        <w:top w:val="none" w:sz="0" w:space="0" w:color="auto"/>
        <w:left w:val="none" w:sz="0" w:space="0" w:color="auto"/>
        <w:bottom w:val="none" w:sz="0" w:space="0" w:color="auto"/>
        <w:right w:val="none" w:sz="0" w:space="0" w:color="auto"/>
      </w:divBdr>
    </w:div>
    <w:div w:id="1262833300">
      <w:bodyDiv w:val="1"/>
      <w:marLeft w:val="0"/>
      <w:marRight w:val="0"/>
      <w:marTop w:val="0"/>
      <w:marBottom w:val="0"/>
      <w:divBdr>
        <w:top w:val="none" w:sz="0" w:space="0" w:color="auto"/>
        <w:left w:val="none" w:sz="0" w:space="0" w:color="auto"/>
        <w:bottom w:val="none" w:sz="0" w:space="0" w:color="auto"/>
        <w:right w:val="none" w:sz="0" w:space="0" w:color="auto"/>
      </w:divBdr>
    </w:div>
    <w:div w:id="1266500994">
      <w:bodyDiv w:val="1"/>
      <w:marLeft w:val="0"/>
      <w:marRight w:val="0"/>
      <w:marTop w:val="0"/>
      <w:marBottom w:val="0"/>
      <w:divBdr>
        <w:top w:val="none" w:sz="0" w:space="0" w:color="auto"/>
        <w:left w:val="none" w:sz="0" w:space="0" w:color="auto"/>
        <w:bottom w:val="none" w:sz="0" w:space="0" w:color="auto"/>
        <w:right w:val="none" w:sz="0" w:space="0" w:color="auto"/>
      </w:divBdr>
    </w:div>
    <w:div w:id="1373269455">
      <w:bodyDiv w:val="1"/>
      <w:marLeft w:val="0"/>
      <w:marRight w:val="0"/>
      <w:marTop w:val="0"/>
      <w:marBottom w:val="0"/>
      <w:divBdr>
        <w:top w:val="none" w:sz="0" w:space="0" w:color="auto"/>
        <w:left w:val="none" w:sz="0" w:space="0" w:color="auto"/>
        <w:bottom w:val="none" w:sz="0" w:space="0" w:color="auto"/>
        <w:right w:val="none" w:sz="0" w:space="0" w:color="auto"/>
      </w:divBdr>
    </w:div>
    <w:div w:id="1430930640">
      <w:bodyDiv w:val="1"/>
      <w:marLeft w:val="0"/>
      <w:marRight w:val="0"/>
      <w:marTop w:val="0"/>
      <w:marBottom w:val="0"/>
      <w:divBdr>
        <w:top w:val="none" w:sz="0" w:space="0" w:color="auto"/>
        <w:left w:val="none" w:sz="0" w:space="0" w:color="auto"/>
        <w:bottom w:val="none" w:sz="0" w:space="0" w:color="auto"/>
        <w:right w:val="none" w:sz="0" w:space="0" w:color="auto"/>
      </w:divBdr>
    </w:div>
    <w:div w:id="1470782255">
      <w:bodyDiv w:val="1"/>
      <w:marLeft w:val="0"/>
      <w:marRight w:val="0"/>
      <w:marTop w:val="0"/>
      <w:marBottom w:val="0"/>
      <w:divBdr>
        <w:top w:val="none" w:sz="0" w:space="0" w:color="auto"/>
        <w:left w:val="none" w:sz="0" w:space="0" w:color="auto"/>
        <w:bottom w:val="none" w:sz="0" w:space="0" w:color="auto"/>
        <w:right w:val="none" w:sz="0" w:space="0" w:color="auto"/>
      </w:divBdr>
    </w:div>
    <w:div w:id="1555658661">
      <w:bodyDiv w:val="1"/>
      <w:marLeft w:val="0"/>
      <w:marRight w:val="0"/>
      <w:marTop w:val="0"/>
      <w:marBottom w:val="0"/>
      <w:divBdr>
        <w:top w:val="none" w:sz="0" w:space="0" w:color="auto"/>
        <w:left w:val="none" w:sz="0" w:space="0" w:color="auto"/>
        <w:bottom w:val="none" w:sz="0" w:space="0" w:color="auto"/>
        <w:right w:val="none" w:sz="0" w:space="0" w:color="auto"/>
      </w:divBdr>
      <w:divsChild>
        <w:div w:id="798569785">
          <w:marLeft w:val="360"/>
          <w:marRight w:val="0"/>
          <w:marTop w:val="200"/>
          <w:marBottom w:val="0"/>
          <w:divBdr>
            <w:top w:val="none" w:sz="0" w:space="0" w:color="auto"/>
            <w:left w:val="none" w:sz="0" w:space="0" w:color="auto"/>
            <w:bottom w:val="none" w:sz="0" w:space="0" w:color="auto"/>
            <w:right w:val="none" w:sz="0" w:space="0" w:color="auto"/>
          </w:divBdr>
        </w:div>
      </w:divsChild>
    </w:div>
    <w:div w:id="1662007123">
      <w:bodyDiv w:val="1"/>
      <w:marLeft w:val="0"/>
      <w:marRight w:val="0"/>
      <w:marTop w:val="0"/>
      <w:marBottom w:val="0"/>
      <w:divBdr>
        <w:top w:val="none" w:sz="0" w:space="0" w:color="auto"/>
        <w:left w:val="none" w:sz="0" w:space="0" w:color="auto"/>
        <w:bottom w:val="none" w:sz="0" w:space="0" w:color="auto"/>
        <w:right w:val="none" w:sz="0" w:space="0" w:color="auto"/>
      </w:divBdr>
    </w:div>
    <w:div w:id="1845902190">
      <w:bodyDiv w:val="1"/>
      <w:marLeft w:val="0"/>
      <w:marRight w:val="0"/>
      <w:marTop w:val="0"/>
      <w:marBottom w:val="0"/>
      <w:divBdr>
        <w:top w:val="none" w:sz="0" w:space="0" w:color="auto"/>
        <w:left w:val="none" w:sz="0" w:space="0" w:color="auto"/>
        <w:bottom w:val="none" w:sz="0" w:space="0" w:color="auto"/>
        <w:right w:val="none" w:sz="0" w:space="0" w:color="auto"/>
      </w:divBdr>
    </w:div>
    <w:div w:id="1979914649">
      <w:bodyDiv w:val="1"/>
      <w:marLeft w:val="0"/>
      <w:marRight w:val="0"/>
      <w:marTop w:val="0"/>
      <w:marBottom w:val="0"/>
      <w:divBdr>
        <w:top w:val="none" w:sz="0" w:space="0" w:color="auto"/>
        <w:left w:val="none" w:sz="0" w:space="0" w:color="auto"/>
        <w:bottom w:val="none" w:sz="0" w:space="0" w:color="auto"/>
        <w:right w:val="none" w:sz="0" w:space="0" w:color="auto"/>
      </w:divBdr>
    </w:div>
    <w:div w:id="1991401270">
      <w:bodyDiv w:val="1"/>
      <w:marLeft w:val="0"/>
      <w:marRight w:val="0"/>
      <w:marTop w:val="0"/>
      <w:marBottom w:val="0"/>
      <w:divBdr>
        <w:top w:val="none" w:sz="0" w:space="0" w:color="auto"/>
        <w:left w:val="none" w:sz="0" w:space="0" w:color="auto"/>
        <w:bottom w:val="none" w:sz="0" w:space="0" w:color="auto"/>
        <w:right w:val="none" w:sz="0" w:space="0" w:color="auto"/>
      </w:divBdr>
    </w:div>
    <w:div w:id="2054696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www.researchgate.net/publication/230743793_Marketing_Strategies" TargetMode="Externa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www.academia.edu/36817603/The_components_and_benefits_of_the_strategic_management_process_A_case_study_of_Trade_kings_z_lt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www.iiste.org"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www.researchgate.net/publication/335321086" TargetMode="External"/><Relationship Id="rId30" Type="http://schemas.openxmlformats.org/officeDocument/2006/relationships/hyperlink" Target="http://www.tradekings.co.zm"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7.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8.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9.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0.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1.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2.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3.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4.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4.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5.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r>
              <a:rPr lang="en-US"/>
              <a:t>Consumer/Employee</a:t>
            </a:r>
            <a:r>
              <a:rPr lang="en-US" baseline="0"/>
              <a:t> response</a:t>
            </a:r>
            <a:endParaRPr lang="en-US"/>
          </a:p>
        </c:rich>
      </c:tx>
      <c:overlay val="0"/>
      <c:spPr>
        <a:noFill/>
        <a:ln>
          <a:noFill/>
        </a:ln>
        <a:effectLst/>
      </c:spPr>
      <c:txPr>
        <a:bodyPr rot="0" spcFirstLastPara="1" vertOverflow="ellipsis" vert="horz" wrap="square" anchor="ctr" anchorCtr="1"/>
        <a:lstStyle/>
        <a:p>
          <a:pPr>
            <a:defRPr sz="1800" b="0" i="0" u="none" strike="noStrike" kern="1200" cap="all" baseline="0">
              <a:solidFill>
                <a:schemeClr val="lt1"/>
              </a:solidFill>
              <a:latin typeface="+mn-lt"/>
              <a:ea typeface="+mn-ea"/>
              <a:cs typeface="+mn-cs"/>
            </a:defRPr>
          </a:pPr>
          <a:endParaRPr lang="en-US"/>
        </a:p>
      </c:txPr>
    </c:title>
    <c:autoTitleDeleted val="0"/>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rgbClr val="5B9BD5">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Sheet1!$A$1:$A$4</c:f>
              <c:strCache>
                <c:ptCount val="4"/>
                <c:pt idx="0">
                  <c:v>Targeted Consumers</c:v>
                </c:pt>
                <c:pt idx="1">
                  <c:v>Consumer Response</c:v>
                </c:pt>
                <c:pt idx="2">
                  <c:v>Targeted employees</c:v>
                </c:pt>
                <c:pt idx="3">
                  <c:v>Employees Response</c:v>
                </c:pt>
              </c:strCache>
            </c:strRef>
          </c:cat>
          <c:val>
            <c:numRef>
              <c:f>Sheet1!$B$1:$B$4</c:f>
              <c:numCache>
                <c:formatCode>General</c:formatCode>
                <c:ptCount val="4"/>
                <c:pt idx="0">
                  <c:v>92</c:v>
                </c:pt>
                <c:pt idx="1">
                  <c:v>84</c:v>
                </c:pt>
                <c:pt idx="2">
                  <c:v>35</c:v>
                </c:pt>
                <c:pt idx="3">
                  <c:v>30</c:v>
                </c:pt>
              </c:numCache>
            </c:numRef>
          </c:val>
        </c:ser>
        <c:dLbls>
          <c:showLegendKey val="0"/>
          <c:showVal val="1"/>
          <c:showCatName val="0"/>
          <c:showSerName val="0"/>
          <c:showPercent val="0"/>
          <c:showBubbleSize val="0"/>
        </c:dLbls>
        <c:gapWidth val="84"/>
        <c:gapDepth val="53"/>
        <c:shape val="box"/>
        <c:axId val="465919072"/>
        <c:axId val="465916720"/>
        <c:axId val="0"/>
      </c:bar3DChart>
      <c:catAx>
        <c:axId val="46591907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65916720"/>
        <c:crosses val="autoZero"/>
        <c:auto val="1"/>
        <c:lblAlgn val="ctr"/>
        <c:lblOffset val="100"/>
        <c:noMultiLvlLbl val="0"/>
      </c:catAx>
      <c:valAx>
        <c:axId val="465916720"/>
        <c:scaling>
          <c:orientation val="minMax"/>
        </c:scaling>
        <c:delete val="1"/>
        <c:axPos val="b"/>
        <c:numFmt formatCode="General" sourceLinked="1"/>
        <c:majorTickMark val="out"/>
        <c:minorTickMark val="none"/>
        <c:tickLblPos val="nextTo"/>
        <c:crossAx val="465919072"/>
        <c:crosses val="autoZero"/>
        <c:crossBetween val="between"/>
      </c:valAx>
      <c:spPr>
        <a:noFill/>
        <a:ln>
          <a:noFill/>
        </a:ln>
        <a:effectLst/>
      </c:spPr>
    </c:plotArea>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Purposes</a:t>
            </a:r>
            <a:r>
              <a:rPr lang="en-US" baseline="0"/>
              <a:t> of Sales Promotion</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Stimulate Sales</c:v>
                </c:pt>
                <c:pt idx="1">
                  <c:v>Product Awareness</c:v>
                </c:pt>
                <c:pt idx="2">
                  <c:v>Customer Awareness</c:v>
                </c:pt>
                <c:pt idx="3">
                  <c:v>Not sure</c:v>
                </c:pt>
              </c:strCache>
            </c:strRef>
          </c:cat>
          <c:val>
            <c:numRef>
              <c:f>Sheet1!$B$1:$B$4</c:f>
              <c:numCache>
                <c:formatCode>General</c:formatCode>
                <c:ptCount val="4"/>
                <c:pt idx="0">
                  <c:v>20</c:v>
                </c:pt>
                <c:pt idx="1">
                  <c:v>30</c:v>
                </c:pt>
                <c:pt idx="2">
                  <c:v>10</c:v>
                </c:pt>
                <c:pt idx="3">
                  <c:v>24</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a:t>Targeted Market</a:t>
            </a:r>
            <a:r>
              <a:rPr lang="en-ZA" baseline="0"/>
              <a:t> Segments </a:t>
            </a:r>
            <a:endParaRPr lang="en-Z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cat>
            <c:strRef>
              <c:f>Sheet1!$A$1:$A$4</c:f>
              <c:strCache>
                <c:ptCount val="4"/>
                <c:pt idx="0">
                  <c:v>Consumers Segment</c:v>
                </c:pt>
                <c:pt idx="1">
                  <c:v>Distributor/Wholesaler Segment</c:v>
                </c:pt>
                <c:pt idx="2">
                  <c:v>Consumers/Wholesaler Segment</c:v>
                </c:pt>
                <c:pt idx="3">
                  <c:v>Not sure</c:v>
                </c:pt>
              </c:strCache>
            </c:strRef>
          </c:cat>
          <c:val>
            <c:numRef>
              <c:f>Sheet1!$B$1:$B$4</c:f>
              <c:numCache>
                <c:formatCode>General</c:formatCode>
                <c:ptCount val="4"/>
                <c:pt idx="0">
                  <c:v>35</c:v>
                </c:pt>
                <c:pt idx="1">
                  <c:v>20</c:v>
                </c:pt>
                <c:pt idx="2">
                  <c:v>5</c:v>
                </c:pt>
                <c:pt idx="3">
                  <c:v>24</c:v>
                </c:pt>
              </c:numCache>
            </c:numRef>
          </c:val>
        </c:ser>
        <c:dLbls>
          <c:showLegendKey val="0"/>
          <c:showVal val="0"/>
          <c:showCatName val="0"/>
          <c:showSerName val="0"/>
          <c:showPercent val="0"/>
          <c:showBubbleSize val="0"/>
        </c:dLbls>
        <c:gapWidth val="150"/>
        <c:shape val="box"/>
        <c:axId val="390053320"/>
        <c:axId val="390053712"/>
        <c:axId val="0"/>
      </c:bar3DChart>
      <c:catAx>
        <c:axId val="3900533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053712"/>
        <c:crosses val="autoZero"/>
        <c:auto val="1"/>
        <c:lblAlgn val="ctr"/>
        <c:lblOffset val="100"/>
        <c:noMultiLvlLbl val="0"/>
      </c:catAx>
      <c:valAx>
        <c:axId val="390053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053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ZA"/>
              <a:t>Types</a:t>
            </a:r>
            <a:r>
              <a:rPr lang="en-ZA" baseline="0"/>
              <a:t> of Sales Promtion</a:t>
            </a:r>
            <a:endParaRPr lang="en-ZA"/>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Free Samples</c:v>
                </c:pt>
                <c:pt idx="1">
                  <c:v>Trade Discount</c:v>
                </c:pt>
                <c:pt idx="2">
                  <c:v>Financial Incentives &amp; Contests</c:v>
                </c:pt>
                <c:pt idx="3">
                  <c:v>Not sure</c:v>
                </c:pt>
              </c:strCache>
            </c:strRef>
          </c:cat>
          <c:val>
            <c:numRef>
              <c:f>Sheet1!$B$1:$B$4</c:f>
              <c:numCache>
                <c:formatCode>General</c:formatCode>
                <c:ptCount val="4"/>
                <c:pt idx="0">
                  <c:v>20</c:v>
                </c:pt>
                <c:pt idx="1">
                  <c:v>30</c:v>
                </c:pt>
                <c:pt idx="2">
                  <c:v>10</c:v>
                </c:pt>
                <c:pt idx="3">
                  <c:v>24</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ZA"/>
              <a:t>Types</a:t>
            </a:r>
            <a:r>
              <a:rPr lang="en-ZA" baseline="0"/>
              <a:t> of Sales Promtion</a:t>
            </a:r>
            <a:endParaRPr lang="en-ZA"/>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Free Samples</c:v>
                </c:pt>
                <c:pt idx="1">
                  <c:v>Coupons</c:v>
                </c:pt>
                <c:pt idx="2">
                  <c:v>Price discount</c:v>
                </c:pt>
                <c:pt idx="3">
                  <c:v>Not sure</c:v>
                </c:pt>
              </c:strCache>
            </c:strRef>
          </c:cat>
          <c:val>
            <c:numRef>
              <c:f>Sheet1!$B$1:$B$4</c:f>
              <c:numCache>
                <c:formatCode>General</c:formatCode>
                <c:ptCount val="4"/>
                <c:pt idx="0">
                  <c:v>25</c:v>
                </c:pt>
                <c:pt idx="1">
                  <c:v>10</c:v>
                </c:pt>
                <c:pt idx="2">
                  <c:v>30</c:v>
                </c:pt>
                <c:pt idx="3">
                  <c:v>19</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Responses</a:t>
            </a:r>
            <a:r>
              <a:rPr lang="en-US" baseline="0"/>
              <a:t> of Retailers</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Yes</c:v>
                </c:pt>
                <c:pt idx="1">
                  <c:v>No</c:v>
                </c:pt>
              </c:strCache>
            </c:strRef>
          </c:cat>
          <c:val>
            <c:numRef>
              <c:f>Sheet1!$B$1:$B$2</c:f>
              <c:numCache>
                <c:formatCode>General</c:formatCode>
                <c:ptCount val="2"/>
                <c:pt idx="0">
                  <c:v>63</c:v>
                </c:pt>
                <c:pt idx="1">
                  <c:v>21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Effects</a:t>
            </a:r>
            <a:r>
              <a:rPr lang="en-US" baseline="0"/>
              <a:t> on Sales Volume</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Huge Increase in Sales Volume</c:v>
                </c:pt>
                <c:pt idx="1">
                  <c:v>Marginal Increase in Sales Volume</c:v>
                </c:pt>
                <c:pt idx="2">
                  <c:v>No Increase in Sales Volume</c:v>
                </c:pt>
                <c:pt idx="3">
                  <c:v>None of the Above</c:v>
                </c:pt>
              </c:strCache>
            </c:strRef>
          </c:cat>
          <c:val>
            <c:numRef>
              <c:f>Sheet1!$B$1:$B$4</c:f>
              <c:numCache>
                <c:formatCode>General</c:formatCode>
                <c:ptCount val="4"/>
                <c:pt idx="0">
                  <c:v>38</c:v>
                </c:pt>
                <c:pt idx="1">
                  <c:v>25</c:v>
                </c:pt>
                <c:pt idx="2">
                  <c:v>15</c:v>
                </c:pt>
                <c:pt idx="3">
                  <c:v>6</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Percentage</a:t>
            </a:r>
            <a:r>
              <a:rPr lang="en-US" baseline="0"/>
              <a:t> Change in Sales Volume</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Less than 30%</c:v>
                </c:pt>
                <c:pt idx="1">
                  <c:v>30-50%</c:v>
                </c:pt>
                <c:pt idx="2">
                  <c:v>Above 50%</c:v>
                </c:pt>
                <c:pt idx="3">
                  <c:v>None</c:v>
                </c:pt>
              </c:strCache>
            </c:strRef>
          </c:cat>
          <c:val>
            <c:numRef>
              <c:f>Sheet1!$B$1:$B$4</c:f>
              <c:numCache>
                <c:formatCode>General</c:formatCode>
                <c:ptCount val="4"/>
                <c:pt idx="0">
                  <c:v>3</c:v>
                </c:pt>
                <c:pt idx="1">
                  <c:v>10</c:v>
                </c:pt>
                <c:pt idx="2">
                  <c:v>5</c:v>
                </c:pt>
                <c:pt idx="3">
                  <c:v>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Effects</a:t>
            </a:r>
            <a:r>
              <a:rPr lang="en-US" baseline="0"/>
              <a:t> on Profit</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4"/>
                <c:pt idx="0">
                  <c:v>Less than 5%</c:v>
                </c:pt>
                <c:pt idx="1">
                  <c:v>5-10%</c:v>
                </c:pt>
                <c:pt idx="2">
                  <c:v>Above 10%</c:v>
                </c:pt>
                <c:pt idx="3">
                  <c:v>None</c:v>
                </c:pt>
              </c:strCache>
            </c:strRef>
          </c:cat>
          <c:val>
            <c:numRef>
              <c:f>Sheet1!$B$1:$B$4</c:f>
              <c:numCache>
                <c:formatCode>General</c:formatCode>
                <c:ptCount val="4"/>
                <c:pt idx="0">
                  <c:v>4</c:v>
                </c:pt>
                <c:pt idx="1">
                  <c:v>22</c:v>
                </c:pt>
                <c:pt idx="2">
                  <c:v>2</c:v>
                </c:pt>
                <c:pt idx="3">
                  <c:v>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Response</a:t>
            </a:r>
            <a:r>
              <a:rPr lang="en-US" baseline="0"/>
              <a:t> by Gender</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Sales Promotion</c:v>
                </c:pt>
                <c:pt idx="1">
                  <c:v>Advertising</c:v>
                </c:pt>
              </c:strCache>
            </c:strRef>
          </c:cat>
          <c:val>
            <c:numRef>
              <c:f>Sheet1!$B$1:$B$2</c:f>
              <c:numCache>
                <c:formatCode>General</c:formatCode>
                <c:ptCount val="2"/>
                <c:pt idx="0">
                  <c:v>25</c:v>
                </c:pt>
                <c:pt idx="1">
                  <c:v>10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Response</a:t>
            </a:r>
            <a:r>
              <a:rPr lang="en-US" baseline="0"/>
              <a:t> by Gender</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Male</c:v>
                </c:pt>
                <c:pt idx="1">
                  <c:v>Female</c:v>
                </c:pt>
              </c:strCache>
            </c:strRef>
          </c:cat>
          <c:val>
            <c:numRef>
              <c:f>Sheet1!$B$1:$B$2</c:f>
              <c:numCache>
                <c:formatCode>General</c:formatCode>
                <c:ptCount val="2"/>
                <c:pt idx="0">
                  <c:v>34</c:v>
                </c:pt>
                <c:pt idx="1">
                  <c:v>50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Age Distribution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Sheet1!$A$1:$A$4</c:f>
              <c:strCache>
                <c:ptCount val="3"/>
                <c:pt idx="0">
                  <c:v>Primary</c:v>
                </c:pt>
                <c:pt idx="1">
                  <c:v>Secondary</c:v>
                </c:pt>
                <c:pt idx="2">
                  <c:v>Tertiary</c:v>
                </c:pt>
              </c:strCache>
            </c:strRef>
          </c:cat>
          <c:val>
            <c:numRef>
              <c:f>Sheet1!$B$1:$B$4</c:f>
              <c:numCache>
                <c:formatCode>General</c:formatCode>
                <c:ptCount val="4"/>
                <c:pt idx="0">
                  <c:v>7</c:v>
                </c:pt>
                <c:pt idx="1">
                  <c:v>10</c:v>
                </c:pt>
                <c:pt idx="2">
                  <c:v>13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Level</a:t>
            </a:r>
            <a:r>
              <a:rPr lang="en-US" baseline="0"/>
              <a:t> of Education</a:t>
            </a: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Sheet1!$A$1:$A$4</c:f>
              <c:strCache>
                <c:ptCount val="4"/>
                <c:pt idx="0">
                  <c:v>Primary</c:v>
                </c:pt>
                <c:pt idx="1">
                  <c:v>Secondary</c:v>
                </c:pt>
                <c:pt idx="2">
                  <c:v>Tertiary</c:v>
                </c:pt>
                <c:pt idx="3">
                  <c:v>None</c:v>
                </c:pt>
              </c:strCache>
            </c:strRef>
          </c:cat>
          <c:val>
            <c:numRef>
              <c:f>Sheet1!$B$1:$B$4</c:f>
              <c:numCache>
                <c:formatCode>General</c:formatCode>
                <c:ptCount val="4"/>
                <c:pt idx="0">
                  <c:v>25</c:v>
                </c:pt>
                <c:pt idx="1">
                  <c:v>14</c:v>
                </c:pt>
                <c:pt idx="2">
                  <c:v>15</c:v>
                </c:pt>
                <c:pt idx="3">
                  <c:v>30</c:v>
                </c:pt>
              </c:numCache>
            </c:numRef>
          </c:val>
        </c:ser>
        <c:dLbls>
          <c:showLegendKey val="0"/>
          <c:showVal val="0"/>
          <c:showCatName val="0"/>
          <c:showSerName val="0"/>
          <c:showPercent val="0"/>
          <c:showBubbleSize val="0"/>
        </c:dLbls>
        <c:gapWidth val="150"/>
        <c:shape val="box"/>
        <c:axId val="465913192"/>
        <c:axId val="465913976"/>
        <c:axId val="0"/>
      </c:bar3DChart>
      <c:catAx>
        <c:axId val="4659131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913976"/>
        <c:crosses val="autoZero"/>
        <c:auto val="1"/>
        <c:lblAlgn val="ctr"/>
        <c:lblOffset val="100"/>
        <c:noMultiLvlLbl val="0"/>
      </c:catAx>
      <c:valAx>
        <c:axId val="465913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913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Level</a:t>
            </a:r>
            <a:r>
              <a:rPr lang="en-US" baseline="0"/>
              <a:t> of Education</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Sheet1!$A$1:$A$3</c:f>
              <c:strCache>
                <c:ptCount val="3"/>
                <c:pt idx="0">
                  <c:v>Primary</c:v>
                </c:pt>
                <c:pt idx="1">
                  <c:v>Secondary</c:v>
                </c:pt>
                <c:pt idx="2">
                  <c:v>Tertiary</c:v>
                </c:pt>
              </c:strCache>
            </c:strRef>
          </c:cat>
          <c:val>
            <c:numRef>
              <c:f>Sheet1!$B$1:$B$3</c:f>
              <c:numCache>
                <c:formatCode>General</c:formatCode>
                <c:ptCount val="3"/>
                <c:pt idx="0">
                  <c:v>7</c:v>
                </c:pt>
                <c:pt idx="1">
                  <c:v>10</c:v>
                </c:pt>
                <c:pt idx="2">
                  <c:v>13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Product</a:t>
            </a:r>
            <a:r>
              <a:rPr lang="en-US" baseline="0"/>
              <a:t> Awareness</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Aware</c:v>
                </c:pt>
                <c:pt idx="1">
                  <c:v>Not Aware</c:v>
                </c:pt>
              </c:strCache>
            </c:strRef>
          </c:cat>
          <c:val>
            <c:numRef>
              <c:f>Sheet1!$B$1:$B$2</c:f>
              <c:numCache>
                <c:formatCode>General</c:formatCode>
                <c:ptCount val="2"/>
                <c:pt idx="0">
                  <c:v>72</c:v>
                </c:pt>
                <c:pt idx="1">
                  <c:v>12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Means</a:t>
            </a:r>
            <a:r>
              <a:rPr lang="en-US" baseline="0"/>
              <a:t> of Product Awareness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cat>
            <c:strRef>
              <c:f>Sheet1!$A$1:$A$3</c:f>
              <c:strCache>
                <c:ptCount val="3"/>
                <c:pt idx="0">
                  <c:v>Sales Promotion</c:v>
                </c:pt>
                <c:pt idx="1">
                  <c:v>Advertising</c:v>
                </c:pt>
                <c:pt idx="2">
                  <c:v>Satisfied Customers</c:v>
                </c:pt>
              </c:strCache>
            </c:strRef>
          </c:cat>
          <c:val>
            <c:numRef>
              <c:f>Sheet1!$B$1:$B$3</c:f>
              <c:numCache>
                <c:formatCode>General</c:formatCode>
                <c:ptCount val="3"/>
                <c:pt idx="0">
                  <c:v>25</c:v>
                </c:pt>
                <c:pt idx="1">
                  <c:v>10</c:v>
                </c:pt>
                <c:pt idx="2">
                  <c:v>30</c:v>
                </c:pt>
              </c:numCache>
            </c:numRef>
          </c:val>
        </c:ser>
        <c:dLbls>
          <c:showLegendKey val="0"/>
          <c:showVal val="0"/>
          <c:showCatName val="0"/>
          <c:showSerName val="0"/>
          <c:showPercent val="0"/>
          <c:showBubbleSize val="0"/>
        </c:dLbls>
        <c:gapWidth val="150"/>
        <c:shape val="box"/>
        <c:axId val="390049792"/>
        <c:axId val="390050184"/>
        <c:axId val="0"/>
      </c:bar3DChart>
      <c:catAx>
        <c:axId val="39004979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050184"/>
        <c:crosses val="autoZero"/>
        <c:auto val="1"/>
        <c:lblAlgn val="ctr"/>
        <c:lblOffset val="100"/>
        <c:noMultiLvlLbl val="0"/>
      </c:catAx>
      <c:valAx>
        <c:axId val="390050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049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Yes</c:v>
                </c:pt>
                <c:pt idx="1">
                  <c:v>No</c:v>
                </c:pt>
              </c:strCache>
            </c:strRef>
          </c:cat>
          <c:val>
            <c:numRef>
              <c:f>Sheet1!$B$1:$B$2</c:f>
              <c:numCache>
                <c:formatCode>General</c:formatCode>
                <c:ptCount val="2"/>
                <c:pt idx="0">
                  <c:v>60</c:v>
                </c:pt>
                <c:pt idx="1">
                  <c:v>24</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89597-089C-461B-8B9A-4168A2196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5418</TotalTime>
  <Pages>78</Pages>
  <Words>16631</Words>
  <Characters>94803</Characters>
  <Application>Microsoft Office Word</Application>
  <DocSecurity>0</DocSecurity>
  <Lines>790</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Godfrey Banda</dc:creator>
  <cp:keywords/>
  <dc:description/>
  <cp:lastModifiedBy>user</cp:lastModifiedBy>
  <cp:revision>762</cp:revision>
  <cp:lastPrinted>2021-10-27T13:51:00Z</cp:lastPrinted>
  <dcterms:created xsi:type="dcterms:W3CDTF">2021-05-26T23:29:00Z</dcterms:created>
  <dcterms:modified xsi:type="dcterms:W3CDTF">2021-12-08T21:20:00Z</dcterms:modified>
</cp:coreProperties>
</file>