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4CC5" w:rsidRDefault="00AA4CC5" w:rsidP="00AA4CC5">
      <w:pPr>
        <w:rPr>
          <w:b/>
        </w:rPr>
      </w:pPr>
      <w:bookmarkStart w:id="0" w:name="_Toc519754010"/>
    </w:p>
    <w:p w:rsidR="00002A02" w:rsidRDefault="00FD179B" w:rsidP="00002A02">
      <w:pPr>
        <w:jc w:val="center"/>
        <w:rPr>
          <w:rFonts w:ascii="Times New Roman" w:hAnsi="Times New Roman" w:cs="Times New Roman"/>
          <w:b/>
          <w:color w:val="000000" w:themeColor="text1"/>
          <w:sz w:val="24"/>
        </w:rPr>
      </w:pPr>
      <w:r w:rsidRPr="00CB2691">
        <w:rPr>
          <w:rFonts w:ascii="Times New Roman" w:hAnsi="Times New Roman" w:cs="Times New Roman"/>
          <w:b/>
          <w:color w:val="000000" w:themeColor="text1"/>
          <w:sz w:val="24"/>
        </w:rPr>
        <w:t>CHAPTER ON</w:t>
      </w:r>
      <w:bookmarkStart w:id="1" w:name="_Toc519754011"/>
      <w:bookmarkEnd w:id="0"/>
      <w:r w:rsidR="00002A02">
        <w:rPr>
          <w:rFonts w:ascii="Times New Roman" w:hAnsi="Times New Roman" w:cs="Times New Roman"/>
          <w:b/>
          <w:color w:val="000000" w:themeColor="text1"/>
          <w:sz w:val="24"/>
        </w:rPr>
        <w:t>E</w:t>
      </w:r>
    </w:p>
    <w:p w:rsidR="00FD179B" w:rsidRPr="00002A02" w:rsidRDefault="00002A02" w:rsidP="00002A02">
      <w:pPr>
        <w:jc w:val="center"/>
        <w:rPr>
          <w:b/>
        </w:rPr>
      </w:pPr>
      <w:r>
        <w:rPr>
          <w:rFonts w:ascii="Times New Roman" w:hAnsi="Times New Roman" w:cs="Times New Roman"/>
          <w:b/>
          <w:color w:val="000000" w:themeColor="text1"/>
          <w:sz w:val="24"/>
        </w:rPr>
        <w:t xml:space="preserve"> 1. </w:t>
      </w:r>
      <w:r w:rsidR="00FD179B" w:rsidRPr="00CB2691">
        <w:rPr>
          <w:rFonts w:ascii="Times New Roman" w:hAnsi="Times New Roman" w:cs="Times New Roman"/>
          <w:b/>
          <w:color w:val="000000" w:themeColor="text1"/>
          <w:sz w:val="24"/>
        </w:rPr>
        <w:t>I</w:t>
      </w:r>
      <w:r w:rsidR="00FD179B">
        <w:rPr>
          <w:rFonts w:ascii="Times New Roman" w:hAnsi="Times New Roman" w:cs="Times New Roman"/>
          <w:b/>
          <w:color w:val="000000" w:themeColor="text1"/>
          <w:sz w:val="24"/>
        </w:rPr>
        <w:t>NTRODUCTION</w:t>
      </w:r>
      <w:bookmarkEnd w:id="1"/>
    </w:p>
    <w:p w:rsidR="005F3B0D" w:rsidRPr="005F3B0D" w:rsidRDefault="005F3B0D" w:rsidP="005F3B0D"/>
    <w:p w:rsidR="00FD179B" w:rsidRPr="004A377C" w:rsidRDefault="00FD179B" w:rsidP="005F3B0D">
      <w:pPr>
        <w:spacing w:before="240" w:line="360" w:lineRule="auto"/>
        <w:jc w:val="both"/>
        <w:rPr>
          <w:rFonts w:ascii="Times New Roman" w:hAnsi="Times New Roman" w:cs="Times New Roman"/>
          <w:sz w:val="24"/>
          <w:szCs w:val="24"/>
        </w:rPr>
      </w:pPr>
      <w:r w:rsidRPr="0036642F">
        <w:rPr>
          <w:rFonts w:ascii="Times New Roman" w:hAnsi="Times New Roman" w:cs="Times New Roman"/>
          <w:bCs/>
          <w:sz w:val="24"/>
          <w:szCs w:val="24"/>
        </w:rPr>
        <w:t>Research in common parlance refer to a search for knowledge. One can also define research as a scientific and systematic search for pertinent in</w:t>
      </w:r>
      <w:r>
        <w:rPr>
          <w:rFonts w:ascii="Times New Roman" w:hAnsi="Times New Roman" w:cs="Times New Roman"/>
          <w:bCs/>
          <w:sz w:val="24"/>
          <w:szCs w:val="24"/>
        </w:rPr>
        <w:t>formation on specific topic. Research is</w:t>
      </w:r>
      <w:r w:rsidRPr="0036642F">
        <w:rPr>
          <w:rFonts w:ascii="Times New Roman" w:hAnsi="Times New Roman" w:cs="Times New Roman"/>
          <w:bCs/>
          <w:sz w:val="24"/>
          <w:szCs w:val="24"/>
        </w:rPr>
        <w:t xml:space="preserve"> an art of scientific investigation. Some people consider research as a movement from the known to unknown is actually voyage of discovery. We all possesses the vital instinct of inquisitiveness. When the unknown confront us, more and more our inquisitiveness make us probe and attain understanding of the unknown. This inquisitiveness is the mother all knowledge and methods, which one employs for obtaining of what unknown can be termed as research. Research is an academic activity and as such the term should be used in a technical sense. The purpose research is to discover answers to questions through the application of scientific procedures. The main of research is to find out the truth which is hidden and has not been discovered as yet (C.R Kothari, 2004).</w:t>
      </w:r>
      <w:r>
        <w:rPr>
          <w:rFonts w:ascii="Times New Roman" w:hAnsi="Times New Roman" w:cs="Times New Roman"/>
          <w:bCs/>
          <w:sz w:val="24"/>
          <w:szCs w:val="24"/>
        </w:rPr>
        <w:t xml:space="preserve"> In this context our research problem is </w:t>
      </w:r>
      <w:r>
        <w:rPr>
          <w:rFonts w:ascii="Times New Roman" w:hAnsi="Times New Roman" w:cs="Times New Roman"/>
          <w:sz w:val="24"/>
          <w:szCs w:val="24"/>
        </w:rPr>
        <w:t>role of the print media in conflict</w:t>
      </w:r>
      <w:r w:rsidR="00B26E36">
        <w:rPr>
          <w:rFonts w:ascii="Times New Roman" w:hAnsi="Times New Roman" w:cs="Times New Roman"/>
          <w:sz w:val="24"/>
          <w:szCs w:val="24"/>
        </w:rPr>
        <w:t xml:space="preserve"> escalation  </w:t>
      </w:r>
      <w:r>
        <w:rPr>
          <w:rFonts w:ascii="Times New Roman" w:hAnsi="Times New Roman" w:cs="Times New Roman"/>
          <w:sz w:val="24"/>
          <w:szCs w:val="24"/>
        </w:rPr>
        <w:t xml:space="preserve"> in the community. A case study of selected print media houses in Lusaka. </w:t>
      </w:r>
    </w:p>
    <w:p w:rsidR="00FD179B" w:rsidRPr="00CB2691" w:rsidRDefault="00FD179B" w:rsidP="005F3B0D">
      <w:pPr>
        <w:pStyle w:val="Heading1"/>
        <w:spacing w:line="360" w:lineRule="auto"/>
        <w:rPr>
          <w:rFonts w:ascii="Times New Roman" w:hAnsi="Times New Roman" w:cs="Times New Roman"/>
          <w:b/>
          <w:color w:val="000000" w:themeColor="text1"/>
          <w:sz w:val="24"/>
        </w:rPr>
      </w:pPr>
      <w:bookmarkStart w:id="2" w:name="_Toc519754012"/>
      <w:r w:rsidRPr="00CB2691">
        <w:rPr>
          <w:rFonts w:ascii="Times New Roman" w:hAnsi="Times New Roman" w:cs="Times New Roman"/>
          <w:b/>
          <w:color w:val="000000" w:themeColor="text1"/>
          <w:sz w:val="24"/>
        </w:rPr>
        <w:t>1.1 O</w:t>
      </w:r>
      <w:r>
        <w:rPr>
          <w:rFonts w:ascii="Times New Roman" w:hAnsi="Times New Roman" w:cs="Times New Roman"/>
          <w:b/>
          <w:color w:val="000000" w:themeColor="text1"/>
          <w:sz w:val="24"/>
        </w:rPr>
        <w:t>VERVIEW</w:t>
      </w:r>
      <w:bookmarkEnd w:id="2"/>
    </w:p>
    <w:p w:rsidR="00FD179B" w:rsidRDefault="00FD179B" w:rsidP="00015F7B">
      <w:pPr>
        <w:spacing w:before="240" w:line="360" w:lineRule="auto"/>
        <w:ind w:left="720"/>
        <w:jc w:val="both"/>
        <w:rPr>
          <w:rFonts w:ascii="Times New Roman" w:hAnsi="Times New Roman" w:cs="Times New Roman"/>
          <w:sz w:val="24"/>
          <w:szCs w:val="24"/>
        </w:rPr>
      </w:pPr>
      <w:r w:rsidRPr="00D073F4">
        <w:rPr>
          <w:rFonts w:ascii="Times New Roman" w:hAnsi="Times New Roman" w:cs="Times New Roman"/>
          <w:sz w:val="24"/>
          <w:szCs w:val="24"/>
        </w:rPr>
        <w:t>This chapter provides the background of the study, the problem statement, and scope and research objectives. It also provides the research questions,</w:t>
      </w:r>
      <w:r>
        <w:rPr>
          <w:rFonts w:ascii="Times New Roman" w:hAnsi="Times New Roman" w:cs="Times New Roman"/>
          <w:sz w:val="24"/>
          <w:szCs w:val="24"/>
        </w:rPr>
        <w:t xml:space="preserve"> justification of the study</w:t>
      </w:r>
      <w:r w:rsidRPr="00D073F4">
        <w:rPr>
          <w:rFonts w:ascii="Times New Roman" w:hAnsi="Times New Roman" w:cs="Times New Roman"/>
          <w:sz w:val="24"/>
          <w:szCs w:val="24"/>
        </w:rPr>
        <w:t xml:space="preserve"> and the</w:t>
      </w:r>
      <w:r>
        <w:rPr>
          <w:rFonts w:ascii="Times New Roman" w:hAnsi="Times New Roman" w:cs="Times New Roman"/>
          <w:sz w:val="24"/>
          <w:szCs w:val="24"/>
        </w:rPr>
        <w:t xml:space="preserve"> significance of the study. </w:t>
      </w:r>
      <w:r w:rsidRPr="00146A30">
        <w:rPr>
          <w:rFonts w:ascii="Times New Roman" w:hAnsi="Times New Roman" w:cs="Times New Roman"/>
          <w:sz w:val="24"/>
          <w:szCs w:val="24"/>
        </w:rPr>
        <w:t xml:space="preserve">The chapter further reflects </w:t>
      </w:r>
      <w:r>
        <w:rPr>
          <w:rFonts w:ascii="Times New Roman" w:hAnsi="Times New Roman" w:cs="Times New Roman"/>
          <w:sz w:val="24"/>
          <w:szCs w:val="24"/>
        </w:rPr>
        <w:t>on t</w:t>
      </w:r>
      <w:r w:rsidRPr="00146A30">
        <w:rPr>
          <w:rFonts w:ascii="Times New Roman" w:hAnsi="Times New Roman" w:cs="Times New Roman"/>
          <w:sz w:val="24"/>
          <w:szCs w:val="24"/>
        </w:rPr>
        <w:t>heoretical framework conceptual framework, Operational definition of terms and o</w:t>
      </w:r>
      <w:r>
        <w:rPr>
          <w:rFonts w:ascii="Times New Roman" w:hAnsi="Times New Roman" w:cs="Times New Roman"/>
          <w:sz w:val="24"/>
          <w:szCs w:val="24"/>
        </w:rPr>
        <w:t xml:space="preserve">rganization of the dissertation. </w:t>
      </w:r>
      <w:r w:rsidRPr="00D073F4">
        <w:rPr>
          <w:rFonts w:ascii="Times New Roman" w:hAnsi="Times New Roman" w:cs="Times New Roman"/>
          <w:sz w:val="24"/>
          <w:szCs w:val="24"/>
        </w:rPr>
        <w:t>It also includes the rationa</w:t>
      </w:r>
      <w:r>
        <w:rPr>
          <w:rFonts w:ascii="Times New Roman" w:hAnsi="Times New Roman" w:cs="Times New Roman"/>
          <w:sz w:val="24"/>
          <w:szCs w:val="24"/>
        </w:rPr>
        <w:t xml:space="preserve">le and limitations of the study </w:t>
      </w:r>
      <w:r w:rsidRPr="00146A30">
        <w:rPr>
          <w:rFonts w:ascii="Times New Roman" w:hAnsi="Times New Roman" w:cs="Times New Roman"/>
          <w:sz w:val="24"/>
          <w:szCs w:val="24"/>
        </w:rPr>
        <w:t>and provides the summary of the chapter</w:t>
      </w:r>
      <w:r>
        <w:rPr>
          <w:rFonts w:ascii="Times New Roman" w:hAnsi="Times New Roman" w:cs="Times New Roman"/>
          <w:sz w:val="24"/>
          <w:szCs w:val="24"/>
        </w:rPr>
        <w:t>.</w:t>
      </w:r>
    </w:p>
    <w:p w:rsidR="00FD179B" w:rsidRPr="00CB2691" w:rsidRDefault="00FD179B" w:rsidP="005F3B0D">
      <w:pPr>
        <w:pStyle w:val="Heading1"/>
        <w:spacing w:after="160" w:line="360" w:lineRule="auto"/>
        <w:rPr>
          <w:rFonts w:ascii="Times New Roman" w:hAnsi="Times New Roman" w:cs="Times New Roman"/>
          <w:b/>
        </w:rPr>
      </w:pPr>
      <w:bookmarkStart w:id="3" w:name="_Toc519754013"/>
      <w:r w:rsidRPr="00CB2691">
        <w:rPr>
          <w:rFonts w:ascii="Times New Roman" w:hAnsi="Times New Roman" w:cs="Times New Roman"/>
          <w:b/>
          <w:color w:val="000000" w:themeColor="text1"/>
          <w:sz w:val="24"/>
        </w:rPr>
        <w:t>1.2 BACKGROUND OF THE STUDY</w:t>
      </w:r>
      <w:bookmarkEnd w:id="3"/>
    </w:p>
    <w:p w:rsidR="00FD179B" w:rsidRDefault="00FD179B" w:rsidP="00015F7B">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Print </w:t>
      </w:r>
      <w:r w:rsidRPr="00771D77">
        <w:rPr>
          <w:rFonts w:ascii="Times New Roman" w:hAnsi="Times New Roman" w:cs="Times New Roman"/>
          <w:sz w:val="24"/>
          <w:szCs w:val="24"/>
        </w:rPr>
        <w:t xml:space="preserve">Media are first and foremost entertainment media, although they are equally profoundly capable of educating and entertaining listeners and viewers which individuals are helped to attain the development of his potential and his maximum activation when necessary to right reason and to achieve thereby his perfect self-fulfillment. It is a critical tool for communication and development in society. In times of conflict, media has often been accused of not reporting accurately hence </w:t>
      </w:r>
      <w:r w:rsidRPr="00771D77">
        <w:rPr>
          <w:rFonts w:ascii="Times New Roman" w:hAnsi="Times New Roman" w:cs="Times New Roman"/>
          <w:sz w:val="24"/>
          <w:szCs w:val="24"/>
        </w:rPr>
        <w:lastRenderedPageBreak/>
        <w:t xml:space="preserve">inciting the conflict. </w:t>
      </w:r>
      <w:r>
        <w:rPr>
          <w:rFonts w:ascii="Times New Roman" w:hAnsi="Times New Roman" w:cs="Times New Roman"/>
          <w:sz w:val="24"/>
          <w:szCs w:val="24"/>
        </w:rPr>
        <w:t xml:space="preserve">Private </w:t>
      </w:r>
      <w:r w:rsidRPr="00771D77">
        <w:rPr>
          <w:rFonts w:ascii="Times New Roman" w:hAnsi="Times New Roman" w:cs="Times New Roman"/>
          <w:sz w:val="24"/>
          <w:szCs w:val="24"/>
        </w:rPr>
        <w:t xml:space="preserve">Media is accused of being a source of conflict through propaganda and bias in their reporting. </w:t>
      </w:r>
    </w:p>
    <w:p w:rsidR="009B2501" w:rsidRPr="009B2501" w:rsidRDefault="009B2501" w:rsidP="00015F7B">
      <w:pPr>
        <w:spacing w:line="360" w:lineRule="auto"/>
        <w:ind w:left="720"/>
        <w:jc w:val="both"/>
        <w:rPr>
          <w:rFonts w:ascii="Times New Roman" w:hAnsi="Times New Roman" w:cs="Times New Roman"/>
          <w:sz w:val="24"/>
          <w:szCs w:val="24"/>
        </w:rPr>
      </w:pPr>
      <w:r w:rsidRPr="009B2501">
        <w:rPr>
          <w:rFonts w:ascii="Times New Roman" w:hAnsi="Times New Roman" w:cs="Times New Roman"/>
          <w:sz w:val="24"/>
          <w:szCs w:val="24"/>
        </w:rPr>
        <w:t xml:space="preserve">The media is important to democracy and good governance. Since time immemorial the media has been a source of communication throughout the world. People in various sectors have used the media to inform people about their agenda and perspective in life. Moreover, the media has been used by governments as instruments to inform people about their policies concerning hot issues which affect both the government and people (Kasoma 1998) </w:t>
      </w:r>
    </w:p>
    <w:p w:rsidR="009B2501" w:rsidRPr="009B2501" w:rsidRDefault="009B2501" w:rsidP="00015F7B">
      <w:pPr>
        <w:spacing w:line="360" w:lineRule="auto"/>
        <w:ind w:left="720"/>
        <w:jc w:val="both"/>
        <w:rPr>
          <w:rFonts w:ascii="Times New Roman" w:hAnsi="Times New Roman" w:cs="Times New Roman"/>
          <w:sz w:val="24"/>
          <w:szCs w:val="24"/>
        </w:rPr>
      </w:pPr>
      <w:r w:rsidRPr="009B2501">
        <w:rPr>
          <w:rFonts w:ascii="Times New Roman" w:hAnsi="Times New Roman" w:cs="Times New Roman"/>
          <w:sz w:val="24"/>
          <w:szCs w:val="24"/>
        </w:rPr>
        <w:t xml:space="preserve">Mass media in Zambia dates back to the early 1900s. (Makungu, 2004) The media has been in existence from the colonial era to date. This entails that the media has been playing a pivotal role in all aspects of human life. For instance, if people want to communicate about political, social, economic and cultural issues, they would use the media as a conduit pipe. Patriotic Front manifesto (2011: 49), notes that “Zambia operates a three tier system of broadcasting, namely public service broadcasting, commercial broadcasting and community radio broadcasting”. This implies that media operations are conducted by the government which offers services for the public consumption, the private person who offers services for business and the community media which provides services for the benefit of society within reach. </w:t>
      </w:r>
    </w:p>
    <w:p w:rsidR="009B2501" w:rsidRDefault="009B2501" w:rsidP="00015F7B">
      <w:pPr>
        <w:spacing w:line="360" w:lineRule="auto"/>
        <w:ind w:left="720"/>
        <w:jc w:val="both"/>
        <w:rPr>
          <w:rFonts w:ascii="Times New Roman" w:hAnsi="Times New Roman" w:cs="Times New Roman"/>
          <w:sz w:val="24"/>
          <w:szCs w:val="24"/>
        </w:rPr>
      </w:pPr>
      <w:r w:rsidRPr="009B2501">
        <w:rPr>
          <w:rFonts w:ascii="Times New Roman" w:hAnsi="Times New Roman" w:cs="Times New Roman"/>
          <w:sz w:val="24"/>
          <w:szCs w:val="24"/>
        </w:rPr>
        <w:t>Furthermore, the media is categorized as print and electronic media (Taylor, 2006). Print media is the one where information is written down in a newspaper form or a magazine. Electronic media is a where information is transferred through air waves. In the same vein, both print and electronic media can either be owned by private individuals or the state, (Napoli, 2008). In Zambia print media owned by the government include Times of Zambia, Sunday Times, Zambia Daily Mail and Sunday Mail. While the Post Newspaper, the Daily Nation, and the 2 Mirror are owned by private individuals</w:t>
      </w:r>
    </w:p>
    <w:p w:rsidR="00FD179B" w:rsidRPr="00771D77" w:rsidRDefault="00FD179B" w:rsidP="00015F7B">
      <w:pPr>
        <w:spacing w:line="360" w:lineRule="auto"/>
        <w:ind w:left="720"/>
        <w:jc w:val="both"/>
        <w:rPr>
          <w:rFonts w:ascii="Times New Roman" w:hAnsi="Times New Roman" w:cs="Times New Roman"/>
          <w:sz w:val="24"/>
          <w:szCs w:val="24"/>
        </w:rPr>
      </w:pPr>
      <w:r w:rsidRPr="00771D77">
        <w:rPr>
          <w:rFonts w:ascii="Times New Roman" w:hAnsi="Times New Roman" w:cs="Times New Roman"/>
          <w:sz w:val="24"/>
          <w:szCs w:val="24"/>
        </w:rPr>
        <w:t>This can result in more problems since information conveyed is the basis</w:t>
      </w:r>
      <w:r>
        <w:rPr>
          <w:rFonts w:ascii="Times New Roman" w:hAnsi="Times New Roman" w:cs="Times New Roman"/>
          <w:sz w:val="24"/>
          <w:szCs w:val="24"/>
        </w:rPr>
        <w:t xml:space="preserve"> of decision making.</w:t>
      </w:r>
      <w:r w:rsidRPr="00771D77">
        <w:rPr>
          <w:rFonts w:ascii="Times New Roman" w:hAnsi="Times New Roman" w:cs="Times New Roman"/>
          <w:sz w:val="24"/>
          <w:szCs w:val="24"/>
        </w:rPr>
        <w:t xml:space="preserve"> Newspaper information and communication te</w:t>
      </w:r>
      <w:r>
        <w:rPr>
          <w:rFonts w:ascii="Times New Roman" w:hAnsi="Times New Roman" w:cs="Times New Roman"/>
          <w:sz w:val="24"/>
          <w:szCs w:val="24"/>
        </w:rPr>
        <w:t>chnologies (ICTs) especially social media</w:t>
      </w:r>
      <w:r w:rsidRPr="00771D77">
        <w:rPr>
          <w:rFonts w:ascii="Times New Roman" w:hAnsi="Times New Roman" w:cs="Times New Roman"/>
          <w:sz w:val="24"/>
          <w:szCs w:val="24"/>
        </w:rPr>
        <w:t xml:space="preserve"> are by far the most pervasive media available to most Africans today. Although the area of radio and ICTs for development in Zambia has attracted a growing body of study.</w:t>
      </w:r>
    </w:p>
    <w:p w:rsidR="00FD179B" w:rsidRDefault="00FD179B" w:rsidP="00015F7B">
      <w:pPr>
        <w:spacing w:after="0" w:line="360" w:lineRule="auto"/>
        <w:ind w:left="720"/>
        <w:jc w:val="both"/>
        <w:rPr>
          <w:rFonts w:ascii="Times New Roman" w:hAnsi="Times New Roman" w:cs="Times New Roman"/>
          <w:sz w:val="24"/>
          <w:szCs w:val="24"/>
        </w:rPr>
      </w:pPr>
      <w:r w:rsidRPr="00771D77">
        <w:rPr>
          <w:rFonts w:ascii="Times New Roman" w:hAnsi="Times New Roman" w:cs="Times New Roman"/>
          <w:sz w:val="24"/>
          <w:szCs w:val="24"/>
        </w:rPr>
        <w:lastRenderedPageBreak/>
        <w:t xml:space="preserve">Felson, (1996) asserts that media roles have been observed in several ways and in different contexts. In peace and conflict, media as an institution and as individual practitioners have been condemned to play negative role for conflict escalation and hence fail to consider about peace initiatives. Media works have been correlated to the issues that result to violent behaviors such as the correlation between massive exposure to the media and the increase of violent behaviors among </w:t>
      </w:r>
      <w:r>
        <w:rPr>
          <w:rFonts w:ascii="Times New Roman" w:hAnsi="Times New Roman" w:cs="Times New Roman"/>
          <w:sz w:val="24"/>
          <w:szCs w:val="24"/>
        </w:rPr>
        <w:t xml:space="preserve">print </w:t>
      </w:r>
      <w:r w:rsidRPr="00771D77">
        <w:rPr>
          <w:rFonts w:ascii="Times New Roman" w:hAnsi="Times New Roman" w:cs="Times New Roman"/>
          <w:sz w:val="24"/>
          <w:szCs w:val="24"/>
        </w:rPr>
        <w:t xml:space="preserve">media audiences.  </w:t>
      </w:r>
    </w:p>
    <w:p w:rsidR="00FD179B" w:rsidRDefault="00FD179B" w:rsidP="005F3B0D">
      <w:pPr>
        <w:pStyle w:val="Heading1"/>
        <w:spacing w:line="360" w:lineRule="auto"/>
        <w:rPr>
          <w:rFonts w:ascii="Times New Roman" w:hAnsi="Times New Roman" w:cs="Times New Roman"/>
          <w:b/>
          <w:color w:val="000000" w:themeColor="text1"/>
          <w:sz w:val="24"/>
        </w:rPr>
      </w:pPr>
      <w:bookmarkStart w:id="4" w:name="_Toc519754014"/>
      <w:r w:rsidRPr="00CB2691">
        <w:rPr>
          <w:rFonts w:ascii="Times New Roman" w:hAnsi="Times New Roman" w:cs="Times New Roman"/>
          <w:b/>
          <w:color w:val="000000" w:themeColor="text1"/>
          <w:sz w:val="24"/>
        </w:rPr>
        <w:t xml:space="preserve">1.3 </w:t>
      </w:r>
      <w:r w:rsidR="00015F7B">
        <w:rPr>
          <w:rFonts w:ascii="Times New Roman" w:hAnsi="Times New Roman" w:cs="Times New Roman"/>
          <w:b/>
          <w:color w:val="000000" w:themeColor="text1"/>
          <w:sz w:val="24"/>
        </w:rPr>
        <w:tab/>
      </w:r>
      <w:r w:rsidRPr="00CB2691">
        <w:rPr>
          <w:rFonts w:ascii="Times New Roman" w:hAnsi="Times New Roman" w:cs="Times New Roman"/>
          <w:b/>
          <w:color w:val="000000" w:themeColor="text1"/>
          <w:sz w:val="24"/>
        </w:rPr>
        <w:t>T</w:t>
      </w:r>
      <w:r>
        <w:rPr>
          <w:rFonts w:ascii="Times New Roman" w:hAnsi="Times New Roman" w:cs="Times New Roman"/>
          <w:b/>
          <w:color w:val="000000" w:themeColor="text1"/>
          <w:sz w:val="24"/>
        </w:rPr>
        <w:t xml:space="preserve">HE PRESS UNDER PRESIDENT </w:t>
      </w:r>
      <w:r w:rsidRPr="00CB2691">
        <w:rPr>
          <w:rFonts w:ascii="Times New Roman" w:hAnsi="Times New Roman" w:cs="Times New Roman"/>
          <w:b/>
          <w:color w:val="000000" w:themeColor="text1"/>
          <w:sz w:val="24"/>
        </w:rPr>
        <w:t>K</w:t>
      </w:r>
      <w:r>
        <w:rPr>
          <w:rFonts w:ascii="Times New Roman" w:hAnsi="Times New Roman" w:cs="Times New Roman"/>
          <w:b/>
          <w:color w:val="000000" w:themeColor="text1"/>
          <w:sz w:val="24"/>
        </w:rPr>
        <w:t xml:space="preserve">AUNDA </w:t>
      </w:r>
      <w:r w:rsidRPr="00CB2691">
        <w:rPr>
          <w:rFonts w:ascii="Times New Roman" w:hAnsi="Times New Roman" w:cs="Times New Roman"/>
          <w:b/>
          <w:color w:val="000000" w:themeColor="text1"/>
          <w:sz w:val="24"/>
        </w:rPr>
        <w:t>(1972 – 1991)</w:t>
      </w:r>
      <w:bookmarkEnd w:id="4"/>
    </w:p>
    <w:p w:rsidR="00FD179B" w:rsidRPr="00AB5465" w:rsidRDefault="00FD179B" w:rsidP="00015F7B">
      <w:pPr>
        <w:spacing w:after="0" w:line="360" w:lineRule="auto"/>
        <w:ind w:left="720"/>
        <w:jc w:val="both"/>
        <w:rPr>
          <w:rFonts w:ascii="Times New Roman" w:hAnsi="Times New Roman" w:cs="Times New Roman"/>
          <w:sz w:val="24"/>
          <w:szCs w:val="24"/>
        </w:rPr>
      </w:pPr>
      <w:r w:rsidRPr="00AB5465">
        <w:rPr>
          <w:rFonts w:ascii="Times New Roman" w:hAnsi="Times New Roman" w:cs="Times New Roman"/>
          <w:sz w:val="24"/>
          <w:szCs w:val="24"/>
        </w:rPr>
        <w:t>The second republic was ushered in 1972 when the constitution was changed making thecounty a one-party state under UNIP. Politically, this marked the cessation of competitiveparty politics. Political dissent was strongly suppressed.</w:t>
      </w:r>
    </w:p>
    <w:p w:rsidR="00FD179B" w:rsidRPr="00AB5465" w:rsidRDefault="00FD179B" w:rsidP="00015F7B">
      <w:pPr>
        <w:spacing w:line="360" w:lineRule="auto"/>
        <w:ind w:left="720"/>
        <w:jc w:val="both"/>
        <w:rPr>
          <w:rFonts w:ascii="Times New Roman" w:hAnsi="Times New Roman" w:cs="Times New Roman"/>
          <w:sz w:val="24"/>
          <w:szCs w:val="24"/>
        </w:rPr>
      </w:pPr>
      <w:r w:rsidRPr="00AB5465">
        <w:rPr>
          <w:rFonts w:ascii="Times New Roman" w:hAnsi="Times New Roman" w:cs="Times New Roman"/>
          <w:sz w:val="24"/>
          <w:szCs w:val="24"/>
        </w:rPr>
        <w:t>According to Powers and Phiri (2001), the change in constitution saw most privatecompanies, including media, transfer into state hands: as a policy of Kaunda, privatecompanies were either totally nationalized or were turned into parastatals with the stateholding 51 percent shares (Banda, 2001). Thus under one-party state, state power was highlycentralized.</w:t>
      </w:r>
    </w:p>
    <w:p w:rsidR="00FD179B" w:rsidRDefault="00FD179B" w:rsidP="00015F7B">
      <w:pPr>
        <w:spacing w:line="360" w:lineRule="auto"/>
        <w:ind w:left="720"/>
        <w:jc w:val="both"/>
        <w:rPr>
          <w:rFonts w:ascii="Times New Roman" w:hAnsi="Times New Roman" w:cs="Times New Roman"/>
          <w:sz w:val="24"/>
          <w:szCs w:val="24"/>
        </w:rPr>
      </w:pPr>
      <w:r w:rsidRPr="00AB5465">
        <w:rPr>
          <w:rFonts w:ascii="Times New Roman" w:hAnsi="Times New Roman" w:cs="Times New Roman"/>
          <w:sz w:val="24"/>
          <w:szCs w:val="24"/>
        </w:rPr>
        <w:t>Powers and Phiri (2001) argue that the centralization of power was carried into the presspolicies to the extent that the media failed to gain autonomy during Kaunda’s one-party rule.</w:t>
      </w:r>
      <w:r w:rsidRPr="009C1B87">
        <w:rPr>
          <w:rFonts w:ascii="Times New Roman" w:hAnsi="Times New Roman" w:cs="Times New Roman"/>
          <w:sz w:val="24"/>
          <w:szCs w:val="24"/>
        </w:rPr>
        <w:t xml:space="preserve">Kasoma (1986) also shows that attempts by individuals and groups to establish anindependent press were made in the late 1970s through 80s but failed miserably. Kasomatherefore observes that by the mid - 1980s the only media outlet that continued to challengethe status quo was the church-run newspaper the National Mirror (1986). It is clear, Phiricontends, that even after breaking from colonial rule, power in Zambian government andmedia systems remained highly centralized and controlled by Kaunda’s ruling party, thuslimiting true freedom and independence.Jong-Ebot and Eribo (1997) add to the argument that the press under Zambia’s one-partystate had almost been under the control of government. </w:t>
      </w:r>
    </w:p>
    <w:p w:rsidR="00FD179B" w:rsidRDefault="00FD179B" w:rsidP="00015F7B">
      <w:pPr>
        <w:spacing w:line="360" w:lineRule="auto"/>
        <w:ind w:left="720"/>
        <w:jc w:val="both"/>
        <w:rPr>
          <w:rFonts w:ascii="Times New Roman" w:hAnsi="Times New Roman" w:cs="Times New Roman"/>
          <w:sz w:val="24"/>
          <w:szCs w:val="24"/>
        </w:rPr>
      </w:pPr>
      <w:r w:rsidRPr="009C1B87">
        <w:rPr>
          <w:rFonts w:ascii="Times New Roman" w:hAnsi="Times New Roman" w:cs="Times New Roman"/>
          <w:sz w:val="24"/>
          <w:szCs w:val="24"/>
        </w:rPr>
        <w:t xml:space="preserve">What followed was a period ofalmost total subjection of the country’s media although journalists did not give in easilywithout putting up a series of fights. The battle for a free press in Zambia by journalistsamong others has not been an easy one. By the time Kaunda was defeated in 1991, theZambian press had become the “Kaunda Press” publishing mostly news and views whichKaunda and his henchmen wanted excluding </w:t>
      </w:r>
      <w:r w:rsidRPr="009C1B87">
        <w:rPr>
          <w:rFonts w:ascii="Times New Roman" w:hAnsi="Times New Roman" w:cs="Times New Roman"/>
          <w:sz w:val="24"/>
          <w:szCs w:val="24"/>
        </w:rPr>
        <w:lastRenderedPageBreak/>
        <w:t>any information which may be frowned upon.Case, according to Phiri emanated out of the Kaunda-centred deliberations of UNIP’s CentralCommittee and was imposed on the media. He adds that the fact that Ministry of</w:t>
      </w:r>
      <w:r>
        <w:rPr>
          <w:rFonts w:ascii="Times New Roman" w:hAnsi="Times New Roman" w:cs="Times New Roman"/>
          <w:sz w:val="24"/>
          <w:szCs w:val="24"/>
        </w:rPr>
        <w:t xml:space="preserve"> Broadcasting</w:t>
      </w:r>
      <w:r w:rsidRPr="009C1B87">
        <w:rPr>
          <w:rFonts w:ascii="Times New Roman" w:hAnsi="Times New Roman" w:cs="Times New Roman"/>
          <w:sz w:val="24"/>
          <w:szCs w:val="24"/>
        </w:rPr>
        <w:t xml:space="preserve"> and Information doubled as the source of ‘national guidance’ says it all. Indeedgovernment was no longer ‘confronted with thorns in the flesh’ by the media. The media wasPhiri (2009) is aware of this when he quotes UNESCO’s 1972 definition of ‘sets of principlesand norms established to guide the behaviour of communications systems’, which in this</w:t>
      </w:r>
      <w:r>
        <w:rPr>
          <w:rFonts w:ascii="Times New Roman" w:hAnsi="Times New Roman" w:cs="Times New Roman"/>
          <w:sz w:val="24"/>
          <w:szCs w:val="24"/>
        </w:rPr>
        <w:t xml:space="preserve"> Print </w:t>
      </w:r>
      <w:r w:rsidRPr="00771D77">
        <w:rPr>
          <w:rFonts w:ascii="Times New Roman" w:hAnsi="Times New Roman" w:cs="Times New Roman"/>
          <w:sz w:val="24"/>
          <w:szCs w:val="24"/>
        </w:rPr>
        <w:t xml:space="preserve">Media industry is a business and sometimes depends on conflict situations to increase circulation or coverage (Carruthers, 2000). A point of discussion is on how far and what ways media can shape the society by the way media report conflict events. Lynch (2006) adds that politics also influences the content media covers and this politicians can use to their advantage. In Zambia, many politicians own majority of the media houses hence they sometimes influence content. </w:t>
      </w:r>
    </w:p>
    <w:p w:rsidR="00FD179B" w:rsidRPr="00771D77" w:rsidRDefault="00FD179B" w:rsidP="00015F7B">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E</w:t>
      </w:r>
      <w:r w:rsidRPr="00330E3C">
        <w:rPr>
          <w:rFonts w:ascii="Times New Roman" w:hAnsi="Times New Roman" w:cs="Times New Roman"/>
          <w:sz w:val="24"/>
          <w:szCs w:val="24"/>
        </w:rPr>
        <w:t>ffectively turned by Kaunda into a parrot. Like Soviet Communist press or an authoritarianpress, the media in Zambia turned to be subservient to the government and was never allowedto criticize it. A lot of things went unchecked and unchallenged including falsehood andpropaganda. This made Kaunda and to some extent UNIP to be worshiped by the citizenry.There was nothing which was said on the radio or television without the party attaching ormentioning UNIP slogan reminding the people that UNIP was a pillar of the nation or itsleader. Kaunda was indeed the Father and leader of the country.</w:t>
      </w:r>
    </w:p>
    <w:p w:rsidR="00FD179B" w:rsidRPr="00771D77" w:rsidRDefault="00FD179B" w:rsidP="00015F7B">
      <w:pPr>
        <w:spacing w:line="360" w:lineRule="auto"/>
        <w:ind w:left="720"/>
        <w:jc w:val="both"/>
        <w:rPr>
          <w:rFonts w:ascii="Times New Roman" w:hAnsi="Times New Roman" w:cs="Times New Roman"/>
          <w:sz w:val="24"/>
          <w:szCs w:val="24"/>
        </w:rPr>
      </w:pPr>
      <w:r w:rsidRPr="00771D77">
        <w:rPr>
          <w:rFonts w:ascii="Times New Roman" w:hAnsi="Times New Roman" w:cs="Times New Roman"/>
          <w:sz w:val="24"/>
          <w:szCs w:val="24"/>
        </w:rPr>
        <w:t xml:space="preserve">Furthermore, politics take a center stage of media content published or aired. Jeong (2009) asserts that the bias on political coverage is global. He records a study that was done in the US in which respondents were asked whether they felt that political coverage took center stage and also whether that news was bias. The result was that over 69 percent felt the coverage was fairly biased.  </w:t>
      </w:r>
    </w:p>
    <w:p w:rsidR="00FD179B" w:rsidRPr="00771D77" w:rsidRDefault="00FD179B" w:rsidP="00015F7B">
      <w:pPr>
        <w:spacing w:line="360" w:lineRule="auto"/>
        <w:ind w:left="720"/>
        <w:jc w:val="both"/>
        <w:rPr>
          <w:rFonts w:ascii="Times New Roman" w:hAnsi="Times New Roman" w:cs="Times New Roman"/>
          <w:sz w:val="24"/>
          <w:szCs w:val="24"/>
        </w:rPr>
      </w:pPr>
      <w:r w:rsidRPr="00771D77">
        <w:rPr>
          <w:rFonts w:ascii="Times New Roman" w:hAnsi="Times New Roman" w:cs="Times New Roman"/>
          <w:sz w:val="24"/>
          <w:szCs w:val="24"/>
        </w:rPr>
        <w:t xml:space="preserve">During violent or non-violent conflict situations, the relationship between the media and audience grows. Kuusik (2010) adds that, lack of information can, at any stage of a conflict, makes people desperate, restless and easy to manipulate. Kuusik further argues that media can support peace initiatives because media has the power to influence beliefs, opinions and attitudes of people.  </w:t>
      </w:r>
    </w:p>
    <w:p w:rsidR="00FD179B" w:rsidRDefault="00FD179B" w:rsidP="00015F7B">
      <w:pPr>
        <w:spacing w:line="360" w:lineRule="auto"/>
        <w:ind w:left="720"/>
        <w:jc w:val="both"/>
        <w:rPr>
          <w:rFonts w:ascii="Times New Roman" w:hAnsi="Times New Roman" w:cs="Times New Roman"/>
          <w:sz w:val="24"/>
          <w:szCs w:val="24"/>
        </w:rPr>
      </w:pPr>
      <w:r w:rsidRPr="00771D77">
        <w:rPr>
          <w:rFonts w:ascii="Times New Roman" w:hAnsi="Times New Roman" w:cs="Times New Roman"/>
          <w:sz w:val="24"/>
          <w:szCs w:val="24"/>
        </w:rPr>
        <w:lastRenderedPageBreak/>
        <w:t>The African continent has experienced violent conflict for decades and the coverage of these conflicts has perhaps not aided in reducing them. Puddephatt, A. (2006) argues that the African media has failed to give due coverage the success stories on conflicts from the continent and as a result, international media thrives in reporting negatively about the conflicts.</w:t>
      </w:r>
    </w:p>
    <w:p w:rsidR="00FD179B" w:rsidRPr="00673CFC" w:rsidRDefault="00FD179B" w:rsidP="00015F7B">
      <w:pPr>
        <w:spacing w:line="360" w:lineRule="auto"/>
        <w:ind w:left="720"/>
        <w:jc w:val="both"/>
        <w:rPr>
          <w:rFonts w:ascii="Times New Roman" w:hAnsi="Times New Roman" w:cs="Times New Roman"/>
          <w:sz w:val="24"/>
          <w:szCs w:val="24"/>
          <w:lang w:val="en-GB"/>
        </w:rPr>
      </w:pPr>
      <w:r w:rsidRPr="00357AEF">
        <w:rPr>
          <w:rFonts w:ascii="Times New Roman" w:hAnsi="Times New Roman" w:cs="Times New Roman"/>
          <w:sz w:val="24"/>
          <w:szCs w:val="24"/>
          <w:lang w:val="en-GB"/>
        </w:rPr>
        <w:t>In Zambia, freedom of expression, freedom of the press and freedom of assemblyand association are guaranteed by the Bill of Rights in the Constitution’s Article20(1), Article 20(2) and Article 21(1), respectively. Legal experts hold that thesefreedoms, in any modern democracy, are not absolute and may be subject tolegitimate limitations in their exercise. However, there are some concerns aboutthe wide ranging nature of the derogations sections in the Zambian Constitution’s</w:t>
      </w:r>
    </w:p>
    <w:p w:rsidR="00FD179B" w:rsidRDefault="00FD179B" w:rsidP="00015F7B">
      <w:pPr>
        <w:spacing w:line="360" w:lineRule="auto"/>
        <w:ind w:left="720"/>
        <w:jc w:val="both"/>
        <w:rPr>
          <w:rFonts w:ascii="Times New Roman" w:hAnsi="Times New Roman" w:cs="Times New Roman"/>
          <w:sz w:val="24"/>
          <w:szCs w:val="24"/>
        </w:rPr>
      </w:pPr>
      <w:r w:rsidRPr="00436E1A">
        <w:rPr>
          <w:rFonts w:ascii="Times New Roman" w:hAnsi="Times New Roman" w:cs="Times New Roman"/>
          <w:sz w:val="24"/>
          <w:szCs w:val="24"/>
        </w:rPr>
        <w:t>The performance of the Zambian newspaper market has greatly been influenced by the forces of liberali</w:t>
      </w:r>
      <w:r>
        <w:rPr>
          <w:rFonts w:ascii="Times New Roman" w:hAnsi="Times New Roman" w:cs="Times New Roman"/>
          <w:sz w:val="24"/>
          <w:szCs w:val="24"/>
        </w:rPr>
        <w:t>z</w:t>
      </w:r>
      <w:r w:rsidRPr="00436E1A">
        <w:rPr>
          <w:rFonts w:ascii="Times New Roman" w:hAnsi="Times New Roman" w:cs="Times New Roman"/>
          <w:sz w:val="24"/>
          <w:szCs w:val="24"/>
        </w:rPr>
        <w:t>ation. This is mostly accompanied by growing audience fragmentation driven by an ever-widening range of choice in media content and sources on the Internet. The situation is proving fatal for some newspapers and could threaten the future of credible journalism in the country. Circulation statistics show that newspaper circulation has been declining since the 1990s. Generally, with the slump in circulation comes the decreasing advertising revenue (Picard, 2004). This means the less the circulation, the less the attractiveness of newspapers to major advertisers in the country. These challenges are compounded by the unstable national economy on which the newspaper advertising expenditure depends</w:t>
      </w:r>
      <w:r>
        <w:rPr>
          <w:rFonts w:ascii="Times New Roman" w:hAnsi="Times New Roman" w:cs="Times New Roman"/>
          <w:sz w:val="24"/>
          <w:szCs w:val="24"/>
        </w:rPr>
        <w:t>.</w:t>
      </w:r>
    </w:p>
    <w:p w:rsidR="0049328F" w:rsidRPr="0049328F" w:rsidRDefault="006C399A" w:rsidP="00015F7B">
      <w:pPr>
        <w:spacing w:line="360" w:lineRule="auto"/>
        <w:jc w:val="both"/>
        <w:rPr>
          <w:rFonts w:ascii="Times New Roman" w:hAnsi="Times New Roman" w:cs="Times New Roman"/>
          <w:sz w:val="24"/>
          <w:szCs w:val="24"/>
        </w:rPr>
      </w:pPr>
      <w:r>
        <w:rPr>
          <w:rFonts w:ascii="Times New Roman" w:hAnsi="Times New Roman" w:cs="Times New Roman"/>
          <w:b/>
          <w:bCs/>
          <w:sz w:val="24"/>
          <w:szCs w:val="24"/>
        </w:rPr>
        <w:t>1.4</w:t>
      </w:r>
      <w:r>
        <w:rPr>
          <w:rFonts w:ascii="Times New Roman" w:hAnsi="Times New Roman" w:cs="Times New Roman"/>
          <w:b/>
          <w:bCs/>
          <w:sz w:val="24"/>
          <w:szCs w:val="24"/>
        </w:rPr>
        <w:tab/>
      </w:r>
      <w:r w:rsidR="0049328F" w:rsidRPr="0049328F">
        <w:rPr>
          <w:rFonts w:ascii="Times New Roman" w:hAnsi="Times New Roman" w:cs="Times New Roman"/>
          <w:b/>
          <w:bCs/>
          <w:sz w:val="24"/>
          <w:szCs w:val="24"/>
        </w:rPr>
        <w:t xml:space="preserve">The print media in Zambia </w:t>
      </w:r>
    </w:p>
    <w:p w:rsidR="0049328F" w:rsidRPr="0049328F" w:rsidRDefault="0049328F" w:rsidP="006C399A">
      <w:pPr>
        <w:spacing w:line="360" w:lineRule="auto"/>
        <w:ind w:left="720"/>
        <w:jc w:val="both"/>
        <w:rPr>
          <w:rFonts w:ascii="Times New Roman" w:hAnsi="Times New Roman" w:cs="Times New Roman"/>
          <w:sz w:val="24"/>
          <w:szCs w:val="24"/>
        </w:rPr>
      </w:pPr>
      <w:r w:rsidRPr="0049328F">
        <w:rPr>
          <w:rFonts w:ascii="Times New Roman" w:hAnsi="Times New Roman" w:cs="Times New Roman"/>
          <w:sz w:val="24"/>
          <w:szCs w:val="24"/>
        </w:rPr>
        <w:t xml:space="preserve">Newspapers are a significant part of the Zambian media landscape. The print media industry in Zambia dates as far back as 1906 when a one W. Tranter owned and published the </w:t>
      </w:r>
      <w:r w:rsidRPr="0049328F">
        <w:rPr>
          <w:rFonts w:ascii="Times New Roman" w:hAnsi="Times New Roman" w:cs="Times New Roman"/>
          <w:i/>
          <w:iCs/>
          <w:sz w:val="24"/>
          <w:szCs w:val="24"/>
        </w:rPr>
        <w:t xml:space="preserve">Livingstone Pioneer, </w:t>
      </w:r>
      <w:r w:rsidRPr="0049328F">
        <w:rPr>
          <w:rFonts w:ascii="Times New Roman" w:hAnsi="Times New Roman" w:cs="Times New Roman"/>
          <w:sz w:val="24"/>
          <w:szCs w:val="24"/>
        </w:rPr>
        <w:t xml:space="preserve">which is believed to be the first newspaper in the country. Not much is known about the paper, except it was weekly, partly hectograph and partly print and had a circulation mainly restricted to Livingstone (Kasoma 1986, p. 34). However, today the print media in Zambia has flourished - recording several newspapers and magazines varying in frequency, print quality, circulation and ownership among other distinctions. According to the National Archives records, as of 2014, there were over 400 registered publications yet only a few were active. </w:t>
      </w:r>
    </w:p>
    <w:p w:rsidR="0049328F" w:rsidRPr="008D280B" w:rsidRDefault="0049328F" w:rsidP="006C399A">
      <w:pPr>
        <w:spacing w:line="360" w:lineRule="auto"/>
        <w:ind w:left="720"/>
        <w:jc w:val="both"/>
        <w:rPr>
          <w:rFonts w:ascii="Times New Roman" w:hAnsi="Times New Roman" w:cs="Times New Roman"/>
          <w:sz w:val="24"/>
          <w:szCs w:val="24"/>
        </w:rPr>
      </w:pPr>
      <w:r w:rsidRPr="008D280B">
        <w:rPr>
          <w:rFonts w:ascii="Times New Roman" w:hAnsi="Times New Roman" w:cs="Times New Roman"/>
          <w:sz w:val="24"/>
          <w:szCs w:val="24"/>
        </w:rPr>
        <w:lastRenderedPageBreak/>
        <w:t xml:space="preserve">Remarkably, at the time of the inquiry, the National Archives was sorting out the records to comprise only the active newspapers. </w:t>
      </w:r>
    </w:p>
    <w:p w:rsidR="0049328F" w:rsidRPr="008D280B" w:rsidRDefault="0049328F" w:rsidP="006C399A">
      <w:pPr>
        <w:spacing w:line="360" w:lineRule="auto"/>
        <w:ind w:left="720"/>
        <w:jc w:val="both"/>
        <w:rPr>
          <w:rFonts w:ascii="Times New Roman" w:hAnsi="Times New Roman" w:cs="Times New Roman"/>
          <w:sz w:val="24"/>
          <w:szCs w:val="24"/>
        </w:rPr>
      </w:pPr>
      <w:r w:rsidRPr="008D280B">
        <w:rPr>
          <w:rFonts w:ascii="Times New Roman" w:hAnsi="Times New Roman" w:cs="Times New Roman"/>
          <w:sz w:val="24"/>
          <w:szCs w:val="24"/>
        </w:rPr>
        <w:t xml:space="preserve">There are two daily state-run newspapers, the </w:t>
      </w:r>
      <w:r w:rsidRPr="008D280B">
        <w:rPr>
          <w:rFonts w:ascii="Times New Roman" w:hAnsi="Times New Roman" w:cs="Times New Roman"/>
          <w:iCs/>
          <w:sz w:val="24"/>
          <w:szCs w:val="24"/>
        </w:rPr>
        <w:t xml:space="preserve">Times of Zambia </w:t>
      </w:r>
      <w:r w:rsidRPr="008D280B">
        <w:rPr>
          <w:rFonts w:ascii="Times New Roman" w:hAnsi="Times New Roman" w:cs="Times New Roman"/>
          <w:sz w:val="24"/>
          <w:szCs w:val="24"/>
        </w:rPr>
        <w:t xml:space="preserve">which includes the </w:t>
      </w:r>
      <w:r w:rsidRPr="008D280B">
        <w:rPr>
          <w:rFonts w:ascii="Times New Roman" w:hAnsi="Times New Roman" w:cs="Times New Roman"/>
          <w:iCs/>
          <w:sz w:val="24"/>
          <w:szCs w:val="24"/>
        </w:rPr>
        <w:t xml:space="preserve">Sunday Times </w:t>
      </w:r>
      <w:r w:rsidRPr="008D280B">
        <w:rPr>
          <w:rFonts w:ascii="Times New Roman" w:hAnsi="Times New Roman" w:cs="Times New Roman"/>
          <w:sz w:val="24"/>
          <w:szCs w:val="24"/>
        </w:rPr>
        <w:t xml:space="preserve">and the </w:t>
      </w:r>
      <w:r w:rsidRPr="008D280B">
        <w:rPr>
          <w:rFonts w:ascii="Times New Roman" w:hAnsi="Times New Roman" w:cs="Times New Roman"/>
          <w:iCs/>
          <w:sz w:val="24"/>
          <w:szCs w:val="24"/>
        </w:rPr>
        <w:t xml:space="preserve">Zambia Daily Mail </w:t>
      </w:r>
      <w:r w:rsidRPr="008D280B">
        <w:rPr>
          <w:rFonts w:ascii="Times New Roman" w:hAnsi="Times New Roman" w:cs="Times New Roman"/>
          <w:sz w:val="24"/>
          <w:szCs w:val="24"/>
        </w:rPr>
        <w:t xml:space="preserve">which includes </w:t>
      </w:r>
      <w:r w:rsidRPr="008D280B">
        <w:rPr>
          <w:rFonts w:ascii="Times New Roman" w:hAnsi="Times New Roman" w:cs="Times New Roman"/>
          <w:iCs/>
          <w:sz w:val="24"/>
          <w:szCs w:val="24"/>
        </w:rPr>
        <w:t xml:space="preserve">the Sunday Mail </w:t>
      </w:r>
      <w:r w:rsidRPr="008D280B">
        <w:rPr>
          <w:rFonts w:ascii="Times New Roman" w:hAnsi="Times New Roman" w:cs="Times New Roman"/>
          <w:sz w:val="24"/>
          <w:szCs w:val="24"/>
        </w:rPr>
        <w:t xml:space="preserve">(Makungu 2004, p. 13). </w:t>
      </w:r>
      <w:r w:rsidRPr="008D280B">
        <w:rPr>
          <w:rFonts w:ascii="Times New Roman" w:hAnsi="Times New Roman" w:cs="Times New Roman"/>
          <w:iCs/>
          <w:sz w:val="24"/>
          <w:szCs w:val="24"/>
        </w:rPr>
        <w:t xml:space="preserve">The Post newspapers, The New Vision </w:t>
      </w:r>
      <w:r w:rsidRPr="008D280B">
        <w:rPr>
          <w:rFonts w:ascii="Times New Roman" w:hAnsi="Times New Roman" w:cs="Times New Roman"/>
          <w:sz w:val="24"/>
          <w:szCs w:val="24"/>
        </w:rPr>
        <w:t xml:space="preserve">and </w:t>
      </w:r>
      <w:r w:rsidRPr="008D280B">
        <w:rPr>
          <w:rFonts w:ascii="Times New Roman" w:hAnsi="Times New Roman" w:cs="Times New Roman"/>
          <w:iCs/>
          <w:sz w:val="24"/>
          <w:szCs w:val="24"/>
        </w:rPr>
        <w:t xml:space="preserve">The Daily Nation </w:t>
      </w:r>
      <w:r w:rsidRPr="008D280B">
        <w:rPr>
          <w:rFonts w:ascii="Times New Roman" w:hAnsi="Times New Roman" w:cs="Times New Roman"/>
          <w:sz w:val="24"/>
          <w:szCs w:val="24"/>
        </w:rPr>
        <w:t xml:space="preserve">are privately owned and appear seven days a week. The three dailies are delivered to all the ten provinces in the country just like the two state-run newspapers. Other periodical newspapers include </w:t>
      </w:r>
      <w:r w:rsidRPr="008D280B">
        <w:rPr>
          <w:rFonts w:ascii="Times New Roman" w:hAnsi="Times New Roman" w:cs="Times New Roman"/>
          <w:iCs/>
          <w:sz w:val="24"/>
          <w:szCs w:val="24"/>
        </w:rPr>
        <w:t>the Church</w:t>
      </w:r>
      <w:r w:rsidRPr="008D280B">
        <w:rPr>
          <w:rFonts w:ascii="Times New Roman" w:hAnsi="Times New Roman" w:cs="Times New Roman"/>
          <w:sz w:val="24"/>
          <w:szCs w:val="24"/>
        </w:rPr>
        <w:t xml:space="preserve">, </w:t>
      </w:r>
      <w:r w:rsidRPr="008D280B">
        <w:rPr>
          <w:rFonts w:ascii="Times New Roman" w:hAnsi="Times New Roman" w:cs="Times New Roman"/>
          <w:iCs/>
          <w:sz w:val="24"/>
          <w:szCs w:val="24"/>
        </w:rPr>
        <w:t>ZBCN, The Farmer</w:t>
      </w:r>
      <w:r w:rsidRPr="008D280B">
        <w:rPr>
          <w:rFonts w:ascii="Times New Roman" w:hAnsi="Times New Roman" w:cs="Times New Roman"/>
          <w:sz w:val="24"/>
          <w:szCs w:val="24"/>
        </w:rPr>
        <w:t xml:space="preserve">, and </w:t>
      </w:r>
      <w:r w:rsidRPr="008D280B">
        <w:rPr>
          <w:rFonts w:ascii="Times New Roman" w:hAnsi="Times New Roman" w:cs="Times New Roman"/>
          <w:iCs/>
          <w:sz w:val="24"/>
          <w:szCs w:val="24"/>
        </w:rPr>
        <w:t>the Auto News</w:t>
      </w:r>
      <w:r w:rsidRPr="008D280B">
        <w:rPr>
          <w:rFonts w:ascii="Times New Roman" w:hAnsi="Times New Roman" w:cs="Times New Roman"/>
          <w:sz w:val="24"/>
          <w:szCs w:val="24"/>
        </w:rPr>
        <w:t xml:space="preserve">. There are also two teaching newspapers are also published in Lusaka, the Beacon by students from Evelyn Hone College journalism section and the Lusaka Star by students from the University of Zambia Mass Communication department (Nkandu 2008). </w:t>
      </w:r>
    </w:p>
    <w:p w:rsidR="0049328F" w:rsidRPr="009916DB" w:rsidRDefault="0049328F" w:rsidP="006C399A">
      <w:pPr>
        <w:spacing w:line="360" w:lineRule="auto"/>
        <w:ind w:left="720"/>
        <w:jc w:val="both"/>
        <w:rPr>
          <w:rFonts w:ascii="Times New Roman" w:hAnsi="Times New Roman" w:cs="Times New Roman"/>
          <w:sz w:val="24"/>
          <w:szCs w:val="24"/>
        </w:rPr>
      </w:pPr>
      <w:r w:rsidRPr="0049328F">
        <w:rPr>
          <w:rFonts w:ascii="Times New Roman" w:hAnsi="Times New Roman" w:cs="Times New Roman"/>
          <w:sz w:val="24"/>
          <w:szCs w:val="24"/>
        </w:rPr>
        <w:t xml:space="preserve">On the other hand, it is worth mentioning that during the pre-election period there is a perceptible trend of proliferation of new newspapers, which openly support certain political parties and only exist during this period. For example, during the 2011 tripartite elections such </w:t>
      </w:r>
      <w:r w:rsidRPr="009916DB">
        <w:rPr>
          <w:rFonts w:ascii="Times New Roman" w:hAnsi="Times New Roman" w:cs="Times New Roman"/>
          <w:sz w:val="24"/>
          <w:szCs w:val="24"/>
        </w:rPr>
        <w:t xml:space="preserve">newspapers included </w:t>
      </w:r>
      <w:r w:rsidRPr="009916DB">
        <w:rPr>
          <w:rFonts w:ascii="Times New Roman" w:hAnsi="Times New Roman" w:cs="Times New Roman"/>
          <w:iCs/>
          <w:sz w:val="24"/>
          <w:szCs w:val="24"/>
        </w:rPr>
        <w:t>Stand Up for Zambia</w:t>
      </w:r>
      <w:r w:rsidRPr="009916DB">
        <w:rPr>
          <w:rFonts w:ascii="Times New Roman" w:hAnsi="Times New Roman" w:cs="Times New Roman"/>
          <w:sz w:val="24"/>
          <w:szCs w:val="24"/>
        </w:rPr>
        <w:t xml:space="preserve">, </w:t>
      </w:r>
      <w:r w:rsidRPr="009916DB">
        <w:rPr>
          <w:rFonts w:ascii="Times New Roman" w:hAnsi="Times New Roman" w:cs="Times New Roman"/>
          <w:iCs/>
          <w:sz w:val="24"/>
          <w:szCs w:val="24"/>
        </w:rPr>
        <w:t xml:space="preserve">the Supreme Times, Zambian Watchdog </w:t>
      </w:r>
      <w:r w:rsidRPr="009916DB">
        <w:rPr>
          <w:rFonts w:ascii="Times New Roman" w:hAnsi="Times New Roman" w:cs="Times New Roman"/>
          <w:sz w:val="24"/>
          <w:szCs w:val="24"/>
        </w:rPr>
        <w:t xml:space="preserve">and </w:t>
      </w:r>
      <w:r w:rsidRPr="009916DB">
        <w:rPr>
          <w:rFonts w:ascii="Times New Roman" w:hAnsi="Times New Roman" w:cs="Times New Roman"/>
          <w:iCs/>
          <w:sz w:val="24"/>
          <w:szCs w:val="24"/>
        </w:rPr>
        <w:t>the Zambian</w:t>
      </w:r>
      <w:r w:rsidRPr="009916DB">
        <w:rPr>
          <w:rFonts w:ascii="Times New Roman" w:hAnsi="Times New Roman" w:cs="Times New Roman"/>
          <w:sz w:val="24"/>
          <w:szCs w:val="24"/>
        </w:rPr>
        <w:t xml:space="preserve">. </w:t>
      </w:r>
    </w:p>
    <w:p w:rsidR="0049328F" w:rsidRPr="009916DB" w:rsidRDefault="0049328F" w:rsidP="006C399A">
      <w:pPr>
        <w:spacing w:line="360" w:lineRule="auto"/>
        <w:ind w:left="720"/>
        <w:jc w:val="both"/>
        <w:rPr>
          <w:rFonts w:ascii="Times New Roman" w:hAnsi="Times New Roman" w:cs="Times New Roman"/>
          <w:sz w:val="24"/>
          <w:szCs w:val="24"/>
        </w:rPr>
      </w:pPr>
      <w:r w:rsidRPr="009916DB">
        <w:rPr>
          <w:rFonts w:ascii="Times New Roman" w:hAnsi="Times New Roman" w:cs="Times New Roman"/>
          <w:sz w:val="24"/>
          <w:szCs w:val="24"/>
        </w:rPr>
        <w:t xml:space="preserve">Equally, the magazine market continues to grow and there are now at least five monthly, privately owned magazines in Zambia, including </w:t>
      </w:r>
      <w:r w:rsidRPr="009916DB">
        <w:rPr>
          <w:rFonts w:ascii="Times New Roman" w:hAnsi="Times New Roman" w:cs="Times New Roman"/>
          <w:iCs/>
          <w:sz w:val="24"/>
          <w:szCs w:val="24"/>
        </w:rPr>
        <w:t>The Bulletin and Record</w:t>
      </w:r>
      <w:r w:rsidRPr="009916DB">
        <w:rPr>
          <w:rFonts w:ascii="Times New Roman" w:hAnsi="Times New Roman" w:cs="Times New Roman"/>
          <w:sz w:val="24"/>
          <w:szCs w:val="24"/>
        </w:rPr>
        <w:t xml:space="preserve">, a news magazine; </w:t>
      </w:r>
      <w:r w:rsidRPr="009916DB">
        <w:rPr>
          <w:rFonts w:ascii="Times New Roman" w:hAnsi="Times New Roman" w:cs="Times New Roman"/>
          <w:iCs/>
          <w:sz w:val="24"/>
          <w:szCs w:val="24"/>
        </w:rPr>
        <w:t>Nkhani Culture and Afro Bride</w:t>
      </w:r>
      <w:r w:rsidRPr="009916DB">
        <w:rPr>
          <w:rFonts w:ascii="Times New Roman" w:hAnsi="Times New Roman" w:cs="Times New Roman"/>
          <w:sz w:val="24"/>
          <w:szCs w:val="24"/>
        </w:rPr>
        <w:t xml:space="preserve">, social magazines; the business publications, </w:t>
      </w:r>
      <w:r w:rsidRPr="009916DB">
        <w:rPr>
          <w:rFonts w:ascii="Times New Roman" w:hAnsi="Times New Roman" w:cs="Times New Roman"/>
          <w:iCs/>
          <w:sz w:val="24"/>
          <w:szCs w:val="24"/>
        </w:rPr>
        <w:t>Zambian Analysis</w:t>
      </w:r>
      <w:r w:rsidRPr="009916DB">
        <w:rPr>
          <w:rFonts w:ascii="Times New Roman" w:hAnsi="Times New Roman" w:cs="Times New Roman"/>
          <w:sz w:val="24"/>
          <w:szCs w:val="24"/>
        </w:rPr>
        <w:t xml:space="preserve">; and the Catholic Church magazine, </w:t>
      </w:r>
      <w:r w:rsidRPr="009916DB">
        <w:rPr>
          <w:rFonts w:ascii="Times New Roman" w:hAnsi="Times New Roman" w:cs="Times New Roman"/>
          <w:iCs/>
          <w:sz w:val="24"/>
          <w:szCs w:val="24"/>
        </w:rPr>
        <w:t>Icengelo</w:t>
      </w:r>
      <w:r w:rsidRPr="009916DB">
        <w:rPr>
          <w:rFonts w:ascii="Times New Roman" w:hAnsi="Times New Roman" w:cs="Times New Roman"/>
          <w:sz w:val="24"/>
          <w:szCs w:val="24"/>
        </w:rPr>
        <w:t xml:space="preserve">, most of which are distributed in Lusaka and the Copperbelt and Southern provinces. The government also publishes the </w:t>
      </w:r>
      <w:r w:rsidRPr="009916DB">
        <w:rPr>
          <w:rFonts w:ascii="Times New Roman" w:hAnsi="Times New Roman" w:cs="Times New Roman"/>
          <w:iCs/>
          <w:sz w:val="24"/>
          <w:szCs w:val="24"/>
        </w:rPr>
        <w:t xml:space="preserve">Government Gazette </w:t>
      </w:r>
      <w:r w:rsidRPr="009916DB">
        <w:rPr>
          <w:rFonts w:ascii="Times New Roman" w:hAnsi="Times New Roman" w:cs="Times New Roman"/>
          <w:sz w:val="24"/>
          <w:szCs w:val="24"/>
        </w:rPr>
        <w:t xml:space="preserve">which is a quarterly magazine by the Ministry of Commerce, Trade and Industry. </w:t>
      </w:r>
    </w:p>
    <w:p w:rsidR="0049328F" w:rsidRPr="0049328F" w:rsidRDefault="0049328F" w:rsidP="00015F7B">
      <w:pPr>
        <w:spacing w:line="360" w:lineRule="auto"/>
        <w:ind w:firstLine="720"/>
        <w:jc w:val="both"/>
        <w:rPr>
          <w:rFonts w:ascii="Times New Roman" w:hAnsi="Times New Roman" w:cs="Times New Roman"/>
          <w:sz w:val="24"/>
          <w:szCs w:val="24"/>
        </w:rPr>
      </w:pPr>
      <w:r w:rsidRPr="0049328F">
        <w:rPr>
          <w:rFonts w:ascii="Times New Roman" w:hAnsi="Times New Roman" w:cs="Times New Roman"/>
          <w:b/>
          <w:bCs/>
          <w:sz w:val="24"/>
          <w:szCs w:val="24"/>
        </w:rPr>
        <w:t>1.</w:t>
      </w:r>
      <w:r w:rsidR="006C399A">
        <w:rPr>
          <w:rFonts w:ascii="Times New Roman" w:hAnsi="Times New Roman" w:cs="Times New Roman"/>
          <w:b/>
          <w:bCs/>
          <w:sz w:val="24"/>
          <w:szCs w:val="24"/>
        </w:rPr>
        <w:t>4</w:t>
      </w:r>
      <w:r w:rsidRPr="0049328F">
        <w:rPr>
          <w:rFonts w:ascii="Times New Roman" w:hAnsi="Times New Roman" w:cs="Times New Roman"/>
          <w:b/>
          <w:bCs/>
          <w:sz w:val="24"/>
          <w:szCs w:val="24"/>
        </w:rPr>
        <w:t>.</w:t>
      </w:r>
      <w:r w:rsidR="006C399A">
        <w:rPr>
          <w:rFonts w:ascii="Times New Roman" w:hAnsi="Times New Roman" w:cs="Times New Roman"/>
          <w:b/>
          <w:bCs/>
          <w:sz w:val="24"/>
          <w:szCs w:val="24"/>
        </w:rPr>
        <w:t>1</w:t>
      </w:r>
      <w:r w:rsidR="006C399A">
        <w:rPr>
          <w:rFonts w:ascii="Times New Roman" w:hAnsi="Times New Roman" w:cs="Times New Roman"/>
          <w:b/>
          <w:bCs/>
          <w:sz w:val="24"/>
          <w:szCs w:val="24"/>
        </w:rPr>
        <w:tab/>
      </w:r>
      <w:r w:rsidRPr="0049328F">
        <w:rPr>
          <w:rFonts w:ascii="Times New Roman" w:hAnsi="Times New Roman" w:cs="Times New Roman"/>
          <w:b/>
          <w:bCs/>
          <w:sz w:val="24"/>
          <w:szCs w:val="24"/>
        </w:rPr>
        <w:t xml:space="preserve">The Zambia Daily Mail </w:t>
      </w:r>
    </w:p>
    <w:p w:rsidR="0049328F" w:rsidRPr="0049328F" w:rsidRDefault="0049328F" w:rsidP="006C399A">
      <w:pPr>
        <w:spacing w:line="360" w:lineRule="auto"/>
        <w:ind w:left="1440"/>
        <w:jc w:val="both"/>
        <w:rPr>
          <w:rFonts w:ascii="Times New Roman" w:hAnsi="Times New Roman" w:cs="Times New Roman"/>
          <w:sz w:val="24"/>
          <w:szCs w:val="24"/>
        </w:rPr>
      </w:pPr>
      <w:r w:rsidRPr="00DC60EF">
        <w:rPr>
          <w:rFonts w:ascii="Times New Roman" w:hAnsi="Times New Roman" w:cs="Times New Roman"/>
          <w:sz w:val="24"/>
          <w:szCs w:val="24"/>
        </w:rPr>
        <w:t xml:space="preserve">The </w:t>
      </w:r>
      <w:r w:rsidRPr="00DC60EF">
        <w:rPr>
          <w:rFonts w:ascii="Times New Roman" w:hAnsi="Times New Roman" w:cs="Times New Roman"/>
          <w:iCs/>
          <w:sz w:val="24"/>
          <w:szCs w:val="24"/>
        </w:rPr>
        <w:t xml:space="preserve">Zambia Daily Mail </w:t>
      </w:r>
      <w:r w:rsidRPr="00DC60EF">
        <w:rPr>
          <w:rFonts w:ascii="Times New Roman" w:hAnsi="Times New Roman" w:cs="Times New Roman"/>
          <w:sz w:val="24"/>
          <w:szCs w:val="24"/>
        </w:rPr>
        <w:t xml:space="preserve">is a limited company whose equity is solely subscribed by the government, it has a sister publication, </w:t>
      </w:r>
      <w:r w:rsidRPr="00DC60EF">
        <w:rPr>
          <w:rFonts w:ascii="Times New Roman" w:hAnsi="Times New Roman" w:cs="Times New Roman"/>
          <w:iCs/>
          <w:sz w:val="24"/>
          <w:szCs w:val="24"/>
        </w:rPr>
        <w:t>the Sunday Mail</w:t>
      </w:r>
      <w:r w:rsidRPr="00DC60EF">
        <w:rPr>
          <w:rFonts w:ascii="Times New Roman" w:hAnsi="Times New Roman" w:cs="Times New Roman"/>
          <w:sz w:val="24"/>
          <w:szCs w:val="24"/>
        </w:rPr>
        <w:t xml:space="preserve">. The newspaper ascended from </w:t>
      </w:r>
      <w:r w:rsidRPr="00DC60EF">
        <w:rPr>
          <w:rFonts w:ascii="Times New Roman" w:hAnsi="Times New Roman" w:cs="Times New Roman"/>
          <w:iCs/>
          <w:sz w:val="24"/>
          <w:szCs w:val="24"/>
        </w:rPr>
        <w:t xml:space="preserve">African Mail </w:t>
      </w:r>
      <w:r w:rsidRPr="00DC60EF">
        <w:rPr>
          <w:rFonts w:ascii="Times New Roman" w:hAnsi="Times New Roman" w:cs="Times New Roman"/>
          <w:sz w:val="24"/>
          <w:szCs w:val="24"/>
        </w:rPr>
        <w:t xml:space="preserve">in 1960, which was later, in 1962, called the </w:t>
      </w:r>
      <w:r w:rsidRPr="00DC60EF">
        <w:rPr>
          <w:rFonts w:ascii="Times New Roman" w:hAnsi="Times New Roman" w:cs="Times New Roman"/>
          <w:iCs/>
          <w:sz w:val="24"/>
          <w:szCs w:val="24"/>
        </w:rPr>
        <w:t xml:space="preserve">Central African Mail </w:t>
      </w:r>
      <w:r w:rsidRPr="00DC60EF">
        <w:rPr>
          <w:rFonts w:ascii="Times New Roman" w:hAnsi="Times New Roman" w:cs="Times New Roman"/>
          <w:sz w:val="24"/>
          <w:szCs w:val="24"/>
        </w:rPr>
        <w:t xml:space="preserve">(Kasoma, 1986, p. 85). The </w:t>
      </w:r>
      <w:r w:rsidRPr="00DC60EF">
        <w:rPr>
          <w:rFonts w:ascii="Times New Roman" w:hAnsi="Times New Roman" w:cs="Times New Roman"/>
          <w:iCs/>
          <w:sz w:val="24"/>
          <w:szCs w:val="24"/>
        </w:rPr>
        <w:t xml:space="preserve">Central African Mail </w:t>
      </w:r>
      <w:r w:rsidRPr="00DC60EF">
        <w:rPr>
          <w:rFonts w:ascii="Times New Roman" w:hAnsi="Times New Roman" w:cs="Times New Roman"/>
          <w:sz w:val="24"/>
          <w:szCs w:val="24"/>
        </w:rPr>
        <w:t xml:space="preserve">was co-owned by David Astor, then Editor of the </w:t>
      </w:r>
      <w:r w:rsidRPr="00DC60EF">
        <w:rPr>
          <w:rFonts w:ascii="Times New Roman" w:hAnsi="Times New Roman" w:cs="Times New Roman"/>
          <w:iCs/>
          <w:sz w:val="24"/>
          <w:szCs w:val="24"/>
        </w:rPr>
        <w:t xml:space="preserve">Sunday Observer </w:t>
      </w:r>
      <w:r w:rsidRPr="00DC60EF">
        <w:rPr>
          <w:rFonts w:ascii="Times New Roman" w:hAnsi="Times New Roman" w:cs="Times New Roman"/>
          <w:sz w:val="24"/>
          <w:szCs w:val="24"/>
        </w:rPr>
        <w:t xml:space="preserve">in London, Alexander Scott, a former Scottish doctor and Richard Hall. However, following financial difficulties in 1965, the Zambian government </w:t>
      </w:r>
      <w:r w:rsidRPr="00DC60EF">
        <w:rPr>
          <w:rFonts w:ascii="Times New Roman" w:hAnsi="Times New Roman" w:cs="Times New Roman"/>
          <w:sz w:val="24"/>
          <w:szCs w:val="24"/>
        </w:rPr>
        <w:lastRenderedPageBreak/>
        <w:t xml:space="preserve">bought off the paper and renamed it the </w:t>
      </w:r>
      <w:r w:rsidRPr="00DC60EF">
        <w:rPr>
          <w:rFonts w:ascii="Times New Roman" w:hAnsi="Times New Roman" w:cs="Times New Roman"/>
          <w:iCs/>
          <w:sz w:val="24"/>
          <w:szCs w:val="24"/>
        </w:rPr>
        <w:t xml:space="preserve">Zambian Mail </w:t>
      </w:r>
      <w:r w:rsidRPr="00DC60EF">
        <w:rPr>
          <w:rFonts w:ascii="Times New Roman" w:hAnsi="Times New Roman" w:cs="Times New Roman"/>
          <w:sz w:val="24"/>
          <w:szCs w:val="24"/>
        </w:rPr>
        <w:t xml:space="preserve">in 1970. Actually, the paper only became a daily newspaper in the same year and was in 1983 </w:t>
      </w:r>
      <w:r w:rsidRPr="00DC60EF">
        <w:rPr>
          <w:rFonts w:ascii="Times New Roman" w:hAnsi="Times New Roman" w:cs="Times New Roman"/>
          <w:iCs/>
          <w:sz w:val="24"/>
          <w:szCs w:val="24"/>
        </w:rPr>
        <w:t xml:space="preserve">Zambia Daily </w:t>
      </w:r>
      <w:r w:rsidRPr="00DC60EF">
        <w:rPr>
          <w:rFonts w:ascii="Times New Roman" w:hAnsi="Times New Roman" w:cs="Times New Roman"/>
          <w:sz w:val="24"/>
          <w:szCs w:val="24"/>
        </w:rPr>
        <w:t xml:space="preserve">(Ibid). And according to the </w:t>
      </w:r>
      <w:r w:rsidRPr="00DC60EF">
        <w:rPr>
          <w:rFonts w:ascii="Times New Roman" w:hAnsi="Times New Roman" w:cs="Times New Roman"/>
          <w:iCs/>
          <w:sz w:val="24"/>
          <w:szCs w:val="24"/>
        </w:rPr>
        <w:t>2012 Media Sustainability Index</w:t>
      </w:r>
      <w:r w:rsidRPr="00DC60EF">
        <w:rPr>
          <w:rFonts w:ascii="Times New Roman" w:hAnsi="Times New Roman" w:cs="Times New Roman"/>
          <w:sz w:val="24"/>
          <w:szCs w:val="24"/>
        </w:rPr>
        <w:t xml:space="preserve">, the </w:t>
      </w:r>
      <w:r w:rsidRPr="00DC60EF">
        <w:rPr>
          <w:rFonts w:ascii="Times New Roman" w:hAnsi="Times New Roman" w:cs="Times New Roman"/>
          <w:iCs/>
          <w:sz w:val="24"/>
          <w:szCs w:val="24"/>
        </w:rPr>
        <w:t xml:space="preserve">Zambia Daily Mail </w:t>
      </w:r>
      <w:r w:rsidRPr="00DC60EF">
        <w:rPr>
          <w:rFonts w:ascii="Times New Roman" w:hAnsi="Times New Roman" w:cs="Times New Roman"/>
          <w:sz w:val="24"/>
          <w:szCs w:val="24"/>
        </w:rPr>
        <w:t>circulation stands at 22,000 copies.</w:t>
      </w:r>
    </w:p>
    <w:p w:rsidR="0049328F" w:rsidRPr="00DC60EF" w:rsidRDefault="0049328F" w:rsidP="00015F7B">
      <w:pPr>
        <w:spacing w:line="360" w:lineRule="auto"/>
        <w:ind w:firstLine="720"/>
        <w:jc w:val="both"/>
        <w:rPr>
          <w:rFonts w:ascii="Times New Roman" w:hAnsi="Times New Roman" w:cs="Times New Roman"/>
          <w:sz w:val="24"/>
          <w:szCs w:val="24"/>
        </w:rPr>
      </w:pPr>
      <w:r w:rsidRPr="00DC60EF">
        <w:rPr>
          <w:rFonts w:ascii="Times New Roman" w:hAnsi="Times New Roman" w:cs="Times New Roman"/>
          <w:b/>
          <w:bCs/>
          <w:sz w:val="24"/>
          <w:szCs w:val="24"/>
        </w:rPr>
        <w:t>1.</w:t>
      </w:r>
      <w:r w:rsidR="006C399A">
        <w:rPr>
          <w:rFonts w:ascii="Times New Roman" w:hAnsi="Times New Roman" w:cs="Times New Roman"/>
          <w:b/>
          <w:bCs/>
          <w:sz w:val="24"/>
          <w:szCs w:val="24"/>
        </w:rPr>
        <w:t>4.2</w:t>
      </w:r>
      <w:r w:rsidR="006C399A">
        <w:rPr>
          <w:rFonts w:ascii="Times New Roman" w:hAnsi="Times New Roman" w:cs="Times New Roman"/>
          <w:b/>
          <w:bCs/>
          <w:sz w:val="24"/>
          <w:szCs w:val="24"/>
        </w:rPr>
        <w:tab/>
      </w:r>
      <w:r w:rsidRPr="00DC60EF">
        <w:rPr>
          <w:rFonts w:ascii="Times New Roman" w:hAnsi="Times New Roman" w:cs="Times New Roman"/>
          <w:b/>
          <w:bCs/>
          <w:sz w:val="24"/>
          <w:szCs w:val="24"/>
        </w:rPr>
        <w:t xml:space="preserve"> The Mast Newspapers </w:t>
      </w:r>
    </w:p>
    <w:p w:rsidR="0049328F" w:rsidRPr="00DC60EF" w:rsidRDefault="00DC60EF" w:rsidP="006C399A">
      <w:pPr>
        <w:spacing w:line="360" w:lineRule="auto"/>
        <w:ind w:left="1440"/>
        <w:jc w:val="both"/>
        <w:rPr>
          <w:rFonts w:ascii="Times New Roman" w:hAnsi="Times New Roman" w:cs="Times New Roman"/>
          <w:sz w:val="24"/>
          <w:szCs w:val="24"/>
        </w:rPr>
      </w:pPr>
      <w:r w:rsidRPr="00DC60EF">
        <w:rPr>
          <w:rFonts w:ascii="Times New Roman" w:hAnsi="Times New Roman" w:cs="Times New Roman"/>
          <w:iCs/>
          <w:sz w:val="24"/>
          <w:szCs w:val="24"/>
        </w:rPr>
        <w:t>The Mast</w:t>
      </w:r>
      <w:r w:rsidR="0049328F" w:rsidRPr="00DC60EF">
        <w:rPr>
          <w:rFonts w:ascii="Times New Roman" w:hAnsi="Times New Roman" w:cs="Times New Roman"/>
          <w:iCs/>
          <w:sz w:val="24"/>
          <w:szCs w:val="24"/>
        </w:rPr>
        <w:t xml:space="preserve"> newspapers </w:t>
      </w:r>
      <w:r w:rsidR="0049328F" w:rsidRPr="00DC60EF">
        <w:rPr>
          <w:rFonts w:ascii="Times New Roman" w:hAnsi="Times New Roman" w:cs="Times New Roman"/>
          <w:sz w:val="24"/>
          <w:szCs w:val="24"/>
        </w:rPr>
        <w:t xml:space="preserve">is a private owned tabloid newspaper and was founded in July 1991 as a weekly Lusaka newspaper. It soon started publishing countrywide. By 1996, </w:t>
      </w:r>
      <w:r w:rsidR="0049328F" w:rsidRPr="00DC60EF">
        <w:rPr>
          <w:rFonts w:ascii="Times New Roman" w:hAnsi="Times New Roman" w:cs="Times New Roman"/>
          <w:iCs/>
          <w:sz w:val="24"/>
          <w:szCs w:val="24"/>
        </w:rPr>
        <w:t xml:space="preserve">The Post </w:t>
      </w:r>
      <w:r w:rsidR="0049328F" w:rsidRPr="00DC60EF">
        <w:rPr>
          <w:rFonts w:ascii="Times New Roman" w:hAnsi="Times New Roman" w:cs="Times New Roman"/>
          <w:sz w:val="24"/>
          <w:szCs w:val="24"/>
        </w:rPr>
        <w:t xml:space="preserve">had started publishing Monday to Friday and by 2000, </w:t>
      </w:r>
      <w:r w:rsidRPr="00DC60EF">
        <w:rPr>
          <w:rFonts w:ascii="Times New Roman" w:hAnsi="Times New Roman" w:cs="Times New Roman"/>
          <w:iCs/>
          <w:sz w:val="24"/>
          <w:szCs w:val="24"/>
        </w:rPr>
        <w:t>The Mast</w:t>
      </w:r>
      <w:r w:rsidR="0049328F" w:rsidRPr="00DC60EF">
        <w:rPr>
          <w:rFonts w:ascii="Times New Roman" w:hAnsi="Times New Roman" w:cs="Times New Roman"/>
          <w:sz w:val="24"/>
          <w:szCs w:val="24"/>
        </w:rPr>
        <w:t xml:space="preserve">was publishing daily, becoming the most politically outspoken newspaper. According to (BBC 2009), the paper helped stop the then President FTJ Chiluba from amending the Constitution to enable him run for a third term. </w:t>
      </w:r>
    </w:p>
    <w:p w:rsidR="0049328F" w:rsidRPr="00DC60EF" w:rsidRDefault="0049328F" w:rsidP="006C399A">
      <w:pPr>
        <w:spacing w:line="360" w:lineRule="auto"/>
        <w:ind w:left="1440"/>
        <w:jc w:val="both"/>
        <w:rPr>
          <w:rFonts w:ascii="Times New Roman" w:hAnsi="Times New Roman" w:cs="Times New Roman"/>
          <w:sz w:val="24"/>
          <w:szCs w:val="24"/>
        </w:rPr>
      </w:pPr>
      <w:r w:rsidRPr="00DC60EF">
        <w:rPr>
          <w:rFonts w:ascii="Times New Roman" w:hAnsi="Times New Roman" w:cs="Times New Roman"/>
          <w:sz w:val="24"/>
          <w:szCs w:val="24"/>
        </w:rPr>
        <w:t xml:space="preserve">The Sunday edition of the newspaper is called the </w:t>
      </w:r>
      <w:r w:rsidRPr="00DC60EF">
        <w:rPr>
          <w:rFonts w:ascii="Times New Roman" w:hAnsi="Times New Roman" w:cs="Times New Roman"/>
          <w:iCs/>
          <w:sz w:val="24"/>
          <w:szCs w:val="24"/>
        </w:rPr>
        <w:t xml:space="preserve">Sunday Post </w:t>
      </w:r>
      <w:r w:rsidRPr="00DC60EF">
        <w:rPr>
          <w:rFonts w:ascii="Times New Roman" w:hAnsi="Times New Roman" w:cs="Times New Roman"/>
          <w:sz w:val="24"/>
          <w:szCs w:val="24"/>
        </w:rPr>
        <w:t xml:space="preserve">while the Saturday one is called the </w:t>
      </w:r>
      <w:r w:rsidRPr="00DC60EF">
        <w:rPr>
          <w:rFonts w:ascii="Times New Roman" w:hAnsi="Times New Roman" w:cs="Times New Roman"/>
          <w:iCs/>
          <w:sz w:val="24"/>
          <w:szCs w:val="24"/>
        </w:rPr>
        <w:t>Saturday Post</w:t>
      </w:r>
      <w:r w:rsidRPr="00DC60EF">
        <w:rPr>
          <w:rFonts w:ascii="Times New Roman" w:hAnsi="Times New Roman" w:cs="Times New Roman"/>
          <w:sz w:val="24"/>
          <w:szCs w:val="24"/>
        </w:rPr>
        <w:t xml:space="preserve">. </w:t>
      </w:r>
      <w:r w:rsidRPr="00DC60EF">
        <w:rPr>
          <w:rFonts w:ascii="Times New Roman" w:hAnsi="Times New Roman" w:cs="Times New Roman"/>
          <w:iCs/>
          <w:sz w:val="24"/>
          <w:szCs w:val="24"/>
        </w:rPr>
        <w:t xml:space="preserve">The Saturday Post </w:t>
      </w:r>
      <w:r w:rsidRPr="00DC60EF">
        <w:rPr>
          <w:rFonts w:ascii="Times New Roman" w:hAnsi="Times New Roman" w:cs="Times New Roman"/>
          <w:sz w:val="24"/>
          <w:szCs w:val="24"/>
        </w:rPr>
        <w:t xml:space="preserve">contains a supplement on education called </w:t>
      </w:r>
      <w:r w:rsidRPr="00DC60EF">
        <w:rPr>
          <w:rFonts w:ascii="Times New Roman" w:hAnsi="Times New Roman" w:cs="Times New Roman"/>
          <w:iCs/>
          <w:sz w:val="24"/>
          <w:szCs w:val="24"/>
        </w:rPr>
        <w:t>Educational Post</w:t>
      </w:r>
      <w:r w:rsidRPr="00DC60EF">
        <w:rPr>
          <w:rFonts w:ascii="Times New Roman" w:hAnsi="Times New Roman" w:cs="Times New Roman"/>
          <w:sz w:val="24"/>
          <w:szCs w:val="24"/>
        </w:rPr>
        <w:t xml:space="preserve">. BBC rates </w:t>
      </w:r>
      <w:r w:rsidRPr="00DC60EF">
        <w:rPr>
          <w:rFonts w:ascii="Times New Roman" w:hAnsi="Times New Roman" w:cs="Times New Roman"/>
          <w:iCs/>
          <w:sz w:val="24"/>
          <w:szCs w:val="24"/>
        </w:rPr>
        <w:t xml:space="preserve">The Post </w:t>
      </w:r>
      <w:r w:rsidRPr="00DC60EF">
        <w:rPr>
          <w:rFonts w:ascii="Times New Roman" w:hAnsi="Times New Roman" w:cs="Times New Roman"/>
          <w:sz w:val="24"/>
          <w:szCs w:val="24"/>
        </w:rPr>
        <w:t xml:space="preserve">the most popular and biggest selling paper in Zambia.2 </w:t>
      </w:r>
    </w:p>
    <w:p w:rsidR="0049328F" w:rsidRPr="00DC60EF" w:rsidRDefault="0049328F" w:rsidP="00015F7B">
      <w:pPr>
        <w:spacing w:line="360" w:lineRule="auto"/>
        <w:ind w:left="720"/>
        <w:jc w:val="both"/>
        <w:rPr>
          <w:rFonts w:ascii="Times New Roman" w:hAnsi="Times New Roman" w:cs="Times New Roman"/>
          <w:sz w:val="24"/>
          <w:szCs w:val="24"/>
        </w:rPr>
      </w:pPr>
      <w:r w:rsidRPr="00DC60EF">
        <w:rPr>
          <w:rFonts w:ascii="Times New Roman" w:hAnsi="Times New Roman" w:cs="Times New Roman"/>
          <w:b/>
          <w:bCs/>
          <w:sz w:val="24"/>
          <w:szCs w:val="24"/>
        </w:rPr>
        <w:t>1.</w:t>
      </w:r>
      <w:r w:rsidR="006C399A">
        <w:rPr>
          <w:rFonts w:ascii="Times New Roman" w:hAnsi="Times New Roman" w:cs="Times New Roman"/>
          <w:b/>
          <w:bCs/>
          <w:sz w:val="24"/>
          <w:szCs w:val="24"/>
        </w:rPr>
        <w:t>4</w:t>
      </w:r>
      <w:r w:rsidRPr="00DC60EF">
        <w:rPr>
          <w:rFonts w:ascii="Times New Roman" w:hAnsi="Times New Roman" w:cs="Times New Roman"/>
          <w:b/>
          <w:bCs/>
          <w:sz w:val="24"/>
          <w:szCs w:val="24"/>
        </w:rPr>
        <w:t>.</w:t>
      </w:r>
      <w:r w:rsidR="006C399A">
        <w:rPr>
          <w:rFonts w:ascii="Times New Roman" w:hAnsi="Times New Roman" w:cs="Times New Roman"/>
          <w:b/>
          <w:bCs/>
          <w:sz w:val="24"/>
          <w:szCs w:val="24"/>
        </w:rPr>
        <w:t>3</w:t>
      </w:r>
      <w:r w:rsidR="006C399A">
        <w:rPr>
          <w:rFonts w:ascii="Times New Roman" w:hAnsi="Times New Roman" w:cs="Times New Roman"/>
          <w:b/>
          <w:bCs/>
          <w:sz w:val="24"/>
          <w:szCs w:val="24"/>
        </w:rPr>
        <w:tab/>
      </w:r>
      <w:r w:rsidRPr="00DC60EF">
        <w:rPr>
          <w:rFonts w:ascii="Times New Roman" w:hAnsi="Times New Roman" w:cs="Times New Roman"/>
          <w:b/>
          <w:bCs/>
          <w:sz w:val="24"/>
          <w:szCs w:val="24"/>
        </w:rPr>
        <w:t xml:space="preserve">ZANIS and analogous institutions </w:t>
      </w:r>
    </w:p>
    <w:p w:rsidR="0049328F" w:rsidRPr="00DC60EF" w:rsidRDefault="0049328F" w:rsidP="006C399A">
      <w:pPr>
        <w:spacing w:line="360" w:lineRule="auto"/>
        <w:ind w:left="1440"/>
        <w:jc w:val="both"/>
        <w:rPr>
          <w:rFonts w:ascii="Times New Roman" w:hAnsi="Times New Roman" w:cs="Times New Roman"/>
          <w:sz w:val="24"/>
          <w:szCs w:val="24"/>
        </w:rPr>
      </w:pPr>
      <w:r w:rsidRPr="00DC60EF">
        <w:rPr>
          <w:rFonts w:ascii="Times New Roman" w:hAnsi="Times New Roman" w:cs="Times New Roman"/>
          <w:sz w:val="24"/>
          <w:szCs w:val="24"/>
        </w:rPr>
        <w:t xml:space="preserve">The Zambia News and Information Services (ZANIS) is Zambia’s only official news agency which stemmed from the merger of the Zambia Information Services (ZIS) and Zambia News Agency (ZANA). The agency gathers and distributes news within and outside Zambia and it has Bureaus in most parts of the country. </w:t>
      </w:r>
    </w:p>
    <w:p w:rsidR="0049328F" w:rsidRPr="00DC60EF" w:rsidRDefault="0049328F" w:rsidP="006C399A">
      <w:pPr>
        <w:spacing w:line="360" w:lineRule="auto"/>
        <w:ind w:left="1440"/>
        <w:jc w:val="both"/>
        <w:rPr>
          <w:rFonts w:ascii="Times New Roman" w:hAnsi="Times New Roman" w:cs="Times New Roman"/>
          <w:sz w:val="24"/>
          <w:szCs w:val="24"/>
        </w:rPr>
      </w:pPr>
      <w:r w:rsidRPr="00DC60EF">
        <w:rPr>
          <w:rFonts w:ascii="Times New Roman" w:hAnsi="Times New Roman" w:cs="Times New Roman"/>
          <w:sz w:val="24"/>
          <w:szCs w:val="24"/>
        </w:rPr>
        <w:t xml:space="preserve">There are also other media related professional associations in the country including the Zambia Community Media Forum, Press Freedom Committee of the Post, Society for Zambian Senior Journalists, PAZA, ZAMEC, MISA-Zambia, the Commonwealth Press Union Zambian Chapter, and Southern African Editors Forum Zambian Chapter. Membership to these organizations is voluntary. </w:t>
      </w:r>
    </w:p>
    <w:p w:rsidR="0049328F" w:rsidRDefault="0049328F" w:rsidP="006C399A">
      <w:pPr>
        <w:spacing w:line="360" w:lineRule="auto"/>
        <w:ind w:left="1440"/>
        <w:jc w:val="both"/>
        <w:rPr>
          <w:rFonts w:ascii="Times New Roman" w:hAnsi="Times New Roman" w:cs="Times New Roman"/>
          <w:sz w:val="24"/>
          <w:szCs w:val="24"/>
        </w:rPr>
      </w:pPr>
      <w:r w:rsidRPr="0049328F">
        <w:rPr>
          <w:rFonts w:ascii="Times New Roman" w:hAnsi="Times New Roman" w:cs="Times New Roman"/>
          <w:sz w:val="24"/>
          <w:szCs w:val="24"/>
        </w:rPr>
        <w:t xml:space="preserve">Zambia has no laws relating to the status of journalists in terms of legal registration. However as (Berger, 2007, p. 125) states, ‘there is a purely administrative procedure that requires that journalists obtain press cards from </w:t>
      </w:r>
      <w:r w:rsidRPr="0049328F">
        <w:rPr>
          <w:rFonts w:ascii="Times New Roman" w:hAnsi="Times New Roman" w:cs="Times New Roman"/>
          <w:sz w:val="24"/>
          <w:szCs w:val="24"/>
        </w:rPr>
        <w:lastRenderedPageBreak/>
        <w:t>ZANIS which is a state news agency.’ Furthermore, Nkandu (2008) also notes that, ‘foreign journalists are</w:t>
      </w:r>
    </w:p>
    <w:p w:rsidR="00FD179B" w:rsidRDefault="00E84494" w:rsidP="006C399A">
      <w:pPr>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The Post Newspaper</w:t>
      </w:r>
      <w:r w:rsidR="00FD179B">
        <w:rPr>
          <w:rFonts w:ascii="Times New Roman" w:hAnsi="Times New Roman" w:cs="Times New Roman"/>
          <w:sz w:val="24"/>
          <w:szCs w:val="24"/>
        </w:rPr>
        <w:t xml:space="preserve"> that was</w:t>
      </w:r>
      <w:r w:rsidR="00FD179B" w:rsidRPr="000B747F">
        <w:rPr>
          <w:rFonts w:ascii="Times New Roman" w:hAnsi="Times New Roman" w:cs="Times New Roman"/>
          <w:sz w:val="24"/>
          <w:szCs w:val="24"/>
        </w:rPr>
        <w:t xml:space="preserve"> set out</w:t>
      </w:r>
      <w:r w:rsidR="00DC60EF">
        <w:rPr>
          <w:rFonts w:ascii="Times New Roman" w:hAnsi="Times New Roman" w:cs="Times New Roman"/>
          <w:sz w:val="24"/>
          <w:szCs w:val="24"/>
        </w:rPr>
        <w:t xml:space="preserve"> as an investigative newspaper </w:t>
      </w:r>
      <w:r w:rsidR="00FD179B" w:rsidRPr="000B747F">
        <w:rPr>
          <w:rFonts w:ascii="Times New Roman" w:hAnsi="Times New Roman" w:cs="Times New Roman"/>
          <w:sz w:val="24"/>
          <w:szCs w:val="24"/>
        </w:rPr>
        <w:t>has a dualistic management approach comprising the corporate approach and the NGO-type approach (Banda, 2004). The corporate approach is strictly business focused a</w:t>
      </w:r>
      <w:r w:rsidR="00FD179B">
        <w:rPr>
          <w:rFonts w:ascii="Times New Roman" w:hAnsi="Times New Roman" w:cs="Times New Roman"/>
          <w:sz w:val="24"/>
          <w:szCs w:val="24"/>
        </w:rPr>
        <w:t>nd motivated by profit maximiz</w:t>
      </w:r>
      <w:r w:rsidR="00FD179B" w:rsidRPr="000B747F">
        <w:rPr>
          <w:rFonts w:ascii="Times New Roman" w:hAnsi="Times New Roman" w:cs="Times New Roman"/>
          <w:sz w:val="24"/>
          <w:szCs w:val="24"/>
        </w:rPr>
        <w:t>ation, whereas the NGO-type encourages staff participation in engaging with wide societal debates about press freedom, freedom of expression and human rights. Thus, within the structures of The Post management is the Press Freedom Co</w:t>
      </w:r>
      <w:r w:rsidR="005A4D5F">
        <w:rPr>
          <w:rFonts w:ascii="Times New Roman" w:hAnsi="Times New Roman" w:cs="Times New Roman"/>
          <w:sz w:val="24"/>
          <w:szCs w:val="24"/>
        </w:rPr>
        <w:t>s</w:t>
      </w:r>
      <w:r w:rsidR="00FD179B" w:rsidRPr="000B747F">
        <w:rPr>
          <w:rFonts w:ascii="Times New Roman" w:hAnsi="Times New Roman" w:cs="Times New Roman"/>
          <w:sz w:val="24"/>
          <w:szCs w:val="24"/>
        </w:rPr>
        <w:t xml:space="preserve">mmittee currently headed by the senior general manager and ombudsman. </w:t>
      </w:r>
    </w:p>
    <w:p w:rsidR="00FD179B" w:rsidRDefault="00FD179B" w:rsidP="006C399A">
      <w:pPr>
        <w:spacing w:line="360" w:lineRule="auto"/>
        <w:ind w:left="1440"/>
        <w:jc w:val="both"/>
        <w:rPr>
          <w:rFonts w:ascii="Times New Roman" w:hAnsi="Times New Roman" w:cs="Times New Roman"/>
          <w:sz w:val="24"/>
          <w:szCs w:val="24"/>
        </w:rPr>
      </w:pPr>
      <w:r w:rsidRPr="000B747F">
        <w:rPr>
          <w:rFonts w:ascii="Times New Roman" w:hAnsi="Times New Roman" w:cs="Times New Roman"/>
          <w:sz w:val="24"/>
          <w:szCs w:val="24"/>
        </w:rPr>
        <w:t>The dual management strategy gives The Post a competitive edge over newspapers such as the Zambia Daily Mail and the Times of Zambia. Engagement and participation with society is an incentive for creativity amongst the staff to produce marketable content.</w:t>
      </w:r>
    </w:p>
    <w:p w:rsidR="00FD179B" w:rsidRDefault="00FD179B" w:rsidP="006C399A">
      <w:pPr>
        <w:spacing w:line="360" w:lineRule="auto"/>
        <w:ind w:left="1440"/>
        <w:jc w:val="both"/>
        <w:rPr>
          <w:rFonts w:ascii="Times New Roman" w:hAnsi="Times New Roman" w:cs="Times New Roman"/>
          <w:sz w:val="24"/>
          <w:szCs w:val="24"/>
        </w:rPr>
      </w:pPr>
      <w:r w:rsidRPr="00AF3042">
        <w:rPr>
          <w:rFonts w:ascii="Times New Roman" w:hAnsi="Times New Roman" w:cs="Times New Roman"/>
          <w:sz w:val="24"/>
          <w:szCs w:val="24"/>
        </w:rPr>
        <w:t>The Post has, however, not been immune to the poor market conditions and the economic instability that have over the years rocked the sustainability of newspapers in the country. As a private newspaper aggressively performing the watchdog role, government and some companies in the private sector have refused to advertise in the paper because it was perceived to be anti-government. Traditionally the newspaper used to survive on the newspaper sales, and for a long time it had enjoyed the lions’ share of the market being the most widely circulated publication (between 25,000 and 30,000) in the 1990s. Its cash flow suffered whenever sales went down, in the process affecting employee payroll schedules.</w:t>
      </w:r>
    </w:p>
    <w:p w:rsidR="00FD179B" w:rsidRPr="00B31A2E" w:rsidRDefault="00FD179B" w:rsidP="006C399A">
      <w:pPr>
        <w:spacing w:line="360" w:lineRule="auto"/>
        <w:ind w:left="1440"/>
        <w:jc w:val="both"/>
        <w:rPr>
          <w:rFonts w:ascii="Times New Roman" w:hAnsi="Times New Roman" w:cs="Times New Roman"/>
          <w:sz w:val="24"/>
          <w:szCs w:val="24"/>
        </w:rPr>
      </w:pPr>
      <w:r w:rsidRPr="00B31A2E">
        <w:rPr>
          <w:rFonts w:ascii="Times New Roman" w:hAnsi="Times New Roman" w:cs="Times New Roman"/>
          <w:sz w:val="24"/>
          <w:szCs w:val="24"/>
        </w:rPr>
        <w:t>This study sought to assess whe</w:t>
      </w:r>
      <w:r>
        <w:rPr>
          <w:rFonts w:ascii="Times New Roman" w:hAnsi="Times New Roman" w:cs="Times New Roman"/>
          <w:sz w:val="24"/>
          <w:szCs w:val="24"/>
        </w:rPr>
        <w:t>ther the four Zambi</w:t>
      </w:r>
      <w:r w:rsidRPr="00B31A2E">
        <w:rPr>
          <w:rFonts w:ascii="Times New Roman" w:hAnsi="Times New Roman" w:cs="Times New Roman"/>
          <w:sz w:val="24"/>
          <w:szCs w:val="24"/>
        </w:rPr>
        <w:t>an newspapers carried out their mandate of providing useful a</w:t>
      </w:r>
      <w:r>
        <w:rPr>
          <w:rFonts w:ascii="Times New Roman" w:hAnsi="Times New Roman" w:cs="Times New Roman"/>
          <w:sz w:val="24"/>
          <w:szCs w:val="24"/>
        </w:rPr>
        <w:t>nd accurate information to Zambia</w:t>
      </w:r>
      <w:r w:rsidRPr="00B31A2E">
        <w:rPr>
          <w:rFonts w:ascii="Times New Roman" w:hAnsi="Times New Roman" w:cs="Times New Roman"/>
          <w:sz w:val="24"/>
          <w:szCs w:val="24"/>
        </w:rPr>
        <w:t>ns so as to understand the re</w:t>
      </w:r>
      <w:r>
        <w:rPr>
          <w:rFonts w:ascii="Times New Roman" w:hAnsi="Times New Roman" w:cs="Times New Roman"/>
          <w:sz w:val="24"/>
          <w:szCs w:val="24"/>
        </w:rPr>
        <w:t>patriation of conflict</w:t>
      </w:r>
      <w:r w:rsidRPr="00B31A2E">
        <w:rPr>
          <w:rFonts w:ascii="Times New Roman" w:hAnsi="Times New Roman" w:cs="Times New Roman"/>
          <w:sz w:val="24"/>
          <w:szCs w:val="24"/>
        </w:rPr>
        <w:t xml:space="preserve">. Print media has the capacity to shape public opinion or public agenda because of the connection between newspapers and </w:t>
      </w:r>
      <w:r>
        <w:rPr>
          <w:rFonts w:ascii="Times New Roman" w:hAnsi="Times New Roman" w:cs="Times New Roman"/>
          <w:sz w:val="24"/>
          <w:szCs w:val="24"/>
        </w:rPr>
        <w:t>how they cover different people</w:t>
      </w:r>
      <w:r w:rsidRPr="00B31A2E">
        <w:rPr>
          <w:rFonts w:ascii="Times New Roman" w:hAnsi="Times New Roman" w:cs="Times New Roman"/>
          <w:sz w:val="24"/>
          <w:szCs w:val="24"/>
        </w:rPr>
        <w:t xml:space="preserve"> crises all over the world. People believe what they read in the newspapers as reality (Portin, 2015).</w:t>
      </w:r>
    </w:p>
    <w:p w:rsidR="00FD179B" w:rsidRPr="00CB2691" w:rsidRDefault="00FD179B" w:rsidP="00FD179B">
      <w:pPr>
        <w:pStyle w:val="Heading1"/>
        <w:spacing w:line="360" w:lineRule="auto"/>
        <w:rPr>
          <w:rFonts w:ascii="Times New Roman" w:hAnsi="Times New Roman" w:cs="Times New Roman"/>
          <w:b/>
          <w:color w:val="000000" w:themeColor="text1"/>
          <w:sz w:val="24"/>
        </w:rPr>
      </w:pPr>
      <w:bookmarkStart w:id="5" w:name="_Toc519754015"/>
      <w:r w:rsidRPr="00CB2691">
        <w:rPr>
          <w:rFonts w:ascii="Times New Roman" w:hAnsi="Times New Roman" w:cs="Times New Roman"/>
          <w:b/>
          <w:color w:val="000000" w:themeColor="text1"/>
          <w:sz w:val="24"/>
        </w:rPr>
        <w:lastRenderedPageBreak/>
        <w:t>1.</w:t>
      </w:r>
      <w:r w:rsidR="005B3331">
        <w:rPr>
          <w:rFonts w:ascii="Times New Roman" w:hAnsi="Times New Roman" w:cs="Times New Roman"/>
          <w:b/>
          <w:color w:val="000000" w:themeColor="text1"/>
          <w:sz w:val="24"/>
        </w:rPr>
        <w:t>5</w:t>
      </w:r>
      <w:r w:rsidR="00015F7B">
        <w:rPr>
          <w:rFonts w:ascii="Times New Roman" w:hAnsi="Times New Roman" w:cs="Times New Roman"/>
          <w:b/>
          <w:color w:val="000000" w:themeColor="text1"/>
          <w:sz w:val="24"/>
        </w:rPr>
        <w:tab/>
      </w:r>
      <w:r w:rsidRPr="00CB2691">
        <w:rPr>
          <w:rFonts w:ascii="Times New Roman" w:hAnsi="Times New Roman" w:cs="Times New Roman"/>
          <w:b/>
          <w:color w:val="000000" w:themeColor="text1"/>
          <w:sz w:val="24"/>
        </w:rPr>
        <w:t>STATEMENT OF THE PROBLEM</w:t>
      </w:r>
      <w:bookmarkEnd w:id="5"/>
    </w:p>
    <w:p w:rsidR="00FD179B" w:rsidRDefault="00FD179B" w:rsidP="00015F7B">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Increasing numbers of conflicts</w:t>
      </w:r>
      <w:r w:rsidRPr="007A2C9C">
        <w:rPr>
          <w:rFonts w:ascii="Times New Roman" w:hAnsi="Times New Roman" w:cs="Times New Roman"/>
          <w:sz w:val="24"/>
          <w:szCs w:val="24"/>
        </w:rPr>
        <w:t xml:space="preserve"> from warring countries has become a global problem among nations. The inadequat</w:t>
      </w:r>
      <w:r>
        <w:rPr>
          <w:rFonts w:ascii="Times New Roman" w:hAnsi="Times New Roman" w:cs="Times New Roman"/>
          <w:sz w:val="24"/>
          <w:szCs w:val="24"/>
        </w:rPr>
        <w:t>e media coverage of violence</w:t>
      </w:r>
      <w:r w:rsidRPr="007A2C9C">
        <w:rPr>
          <w:rFonts w:ascii="Times New Roman" w:hAnsi="Times New Roman" w:cs="Times New Roman"/>
          <w:sz w:val="24"/>
          <w:szCs w:val="24"/>
        </w:rPr>
        <w:t xml:space="preserve"> issues is the main reason why there is numerous confu</w:t>
      </w:r>
      <w:r>
        <w:rPr>
          <w:rFonts w:ascii="Times New Roman" w:hAnsi="Times New Roman" w:cs="Times New Roman"/>
          <w:sz w:val="24"/>
          <w:szCs w:val="24"/>
        </w:rPr>
        <w:t xml:space="preserve">sions among various private print media and public print media in reporting of information have brought a lot of </w:t>
      </w:r>
      <w:r w:rsidRPr="00A96881">
        <w:rPr>
          <w:rFonts w:ascii="Times New Roman" w:hAnsi="Times New Roman" w:cs="Times New Roman"/>
          <w:sz w:val="24"/>
          <w:szCs w:val="24"/>
        </w:rPr>
        <w:t xml:space="preserve">confusions </w:t>
      </w:r>
      <w:r>
        <w:rPr>
          <w:rFonts w:ascii="Times New Roman" w:hAnsi="Times New Roman" w:cs="Times New Roman"/>
          <w:sz w:val="24"/>
          <w:szCs w:val="24"/>
        </w:rPr>
        <w:t xml:space="preserve">in country. </w:t>
      </w:r>
      <w:r w:rsidRPr="00CA11BE">
        <w:rPr>
          <w:rFonts w:ascii="Times New Roman" w:hAnsi="Times New Roman" w:cs="Times New Roman"/>
          <w:sz w:val="24"/>
          <w:szCs w:val="24"/>
        </w:rPr>
        <w:t>Despite the magnitude of the problem that might face the Country, there is limited literature covering the contribution of media houses on the impasse</w:t>
      </w:r>
      <w:r>
        <w:rPr>
          <w:rFonts w:ascii="Times New Roman" w:hAnsi="Times New Roman" w:cs="Times New Roman"/>
          <w:sz w:val="24"/>
          <w:szCs w:val="24"/>
        </w:rPr>
        <w:t>.</w:t>
      </w:r>
    </w:p>
    <w:p w:rsidR="00FD179B" w:rsidRDefault="00FD179B" w:rsidP="00015F7B">
      <w:pPr>
        <w:spacing w:line="360" w:lineRule="auto"/>
        <w:ind w:left="720"/>
        <w:jc w:val="both"/>
        <w:rPr>
          <w:rFonts w:ascii="Times New Roman" w:hAnsi="Times New Roman" w:cs="Times New Roman"/>
          <w:sz w:val="24"/>
          <w:szCs w:val="24"/>
        </w:rPr>
      </w:pPr>
      <w:r w:rsidRPr="008F1924">
        <w:rPr>
          <w:rFonts w:ascii="Times New Roman" w:hAnsi="Times New Roman" w:cs="Times New Roman"/>
          <w:sz w:val="24"/>
          <w:szCs w:val="24"/>
        </w:rPr>
        <w:t>It is these restrictive and non-progressive media legislation which has haunted the mediaindustry in Zambia from 1964 to date, making accountability and transparency illusive andhard to come by. This alone has made the issues of checks and balances and good governance(2000) not to take a Centre stage and thus making many African countries Zambia included tocontinue to sink in the doldrums of underdevelopment. It is therefore the opinion of thisresearcher that the developmental role of a free media cannot simply be over emphasized.</w:t>
      </w:r>
    </w:p>
    <w:p w:rsidR="00FD179B" w:rsidRPr="00891042" w:rsidRDefault="00FD179B" w:rsidP="00015F7B">
      <w:pPr>
        <w:spacing w:line="360" w:lineRule="auto"/>
        <w:ind w:left="720"/>
        <w:jc w:val="both"/>
        <w:rPr>
          <w:rFonts w:ascii="Times New Roman" w:hAnsi="Times New Roman" w:cs="Times New Roman"/>
          <w:sz w:val="24"/>
          <w:szCs w:val="24"/>
        </w:rPr>
      </w:pPr>
      <w:r w:rsidRPr="008F1924">
        <w:rPr>
          <w:rFonts w:ascii="Times New Roman" w:hAnsi="Times New Roman" w:cs="Times New Roman"/>
          <w:sz w:val="24"/>
          <w:szCs w:val="24"/>
        </w:rPr>
        <w:t>Zambia reverted to multiparty politics nearly two decades ago. The time is ripe for a truedemocratic rule with a fully-fledged self-regulated free media.</w:t>
      </w:r>
      <w:r w:rsidRPr="00891042">
        <w:rPr>
          <w:rFonts w:ascii="Times New Roman" w:hAnsi="Times New Roman" w:cs="Times New Roman"/>
          <w:sz w:val="24"/>
          <w:szCs w:val="24"/>
          <w:lang w:val="en-GB"/>
        </w:rPr>
        <w:t>The media is supposed to play important roles in the community and among such roles is that of working as a platform for conflict resolution in the community.</w:t>
      </w:r>
    </w:p>
    <w:p w:rsidR="00FD179B" w:rsidRPr="00891042" w:rsidRDefault="00FD179B" w:rsidP="00015F7B">
      <w:pPr>
        <w:spacing w:line="360" w:lineRule="auto"/>
        <w:ind w:left="720"/>
        <w:jc w:val="both"/>
        <w:rPr>
          <w:rFonts w:ascii="Times New Roman" w:hAnsi="Times New Roman" w:cs="Times New Roman"/>
          <w:sz w:val="24"/>
          <w:szCs w:val="24"/>
        </w:rPr>
      </w:pPr>
      <w:r w:rsidRPr="00891042">
        <w:rPr>
          <w:rFonts w:ascii="Times New Roman" w:hAnsi="Times New Roman" w:cs="Times New Roman"/>
          <w:sz w:val="24"/>
          <w:szCs w:val="24"/>
          <w:lang w:val="en-GB"/>
        </w:rPr>
        <w:t>However, this is not a different case in Zambia as the print media have been seen as source of conflict. The manner in which stories are done or framed is of concern to the community.</w:t>
      </w:r>
    </w:p>
    <w:p w:rsidR="00FD179B" w:rsidRPr="009916DB" w:rsidRDefault="00FD179B" w:rsidP="00015F7B">
      <w:pPr>
        <w:spacing w:line="360" w:lineRule="auto"/>
        <w:ind w:left="720"/>
        <w:jc w:val="both"/>
        <w:rPr>
          <w:rFonts w:ascii="Times New Roman" w:hAnsi="Times New Roman" w:cs="Times New Roman"/>
          <w:sz w:val="24"/>
          <w:szCs w:val="24"/>
        </w:rPr>
      </w:pPr>
      <w:r w:rsidRPr="00891042">
        <w:rPr>
          <w:rFonts w:ascii="Times New Roman" w:hAnsi="Times New Roman" w:cs="Times New Roman"/>
          <w:sz w:val="24"/>
          <w:szCs w:val="24"/>
          <w:lang w:val="en-GB"/>
        </w:rPr>
        <w:t>Therefore, the researcher endeavour to investigate the roles which the print media  play in conflict  in the community.</w:t>
      </w:r>
    </w:p>
    <w:p w:rsidR="00FD179B" w:rsidRDefault="00FD179B" w:rsidP="005B3331">
      <w:pPr>
        <w:spacing w:line="360" w:lineRule="auto"/>
        <w:ind w:firstLine="720"/>
        <w:jc w:val="both"/>
        <w:rPr>
          <w:rFonts w:ascii="Times New Roman" w:hAnsi="Times New Roman" w:cs="Times New Roman"/>
          <w:sz w:val="24"/>
          <w:szCs w:val="24"/>
        </w:rPr>
      </w:pPr>
      <w:r w:rsidRPr="0094596E">
        <w:rPr>
          <w:rFonts w:ascii="Times New Roman" w:hAnsi="Times New Roman" w:cs="Times New Roman"/>
          <w:b/>
          <w:bCs/>
          <w:sz w:val="24"/>
          <w:szCs w:val="24"/>
          <w:lang w:val="en-GB"/>
        </w:rPr>
        <w:t>PURPOSE OF THE STUDY</w:t>
      </w:r>
    </w:p>
    <w:p w:rsidR="00FD179B" w:rsidRPr="008F1924" w:rsidRDefault="00FD179B" w:rsidP="005B3331">
      <w:pPr>
        <w:spacing w:line="360" w:lineRule="auto"/>
        <w:ind w:firstLine="720"/>
        <w:jc w:val="both"/>
        <w:rPr>
          <w:rFonts w:ascii="Times New Roman" w:hAnsi="Times New Roman" w:cs="Times New Roman"/>
          <w:sz w:val="24"/>
          <w:szCs w:val="24"/>
        </w:rPr>
      </w:pPr>
      <w:r w:rsidRPr="0094596E">
        <w:rPr>
          <w:rFonts w:ascii="Times New Roman" w:hAnsi="Times New Roman" w:cs="Times New Roman"/>
          <w:sz w:val="24"/>
          <w:szCs w:val="24"/>
        </w:rPr>
        <w:t>To investigate the role of</w:t>
      </w:r>
      <w:r w:rsidR="009916DB">
        <w:rPr>
          <w:rFonts w:ascii="Times New Roman" w:hAnsi="Times New Roman" w:cs="Times New Roman"/>
          <w:sz w:val="24"/>
          <w:szCs w:val="24"/>
        </w:rPr>
        <w:t xml:space="preserve"> the print media in conflict</w:t>
      </w:r>
      <w:r>
        <w:rPr>
          <w:rFonts w:ascii="Times New Roman" w:hAnsi="Times New Roman" w:cs="Times New Roman"/>
          <w:sz w:val="24"/>
          <w:szCs w:val="24"/>
        </w:rPr>
        <w:t xml:space="preserve">escalation </w:t>
      </w:r>
      <w:r w:rsidRPr="0094596E">
        <w:rPr>
          <w:rFonts w:ascii="Times New Roman" w:hAnsi="Times New Roman" w:cs="Times New Roman"/>
          <w:sz w:val="24"/>
          <w:szCs w:val="24"/>
        </w:rPr>
        <w:t xml:space="preserve">in the community. </w:t>
      </w:r>
    </w:p>
    <w:p w:rsidR="00FD179B" w:rsidRDefault="00FD179B" w:rsidP="00FD179B">
      <w:pPr>
        <w:pStyle w:val="Heading1"/>
        <w:rPr>
          <w:rFonts w:ascii="Times New Roman" w:hAnsi="Times New Roman" w:cs="Times New Roman"/>
          <w:b/>
          <w:color w:val="000000" w:themeColor="text1"/>
          <w:sz w:val="24"/>
        </w:rPr>
      </w:pPr>
      <w:bookmarkStart w:id="6" w:name="_Toc519754016"/>
      <w:r w:rsidRPr="00CB2691">
        <w:rPr>
          <w:rFonts w:ascii="Times New Roman" w:hAnsi="Times New Roman" w:cs="Times New Roman"/>
          <w:b/>
          <w:color w:val="000000" w:themeColor="text1"/>
          <w:sz w:val="24"/>
        </w:rPr>
        <w:t>1.</w:t>
      </w:r>
      <w:r w:rsidR="005B3331">
        <w:rPr>
          <w:rFonts w:ascii="Times New Roman" w:hAnsi="Times New Roman" w:cs="Times New Roman"/>
          <w:b/>
          <w:color w:val="000000" w:themeColor="text1"/>
          <w:sz w:val="24"/>
        </w:rPr>
        <w:t>6</w:t>
      </w:r>
      <w:r w:rsidRPr="00CB2691">
        <w:rPr>
          <w:rFonts w:ascii="Times New Roman" w:hAnsi="Times New Roman" w:cs="Times New Roman"/>
          <w:b/>
          <w:color w:val="000000" w:themeColor="text1"/>
          <w:sz w:val="24"/>
        </w:rPr>
        <w:t>R</w:t>
      </w:r>
      <w:bookmarkEnd w:id="6"/>
      <w:r>
        <w:rPr>
          <w:rFonts w:ascii="Times New Roman" w:hAnsi="Times New Roman" w:cs="Times New Roman"/>
          <w:b/>
          <w:color w:val="000000" w:themeColor="text1"/>
          <w:sz w:val="24"/>
        </w:rPr>
        <w:t>ESEARCH OBJECTIVES</w:t>
      </w:r>
    </w:p>
    <w:p w:rsidR="00FD179B" w:rsidRPr="00CB2691" w:rsidRDefault="00FD179B" w:rsidP="00FD179B"/>
    <w:p w:rsidR="00FD179B" w:rsidRPr="00BA5327" w:rsidRDefault="00FD179B" w:rsidP="00015F7B">
      <w:pPr>
        <w:pStyle w:val="Heading1"/>
        <w:spacing w:line="360" w:lineRule="auto"/>
        <w:rPr>
          <w:rFonts w:ascii="Times New Roman" w:hAnsi="Times New Roman" w:cs="Times New Roman"/>
          <w:b/>
          <w:color w:val="000000" w:themeColor="text1"/>
          <w:sz w:val="24"/>
        </w:rPr>
      </w:pPr>
      <w:bookmarkStart w:id="7" w:name="_Toc519754017"/>
      <w:r w:rsidRPr="00BA5327">
        <w:rPr>
          <w:rFonts w:ascii="Times New Roman" w:hAnsi="Times New Roman" w:cs="Times New Roman"/>
          <w:b/>
          <w:color w:val="000000" w:themeColor="text1"/>
          <w:sz w:val="24"/>
        </w:rPr>
        <w:t>1.</w:t>
      </w:r>
      <w:r w:rsidR="005B3331">
        <w:rPr>
          <w:rFonts w:ascii="Times New Roman" w:hAnsi="Times New Roman" w:cs="Times New Roman"/>
          <w:b/>
          <w:color w:val="000000" w:themeColor="text1"/>
          <w:sz w:val="24"/>
        </w:rPr>
        <w:t>6</w:t>
      </w:r>
      <w:r w:rsidRPr="00BA5327">
        <w:rPr>
          <w:rFonts w:ascii="Times New Roman" w:hAnsi="Times New Roman" w:cs="Times New Roman"/>
          <w:b/>
          <w:color w:val="000000" w:themeColor="text1"/>
          <w:sz w:val="24"/>
        </w:rPr>
        <w:t xml:space="preserve">.1 </w:t>
      </w:r>
      <w:r w:rsidR="00015F7B">
        <w:rPr>
          <w:rFonts w:ascii="Times New Roman" w:hAnsi="Times New Roman" w:cs="Times New Roman"/>
          <w:b/>
          <w:color w:val="000000" w:themeColor="text1"/>
          <w:sz w:val="24"/>
        </w:rPr>
        <w:tab/>
      </w:r>
      <w:r w:rsidRPr="00BA5327">
        <w:rPr>
          <w:rFonts w:ascii="Times New Roman" w:hAnsi="Times New Roman" w:cs="Times New Roman"/>
          <w:b/>
          <w:color w:val="000000" w:themeColor="text1"/>
          <w:sz w:val="24"/>
        </w:rPr>
        <w:t>O</w:t>
      </w:r>
      <w:bookmarkEnd w:id="7"/>
      <w:r>
        <w:rPr>
          <w:rFonts w:ascii="Times New Roman" w:hAnsi="Times New Roman" w:cs="Times New Roman"/>
          <w:b/>
          <w:color w:val="000000" w:themeColor="text1"/>
          <w:sz w:val="24"/>
        </w:rPr>
        <w:t>VERALL OBJECTIVES</w:t>
      </w:r>
    </w:p>
    <w:p w:rsidR="00FD179B" w:rsidRDefault="00FD179B" w:rsidP="00015F7B">
      <w:pPr>
        <w:spacing w:line="360" w:lineRule="auto"/>
        <w:ind w:left="1440"/>
        <w:jc w:val="both"/>
        <w:rPr>
          <w:rFonts w:ascii="Times New Roman" w:hAnsi="Times New Roman" w:cs="Times New Roman"/>
          <w:sz w:val="24"/>
          <w:szCs w:val="24"/>
        </w:rPr>
      </w:pPr>
      <w:r w:rsidRPr="00146A30">
        <w:rPr>
          <w:rFonts w:ascii="Times New Roman" w:hAnsi="Times New Roman" w:cs="Times New Roman"/>
          <w:sz w:val="24"/>
          <w:szCs w:val="24"/>
        </w:rPr>
        <w:t xml:space="preserve">To establish </w:t>
      </w:r>
      <w:r>
        <w:rPr>
          <w:rFonts w:ascii="Times New Roman" w:hAnsi="Times New Roman" w:cs="Times New Roman"/>
          <w:sz w:val="24"/>
          <w:szCs w:val="24"/>
        </w:rPr>
        <w:t>the role of t</w:t>
      </w:r>
      <w:r w:rsidR="00471501">
        <w:rPr>
          <w:rFonts w:ascii="Times New Roman" w:hAnsi="Times New Roman" w:cs="Times New Roman"/>
          <w:sz w:val="24"/>
          <w:szCs w:val="24"/>
        </w:rPr>
        <w:t>he print media in conflict escalation</w:t>
      </w:r>
      <w:r>
        <w:rPr>
          <w:rFonts w:ascii="Times New Roman" w:hAnsi="Times New Roman" w:cs="Times New Roman"/>
          <w:sz w:val="24"/>
          <w:szCs w:val="24"/>
        </w:rPr>
        <w:t xml:space="preserve"> in the community. A case study of selected print media houses in Lusaka. </w:t>
      </w:r>
    </w:p>
    <w:p w:rsidR="00FD179B" w:rsidRDefault="00FD179B" w:rsidP="00015F7B">
      <w:pPr>
        <w:pStyle w:val="Heading1"/>
        <w:spacing w:line="360" w:lineRule="auto"/>
        <w:ind w:firstLine="360"/>
        <w:rPr>
          <w:rFonts w:ascii="Times New Roman" w:hAnsi="Times New Roman" w:cs="Times New Roman"/>
          <w:b/>
          <w:color w:val="000000" w:themeColor="text1"/>
          <w:sz w:val="24"/>
        </w:rPr>
      </w:pPr>
      <w:bookmarkStart w:id="8" w:name="_Toc519754018"/>
      <w:r w:rsidRPr="00BA5327">
        <w:rPr>
          <w:rFonts w:ascii="Times New Roman" w:hAnsi="Times New Roman" w:cs="Times New Roman"/>
          <w:b/>
          <w:color w:val="000000" w:themeColor="text1"/>
          <w:sz w:val="24"/>
        </w:rPr>
        <w:lastRenderedPageBreak/>
        <w:t>1.</w:t>
      </w:r>
      <w:r w:rsidR="005B3331">
        <w:rPr>
          <w:rFonts w:ascii="Times New Roman" w:hAnsi="Times New Roman" w:cs="Times New Roman"/>
          <w:b/>
          <w:color w:val="000000" w:themeColor="text1"/>
          <w:sz w:val="24"/>
        </w:rPr>
        <w:t>6</w:t>
      </w:r>
      <w:r w:rsidRPr="00BA5327">
        <w:rPr>
          <w:rFonts w:ascii="Times New Roman" w:hAnsi="Times New Roman" w:cs="Times New Roman"/>
          <w:b/>
          <w:color w:val="000000" w:themeColor="text1"/>
          <w:sz w:val="24"/>
        </w:rPr>
        <w:t xml:space="preserve">.2 </w:t>
      </w:r>
      <w:r w:rsidR="00015F7B">
        <w:rPr>
          <w:rFonts w:ascii="Times New Roman" w:hAnsi="Times New Roman" w:cs="Times New Roman"/>
          <w:b/>
          <w:color w:val="000000" w:themeColor="text1"/>
          <w:sz w:val="24"/>
        </w:rPr>
        <w:tab/>
      </w:r>
      <w:r w:rsidRPr="00BA5327">
        <w:rPr>
          <w:rFonts w:ascii="Times New Roman" w:hAnsi="Times New Roman" w:cs="Times New Roman"/>
          <w:b/>
          <w:color w:val="000000" w:themeColor="text1"/>
          <w:sz w:val="24"/>
        </w:rPr>
        <w:t>S</w:t>
      </w:r>
      <w:bookmarkEnd w:id="8"/>
      <w:r>
        <w:rPr>
          <w:rFonts w:ascii="Times New Roman" w:hAnsi="Times New Roman" w:cs="Times New Roman"/>
          <w:b/>
          <w:color w:val="000000" w:themeColor="text1"/>
          <w:sz w:val="24"/>
        </w:rPr>
        <w:t>PECIFIC OBJECTIVES</w:t>
      </w:r>
    </w:p>
    <w:p w:rsidR="00FD179B" w:rsidRPr="005944FE" w:rsidRDefault="00FD179B" w:rsidP="00FD179B">
      <w:pPr>
        <w:numPr>
          <w:ilvl w:val="0"/>
          <w:numId w:val="5"/>
        </w:numPr>
        <w:rPr>
          <w:rFonts w:ascii="Times New Roman" w:hAnsi="Times New Roman" w:cs="Times New Roman"/>
          <w:sz w:val="24"/>
          <w:szCs w:val="24"/>
        </w:rPr>
      </w:pPr>
      <w:r>
        <w:rPr>
          <w:rFonts w:ascii="Times New Roman" w:hAnsi="Times New Roman" w:cs="Times New Roman"/>
          <w:sz w:val="24"/>
          <w:szCs w:val="24"/>
        </w:rPr>
        <w:t>To examine</w:t>
      </w:r>
      <w:r w:rsidRPr="005944FE">
        <w:rPr>
          <w:rFonts w:ascii="Times New Roman" w:hAnsi="Times New Roman" w:cs="Times New Roman"/>
          <w:sz w:val="24"/>
          <w:szCs w:val="24"/>
        </w:rPr>
        <w:t xml:space="preserve"> the role of selected print media in conflict in the community through their publications.</w:t>
      </w:r>
    </w:p>
    <w:p w:rsidR="00FD179B" w:rsidRPr="005944FE" w:rsidRDefault="00FD179B" w:rsidP="00FD179B">
      <w:pPr>
        <w:numPr>
          <w:ilvl w:val="0"/>
          <w:numId w:val="5"/>
        </w:numPr>
        <w:rPr>
          <w:rFonts w:ascii="Times New Roman" w:hAnsi="Times New Roman" w:cs="Times New Roman"/>
          <w:sz w:val="24"/>
          <w:szCs w:val="24"/>
        </w:rPr>
      </w:pPr>
      <w:r w:rsidRPr="005944FE">
        <w:rPr>
          <w:rFonts w:ascii="Times New Roman" w:hAnsi="Times New Roman" w:cs="Times New Roman"/>
          <w:sz w:val="24"/>
          <w:szCs w:val="24"/>
        </w:rPr>
        <w:t>To assess the pri</w:t>
      </w:r>
      <w:r>
        <w:rPr>
          <w:rFonts w:ascii="Times New Roman" w:hAnsi="Times New Roman" w:cs="Times New Roman"/>
          <w:sz w:val="24"/>
          <w:szCs w:val="24"/>
        </w:rPr>
        <w:t xml:space="preserve">ming of print media stories on conflict </w:t>
      </w:r>
      <w:r w:rsidRPr="005944FE">
        <w:rPr>
          <w:rFonts w:ascii="Times New Roman" w:hAnsi="Times New Roman" w:cs="Times New Roman"/>
          <w:sz w:val="24"/>
          <w:szCs w:val="24"/>
        </w:rPr>
        <w:t>in the community of Lusaka.</w:t>
      </w:r>
    </w:p>
    <w:p w:rsidR="00FD179B" w:rsidRPr="005944FE" w:rsidRDefault="00FD179B" w:rsidP="00FD179B">
      <w:pPr>
        <w:numPr>
          <w:ilvl w:val="0"/>
          <w:numId w:val="5"/>
        </w:numPr>
        <w:rPr>
          <w:rFonts w:ascii="Times New Roman" w:hAnsi="Times New Roman" w:cs="Times New Roman"/>
          <w:sz w:val="24"/>
          <w:szCs w:val="24"/>
        </w:rPr>
      </w:pPr>
      <w:r w:rsidRPr="005944FE">
        <w:rPr>
          <w:rFonts w:ascii="Times New Roman" w:hAnsi="Times New Roman" w:cs="Times New Roman"/>
          <w:sz w:val="24"/>
          <w:szCs w:val="24"/>
        </w:rPr>
        <w:t>To describe the challenges print media faces in their role in conflict in the community of Lusaka.</w:t>
      </w:r>
    </w:p>
    <w:p w:rsidR="00FD179B" w:rsidRDefault="00FD179B" w:rsidP="00FD179B">
      <w:pPr>
        <w:numPr>
          <w:ilvl w:val="0"/>
          <w:numId w:val="5"/>
        </w:numPr>
        <w:rPr>
          <w:rFonts w:ascii="Times New Roman" w:hAnsi="Times New Roman" w:cs="Times New Roman"/>
          <w:sz w:val="24"/>
          <w:szCs w:val="24"/>
        </w:rPr>
      </w:pPr>
      <w:r w:rsidRPr="005944FE">
        <w:rPr>
          <w:rFonts w:ascii="Times New Roman" w:hAnsi="Times New Roman" w:cs="Times New Roman"/>
          <w:sz w:val="24"/>
          <w:szCs w:val="24"/>
        </w:rPr>
        <w:t>To propose solutions to the challenges face by the print media in conflict and structural viol</w:t>
      </w:r>
      <w:r>
        <w:rPr>
          <w:rFonts w:ascii="Times New Roman" w:hAnsi="Times New Roman" w:cs="Times New Roman"/>
          <w:sz w:val="24"/>
          <w:szCs w:val="24"/>
        </w:rPr>
        <w:t>ence in the community of Lusaka.</w:t>
      </w:r>
    </w:p>
    <w:p w:rsidR="00FD179B" w:rsidRPr="00BA5327" w:rsidRDefault="00FD179B" w:rsidP="00FD179B">
      <w:pPr>
        <w:pStyle w:val="Heading1"/>
        <w:rPr>
          <w:rFonts w:ascii="Times New Roman" w:hAnsi="Times New Roman" w:cs="Times New Roman"/>
          <w:b/>
          <w:color w:val="000000" w:themeColor="text1"/>
          <w:sz w:val="24"/>
        </w:rPr>
      </w:pPr>
      <w:bookmarkStart w:id="9" w:name="_Toc519754019"/>
      <w:r w:rsidRPr="00BA5327">
        <w:rPr>
          <w:rFonts w:ascii="Times New Roman" w:hAnsi="Times New Roman" w:cs="Times New Roman"/>
          <w:b/>
          <w:color w:val="000000" w:themeColor="text1"/>
          <w:sz w:val="24"/>
        </w:rPr>
        <w:t>1.</w:t>
      </w:r>
      <w:r w:rsidR="005B3331">
        <w:rPr>
          <w:rFonts w:ascii="Times New Roman" w:hAnsi="Times New Roman" w:cs="Times New Roman"/>
          <w:b/>
          <w:color w:val="000000" w:themeColor="text1"/>
          <w:sz w:val="24"/>
        </w:rPr>
        <w:t>7</w:t>
      </w:r>
      <w:r w:rsidRPr="00BA5327">
        <w:rPr>
          <w:rFonts w:ascii="Times New Roman" w:hAnsi="Times New Roman" w:cs="Times New Roman"/>
          <w:b/>
          <w:color w:val="000000" w:themeColor="text1"/>
          <w:sz w:val="24"/>
        </w:rPr>
        <w:t>R</w:t>
      </w:r>
      <w:bookmarkEnd w:id="9"/>
      <w:r>
        <w:rPr>
          <w:rFonts w:ascii="Times New Roman" w:hAnsi="Times New Roman" w:cs="Times New Roman"/>
          <w:b/>
          <w:color w:val="000000" w:themeColor="text1"/>
          <w:sz w:val="24"/>
        </w:rPr>
        <w:t>ESEARCH QUESTIONS</w:t>
      </w:r>
    </w:p>
    <w:p w:rsidR="00FD179B" w:rsidRPr="00BA5327" w:rsidRDefault="00FD179B" w:rsidP="00015F7B">
      <w:pPr>
        <w:pStyle w:val="Heading1"/>
        <w:spacing w:line="360" w:lineRule="auto"/>
        <w:ind w:firstLine="720"/>
        <w:rPr>
          <w:rFonts w:ascii="Times New Roman" w:hAnsi="Times New Roman" w:cs="Times New Roman"/>
          <w:b/>
          <w:color w:val="000000" w:themeColor="text1"/>
          <w:sz w:val="24"/>
        </w:rPr>
      </w:pPr>
      <w:bookmarkStart w:id="10" w:name="_Toc519754020"/>
      <w:r w:rsidRPr="00BA5327">
        <w:rPr>
          <w:rFonts w:ascii="Times New Roman" w:hAnsi="Times New Roman" w:cs="Times New Roman"/>
          <w:b/>
          <w:color w:val="000000" w:themeColor="text1"/>
          <w:sz w:val="24"/>
        </w:rPr>
        <w:t>1.</w:t>
      </w:r>
      <w:r w:rsidR="005B3331">
        <w:rPr>
          <w:rFonts w:ascii="Times New Roman" w:hAnsi="Times New Roman" w:cs="Times New Roman"/>
          <w:b/>
          <w:color w:val="000000" w:themeColor="text1"/>
          <w:sz w:val="24"/>
        </w:rPr>
        <w:t>7</w:t>
      </w:r>
      <w:r w:rsidRPr="00BA5327">
        <w:rPr>
          <w:rFonts w:ascii="Times New Roman" w:hAnsi="Times New Roman" w:cs="Times New Roman"/>
          <w:b/>
          <w:color w:val="000000" w:themeColor="text1"/>
          <w:sz w:val="24"/>
        </w:rPr>
        <w:t>.1 S</w:t>
      </w:r>
      <w:bookmarkEnd w:id="10"/>
      <w:r>
        <w:rPr>
          <w:rFonts w:ascii="Times New Roman" w:hAnsi="Times New Roman" w:cs="Times New Roman"/>
          <w:b/>
          <w:color w:val="000000" w:themeColor="text1"/>
          <w:sz w:val="24"/>
        </w:rPr>
        <w:t>PECIFIC RESEARCH QUESTIONS</w:t>
      </w:r>
    </w:p>
    <w:p w:rsidR="00FD179B" w:rsidRPr="00146A30" w:rsidRDefault="00015F7B" w:rsidP="00FD179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1.</w:t>
      </w:r>
      <w:r>
        <w:rPr>
          <w:rFonts w:ascii="Times New Roman" w:hAnsi="Times New Roman" w:cs="Times New Roman"/>
          <w:sz w:val="24"/>
          <w:szCs w:val="24"/>
        </w:rPr>
        <w:tab/>
      </w:r>
      <w:r w:rsidR="00FD179B">
        <w:rPr>
          <w:rFonts w:ascii="Times New Roman" w:hAnsi="Times New Roman" w:cs="Times New Roman"/>
          <w:sz w:val="24"/>
          <w:szCs w:val="24"/>
        </w:rPr>
        <w:t xml:space="preserve">How frequent does Print Media </w:t>
      </w:r>
      <w:r w:rsidR="00FD179B" w:rsidRPr="00146A30">
        <w:rPr>
          <w:rFonts w:ascii="Times New Roman" w:hAnsi="Times New Roman" w:cs="Times New Roman"/>
          <w:sz w:val="24"/>
          <w:szCs w:val="24"/>
        </w:rPr>
        <w:t>cover the</w:t>
      </w:r>
      <w:r w:rsidR="00FD179B">
        <w:rPr>
          <w:rFonts w:ascii="Times New Roman" w:hAnsi="Times New Roman" w:cs="Times New Roman"/>
          <w:sz w:val="24"/>
          <w:szCs w:val="24"/>
        </w:rPr>
        <w:t>Conflict</w:t>
      </w:r>
      <w:r w:rsidR="00FD179B" w:rsidRPr="005D46C0">
        <w:rPr>
          <w:rFonts w:ascii="Times New Roman" w:hAnsi="Times New Roman" w:cs="Times New Roman"/>
          <w:sz w:val="24"/>
          <w:szCs w:val="24"/>
        </w:rPr>
        <w:t xml:space="preserve"> in the community</w:t>
      </w:r>
      <w:r w:rsidR="00FD179B" w:rsidRPr="00146A30">
        <w:rPr>
          <w:rFonts w:ascii="Times New Roman" w:hAnsi="Times New Roman" w:cs="Times New Roman"/>
          <w:sz w:val="24"/>
          <w:szCs w:val="24"/>
        </w:rPr>
        <w:t xml:space="preserve">? </w:t>
      </w:r>
    </w:p>
    <w:p w:rsidR="00FD179B" w:rsidRPr="00146A30" w:rsidRDefault="00015F7B" w:rsidP="00FD179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2.</w:t>
      </w:r>
      <w:r>
        <w:rPr>
          <w:rFonts w:ascii="Times New Roman" w:hAnsi="Times New Roman" w:cs="Times New Roman"/>
          <w:sz w:val="24"/>
          <w:szCs w:val="24"/>
        </w:rPr>
        <w:tab/>
      </w:r>
      <w:r w:rsidR="00FD179B">
        <w:rPr>
          <w:rFonts w:ascii="Times New Roman" w:hAnsi="Times New Roman" w:cs="Times New Roman"/>
          <w:sz w:val="24"/>
          <w:szCs w:val="24"/>
        </w:rPr>
        <w:t xml:space="preserve">Howdoes print media </w:t>
      </w:r>
      <w:r w:rsidR="00FD179B" w:rsidRPr="00146A30">
        <w:rPr>
          <w:rFonts w:ascii="Times New Roman" w:hAnsi="Times New Roman" w:cs="Times New Roman"/>
          <w:sz w:val="24"/>
          <w:szCs w:val="24"/>
        </w:rPr>
        <w:t>prime stories the</w:t>
      </w:r>
      <w:r w:rsidR="00FD179B" w:rsidRPr="005D46C0">
        <w:rPr>
          <w:rFonts w:ascii="Times New Roman" w:hAnsi="Times New Roman" w:cs="Times New Roman"/>
          <w:sz w:val="24"/>
          <w:szCs w:val="24"/>
        </w:rPr>
        <w:t>in the community</w:t>
      </w:r>
      <w:r w:rsidR="00FD179B" w:rsidRPr="00146A30">
        <w:rPr>
          <w:rFonts w:ascii="Times New Roman" w:hAnsi="Times New Roman" w:cs="Times New Roman"/>
          <w:sz w:val="24"/>
          <w:szCs w:val="24"/>
        </w:rPr>
        <w:t xml:space="preserve">? </w:t>
      </w:r>
    </w:p>
    <w:p w:rsidR="00015F7B" w:rsidRDefault="00015F7B" w:rsidP="00015F7B">
      <w:pPr>
        <w:spacing w:line="240" w:lineRule="auto"/>
        <w:ind w:left="1440" w:hanging="1440"/>
        <w:jc w:val="both"/>
        <w:rPr>
          <w:rFonts w:ascii="Times New Roman" w:hAnsi="Times New Roman" w:cs="Times New Roman"/>
          <w:sz w:val="24"/>
          <w:szCs w:val="24"/>
        </w:rPr>
      </w:pPr>
      <w:r>
        <w:rPr>
          <w:rFonts w:ascii="Times New Roman" w:hAnsi="Times New Roman" w:cs="Times New Roman"/>
          <w:sz w:val="24"/>
          <w:szCs w:val="24"/>
        </w:rPr>
        <w:tab/>
        <w:t>3.</w:t>
      </w:r>
      <w:r>
        <w:rPr>
          <w:rFonts w:ascii="Times New Roman" w:hAnsi="Times New Roman" w:cs="Times New Roman"/>
          <w:sz w:val="24"/>
          <w:szCs w:val="24"/>
        </w:rPr>
        <w:tab/>
      </w:r>
      <w:r w:rsidR="00FD179B">
        <w:rPr>
          <w:rFonts w:ascii="Times New Roman" w:hAnsi="Times New Roman" w:cs="Times New Roman"/>
          <w:sz w:val="24"/>
          <w:szCs w:val="24"/>
        </w:rPr>
        <w:t xml:space="preserve">What challenges does print media face during conflict reporting </w:t>
      </w:r>
      <w:r w:rsidR="00FD179B" w:rsidRPr="00EE48F5">
        <w:rPr>
          <w:rFonts w:ascii="Times New Roman" w:hAnsi="Times New Roman" w:cs="Times New Roman"/>
          <w:sz w:val="24"/>
          <w:szCs w:val="24"/>
        </w:rPr>
        <w:t xml:space="preserve">in the </w:t>
      </w:r>
    </w:p>
    <w:p w:rsidR="00015F7B" w:rsidRDefault="00FD179B" w:rsidP="00015F7B">
      <w:pPr>
        <w:spacing w:line="240" w:lineRule="auto"/>
        <w:ind w:left="1440" w:firstLine="720"/>
        <w:jc w:val="both"/>
        <w:rPr>
          <w:rFonts w:ascii="Times New Roman" w:hAnsi="Times New Roman" w:cs="Times New Roman"/>
          <w:sz w:val="24"/>
          <w:szCs w:val="24"/>
        </w:rPr>
      </w:pPr>
      <w:r w:rsidRPr="00EE48F5">
        <w:rPr>
          <w:rFonts w:ascii="Times New Roman" w:hAnsi="Times New Roman" w:cs="Times New Roman"/>
          <w:sz w:val="24"/>
          <w:szCs w:val="24"/>
        </w:rPr>
        <w:t>community</w:t>
      </w:r>
      <w:r>
        <w:rPr>
          <w:rFonts w:ascii="Times New Roman" w:hAnsi="Times New Roman" w:cs="Times New Roman"/>
          <w:sz w:val="24"/>
          <w:szCs w:val="24"/>
        </w:rPr>
        <w:t xml:space="preserve"> in the Lusaka</w:t>
      </w:r>
      <w:r w:rsidRPr="00146A30">
        <w:rPr>
          <w:rFonts w:ascii="Times New Roman" w:hAnsi="Times New Roman" w:cs="Times New Roman"/>
          <w:sz w:val="24"/>
          <w:szCs w:val="24"/>
        </w:rPr>
        <w:t xml:space="preserve">? </w:t>
      </w:r>
    </w:p>
    <w:p w:rsidR="00FD179B" w:rsidRPr="00146A30" w:rsidRDefault="00015F7B" w:rsidP="00015F7B">
      <w:pPr>
        <w:spacing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FD179B">
        <w:rPr>
          <w:rFonts w:ascii="Times New Roman" w:hAnsi="Times New Roman" w:cs="Times New Roman"/>
          <w:sz w:val="24"/>
          <w:szCs w:val="24"/>
        </w:rPr>
        <w:t xml:space="preserve">4. </w:t>
      </w:r>
      <w:r>
        <w:rPr>
          <w:rFonts w:ascii="Times New Roman" w:hAnsi="Times New Roman" w:cs="Times New Roman"/>
          <w:sz w:val="24"/>
          <w:szCs w:val="24"/>
        </w:rPr>
        <w:tab/>
      </w:r>
      <w:r w:rsidR="00FD179B">
        <w:rPr>
          <w:rFonts w:ascii="Times New Roman" w:hAnsi="Times New Roman" w:cs="Times New Roman"/>
          <w:sz w:val="24"/>
          <w:szCs w:val="24"/>
        </w:rPr>
        <w:t>What mechanism can be put in place to solve those challenges?</w:t>
      </w:r>
    </w:p>
    <w:p w:rsidR="00FD179B" w:rsidRPr="00BA5327" w:rsidRDefault="00FD179B" w:rsidP="00FD179B">
      <w:pPr>
        <w:pStyle w:val="Heading1"/>
        <w:spacing w:line="360" w:lineRule="auto"/>
        <w:rPr>
          <w:rFonts w:ascii="Times New Roman" w:hAnsi="Times New Roman" w:cs="Times New Roman"/>
          <w:b/>
          <w:color w:val="000000" w:themeColor="text1"/>
          <w:sz w:val="24"/>
        </w:rPr>
      </w:pPr>
      <w:bookmarkStart w:id="11" w:name="_Toc519754021"/>
      <w:r w:rsidRPr="00BA5327">
        <w:rPr>
          <w:rFonts w:ascii="Times New Roman" w:hAnsi="Times New Roman" w:cs="Times New Roman"/>
          <w:b/>
          <w:color w:val="000000" w:themeColor="text1"/>
          <w:sz w:val="24"/>
        </w:rPr>
        <w:t>1.</w:t>
      </w:r>
      <w:r w:rsidR="005B3331">
        <w:rPr>
          <w:rFonts w:ascii="Times New Roman" w:hAnsi="Times New Roman" w:cs="Times New Roman"/>
          <w:b/>
          <w:color w:val="000000" w:themeColor="text1"/>
          <w:sz w:val="24"/>
        </w:rPr>
        <w:t>8</w:t>
      </w:r>
      <w:r w:rsidR="00015F7B">
        <w:rPr>
          <w:rFonts w:ascii="Times New Roman" w:hAnsi="Times New Roman" w:cs="Times New Roman"/>
          <w:b/>
          <w:color w:val="000000" w:themeColor="text1"/>
          <w:sz w:val="24"/>
        </w:rPr>
        <w:tab/>
      </w:r>
      <w:r>
        <w:rPr>
          <w:rFonts w:ascii="Times New Roman" w:hAnsi="Times New Roman" w:cs="Times New Roman"/>
          <w:b/>
          <w:color w:val="000000" w:themeColor="text1"/>
          <w:sz w:val="24"/>
        </w:rPr>
        <w:t>S</w:t>
      </w:r>
      <w:bookmarkEnd w:id="11"/>
      <w:r>
        <w:rPr>
          <w:rFonts w:ascii="Times New Roman" w:hAnsi="Times New Roman" w:cs="Times New Roman"/>
          <w:b/>
          <w:color w:val="000000" w:themeColor="text1"/>
          <w:sz w:val="24"/>
        </w:rPr>
        <w:t>COPE OF THE RESEARCH</w:t>
      </w:r>
    </w:p>
    <w:p w:rsidR="00FD179B" w:rsidRDefault="00FD179B" w:rsidP="00015F7B">
      <w:pPr>
        <w:spacing w:line="360" w:lineRule="auto"/>
        <w:ind w:left="720"/>
        <w:jc w:val="both"/>
        <w:rPr>
          <w:rFonts w:ascii="Times New Roman" w:hAnsi="Times New Roman" w:cs="Times New Roman"/>
          <w:sz w:val="24"/>
          <w:szCs w:val="24"/>
        </w:rPr>
      </w:pPr>
      <w:r w:rsidRPr="000F7E00">
        <w:rPr>
          <w:rFonts w:ascii="Times New Roman" w:hAnsi="Times New Roman" w:cs="Times New Roman"/>
          <w:sz w:val="24"/>
          <w:szCs w:val="24"/>
        </w:rPr>
        <w:t>This research is premised on the knowledge that</w:t>
      </w:r>
      <w:r>
        <w:rPr>
          <w:rFonts w:ascii="Times New Roman" w:hAnsi="Times New Roman" w:cs="Times New Roman"/>
          <w:sz w:val="24"/>
          <w:szCs w:val="24"/>
        </w:rPr>
        <w:t xml:space="preserve"> print</w:t>
      </w:r>
      <w:r w:rsidRPr="000F7E00">
        <w:rPr>
          <w:rFonts w:ascii="Times New Roman" w:hAnsi="Times New Roman" w:cs="Times New Roman"/>
          <w:sz w:val="24"/>
          <w:szCs w:val="24"/>
        </w:rPr>
        <w:t xml:space="preserve"> media has a core role to play in informing society about what is happening in the world. Conflict is a news value, meaning</w:t>
      </w:r>
      <w:r>
        <w:rPr>
          <w:rFonts w:ascii="Times New Roman" w:hAnsi="Times New Roman" w:cs="Times New Roman"/>
          <w:sz w:val="24"/>
          <w:szCs w:val="24"/>
        </w:rPr>
        <w:t xml:space="preserve"> print</w:t>
      </w:r>
      <w:r w:rsidRPr="000F7E00">
        <w:rPr>
          <w:rFonts w:ascii="Times New Roman" w:hAnsi="Times New Roman" w:cs="Times New Roman"/>
          <w:sz w:val="24"/>
          <w:szCs w:val="24"/>
        </w:rPr>
        <w:t xml:space="preserve"> media will always report on conflicts, especially when it is violent conflict. Conflict is certainly violent conflict in the community which. However, what matter most is how </w:t>
      </w:r>
      <w:r>
        <w:rPr>
          <w:rFonts w:ascii="Times New Roman" w:hAnsi="Times New Roman" w:cs="Times New Roman"/>
          <w:sz w:val="24"/>
          <w:szCs w:val="24"/>
        </w:rPr>
        <w:t xml:space="preserve">print </w:t>
      </w:r>
      <w:r w:rsidRPr="000F7E00">
        <w:rPr>
          <w:rFonts w:ascii="Times New Roman" w:hAnsi="Times New Roman" w:cs="Times New Roman"/>
          <w:sz w:val="24"/>
          <w:szCs w:val="24"/>
        </w:rPr>
        <w:t xml:space="preserve">media exercise this critical role it has. When it undertakes it informatively, then society learns more and it can also help to bridge the divide between the protracted parties. However when exercised partially, it is dangerous and can cause more harm, damage to property and loss of lives.  </w:t>
      </w:r>
    </w:p>
    <w:p w:rsidR="00FD179B" w:rsidRPr="00BA5327" w:rsidRDefault="00FD179B" w:rsidP="00FD179B">
      <w:pPr>
        <w:pStyle w:val="Heading1"/>
        <w:spacing w:line="360" w:lineRule="auto"/>
        <w:rPr>
          <w:rFonts w:ascii="Times New Roman" w:hAnsi="Times New Roman" w:cs="Times New Roman"/>
          <w:b/>
          <w:color w:val="000000" w:themeColor="text1"/>
          <w:sz w:val="24"/>
        </w:rPr>
      </w:pPr>
      <w:bookmarkStart w:id="12" w:name="_Toc519754022"/>
      <w:r>
        <w:rPr>
          <w:rFonts w:ascii="Times New Roman" w:hAnsi="Times New Roman" w:cs="Times New Roman"/>
          <w:b/>
          <w:color w:val="000000" w:themeColor="text1"/>
          <w:sz w:val="24"/>
        </w:rPr>
        <w:t>1.</w:t>
      </w:r>
      <w:r w:rsidR="005B3331">
        <w:rPr>
          <w:rFonts w:ascii="Times New Roman" w:hAnsi="Times New Roman" w:cs="Times New Roman"/>
          <w:b/>
          <w:color w:val="000000" w:themeColor="text1"/>
          <w:sz w:val="24"/>
        </w:rPr>
        <w:t>9</w:t>
      </w:r>
      <w:r w:rsidRPr="00BA5327">
        <w:rPr>
          <w:rFonts w:ascii="Times New Roman" w:hAnsi="Times New Roman" w:cs="Times New Roman"/>
          <w:b/>
          <w:color w:val="000000" w:themeColor="text1"/>
          <w:sz w:val="24"/>
        </w:rPr>
        <w:t>JUSTIFICATION OF THE STUDY</w:t>
      </w:r>
      <w:bookmarkEnd w:id="12"/>
    </w:p>
    <w:p w:rsidR="00FD179B" w:rsidRPr="00A32A96" w:rsidRDefault="00FD179B" w:rsidP="00015F7B">
      <w:pPr>
        <w:spacing w:line="360" w:lineRule="auto"/>
        <w:ind w:left="720"/>
        <w:jc w:val="both"/>
        <w:rPr>
          <w:rFonts w:ascii="Times New Roman" w:hAnsi="Times New Roman" w:cs="Times New Roman"/>
          <w:sz w:val="24"/>
          <w:szCs w:val="24"/>
        </w:rPr>
      </w:pPr>
      <w:r w:rsidRPr="00A32A96">
        <w:rPr>
          <w:rFonts w:ascii="Times New Roman" w:hAnsi="Times New Roman" w:cs="Times New Roman"/>
          <w:sz w:val="24"/>
          <w:szCs w:val="24"/>
        </w:rPr>
        <w:t xml:space="preserve">The </w:t>
      </w:r>
      <w:r>
        <w:rPr>
          <w:rFonts w:ascii="Times New Roman" w:hAnsi="Times New Roman" w:cs="Times New Roman"/>
          <w:sz w:val="24"/>
          <w:szCs w:val="24"/>
        </w:rPr>
        <w:t xml:space="preserve">print </w:t>
      </w:r>
      <w:r w:rsidRPr="00A32A96">
        <w:rPr>
          <w:rFonts w:ascii="Times New Roman" w:hAnsi="Times New Roman" w:cs="Times New Roman"/>
          <w:sz w:val="24"/>
          <w:szCs w:val="24"/>
        </w:rPr>
        <w:t xml:space="preserve">media is an important tool in a society. It has a lot of influence on the public and situations taking place in the society. The study is significant as it will expose the insensitive reporting by media and encourage responsible and reconciliatory media reporting. </w:t>
      </w:r>
    </w:p>
    <w:p w:rsidR="00FD179B" w:rsidRPr="000F7E00" w:rsidRDefault="00FD179B" w:rsidP="00015F7B">
      <w:pPr>
        <w:spacing w:line="360" w:lineRule="auto"/>
        <w:ind w:left="720"/>
        <w:jc w:val="both"/>
        <w:rPr>
          <w:rFonts w:ascii="Times New Roman" w:hAnsi="Times New Roman" w:cs="Times New Roman"/>
          <w:sz w:val="24"/>
          <w:szCs w:val="24"/>
        </w:rPr>
      </w:pPr>
      <w:r w:rsidRPr="00A32A96">
        <w:rPr>
          <w:rFonts w:ascii="Times New Roman" w:hAnsi="Times New Roman" w:cs="Times New Roman"/>
          <w:sz w:val="24"/>
          <w:szCs w:val="24"/>
        </w:rPr>
        <w:t xml:space="preserve">The study is also significant in making the </w:t>
      </w:r>
      <w:r>
        <w:rPr>
          <w:rFonts w:ascii="Times New Roman" w:hAnsi="Times New Roman" w:cs="Times New Roman"/>
          <w:sz w:val="24"/>
          <w:szCs w:val="24"/>
        </w:rPr>
        <w:t xml:space="preserve">print </w:t>
      </w:r>
      <w:r w:rsidRPr="00A32A96">
        <w:rPr>
          <w:rFonts w:ascii="Times New Roman" w:hAnsi="Times New Roman" w:cs="Times New Roman"/>
          <w:sz w:val="24"/>
          <w:szCs w:val="24"/>
        </w:rPr>
        <w:t xml:space="preserve">media to be self-regulating and enables the Media Council to adopt self-regulating methods and the reporters to be </w:t>
      </w:r>
      <w:r w:rsidRPr="00A32A96">
        <w:rPr>
          <w:rFonts w:ascii="Times New Roman" w:hAnsi="Times New Roman" w:cs="Times New Roman"/>
          <w:sz w:val="24"/>
          <w:szCs w:val="24"/>
        </w:rPr>
        <w:lastRenderedPageBreak/>
        <w:t xml:space="preserve">sensitive when reporting on matters which can influence conflicts taking place in the country. The study will also advance new approaches to the academics to come up with research on the role of the media and the need for the media to be sensitive to development and conflict matters.  </w:t>
      </w:r>
    </w:p>
    <w:p w:rsidR="00FD179B" w:rsidRPr="00BA5327" w:rsidRDefault="00FD179B" w:rsidP="00FD179B">
      <w:pPr>
        <w:pStyle w:val="Heading1"/>
        <w:spacing w:line="360" w:lineRule="auto"/>
        <w:rPr>
          <w:rFonts w:ascii="Times New Roman" w:hAnsi="Times New Roman" w:cs="Times New Roman"/>
          <w:b/>
          <w:color w:val="000000" w:themeColor="text1"/>
          <w:sz w:val="24"/>
        </w:rPr>
      </w:pPr>
      <w:bookmarkStart w:id="13" w:name="_Toc519754023"/>
      <w:r w:rsidRPr="00BA5327">
        <w:rPr>
          <w:rFonts w:ascii="Times New Roman" w:hAnsi="Times New Roman" w:cs="Times New Roman"/>
          <w:b/>
          <w:color w:val="000000" w:themeColor="text1"/>
          <w:sz w:val="24"/>
        </w:rPr>
        <w:t>1.</w:t>
      </w:r>
      <w:r w:rsidR="005B3331">
        <w:rPr>
          <w:rFonts w:ascii="Times New Roman" w:hAnsi="Times New Roman" w:cs="Times New Roman"/>
          <w:b/>
          <w:color w:val="000000" w:themeColor="text1"/>
          <w:sz w:val="24"/>
        </w:rPr>
        <w:t>10</w:t>
      </w:r>
      <w:r w:rsidR="00015F7B">
        <w:rPr>
          <w:rFonts w:ascii="Times New Roman" w:hAnsi="Times New Roman" w:cs="Times New Roman"/>
          <w:b/>
          <w:color w:val="000000" w:themeColor="text1"/>
          <w:sz w:val="24"/>
        </w:rPr>
        <w:tab/>
      </w:r>
      <w:r w:rsidRPr="00BA5327">
        <w:rPr>
          <w:rFonts w:ascii="Times New Roman" w:hAnsi="Times New Roman" w:cs="Times New Roman"/>
          <w:b/>
          <w:color w:val="000000" w:themeColor="text1"/>
          <w:sz w:val="24"/>
        </w:rPr>
        <w:t>S</w:t>
      </w:r>
      <w:bookmarkEnd w:id="13"/>
      <w:r>
        <w:rPr>
          <w:rFonts w:ascii="Times New Roman" w:hAnsi="Times New Roman" w:cs="Times New Roman"/>
          <w:b/>
          <w:color w:val="000000" w:themeColor="text1"/>
          <w:sz w:val="24"/>
        </w:rPr>
        <w:t>IGNIFICANCE OF THE STUDY</w:t>
      </w:r>
    </w:p>
    <w:p w:rsidR="00FD179B" w:rsidRDefault="00FD179B" w:rsidP="00015F7B">
      <w:pPr>
        <w:spacing w:line="360" w:lineRule="auto"/>
        <w:ind w:left="720"/>
        <w:jc w:val="both"/>
        <w:rPr>
          <w:rFonts w:ascii="Times New Roman" w:hAnsi="Times New Roman" w:cs="Times New Roman"/>
          <w:sz w:val="24"/>
          <w:szCs w:val="24"/>
        </w:rPr>
      </w:pPr>
      <w:r w:rsidRPr="00A32A96">
        <w:rPr>
          <w:rFonts w:ascii="Times New Roman" w:hAnsi="Times New Roman" w:cs="Times New Roman"/>
          <w:sz w:val="24"/>
          <w:szCs w:val="24"/>
        </w:rPr>
        <w:t>Print media has a huge role in determining the outcome of a</w:t>
      </w:r>
      <w:r>
        <w:rPr>
          <w:rFonts w:ascii="Times New Roman" w:hAnsi="Times New Roman" w:cs="Times New Roman"/>
          <w:sz w:val="24"/>
          <w:szCs w:val="24"/>
        </w:rPr>
        <w:t xml:space="preserve"> conflict and structural violence in the community </w:t>
      </w:r>
      <w:r w:rsidRPr="00A32A96">
        <w:rPr>
          <w:rFonts w:ascii="Times New Roman" w:hAnsi="Times New Roman" w:cs="Times New Roman"/>
          <w:sz w:val="24"/>
          <w:szCs w:val="24"/>
        </w:rPr>
        <w:t>other than simple documentation of the issue at hand. Newspapers are a critical source of trusted information in times when certain parts of the populatio</w:t>
      </w:r>
      <w:r>
        <w:rPr>
          <w:rFonts w:ascii="Times New Roman" w:hAnsi="Times New Roman" w:cs="Times New Roman"/>
          <w:sz w:val="24"/>
          <w:szCs w:val="24"/>
        </w:rPr>
        <w:t>n. During violence</w:t>
      </w:r>
      <w:r w:rsidRPr="00A32A96">
        <w:rPr>
          <w:rFonts w:ascii="Times New Roman" w:hAnsi="Times New Roman" w:cs="Times New Roman"/>
          <w:sz w:val="24"/>
          <w:szCs w:val="24"/>
        </w:rPr>
        <w:t>, journalists are the ones tasked with providing the correct information about what is happening on the ground. It</w:t>
      </w:r>
      <w:r>
        <w:rPr>
          <w:rFonts w:ascii="Times New Roman" w:hAnsi="Times New Roman" w:cs="Times New Roman"/>
          <w:sz w:val="24"/>
          <w:szCs w:val="24"/>
        </w:rPr>
        <w:t xml:space="preserve"> is acknowledged that only a little information is</w:t>
      </w:r>
      <w:r w:rsidRPr="00A32A96">
        <w:rPr>
          <w:rFonts w:ascii="Times New Roman" w:hAnsi="Times New Roman" w:cs="Times New Roman"/>
          <w:sz w:val="24"/>
          <w:szCs w:val="24"/>
        </w:rPr>
        <w:t xml:space="preserve"> cover</w:t>
      </w:r>
      <w:r>
        <w:rPr>
          <w:rFonts w:ascii="Times New Roman" w:hAnsi="Times New Roman" w:cs="Times New Roman"/>
          <w:sz w:val="24"/>
          <w:szCs w:val="24"/>
        </w:rPr>
        <w:t xml:space="preserve">ed by public print media than private print media </w:t>
      </w:r>
      <w:r w:rsidRPr="00A32A96">
        <w:rPr>
          <w:rFonts w:ascii="Times New Roman" w:hAnsi="Times New Roman" w:cs="Times New Roman"/>
          <w:sz w:val="24"/>
          <w:szCs w:val="24"/>
        </w:rPr>
        <w:t>full time</w:t>
      </w:r>
      <w:r>
        <w:rPr>
          <w:rFonts w:ascii="Times New Roman" w:hAnsi="Times New Roman" w:cs="Times New Roman"/>
          <w:sz w:val="24"/>
          <w:szCs w:val="24"/>
        </w:rPr>
        <w:t xml:space="preserve">. </w:t>
      </w:r>
      <w:r w:rsidRPr="00A32A96">
        <w:rPr>
          <w:rFonts w:ascii="Times New Roman" w:hAnsi="Times New Roman" w:cs="Times New Roman"/>
          <w:sz w:val="24"/>
          <w:szCs w:val="24"/>
        </w:rPr>
        <w:t xml:space="preserve">Apparently, there is a mismatch between the resources needed to cover such news and the need to cover the news. </w:t>
      </w:r>
    </w:p>
    <w:p w:rsidR="00FD179B" w:rsidRDefault="00FD179B" w:rsidP="00015F7B">
      <w:pPr>
        <w:spacing w:line="360" w:lineRule="auto"/>
        <w:ind w:left="720"/>
        <w:jc w:val="both"/>
        <w:rPr>
          <w:rFonts w:ascii="Times New Roman" w:hAnsi="Times New Roman" w:cs="Times New Roman"/>
          <w:sz w:val="24"/>
          <w:szCs w:val="24"/>
        </w:rPr>
      </w:pPr>
      <w:r w:rsidRPr="00A32A96">
        <w:rPr>
          <w:rFonts w:ascii="Times New Roman" w:hAnsi="Times New Roman" w:cs="Times New Roman"/>
          <w:sz w:val="24"/>
          <w:szCs w:val="24"/>
        </w:rPr>
        <w:t xml:space="preserve">This is why journalists </w:t>
      </w:r>
      <w:r>
        <w:rPr>
          <w:rFonts w:ascii="Times New Roman" w:hAnsi="Times New Roman" w:cs="Times New Roman"/>
          <w:sz w:val="24"/>
          <w:szCs w:val="24"/>
        </w:rPr>
        <w:t>who are employed by public print media and journalists from private print media</w:t>
      </w:r>
      <w:r w:rsidRPr="00A32A96">
        <w:rPr>
          <w:rFonts w:ascii="Times New Roman" w:hAnsi="Times New Roman" w:cs="Times New Roman"/>
          <w:sz w:val="24"/>
          <w:szCs w:val="24"/>
        </w:rPr>
        <w:t xml:space="preserve"> may differ on the trends of covering</w:t>
      </w:r>
      <w:r>
        <w:rPr>
          <w:rFonts w:ascii="Times New Roman" w:hAnsi="Times New Roman" w:cs="Times New Roman"/>
          <w:sz w:val="24"/>
          <w:szCs w:val="24"/>
        </w:rPr>
        <w:t xml:space="preserve"> an information</w:t>
      </w:r>
      <w:r w:rsidRPr="00A32A96">
        <w:rPr>
          <w:rFonts w:ascii="Times New Roman" w:hAnsi="Times New Roman" w:cs="Times New Roman"/>
          <w:sz w:val="24"/>
          <w:szCs w:val="24"/>
        </w:rPr>
        <w:t>.</w:t>
      </w:r>
    </w:p>
    <w:p w:rsidR="00FD179B" w:rsidRPr="00BA5327" w:rsidRDefault="005B3331" w:rsidP="00FD179B">
      <w:pPr>
        <w:pStyle w:val="Heading1"/>
        <w:spacing w:line="360" w:lineRule="auto"/>
        <w:rPr>
          <w:rFonts w:ascii="Times New Roman" w:hAnsi="Times New Roman" w:cs="Times New Roman"/>
          <w:b/>
          <w:color w:val="000000" w:themeColor="text1"/>
          <w:sz w:val="24"/>
        </w:rPr>
      </w:pPr>
      <w:bookmarkStart w:id="14" w:name="_Toc519754024"/>
      <w:r>
        <w:rPr>
          <w:rFonts w:ascii="Times New Roman" w:hAnsi="Times New Roman" w:cs="Times New Roman"/>
          <w:b/>
          <w:color w:val="000000" w:themeColor="text1"/>
          <w:sz w:val="24"/>
        </w:rPr>
        <w:t>1.11</w:t>
      </w:r>
      <w:r w:rsidR="00015F7B">
        <w:rPr>
          <w:rFonts w:ascii="Times New Roman" w:hAnsi="Times New Roman" w:cs="Times New Roman"/>
          <w:b/>
          <w:color w:val="000000" w:themeColor="text1"/>
          <w:sz w:val="24"/>
        </w:rPr>
        <w:tab/>
      </w:r>
      <w:r w:rsidR="00FD179B">
        <w:rPr>
          <w:rFonts w:ascii="Times New Roman" w:hAnsi="Times New Roman" w:cs="Times New Roman"/>
          <w:b/>
          <w:color w:val="000000" w:themeColor="text1"/>
          <w:sz w:val="24"/>
        </w:rPr>
        <w:t>L</w:t>
      </w:r>
      <w:bookmarkEnd w:id="14"/>
      <w:r w:rsidR="00FD179B">
        <w:rPr>
          <w:rFonts w:ascii="Times New Roman" w:hAnsi="Times New Roman" w:cs="Times New Roman"/>
          <w:b/>
          <w:color w:val="000000" w:themeColor="text1"/>
          <w:sz w:val="24"/>
        </w:rPr>
        <w:t>IMITATION OF STUDY</w:t>
      </w:r>
    </w:p>
    <w:p w:rsidR="00FD179B" w:rsidRDefault="00641035" w:rsidP="00015F7B">
      <w:pPr>
        <w:spacing w:line="360" w:lineRule="auto"/>
        <w:ind w:left="720"/>
        <w:jc w:val="both"/>
        <w:rPr>
          <w:rFonts w:ascii="Times New Roman" w:hAnsi="Times New Roman" w:cs="Times New Roman"/>
          <w:sz w:val="24"/>
          <w:szCs w:val="24"/>
        </w:rPr>
      </w:pPr>
      <w:r w:rsidRPr="00641035">
        <w:rPr>
          <w:rFonts w:ascii="Times New Roman" w:hAnsi="Times New Roman" w:cs="Times New Roman"/>
          <w:sz w:val="24"/>
          <w:szCs w:val="24"/>
        </w:rPr>
        <w:t>The study was important in that it would provide necessary infor</w:t>
      </w:r>
      <w:r>
        <w:rPr>
          <w:rFonts w:ascii="Times New Roman" w:hAnsi="Times New Roman" w:cs="Times New Roman"/>
          <w:sz w:val="24"/>
          <w:szCs w:val="24"/>
        </w:rPr>
        <w:t>m</w:t>
      </w:r>
      <w:r w:rsidR="00167102">
        <w:rPr>
          <w:rFonts w:ascii="Times New Roman" w:hAnsi="Times New Roman" w:cs="Times New Roman"/>
          <w:sz w:val="24"/>
          <w:szCs w:val="24"/>
        </w:rPr>
        <w:t>ation t</w:t>
      </w:r>
      <w:r w:rsidR="00167102" w:rsidRPr="00167102">
        <w:rPr>
          <w:rFonts w:ascii="Times New Roman" w:hAnsi="Times New Roman" w:cs="Times New Roman"/>
          <w:sz w:val="24"/>
          <w:szCs w:val="24"/>
        </w:rPr>
        <w:t xml:space="preserve">o establish the role of the print media in conflict and structural violence in the community. A case study of selected print media houses in Lusaka. </w:t>
      </w:r>
      <w:r>
        <w:rPr>
          <w:rFonts w:ascii="Times New Roman" w:hAnsi="Times New Roman" w:cs="Times New Roman"/>
          <w:sz w:val="24"/>
          <w:szCs w:val="24"/>
        </w:rPr>
        <w:t>evaluation of the</w:t>
      </w:r>
      <w:r w:rsidRPr="00641035">
        <w:rPr>
          <w:rFonts w:ascii="Times New Roman" w:hAnsi="Times New Roman" w:cs="Times New Roman"/>
          <w:sz w:val="24"/>
          <w:szCs w:val="24"/>
        </w:rPr>
        <w:t xml:space="preserve"> Print Media influence on voter participation in Lusaka District of Zambia. The researcher wished to cover all the constituencies but, due to time and financial constraints, the study was restricted to only one constituency. The research was also prolonged more than what the researcher had expected. This consequently demanded for extra resources which the researcher was not anticipating which may have affected results of the study. Therefore, the results of this study should be used with caution and limited </w:t>
      </w:r>
      <w:r w:rsidR="00B257C5" w:rsidRPr="00641035">
        <w:rPr>
          <w:rFonts w:ascii="Times New Roman" w:hAnsi="Times New Roman" w:cs="Times New Roman"/>
          <w:sz w:val="24"/>
          <w:szCs w:val="24"/>
        </w:rPr>
        <w:t>generalisation.</w:t>
      </w:r>
      <w:r w:rsidR="00FD179B">
        <w:rPr>
          <w:rFonts w:ascii="Times New Roman" w:hAnsi="Times New Roman" w:cs="Times New Roman"/>
          <w:sz w:val="24"/>
          <w:szCs w:val="24"/>
        </w:rPr>
        <w:t xml:space="preserve"> Daily mail, The Mast, Times of Zambia and Daily Nation due time and logistics problems. </w:t>
      </w:r>
    </w:p>
    <w:p w:rsidR="00FD179B" w:rsidRPr="00BA5327" w:rsidRDefault="005B3331" w:rsidP="00FD179B">
      <w:pPr>
        <w:pStyle w:val="Heading1"/>
        <w:spacing w:line="360" w:lineRule="auto"/>
        <w:rPr>
          <w:rFonts w:ascii="Times New Roman" w:hAnsi="Times New Roman" w:cs="Times New Roman"/>
          <w:b/>
          <w:color w:val="000000" w:themeColor="text1"/>
          <w:sz w:val="24"/>
        </w:rPr>
      </w:pPr>
      <w:bookmarkStart w:id="15" w:name="_Toc519754025"/>
      <w:r>
        <w:rPr>
          <w:rFonts w:ascii="Times New Roman" w:hAnsi="Times New Roman" w:cs="Times New Roman"/>
          <w:b/>
          <w:color w:val="000000" w:themeColor="text1"/>
          <w:sz w:val="24"/>
        </w:rPr>
        <w:t>1.12</w:t>
      </w:r>
      <w:r w:rsidR="00FD179B" w:rsidRPr="00BA5327">
        <w:rPr>
          <w:rFonts w:ascii="Times New Roman" w:hAnsi="Times New Roman" w:cs="Times New Roman"/>
          <w:b/>
          <w:color w:val="000000" w:themeColor="text1"/>
          <w:sz w:val="24"/>
        </w:rPr>
        <w:t>O</w:t>
      </w:r>
      <w:bookmarkEnd w:id="15"/>
      <w:r w:rsidR="00FD179B">
        <w:rPr>
          <w:rFonts w:ascii="Times New Roman" w:hAnsi="Times New Roman" w:cs="Times New Roman"/>
          <w:b/>
          <w:color w:val="000000" w:themeColor="text1"/>
          <w:sz w:val="24"/>
        </w:rPr>
        <w:t>PERATIONAL DEFINITIONS</w:t>
      </w:r>
    </w:p>
    <w:p w:rsidR="00FD179B" w:rsidRDefault="00FD179B" w:rsidP="000B5005">
      <w:pPr>
        <w:spacing w:line="360" w:lineRule="auto"/>
        <w:ind w:left="720"/>
        <w:jc w:val="both"/>
        <w:rPr>
          <w:rFonts w:ascii="Times New Roman" w:hAnsi="Times New Roman" w:cs="Times New Roman"/>
          <w:sz w:val="24"/>
          <w:szCs w:val="24"/>
        </w:rPr>
      </w:pPr>
      <w:r w:rsidRPr="00FB5A0A">
        <w:rPr>
          <w:rFonts w:ascii="Times New Roman" w:hAnsi="Times New Roman" w:cs="Times New Roman"/>
          <w:b/>
          <w:bCs/>
          <w:sz w:val="24"/>
          <w:szCs w:val="24"/>
        </w:rPr>
        <w:t xml:space="preserve">Print Media: </w:t>
      </w:r>
      <w:r w:rsidRPr="00FB5A0A">
        <w:rPr>
          <w:rFonts w:ascii="Times New Roman" w:hAnsi="Times New Roman" w:cs="Times New Roman"/>
          <w:sz w:val="24"/>
          <w:szCs w:val="24"/>
        </w:rPr>
        <w:t>Advertising forms that utilize physically printed materials, for instance, newspapers and magazines.</w:t>
      </w:r>
    </w:p>
    <w:p w:rsidR="00FD179B" w:rsidRDefault="00FD179B" w:rsidP="000B5005">
      <w:pPr>
        <w:spacing w:line="360" w:lineRule="auto"/>
        <w:ind w:left="720"/>
        <w:jc w:val="both"/>
        <w:rPr>
          <w:rFonts w:ascii="Times New Roman" w:hAnsi="Times New Roman" w:cs="Times New Roman"/>
          <w:sz w:val="24"/>
          <w:szCs w:val="24"/>
        </w:rPr>
      </w:pPr>
      <w:r w:rsidRPr="00652C5D">
        <w:rPr>
          <w:rFonts w:ascii="Times New Roman" w:hAnsi="Times New Roman" w:cs="Times New Roman"/>
          <w:b/>
          <w:sz w:val="24"/>
          <w:szCs w:val="24"/>
        </w:rPr>
        <w:lastRenderedPageBreak/>
        <w:t>Conflict:</w:t>
      </w:r>
      <w:r>
        <w:rPr>
          <w:rFonts w:ascii="Times New Roman" w:hAnsi="Times New Roman" w:cs="Times New Roman"/>
          <w:sz w:val="24"/>
          <w:szCs w:val="24"/>
        </w:rPr>
        <w:t>Is</w:t>
      </w:r>
      <w:r w:rsidRPr="00652C5D">
        <w:rPr>
          <w:rFonts w:ascii="Times New Roman" w:hAnsi="Times New Roman" w:cs="Times New Roman"/>
          <w:sz w:val="24"/>
          <w:szCs w:val="24"/>
        </w:rPr>
        <w:t xml:space="preserve"> as a struggle b</w:t>
      </w:r>
      <w:r>
        <w:rPr>
          <w:rFonts w:ascii="Times New Roman" w:hAnsi="Times New Roman" w:cs="Times New Roman"/>
          <w:sz w:val="24"/>
          <w:szCs w:val="24"/>
        </w:rPr>
        <w:t xml:space="preserve">etween two or more people over </w:t>
      </w:r>
      <w:r w:rsidRPr="00652C5D">
        <w:rPr>
          <w:rFonts w:ascii="Times New Roman" w:hAnsi="Times New Roman" w:cs="Times New Roman"/>
          <w:sz w:val="24"/>
          <w:szCs w:val="24"/>
        </w:rPr>
        <w:t>values, competition for status, power or scarce resources.</w:t>
      </w:r>
    </w:p>
    <w:p w:rsidR="00FD179B" w:rsidRDefault="00FD179B" w:rsidP="000B5005">
      <w:pPr>
        <w:spacing w:line="360" w:lineRule="auto"/>
        <w:ind w:left="720"/>
        <w:jc w:val="both"/>
        <w:rPr>
          <w:rFonts w:ascii="Times New Roman" w:hAnsi="Times New Roman" w:cs="Times New Roman"/>
          <w:sz w:val="24"/>
          <w:szCs w:val="24"/>
        </w:rPr>
      </w:pPr>
      <w:r w:rsidRPr="008274BA">
        <w:rPr>
          <w:rFonts w:ascii="Times New Roman" w:hAnsi="Times New Roman" w:cs="Times New Roman"/>
          <w:b/>
          <w:sz w:val="24"/>
          <w:szCs w:val="24"/>
        </w:rPr>
        <w:t>Violence:</w:t>
      </w:r>
      <w:r w:rsidRPr="00652C5D">
        <w:rPr>
          <w:rFonts w:ascii="Times New Roman" w:hAnsi="Times New Roman" w:cs="Times New Roman"/>
          <w:sz w:val="24"/>
          <w:szCs w:val="24"/>
        </w:rPr>
        <w:t xml:space="preserve"> This is any form of physical, emotional, verbal, institut</w:t>
      </w:r>
      <w:r>
        <w:rPr>
          <w:rFonts w:ascii="Times New Roman" w:hAnsi="Times New Roman" w:cs="Times New Roman"/>
          <w:sz w:val="24"/>
          <w:szCs w:val="24"/>
        </w:rPr>
        <w:t xml:space="preserve">ional, structural or spiritual </w:t>
      </w:r>
      <w:r w:rsidRPr="00652C5D">
        <w:rPr>
          <w:rFonts w:ascii="Times New Roman" w:hAnsi="Times New Roman" w:cs="Times New Roman"/>
          <w:sz w:val="24"/>
          <w:szCs w:val="24"/>
        </w:rPr>
        <w:t>behavior, attitude, policy or condition that diminishes, dominates or destroys individuals an</w:t>
      </w:r>
      <w:r>
        <w:rPr>
          <w:rFonts w:ascii="Times New Roman" w:hAnsi="Times New Roman" w:cs="Times New Roman"/>
          <w:sz w:val="24"/>
          <w:szCs w:val="24"/>
        </w:rPr>
        <w:t xml:space="preserve">d </w:t>
      </w:r>
      <w:r w:rsidRPr="00652C5D">
        <w:rPr>
          <w:rFonts w:ascii="Times New Roman" w:hAnsi="Times New Roman" w:cs="Times New Roman"/>
          <w:sz w:val="24"/>
          <w:szCs w:val="24"/>
        </w:rPr>
        <w:t>institution</w:t>
      </w:r>
      <w:r>
        <w:rPr>
          <w:rFonts w:ascii="Times New Roman" w:hAnsi="Times New Roman" w:cs="Times New Roman"/>
          <w:sz w:val="24"/>
          <w:szCs w:val="24"/>
        </w:rPr>
        <w:t>s.</w:t>
      </w:r>
    </w:p>
    <w:p w:rsidR="00FD179B" w:rsidRPr="00586286" w:rsidRDefault="00FD179B" w:rsidP="000B5005">
      <w:pPr>
        <w:spacing w:line="360" w:lineRule="auto"/>
        <w:ind w:left="720"/>
        <w:jc w:val="both"/>
        <w:rPr>
          <w:rFonts w:ascii="Times New Roman" w:hAnsi="Times New Roman" w:cs="Times New Roman"/>
          <w:sz w:val="24"/>
          <w:szCs w:val="24"/>
        </w:rPr>
      </w:pPr>
      <w:r w:rsidRPr="00586286">
        <w:rPr>
          <w:rFonts w:ascii="Times New Roman" w:hAnsi="Times New Roman" w:cs="Times New Roman"/>
          <w:b/>
          <w:sz w:val="24"/>
          <w:szCs w:val="24"/>
          <w:lang w:val="en-GB"/>
        </w:rPr>
        <w:t>Media:</w:t>
      </w:r>
      <w:r w:rsidRPr="00586286">
        <w:rPr>
          <w:rFonts w:ascii="Times New Roman" w:hAnsi="Times New Roman" w:cs="Times New Roman"/>
          <w:sz w:val="24"/>
          <w:szCs w:val="24"/>
          <w:lang w:val="en-GB"/>
        </w:rPr>
        <w:t xml:space="preserve"> Collins dictionary defines media as the means of communication that reach large numbers of people,such as television,newspapers,and radio.</w:t>
      </w:r>
    </w:p>
    <w:p w:rsidR="00FD179B" w:rsidRPr="00586286" w:rsidRDefault="00FD179B" w:rsidP="000B5005">
      <w:pPr>
        <w:spacing w:line="360" w:lineRule="auto"/>
        <w:ind w:left="720"/>
        <w:jc w:val="both"/>
        <w:rPr>
          <w:rFonts w:ascii="Times New Roman" w:hAnsi="Times New Roman" w:cs="Times New Roman"/>
          <w:sz w:val="24"/>
          <w:szCs w:val="24"/>
        </w:rPr>
      </w:pPr>
      <w:r w:rsidRPr="00586286">
        <w:rPr>
          <w:rFonts w:ascii="Times New Roman" w:hAnsi="Times New Roman" w:cs="Times New Roman"/>
          <w:b/>
          <w:sz w:val="24"/>
          <w:szCs w:val="24"/>
          <w:lang w:val="en-GB"/>
        </w:rPr>
        <w:t>Conflict resolution</w:t>
      </w:r>
      <w:r w:rsidRPr="00586286">
        <w:rPr>
          <w:rFonts w:ascii="Times New Roman" w:hAnsi="Times New Roman" w:cs="Times New Roman"/>
          <w:sz w:val="24"/>
          <w:szCs w:val="24"/>
          <w:lang w:val="en-GB"/>
        </w:rPr>
        <w:t>: Refer to a variety of approaches aimed at terminating conflicts through the constructive solving of problems.</w:t>
      </w:r>
    </w:p>
    <w:p w:rsidR="00FD179B" w:rsidRDefault="00FD179B" w:rsidP="000B5005">
      <w:pPr>
        <w:spacing w:line="360" w:lineRule="auto"/>
        <w:ind w:left="720"/>
        <w:jc w:val="both"/>
        <w:rPr>
          <w:rFonts w:ascii="Times New Roman" w:hAnsi="Times New Roman" w:cs="Times New Roman"/>
          <w:sz w:val="24"/>
          <w:szCs w:val="24"/>
        </w:rPr>
      </w:pPr>
      <w:r w:rsidRPr="00586286">
        <w:rPr>
          <w:rFonts w:ascii="Times New Roman" w:hAnsi="Times New Roman" w:cs="Times New Roman"/>
          <w:b/>
          <w:sz w:val="24"/>
          <w:szCs w:val="24"/>
          <w:lang w:val="en-GB"/>
        </w:rPr>
        <w:t>Structural violence</w:t>
      </w:r>
      <w:r w:rsidRPr="00586286">
        <w:rPr>
          <w:rFonts w:ascii="Times New Roman" w:hAnsi="Times New Roman" w:cs="Times New Roman"/>
          <w:sz w:val="24"/>
          <w:szCs w:val="24"/>
          <w:lang w:val="en-GB"/>
        </w:rPr>
        <w:t>: Refer to a form of violence wherein some social structure or social institution may harm people by preventing them from meeting their basic needs.</w:t>
      </w:r>
    </w:p>
    <w:p w:rsidR="00FD179B" w:rsidRPr="00BA5327" w:rsidRDefault="005B3331" w:rsidP="00FD179B">
      <w:pPr>
        <w:pStyle w:val="Heading1"/>
        <w:spacing w:line="360" w:lineRule="auto"/>
        <w:rPr>
          <w:rFonts w:ascii="Times New Roman" w:hAnsi="Times New Roman" w:cs="Times New Roman"/>
          <w:b/>
          <w:color w:val="000000" w:themeColor="text1"/>
          <w:sz w:val="24"/>
        </w:rPr>
      </w:pPr>
      <w:bookmarkStart w:id="16" w:name="_Toc519754026"/>
      <w:r>
        <w:rPr>
          <w:rFonts w:ascii="Times New Roman" w:hAnsi="Times New Roman" w:cs="Times New Roman"/>
          <w:b/>
          <w:color w:val="000000" w:themeColor="text1"/>
          <w:sz w:val="24"/>
        </w:rPr>
        <w:t>1.13</w:t>
      </w:r>
      <w:r w:rsidR="000B5005">
        <w:rPr>
          <w:rFonts w:ascii="Times New Roman" w:hAnsi="Times New Roman" w:cs="Times New Roman"/>
          <w:b/>
          <w:color w:val="000000" w:themeColor="text1"/>
          <w:sz w:val="24"/>
        </w:rPr>
        <w:tab/>
      </w:r>
      <w:r w:rsidR="00FD179B">
        <w:rPr>
          <w:rFonts w:ascii="Times New Roman" w:hAnsi="Times New Roman" w:cs="Times New Roman"/>
          <w:b/>
          <w:color w:val="000000" w:themeColor="text1"/>
          <w:sz w:val="24"/>
        </w:rPr>
        <w:t>T</w:t>
      </w:r>
      <w:bookmarkEnd w:id="16"/>
      <w:r w:rsidR="00FD179B">
        <w:rPr>
          <w:rFonts w:ascii="Times New Roman" w:hAnsi="Times New Roman" w:cs="Times New Roman"/>
          <w:b/>
          <w:color w:val="000000" w:themeColor="text1"/>
          <w:sz w:val="24"/>
        </w:rPr>
        <w:t>YPES OF CONFLICTS</w:t>
      </w:r>
    </w:p>
    <w:p w:rsidR="00FD179B" w:rsidRDefault="00FD179B" w:rsidP="000B5005">
      <w:pPr>
        <w:spacing w:line="360" w:lineRule="auto"/>
        <w:ind w:left="720"/>
        <w:jc w:val="both"/>
        <w:rPr>
          <w:rFonts w:ascii="Times New Roman" w:hAnsi="Times New Roman" w:cs="Times New Roman"/>
          <w:sz w:val="24"/>
          <w:szCs w:val="24"/>
        </w:rPr>
      </w:pPr>
      <w:r w:rsidRPr="00E336E8">
        <w:rPr>
          <w:rFonts w:ascii="Times New Roman" w:hAnsi="Times New Roman" w:cs="Times New Roman"/>
          <w:b/>
          <w:sz w:val="24"/>
          <w:szCs w:val="24"/>
        </w:rPr>
        <w:t>Task conflict:</w:t>
      </w:r>
      <w:r w:rsidRPr="00E336E8">
        <w:rPr>
          <w:rFonts w:ascii="Times New Roman" w:hAnsi="Times New Roman" w:cs="Times New Roman"/>
          <w:sz w:val="24"/>
          <w:szCs w:val="24"/>
        </w:rPr>
        <w:t xml:space="preserve"> This is also known as substantive conflict. It is found in disagreement over ideas, meaning, issues and other matters to the task. Task conflict is work- related and is the basis for effective decision making and problem solving. This type of conflict allows group members to challenge and evaluate ideas, proposal, evidence, and reasoning. Relational conflict: This is also known as affective conflict. It originates from interpersonal power clashes, likes and dislikes unrelated to the group‘s task.</w:t>
      </w:r>
    </w:p>
    <w:p w:rsidR="00FD179B" w:rsidRPr="00E336E8" w:rsidRDefault="00FD179B" w:rsidP="000B5005">
      <w:pPr>
        <w:spacing w:line="360" w:lineRule="auto"/>
        <w:ind w:left="720"/>
        <w:jc w:val="both"/>
        <w:rPr>
          <w:rFonts w:ascii="Times New Roman" w:hAnsi="Times New Roman" w:cs="Times New Roman"/>
          <w:sz w:val="24"/>
          <w:szCs w:val="24"/>
        </w:rPr>
      </w:pPr>
      <w:r w:rsidRPr="00E336E8">
        <w:rPr>
          <w:rFonts w:ascii="Times New Roman" w:hAnsi="Times New Roman" w:cs="Times New Roman"/>
          <w:sz w:val="24"/>
          <w:szCs w:val="24"/>
        </w:rPr>
        <w:t xml:space="preserve">It represents who in the conflict and it‘s gen (2001), found out that relational conflict, not task conflict, was the main reason team members gave for expressing a desire to leave the team. </w:t>
      </w:r>
    </w:p>
    <w:p w:rsidR="00FD179B" w:rsidRPr="00BA5327" w:rsidRDefault="00FD179B" w:rsidP="00FD179B">
      <w:pPr>
        <w:pStyle w:val="Heading1"/>
        <w:spacing w:line="360" w:lineRule="auto"/>
        <w:rPr>
          <w:rFonts w:ascii="Times New Roman" w:hAnsi="Times New Roman" w:cs="Times New Roman"/>
          <w:b/>
          <w:color w:val="000000" w:themeColor="text1"/>
          <w:sz w:val="24"/>
        </w:rPr>
      </w:pPr>
      <w:bookmarkStart w:id="17" w:name="_Toc519754027"/>
      <w:r>
        <w:rPr>
          <w:rFonts w:ascii="Times New Roman" w:hAnsi="Times New Roman" w:cs="Times New Roman"/>
          <w:b/>
          <w:color w:val="000000" w:themeColor="text1"/>
          <w:sz w:val="24"/>
        </w:rPr>
        <w:t>1.1</w:t>
      </w:r>
      <w:r w:rsidR="005B3331">
        <w:rPr>
          <w:rFonts w:ascii="Times New Roman" w:hAnsi="Times New Roman" w:cs="Times New Roman"/>
          <w:b/>
          <w:color w:val="000000" w:themeColor="text1"/>
          <w:sz w:val="24"/>
        </w:rPr>
        <w:t>4</w:t>
      </w:r>
      <w:r w:rsidR="000B5005">
        <w:rPr>
          <w:rFonts w:ascii="Times New Roman" w:hAnsi="Times New Roman" w:cs="Times New Roman"/>
          <w:b/>
          <w:color w:val="000000" w:themeColor="text1"/>
          <w:sz w:val="24"/>
        </w:rPr>
        <w:tab/>
      </w:r>
      <w:r>
        <w:rPr>
          <w:rFonts w:ascii="Times New Roman" w:hAnsi="Times New Roman" w:cs="Times New Roman"/>
          <w:b/>
          <w:color w:val="000000" w:themeColor="text1"/>
          <w:sz w:val="24"/>
        </w:rPr>
        <w:t>C</w:t>
      </w:r>
      <w:bookmarkEnd w:id="17"/>
      <w:r>
        <w:rPr>
          <w:rFonts w:ascii="Times New Roman" w:hAnsi="Times New Roman" w:cs="Times New Roman"/>
          <w:b/>
          <w:color w:val="000000" w:themeColor="text1"/>
          <w:sz w:val="24"/>
        </w:rPr>
        <w:t xml:space="preserve">HARACTERISTICS OF CONFLICTS ESCALATION </w:t>
      </w:r>
    </w:p>
    <w:p w:rsidR="00FD179B" w:rsidRPr="00E336E8" w:rsidRDefault="00FD179B" w:rsidP="00FD179B">
      <w:pPr>
        <w:numPr>
          <w:ilvl w:val="0"/>
          <w:numId w:val="1"/>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t xml:space="preserve">Two persons must be involved in the conflict or parties conflicting. </w:t>
      </w:r>
    </w:p>
    <w:p w:rsidR="00FD179B" w:rsidRPr="00E336E8" w:rsidRDefault="00FD179B" w:rsidP="00FD179B">
      <w:pPr>
        <w:numPr>
          <w:ilvl w:val="0"/>
          <w:numId w:val="1"/>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t xml:space="preserve">The view of the contending party must be different. </w:t>
      </w:r>
    </w:p>
    <w:p w:rsidR="00FD179B" w:rsidRPr="00E336E8" w:rsidRDefault="00FD179B" w:rsidP="00FD179B">
      <w:pPr>
        <w:numPr>
          <w:ilvl w:val="0"/>
          <w:numId w:val="1"/>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t>That is, disagreement on an issue.</w:t>
      </w:r>
    </w:p>
    <w:p w:rsidR="00FD179B" w:rsidRPr="00E336E8" w:rsidRDefault="00FD179B" w:rsidP="00FD179B">
      <w:pPr>
        <w:numPr>
          <w:ilvl w:val="0"/>
          <w:numId w:val="1"/>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t xml:space="preserve">Each party must have a leader who is responsible in maintaining the conflict. </w:t>
      </w:r>
    </w:p>
    <w:p w:rsidR="00FD179B" w:rsidRPr="00E336E8" w:rsidRDefault="00FD179B" w:rsidP="00FD179B">
      <w:pPr>
        <w:numPr>
          <w:ilvl w:val="0"/>
          <w:numId w:val="1"/>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t xml:space="preserve">There must be a third party to resolve the conflict. </w:t>
      </w:r>
    </w:p>
    <w:p w:rsidR="005F3B0D" w:rsidRPr="00311E47" w:rsidRDefault="00FD179B" w:rsidP="00311E47">
      <w:pPr>
        <w:numPr>
          <w:ilvl w:val="0"/>
          <w:numId w:val="1"/>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lastRenderedPageBreak/>
        <w:t>In all conflict it can be resolved partially or totally.</w:t>
      </w:r>
    </w:p>
    <w:p w:rsidR="00FD179B" w:rsidRPr="00BA5327" w:rsidRDefault="00FD179B" w:rsidP="005F3B0D">
      <w:pPr>
        <w:pStyle w:val="Heading1"/>
        <w:spacing w:after="240" w:line="360" w:lineRule="auto"/>
        <w:rPr>
          <w:rFonts w:ascii="Times New Roman" w:hAnsi="Times New Roman" w:cs="Times New Roman"/>
          <w:b/>
          <w:color w:val="000000" w:themeColor="text1"/>
          <w:sz w:val="24"/>
        </w:rPr>
      </w:pPr>
      <w:bookmarkStart w:id="18" w:name="_Toc519754028"/>
      <w:r>
        <w:rPr>
          <w:rFonts w:ascii="Times New Roman" w:hAnsi="Times New Roman" w:cs="Times New Roman"/>
          <w:b/>
          <w:color w:val="000000" w:themeColor="text1"/>
          <w:sz w:val="24"/>
        </w:rPr>
        <w:t>1.1</w:t>
      </w:r>
      <w:r w:rsidR="005B3331">
        <w:rPr>
          <w:rFonts w:ascii="Times New Roman" w:hAnsi="Times New Roman" w:cs="Times New Roman"/>
          <w:b/>
          <w:color w:val="000000" w:themeColor="text1"/>
          <w:sz w:val="24"/>
        </w:rPr>
        <w:t>5</w:t>
      </w:r>
      <w:r w:rsidR="000B5005">
        <w:rPr>
          <w:rFonts w:ascii="Times New Roman" w:hAnsi="Times New Roman" w:cs="Times New Roman"/>
          <w:b/>
          <w:color w:val="000000" w:themeColor="text1"/>
          <w:sz w:val="24"/>
        </w:rPr>
        <w:tab/>
      </w:r>
      <w:r>
        <w:rPr>
          <w:rFonts w:ascii="Times New Roman" w:hAnsi="Times New Roman" w:cs="Times New Roman"/>
          <w:b/>
          <w:color w:val="000000" w:themeColor="text1"/>
          <w:sz w:val="24"/>
        </w:rPr>
        <w:t>FACTORS RESPONSIBLE FOR CONFLICTS</w:t>
      </w:r>
      <w:bookmarkEnd w:id="18"/>
      <w:r>
        <w:rPr>
          <w:rFonts w:ascii="Times New Roman" w:hAnsi="Times New Roman" w:cs="Times New Roman"/>
          <w:b/>
          <w:color w:val="000000" w:themeColor="text1"/>
          <w:sz w:val="24"/>
        </w:rPr>
        <w:t xml:space="preserve">ESCALATION </w:t>
      </w:r>
    </w:p>
    <w:p w:rsidR="00FD179B" w:rsidRPr="00E336E8" w:rsidRDefault="00FD179B" w:rsidP="000B5005">
      <w:pPr>
        <w:spacing w:after="240" w:line="360" w:lineRule="auto"/>
        <w:ind w:firstLine="720"/>
        <w:jc w:val="both"/>
        <w:rPr>
          <w:rFonts w:ascii="Times New Roman" w:hAnsi="Times New Roman" w:cs="Times New Roman"/>
          <w:sz w:val="24"/>
          <w:szCs w:val="24"/>
        </w:rPr>
      </w:pPr>
      <w:r w:rsidRPr="00E336E8">
        <w:rPr>
          <w:rFonts w:ascii="Times New Roman" w:hAnsi="Times New Roman" w:cs="Times New Roman"/>
          <w:sz w:val="24"/>
          <w:szCs w:val="24"/>
        </w:rPr>
        <w:t>According to Ikechwuku, N. (2004), there are three causes of conflict.</w:t>
      </w:r>
    </w:p>
    <w:p w:rsidR="00FD179B" w:rsidRPr="00E336E8" w:rsidRDefault="00FD179B" w:rsidP="00FD179B">
      <w:pPr>
        <w:numPr>
          <w:ilvl w:val="0"/>
          <w:numId w:val="2"/>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t xml:space="preserve">Intrapersonal level: this is when one is not at peace himself. Several factors usually have independent impacts on the individual to make the conflictual in a situation. It is mostly those who have psychological makeup that tend to behave in that manner. This could arise from individual needs or expectations, perceptions of events. </w:t>
      </w:r>
    </w:p>
    <w:p w:rsidR="00FD179B" w:rsidRPr="00E336E8" w:rsidRDefault="00FD179B" w:rsidP="00FD179B">
      <w:pPr>
        <w:numPr>
          <w:ilvl w:val="0"/>
          <w:numId w:val="2"/>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t xml:space="preserve">Interpersonal conflict: This arises as a result of incompatible goals between two parties. At this point, it is caused by faulty interpersonal communication such as unclear instructions or messages, inappropriate criticism by subordinate in public, wrongly-timed criticism. </w:t>
      </w:r>
    </w:p>
    <w:p w:rsidR="00FD179B" w:rsidRPr="00E336E8" w:rsidRDefault="00FD179B" w:rsidP="00FD179B">
      <w:pPr>
        <w:numPr>
          <w:ilvl w:val="0"/>
          <w:numId w:val="2"/>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t xml:space="preserve">Structural functional causes of conflict: It could also be referred to as structural ownership of land; such as land between two parties. It has its roots from interactions between organizational or group structures. They arise as a result of scare resources, ambiguity over responsibilities or jurisdictions, faulty or inadequately applied reward systems, unreasonable deadline, poor decision making system approach etc. Kreltner, K. (1995). Others are; </w:t>
      </w:r>
    </w:p>
    <w:p w:rsidR="00FD179B" w:rsidRPr="00E336E8" w:rsidRDefault="00FD179B" w:rsidP="00FD179B">
      <w:pPr>
        <w:numPr>
          <w:ilvl w:val="0"/>
          <w:numId w:val="2"/>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t xml:space="preserve">Beliefs: Beliefs such as cultures and traditions of a land amounts to conflict. </w:t>
      </w:r>
    </w:p>
    <w:p w:rsidR="00FD179B" w:rsidRPr="00E336E8" w:rsidRDefault="00FD179B" w:rsidP="00FD179B">
      <w:pPr>
        <w:numPr>
          <w:ilvl w:val="0"/>
          <w:numId w:val="2"/>
        </w:numPr>
        <w:spacing w:line="360" w:lineRule="auto"/>
        <w:jc w:val="both"/>
        <w:rPr>
          <w:rFonts w:ascii="Times New Roman" w:hAnsi="Times New Roman" w:cs="Times New Roman"/>
          <w:sz w:val="24"/>
          <w:szCs w:val="24"/>
        </w:rPr>
      </w:pPr>
      <w:r w:rsidRPr="00E336E8">
        <w:rPr>
          <w:rFonts w:ascii="Times New Roman" w:hAnsi="Times New Roman" w:cs="Times New Roman"/>
          <w:sz w:val="24"/>
          <w:szCs w:val="24"/>
        </w:rPr>
        <w:t xml:space="preserve">Endemic situations: Endemic situations such as diseases cholera, malaria could amount to conflict. </w:t>
      </w:r>
    </w:p>
    <w:p w:rsidR="00FD179B" w:rsidRPr="00BA5327" w:rsidRDefault="00FD179B" w:rsidP="00FD179B">
      <w:pPr>
        <w:pStyle w:val="Heading1"/>
        <w:spacing w:line="360" w:lineRule="auto"/>
        <w:rPr>
          <w:rFonts w:ascii="Times New Roman" w:hAnsi="Times New Roman" w:cs="Times New Roman"/>
          <w:b/>
          <w:color w:val="000000" w:themeColor="text1"/>
          <w:sz w:val="24"/>
        </w:rPr>
      </w:pPr>
      <w:bookmarkStart w:id="19" w:name="_Toc519754029"/>
      <w:r w:rsidRPr="00BA5327">
        <w:rPr>
          <w:rFonts w:ascii="Times New Roman" w:hAnsi="Times New Roman" w:cs="Times New Roman"/>
          <w:b/>
          <w:color w:val="000000" w:themeColor="text1"/>
          <w:sz w:val="24"/>
        </w:rPr>
        <w:t>1.</w:t>
      </w:r>
      <w:r w:rsidR="005B3331">
        <w:rPr>
          <w:rFonts w:ascii="Times New Roman" w:hAnsi="Times New Roman" w:cs="Times New Roman"/>
          <w:b/>
          <w:color w:val="000000" w:themeColor="text1"/>
          <w:sz w:val="24"/>
        </w:rPr>
        <w:t>1</w:t>
      </w:r>
      <w:r w:rsidRPr="00BA5327">
        <w:rPr>
          <w:rFonts w:ascii="Times New Roman" w:hAnsi="Times New Roman" w:cs="Times New Roman"/>
          <w:b/>
          <w:color w:val="000000" w:themeColor="text1"/>
          <w:sz w:val="24"/>
        </w:rPr>
        <w:t xml:space="preserve">6 </w:t>
      </w:r>
      <w:r w:rsidR="000B5005">
        <w:rPr>
          <w:rFonts w:ascii="Times New Roman" w:hAnsi="Times New Roman" w:cs="Times New Roman"/>
          <w:b/>
          <w:color w:val="000000" w:themeColor="text1"/>
          <w:sz w:val="24"/>
        </w:rPr>
        <w:tab/>
      </w:r>
      <w:r w:rsidRPr="00BA5327">
        <w:rPr>
          <w:rFonts w:ascii="Times New Roman" w:hAnsi="Times New Roman" w:cs="Times New Roman"/>
          <w:b/>
          <w:color w:val="000000" w:themeColor="text1"/>
          <w:sz w:val="24"/>
        </w:rPr>
        <w:t>C</w:t>
      </w:r>
      <w:bookmarkEnd w:id="19"/>
      <w:r>
        <w:rPr>
          <w:rFonts w:ascii="Times New Roman" w:hAnsi="Times New Roman" w:cs="Times New Roman"/>
          <w:b/>
          <w:color w:val="000000" w:themeColor="text1"/>
          <w:sz w:val="24"/>
        </w:rPr>
        <w:t>ONFLICT MANAGEMENT</w:t>
      </w:r>
    </w:p>
    <w:p w:rsidR="00FD179B" w:rsidRPr="00E336E8" w:rsidRDefault="00FD179B" w:rsidP="000B5005">
      <w:pPr>
        <w:spacing w:line="360" w:lineRule="auto"/>
        <w:ind w:left="720"/>
        <w:jc w:val="both"/>
        <w:rPr>
          <w:rFonts w:ascii="Times New Roman" w:hAnsi="Times New Roman" w:cs="Times New Roman"/>
          <w:sz w:val="24"/>
          <w:szCs w:val="24"/>
        </w:rPr>
      </w:pPr>
      <w:r w:rsidRPr="00E336E8">
        <w:rPr>
          <w:rFonts w:ascii="Times New Roman" w:hAnsi="Times New Roman" w:cs="Times New Roman"/>
          <w:sz w:val="24"/>
          <w:szCs w:val="24"/>
        </w:rPr>
        <w:t xml:space="preserve">Conflict management is the process of reducing the negative and destructive capacity of conflict through a number of measures and by working with and through the parties involved in that conflict. This term is sometimes used synonymously with conflict. It covers the entire area of handling conflict, by being proactive. It encompasses conflict limitation, containment and litigation. In the words of John Burton, this may include conflict prevention‖. Burton, [1990], said that the term can be used to connote containment of conflict through steps introduced to promote conditions in which collaborative and valued relationships control the behaviour of conflicting parties. </w:t>
      </w:r>
      <w:r w:rsidRPr="00E336E8">
        <w:rPr>
          <w:rFonts w:ascii="Times New Roman" w:hAnsi="Times New Roman" w:cs="Times New Roman"/>
          <w:sz w:val="24"/>
          <w:szCs w:val="24"/>
        </w:rPr>
        <w:lastRenderedPageBreak/>
        <w:t>The term conflict management‖ is perhaps an admission of the reality that conflicts is inevitable, but that, not all conflicts can always be resolved. Therefore, what practi</w:t>
      </w:r>
      <w:r w:rsidR="000B5005">
        <w:rPr>
          <w:rFonts w:ascii="Times New Roman" w:hAnsi="Times New Roman" w:cs="Times New Roman"/>
          <w:sz w:val="24"/>
          <w:szCs w:val="24"/>
        </w:rPr>
        <w:t>ti</w:t>
      </w:r>
      <w:r w:rsidRPr="00E336E8">
        <w:rPr>
          <w:rFonts w:ascii="Times New Roman" w:hAnsi="Times New Roman" w:cs="Times New Roman"/>
          <w:sz w:val="24"/>
          <w:szCs w:val="24"/>
        </w:rPr>
        <w:t>oners can do is to manage and regulate them.</w:t>
      </w:r>
    </w:p>
    <w:p w:rsidR="005A711A" w:rsidRPr="005A711A" w:rsidRDefault="005A711A" w:rsidP="005A711A">
      <w:pPr>
        <w:spacing w:line="360" w:lineRule="auto"/>
        <w:jc w:val="both"/>
        <w:rPr>
          <w:rFonts w:ascii="Times New Roman" w:hAnsi="Times New Roman" w:cs="Times New Roman"/>
          <w:sz w:val="24"/>
          <w:szCs w:val="24"/>
        </w:rPr>
      </w:pPr>
      <w:bookmarkStart w:id="20" w:name="_Toc519754030"/>
      <w:r w:rsidRPr="005A711A">
        <w:rPr>
          <w:rFonts w:ascii="Times New Roman" w:hAnsi="Times New Roman" w:cs="Times New Roman"/>
          <w:b/>
          <w:bCs/>
          <w:sz w:val="24"/>
          <w:szCs w:val="24"/>
        </w:rPr>
        <w:t xml:space="preserve">Summary </w:t>
      </w:r>
    </w:p>
    <w:p w:rsidR="00FD179B" w:rsidRDefault="005A711A" w:rsidP="005A711A">
      <w:pPr>
        <w:spacing w:line="360" w:lineRule="auto"/>
        <w:jc w:val="both"/>
        <w:rPr>
          <w:rFonts w:ascii="Times New Roman" w:hAnsi="Times New Roman" w:cs="Times New Roman"/>
          <w:sz w:val="24"/>
          <w:szCs w:val="24"/>
        </w:rPr>
      </w:pPr>
      <w:r w:rsidRPr="005A711A">
        <w:rPr>
          <w:rFonts w:ascii="Times New Roman" w:hAnsi="Times New Roman" w:cs="Times New Roman"/>
          <w:sz w:val="24"/>
          <w:szCs w:val="24"/>
        </w:rPr>
        <w:t>The chapter highlighted the background to the study. It further presented the statement of the problem together with the research purpose, objectives, questions and the significance of the study. The theoretical, conceptual frameworks, limitation to study, delimitation of the study and definition of terms have also been addressed. The next chapter gives a review of literature with regards to the research topic in the context of knowledge and identifying gaps in knowledge.</w:t>
      </w:r>
    </w:p>
    <w:p w:rsidR="005A711A" w:rsidRDefault="005A711A" w:rsidP="005A711A">
      <w:pPr>
        <w:spacing w:line="360" w:lineRule="auto"/>
        <w:jc w:val="both"/>
        <w:rPr>
          <w:rFonts w:ascii="Times New Roman" w:hAnsi="Times New Roman" w:cs="Times New Roman"/>
          <w:sz w:val="24"/>
          <w:szCs w:val="24"/>
        </w:rPr>
      </w:pPr>
    </w:p>
    <w:p w:rsidR="005A711A" w:rsidRDefault="005A711A" w:rsidP="005A711A">
      <w:pPr>
        <w:spacing w:line="360" w:lineRule="auto"/>
        <w:jc w:val="both"/>
        <w:rPr>
          <w:rFonts w:ascii="Times New Roman" w:hAnsi="Times New Roman" w:cs="Times New Roman"/>
          <w:sz w:val="24"/>
          <w:szCs w:val="24"/>
        </w:rPr>
      </w:pPr>
    </w:p>
    <w:p w:rsidR="005A711A" w:rsidRDefault="005A711A" w:rsidP="005A711A">
      <w:pPr>
        <w:spacing w:line="360" w:lineRule="auto"/>
        <w:jc w:val="both"/>
        <w:rPr>
          <w:rFonts w:ascii="Times New Roman" w:hAnsi="Times New Roman" w:cs="Times New Roman"/>
          <w:sz w:val="24"/>
          <w:szCs w:val="24"/>
        </w:rPr>
      </w:pPr>
    </w:p>
    <w:p w:rsidR="005A711A" w:rsidRDefault="005A711A" w:rsidP="005A711A">
      <w:pPr>
        <w:spacing w:line="360" w:lineRule="auto"/>
        <w:jc w:val="both"/>
        <w:rPr>
          <w:rFonts w:ascii="Times New Roman" w:hAnsi="Times New Roman" w:cs="Times New Roman"/>
          <w:sz w:val="24"/>
          <w:szCs w:val="24"/>
        </w:rPr>
      </w:pPr>
    </w:p>
    <w:p w:rsidR="005B3331" w:rsidRDefault="005B3331" w:rsidP="005A711A">
      <w:pPr>
        <w:spacing w:line="360" w:lineRule="auto"/>
        <w:jc w:val="both"/>
        <w:rPr>
          <w:rFonts w:ascii="Times New Roman" w:hAnsi="Times New Roman" w:cs="Times New Roman"/>
          <w:sz w:val="24"/>
          <w:szCs w:val="24"/>
        </w:rPr>
      </w:pPr>
    </w:p>
    <w:p w:rsidR="005B3331" w:rsidRDefault="005B3331" w:rsidP="005A711A">
      <w:pPr>
        <w:spacing w:line="360" w:lineRule="auto"/>
        <w:jc w:val="both"/>
        <w:rPr>
          <w:rFonts w:ascii="Times New Roman" w:hAnsi="Times New Roman" w:cs="Times New Roman"/>
          <w:sz w:val="24"/>
          <w:szCs w:val="24"/>
        </w:rPr>
      </w:pPr>
    </w:p>
    <w:p w:rsidR="005B3331" w:rsidRDefault="005B3331" w:rsidP="005A711A">
      <w:pPr>
        <w:spacing w:line="360" w:lineRule="auto"/>
        <w:jc w:val="both"/>
        <w:rPr>
          <w:rFonts w:ascii="Times New Roman" w:hAnsi="Times New Roman" w:cs="Times New Roman"/>
          <w:sz w:val="24"/>
          <w:szCs w:val="24"/>
        </w:rPr>
      </w:pPr>
    </w:p>
    <w:p w:rsidR="005B3331" w:rsidRDefault="005B3331" w:rsidP="005A711A">
      <w:pPr>
        <w:spacing w:line="360" w:lineRule="auto"/>
        <w:jc w:val="both"/>
        <w:rPr>
          <w:rFonts w:ascii="Times New Roman" w:hAnsi="Times New Roman" w:cs="Times New Roman"/>
          <w:sz w:val="24"/>
          <w:szCs w:val="24"/>
        </w:rPr>
      </w:pPr>
    </w:p>
    <w:p w:rsidR="005B3331" w:rsidRDefault="005B3331" w:rsidP="005A711A">
      <w:pPr>
        <w:spacing w:line="360" w:lineRule="auto"/>
        <w:jc w:val="both"/>
        <w:rPr>
          <w:rFonts w:ascii="Times New Roman" w:hAnsi="Times New Roman" w:cs="Times New Roman"/>
          <w:sz w:val="24"/>
          <w:szCs w:val="24"/>
        </w:rPr>
      </w:pPr>
    </w:p>
    <w:p w:rsidR="005B3331" w:rsidRDefault="005B3331" w:rsidP="005A711A">
      <w:pPr>
        <w:spacing w:line="360" w:lineRule="auto"/>
        <w:jc w:val="both"/>
        <w:rPr>
          <w:rFonts w:ascii="Times New Roman" w:hAnsi="Times New Roman" w:cs="Times New Roman"/>
          <w:sz w:val="24"/>
          <w:szCs w:val="24"/>
        </w:rPr>
      </w:pPr>
    </w:p>
    <w:p w:rsidR="005B3331" w:rsidRDefault="005B3331" w:rsidP="005A711A">
      <w:pPr>
        <w:spacing w:line="360" w:lineRule="auto"/>
        <w:jc w:val="both"/>
        <w:rPr>
          <w:rFonts w:ascii="Times New Roman" w:hAnsi="Times New Roman" w:cs="Times New Roman"/>
          <w:sz w:val="24"/>
          <w:szCs w:val="24"/>
        </w:rPr>
      </w:pPr>
    </w:p>
    <w:p w:rsidR="005B3331" w:rsidRDefault="005B3331" w:rsidP="005A711A">
      <w:pPr>
        <w:spacing w:line="360" w:lineRule="auto"/>
        <w:jc w:val="both"/>
        <w:rPr>
          <w:rFonts w:ascii="Times New Roman" w:hAnsi="Times New Roman" w:cs="Times New Roman"/>
          <w:sz w:val="24"/>
          <w:szCs w:val="24"/>
        </w:rPr>
      </w:pPr>
    </w:p>
    <w:p w:rsidR="005B3331" w:rsidRDefault="005B3331" w:rsidP="005A711A">
      <w:pPr>
        <w:spacing w:line="360" w:lineRule="auto"/>
        <w:jc w:val="both"/>
        <w:rPr>
          <w:rFonts w:ascii="Times New Roman" w:hAnsi="Times New Roman" w:cs="Times New Roman"/>
          <w:sz w:val="24"/>
          <w:szCs w:val="24"/>
        </w:rPr>
      </w:pPr>
    </w:p>
    <w:p w:rsidR="00FD179B" w:rsidRPr="00BA5327" w:rsidRDefault="00FD179B" w:rsidP="00AA4CC5">
      <w:pPr>
        <w:pStyle w:val="Heading1"/>
        <w:spacing w:after="240"/>
        <w:jc w:val="center"/>
        <w:rPr>
          <w:rFonts w:ascii="Times New Roman" w:hAnsi="Times New Roman" w:cs="Times New Roman"/>
          <w:b/>
          <w:color w:val="000000" w:themeColor="text1"/>
          <w:sz w:val="24"/>
        </w:rPr>
      </w:pPr>
      <w:r w:rsidRPr="00BA5327">
        <w:rPr>
          <w:rFonts w:ascii="Times New Roman" w:hAnsi="Times New Roman" w:cs="Times New Roman"/>
          <w:b/>
          <w:color w:val="000000" w:themeColor="text1"/>
          <w:sz w:val="24"/>
        </w:rPr>
        <w:lastRenderedPageBreak/>
        <w:t>CHAPTER TWO</w:t>
      </w:r>
      <w:bookmarkEnd w:id="20"/>
    </w:p>
    <w:p w:rsidR="00FD179B" w:rsidRPr="00BA5327" w:rsidRDefault="00FD179B" w:rsidP="005F3B0D">
      <w:pPr>
        <w:pStyle w:val="Heading1"/>
        <w:spacing w:after="240"/>
        <w:jc w:val="center"/>
        <w:rPr>
          <w:rFonts w:ascii="Times New Roman" w:hAnsi="Times New Roman" w:cs="Times New Roman"/>
          <w:b/>
          <w:color w:val="000000" w:themeColor="text1"/>
          <w:sz w:val="24"/>
        </w:rPr>
      </w:pPr>
      <w:bookmarkStart w:id="21" w:name="_Toc519754031"/>
      <w:r w:rsidRPr="00BA5327">
        <w:rPr>
          <w:rFonts w:ascii="Times New Roman" w:hAnsi="Times New Roman" w:cs="Times New Roman"/>
          <w:b/>
          <w:color w:val="000000" w:themeColor="text1"/>
          <w:sz w:val="24"/>
        </w:rPr>
        <w:t>2.0 L</w:t>
      </w:r>
      <w:r>
        <w:rPr>
          <w:rFonts w:ascii="Times New Roman" w:hAnsi="Times New Roman" w:cs="Times New Roman"/>
          <w:b/>
          <w:color w:val="000000" w:themeColor="text1"/>
          <w:sz w:val="24"/>
        </w:rPr>
        <w:t>ITERATURE REVIEW</w:t>
      </w:r>
      <w:bookmarkEnd w:id="21"/>
    </w:p>
    <w:p w:rsidR="00FD179B" w:rsidRPr="00BA5327" w:rsidRDefault="00FD179B" w:rsidP="005F3B0D">
      <w:pPr>
        <w:pStyle w:val="Heading1"/>
        <w:spacing w:after="240" w:line="360" w:lineRule="auto"/>
        <w:rPr>
          <w:rFonts w:ascii="Times New Roman" w:hAnsi="Times New Roman" w:cs="Times New Roman"/>
          <w:b/>
          <w:color w:val="000000" w:themeColor="text1"/>
          <w:sz w:val="24"/>
        </w:rPr>
      </w:pPr>
      <w:bookmarkStart w:id="22" w:name="_Toc519754032"/>
      <w:r w:rsidRPr="00BA5327">
        <w:rPr>
          <w:rFonts w:ascii="Times New Roman" w:hAnsi="Times New Roman" w:cs="Times New Roman"/>
          <w:b/>
          <w:color w:val="000000" w:themeColor="text1"/>
          <w:sz w:val="24"/>
        </w:rPr>
        <w:t xml:space="preserve">2.1 </w:t>
      </w:r>
      <w:r w:rsidR="000B5005">
        <w:rPr>
          <w:rFonts w:ascii="Times New Roman" w:hAnsi="Times New Roman" w:cs="Times New Roman"/>
          <w:b/>
          <w:color w:val="000000" w:themeColor="text1"/>
          <w:sz w:val="24"/>
        </w:rPr>
        <w:tab/>
      </w:r>
      <w:r w:rsidRPr="00BA5327">
        <w:rPr>
          <w:rFonts w:ascii="Times New Roman" w:hAnsi="Times New Roman" w:cs="Times New Roman"/>
          <w:b/>
          <w:color w:val="000000" w:themeColor="text1"/>
          <w:sz w:val="24"/>
        </w:rPr>
        <w:t>O</w:t>
      </w:r>
      <w:bookmarkEnd w:id="22"/>
      <w:r>
        <w:rPr>
          <w:rFonts w:ascii="Times New Roman" w:hAnsi="Times New Roman" w:cs="Times New Roman"/>
          <w:b/>
          <w:color w:val="000000" w:themeColor="text1"/>
          <w:sz w:val="24"/>
        </w:rPr>
        <w:t>VERVIEW</w:t>
      </w:r>
    </w:p>
    <w:p w:rsidR="00FD179B" w:rsidRDefault="00FD179B" w:rsidP="000B5005">
      <w:pPr>
        <w:spacing w:before="240" w:line="360" w:lineRule="auto"/>
        <w:ind w:left="720"/>
        <w:jc w:val="both"/>
        <w:rPr>
          <w:rFonts w:ascii="Times New Roman" w:hAnsi="Times New Roman" w:cs="Times New Roman"/>
          <w:sz w:val="24"/>
          <w:szCs w:val="24"/>
        </w:rPr>
      </w:pPr>
      <w:r w:rsidRPr="00E336E8">
        <w:rPr>
          <w:rFonts w:ascii="Times New Roman" w:hAnsi="Times New Roman" w:cs="Times New Roman"/>
          <w:sz w:val="24"/>
          <w:szCs w:val="24"/>
        </w:rPr>
        <w:t>This chapter was divided into two sections: a review of literature and the theoretical framework. The role played by the media in provision of information to the populace is undisputed. The media is a powerful tool that can be used to inform citizens; however, this responsibility comes with some form of power that they can use to shape up opinions.</w:t>
      </w:r>
      <w:r w:rsidRPr="004F75BD">
        <w:rPr>
          <w:rFonts w:ascii="Times New Roman" w:hAnsi="Times New Roman" w:cs="Times New Roman"/>
          <w:sz w:val="24"/>
          <w:szCs w:val="24"/>
        </w:rPr>
        <w:t xml:space="preserve">The literature review section </w:t>
      </w:r>
      <w:r>
        <w:rPr>
          <w:rFonts w:ascii="Times New Roman" w:hAnsi="Times New Roman" w:cs="Times New Roman"/>
          <w:sz w:val="24"/>
          <w:szCs w:val="24"/>
        </w:rPr>
        <w:t>will show</w:t>
      </w:r>
      <w:r w:rsidRPr="004F75BD">
        <w:rPr>
          <w:rFonts w:ascii="Times New Roman" w:hAnsi="Times New Roman" w:cs="Times New Roman"/>
          <w:sz w:val="24"/>
          <w:szCs w:val="24"/>
        </w:rPr>
        <w:t xml:space="preserve"> how the </w:t>
      </w:r>
      <w:r>
        <w:rPr>
          <w:rFonts w:ascii="Times New Roman" w:hAnsi="Times New Roman" w:cs="Times New Roman"/>
          <w:sz w:val="24"/>
          <w:szCs w:val="24"/>
        </w:rPr>
        <w:t xml:space="preserve">print </w:t>
      </w:r>
      <w:r w:rsidRPr="004F75BD">
        <w:rPr>
          <w:rFonts w:ascii="Times New Roman" w:hAnsi="Times New Roman" w:cs="Times New Roman"/>
          <w:sz w:val="24"/>
          <w:szCs w:val="24"/>
        </w:rPr>
        <w:t>media can use framing theory, agenda setting, priming, gate keeping and agenda building to tell the audience what they can think about as well as how they can think about the issues. It is framing, gate keeping, agenda building and priming that have led to the development of two stereotypes regarding refugees: the refugees need for aid and the refugees as a problem to the host country.</w:t>
      </w:r>
    </w:p>
    <w:p w:rsidR="00FD179B" w:rsidRPr="00C4752E" w:rsidRDefault="00FD179B" w:rsidP="005F3B0D">
      <w:pPr>
        <w:spacing w:before="240" w:line="360" w:lineRule="auto"/>
        <w:jc w:val="both"/>
        <w:rPr>
          <w:rFonts w:ascii="Times New Roman" w:hAnsi="Times New Roman" w:cs="Times New Roman"/>
          <w:sz w:val="24"/>
          <w:szCs w:val="24"/>
        </w:rPr>
      </w:pPr>
      <w:r w:rsidRPr="00C4752E">
        <w:rPr>
          <w:rFonts w:ascii="Times New Roman" w:hAnsi="Times New Roman" w:cs="Times New Roman"/>
          <w:b/>
          <w:bCs/>
          <w:sz w:val="24"/>
          <w:szCs w:val="24"/>
        </w:rPr>
        <w:t>2.</w:t>
      </w:r>
      <w:r w:rsidR="0027507B">
        <w:rPr>
          <w:rFonts w:ascii="Times New Roman" w:hAnsi="Times New Roman" w:cs="Times New Roman"/>
          <w:b/>
          <w:bCs/>
          <w:sz w:val="24"/>
          <w:szCs w:val="24"/>
        </w:rPr>
        <w:t>2</w:t>
      </w:r>
      <w:r w:rsidR="000B5005">
        <w:rPr>
          <w:rFonts w:ascii="Times New Roman" w:hAnsi="Times New Roman" w:cs="Times New Roman"/>
          <w:b/>
          <w:bCs/>
          <w:sz w:val="24"/>
          <w:szCs w:val="24"/>
        </w:rPr>
        <w:tab/>
      </w:r>
      <w:r w:rsidRPr="00C4752E">
        <w:rPr>
          <w:rFonts w:ascii="Times New Roman" w:hAnsi="Times New Roman" w:cs="Times New Roman"/>
          <w:b/>
          <w:bCs/>
          <w:sz w:val="24"/>
          <w:szCs w:val="24"/>
        </w:rPr>
        <w:t xml:space="preserve">General Information </w:t>
      </w:r>
    </w:p>
    <w:p w:rsidR="00FD179B" w:rsidRPr="00C4752E" w:rsidRDefault="00FD179B" w:rsidP="000B5005">
      <w:pPr>
        <w:spacing w:before="240" w:line="360" w:lineRule="auto"/>
        <w:ind w:left="720"/>
        <w:jc w:val="both"/>
        <w:rPr>
          <w:rFonts w:ascii="Times New Roman" w:hAnsi="Times New Roman" w:cs="Times New Roman"/>
          <w:sz w:val="24"/>
          <w:szCs w:val="24"/>
        </w:rPr>
      </w:pPr>
      <w:r w:rsidRPr="00C4752E">
        <w:rPr>
          <w:rFonts w:ascii="Times New Roman" w:hAnsi="Times New Roman" w:cs="Times New Roman"/>
          <w:sz w:val="24"/>
          <w:szCs w:val="24"/>
        </w:rPr>
        <w:t xml:space="preserve">As you may be aware that traditionally, the </w:t>
      </w:r>
      <w:r>
        <w:rPr>
          <w:rFonts w:ascii="Times New Roman" w:hAnsi="Times New Roman" w:cs="Times New Roman"/>
          <w:sz w:val="24"/>
          <w:szCs w:val="24"/>
        </w:rPr>
        <w:t xml:space="preserve">print </w:t>
      </w:r>
      <w:r w:rsidRPr="00C4752E">
        <w:rPr>
          <w:rFonts w:ascii="Times New Roman" w:hAnsi="Times New Roman" w:cs="Times New Roman"/>
          <w:sz w:val="24"/>
          <w:szCs w:val="24"/>
        </w:rPr>
        <w:t xml:space="preserve">media is a very important tool where communication is concerned. This is so because without the media development in many sectors of the society would be affected. It is through the media where dissemination of information is done about the economic, political, social and cultural life of a given society or state. On the contrary, voter participation is the key to the political and economic aspect of a state or a nation. The citizens would only be knowledgeable about their role and responsibilities in governance through the media. </w:t>
      </w:r>
    </w:p>
    <w:p w:rsidR="00FD179B" w:rsidRDefault="00FD179B" w:rsidP="000B5005">
      <w:pPr>
        <w:spacing w:line="360" w:lineRule="auto"/>
        <w:ind w:left="720"/>
        <w:jc w:val="both"/>
        <w:rPr>
          <w:rFonts w:ascii="Times New Roman" w:hAnsi="Times New Roman" w:cs="Times New Roman"/>
          <w:sz w:val="24"/>
          <w:szCs w:val="24"/>
        </w:rPr>
      </w:pPr>
      <w:r w:rsidRPr="00C4752E">
        <w:rPr>
          <w:rFonts w:ascii="Times New Roman" w:hAnsi="Times New Roman" w:cs="Times New Roman"/>
          <w:sz w:val="24"/>
          <w:szCs w:val="24"/>
        </w:rPr>
        <w:t xml:space="preserve">Broadcasting in Zambia started in 1941 (Matibini, 2006). Its main role was to inform people about the Second World War. The first media to be opened was a radio station. On the contrary, some literature argues that, the first newspaper was founded in 1900s (Ndawana, 2011). Kasoma (1986:52) comments that, “the coming of the radio during the years when World War II was still on, it marked revolution.” This means that, the media brought about change in the social life and political life of human life because people were able to get information about what was happening then. However, during colonial days the media provided Africans with educational information, entertaining people with music, advertising consumer goods such as groceries (Ndawana, 2011). The media in colonial days only served the interest of the colonial masters who </w:t>
      </w:r>
      <w:r w:rsidRPr="00C4752E">
        <w:rPr>
          <w:rFonts w:ascii="Times New Roman" w:hAnsi="Times New Roman" w:cs="Times New Roman"/>
          <w:sz w:val="24"/>
          <w:szCs w:val="24"/>
        </w:rPr>
        <w:lastRenderedPageBreak/>
        <w:t>wanted their propaganda to be achieved and at the expense of the African natives (Kasoma, 2001). These trends of manipulating the media, made it to be ineffective in its core</w:t>
      </w:r>
    </w:p>
    <w:p w:rsidR="00FD179B" w:rsidRPr="00966857" w:rsidRDefault="00FD179B" w:rsidP="000B5005">
      <w:pPr>
        <w:spacing w:line="360" w:lineRule="auto"/>
        <w:ind w:left="720"/>
        <w:jc w:val="both"/>
        <w:rPr>
          <w:rFonts w:ascii="Times New Roman" w:hAnsi="Times New Roman" w:cs="Times New Roman"/>
          <w:sz w:val="24"/>
          <w:szCs w:val="24"/>
        </w:rPr>
      </w:pPr>
      <w:r w:rsidRPr="00966857">
        <w:rPr>
          <w:rFonts w:ascii="Times New Roman" w:hAnsi="Times New Roman" w:cs="Times New Roman"/>
          <w:sz w:val="24"/>
          <w:szCs w:val="24"/>
        </w:rPr>
        <w:t xml:space="preserve">value of disseminating well balanced information. It is further noted that, media in the 1950s and 1960s was similar to the New York Times where political coverage was primarily national not localised (Lisa and Waldfogel, 2005). This would off course have affected voter turnout in local and national elections. In the same vein, the press in Zambia has not been operating freely due to different media policies which each government in power espoused. The country, so far has been led by the first Republican President Kenneth Kaunda, the Second Republic President F.T.J Chiluba, the third Republican President Levy Mwanawasa, the fourth Republican President Ruphia Banda and the fifth Republican President Michael Chilufya Sata. For example, during Kaunda’s era, the media was no longer the watchdog but a lap dog. As Kasoma (1998:111) opines, “Media instrument for telling people positive news about mainly what government officers, particularly the president were saying or doing in form of speeches by Kaunda and his ministers”. Thereby making people not to decide critically on what to do during the electoral process (Makungu, 2004). Unlike the Kaunda era where both electronic and print media were solely in the government’s hands Vis-a-vis ZNBC, Times of Zambia and Daily mail. During the third republic, private electronic and print media were introduced. This made the transmission of information to be less biased. </w:t>
      </w:r>
    </w:p>
    <w:p w:rsidR="00FD179B" w:rsidRPr="00966857" w:rsidRDefault="00FD179B" w:rsidP="000B5005">
      <w:pPr>
        <w:spacing w:line="360" w:lineRule="auto"/>
        <w:ind w:left="720"/>
        <w:jc w:val="both"/>
        <w:rPr>
          <w:rFonts w:ascii="Times New Roman" w:hAnsi="Times New Roman" w:cs="Times New Roman"/>
          <w:sz w:val="24"/>
          <w:szCs w:val="24"/>
        </w:rPr>
      </w:pPr>
      <w:r w:rsidRPr="00966857">
        <w:rPr>
          <w:rFonts w:ascii="Times New Roman" w:hAnsi="Times New Roman" w:cs="Times New Roman"/>
          <w:sz w:val="24"/>
          <w:szCs w:val="24"/>
        </w:rPr>
        <w:t xml:space="preserve">To some extent, it has been observed that, the private media has not been spared from being manipulated by the politicians. This is evident during elections time where one political party is given more air time than other opposition political parties. This is supported by Dukor (1999) who asserts that, media is politically polarised in terms of ethnic loyalty, sectional party and selfish interest. </w:t>
      </w:r>
    </w:p>
    <w:p w:rsidR="00FD179B" w:rsidRPr="00966857" w:rsidRDefault="00FD179B" w:rsidP="000B5005">
      <w:pPr>
        <w:spacing w:line="360" w:lineRule="auto"/>
        <w:ind w:left="720"/>
        <w:jc w:val="both"/>
        <w:rPr>
          <w:rFonts w:ascii="Times New Roman" w:hAnsi="Times New Roman" w:cs="Times New Roman"/>
          <w:sz w:val="24"/>
          <w:szCs w:val="24"/>
        </w:rPr>
      </w:pPr>
      <w:r w:rsidRPr="00966857">
        <w:rPr>
          <w:rFonts w:ascii="Times New Roman" w:hAnsi="Times New Roman" w:cs="Times New Roman"/>
          <w:sz w:val="24"/>
          <w:szCs w:val="24"/>
        </w:rPr>
        <w:t xml:space="preserve">Nevertheless, it is important to note that both print and electronic media have to disseminate information (Institute of Southern radio or television signals due to bad air waves and land terrain. This entails that, both print and electronic media can be of disadvantage to the electorates. The latter can disadvantage those citizens who are not reached by radio and television. The former can disadvantage voters who are illiterate. </w:t>
      </w:r>
    </w:p>
    <w:p w:rsidR="00FD179B" w:rsidRDefault="00FD179B" w:rsidP="000B5005">
      <w:pPr>
        <w:spacing w:line="360" w:lineRule="auto"/>
        <w:ind w:left="720"/>
        <w:jc w:val="both"/>
        <w:rPr>
          <w:rFonts w:ascii="Times New Roman" w:hAnsi="Times New Roman" w:cs="Times New Roman"/>
          <w:sz w:val="24"/>
          <w:szCs w:val="24"/>
        </w:rPr>
      </w:pPr>
      <w:r w:rsidRPr="00966857">
        <w:rPr>
          <w:rFonts w:ascii="Times New Roman" w:hAnsi="Times New Roman" w:cs="Times New Roman"/>
          <w:sz w:val="24"/>
          <w:szCs w:val="24"/>
        </w:rPr>
        <w:lastRenderedPageBreak/>
        <w:t>All in all, the media plays a major role in democratic governance since voters have the right to information which in turn will help them to make informed decisions with regard to political life. This can b</w:t>
      </w:r>
      <w:r>
        <w:rPr>
          <w:rFonts w:ascii="Times New Roman" w:hAnsi="Times New Roman" w:cs="Times New Roman"/>
          <w:sz w:val="24"/>
          <w:szCs w:val="24"/>
        </w:rPr>
        <w:t>e done through Voter Education.</w:t>
      </w:r>
    </w:p>
    <w:p w:rsidR="005F3B0D" w:rsidRPr="00966857" w:rsidRDefault="005F3B0D" w:rsidP="00FD179B">
      <w:pPr>
        <w:spacing w:line="360" w:lineRule="auto"/>
        <w:jc w:val="both"/>
        <w:rPr>
          <w:rFonts w:ascii="Times New Roman" w:hAnsi="Times New Roman" w:cs="Times New Roman"/>
          <w:sz w:val="24"/>
          <w:szCs w:val="24"/>
        </w:rPr>
      </w:pPr>
    </w:p>
    <w:p w:rsidR="00FD179B" w:rsidRPr="00966857" w:rsidRDefault="00FD179B" w:rsidP="005F3B0D">
      <w:pPr>
        <w:spacing w:before="240" w:line="360" w:lineRule="auto"/>
        <w:jc w:val="both"/>
        <w:rPr>
          <w:rFonts w:ascii="Times New Roman" w:hAnsi="Times New Roman" w:cs="Times New Roman"/>
          <w:sz w:val="24"/>
          <w:szCs w:val="24"/>
        </w:rPr>
      </w:pPr>
      <w:r w:rsidRPr="00966857">
        <w:rPr>
          <w:rFonts w:ascii="Times New Roman" w:hAnsi="Times New Roman" w:cs="Times New Roman"/>
          <w:b/>
          <w:bCs/>
          <w:sz w:val="24"/>
          <w:szCs w:val="24"/>
        </w:rPr>
        <w:t>2.</w:t>
      </w:r>
      <w:r w:rsidR="0027507B">
        <w:rPr>
          <w:rFonts w:ascii="Times New Roman" w:hAnsi="Times New Roman" w:cs="Times New Roman"/>
          <w:b/>
          <w:bCs/>
          <w:sz w:val="24"/>
          <w:szCs w:val="24"/>
        </w:rPr>
        <w:t>3</w:t>
      </w:r>
      <w:r w:rsidR="000B5005">
        <w:rPr>
          <w:rFonts w:ascii="Times New Roman" w:hAnsi="Times New Roman" w:cs="Times New Roman"/>
          <w:b/>
          <w:bCs/>
          <w:sz w:val="24"/>
          <w:szCs w:val="24"/>
        </w:rPr>
        <w:tab/>
      </w:r>
      <w:r w:rsidRPr="00966857">
        <w:rPr>
          <w:rFonts w:ascii="Times New Roman" w:hAnsi="Times New Roman" w:cs="Times New Roman"/>
          <w:b/>
          <w:bCs/>
          <w:sz w:val="24"/>
          <w:szCs w:val="24"/>
        </w:rPr>
        <w:t xml:space="preserve">Electronic and Print Media </w:t>
      </w:r>
    </w:p>
    <w:p w:rsidR="00FD179B" w:rsidRPr="00966857" w:rsidRDefault="00BF682D" w:rsidP="000B5005">
      <w:pPr>
        <w:spacing w:before="24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Print </w:t>
      </w:r>
      <w:r w:rsidR="00FD179B" w:rsidRPr="00966857">
        <w:rPr>
          <w:rFonts w:ascii="Times New Roman" w:hAnsi="Times New Roman" w:cs="Times New Roman"/>
          <w:sz w:val="24"/>
          <w:szCs w:val="24"/>
        </w:rPr>
        <w:t xml:space="preserve">Media is categorized as print and electronic (Taylor, 2006). Print media is the industry that is involved in printing and distributing media publication. The information is given through newspapers, magazines, newsletters, journals and catalogues. The print media is owned by both government and private sectors (PF Manifesto, 2011-2016). The print media owned by government are Times of Zambia, Sunday Times, Daily Mail and Sunday Mail. The private owned print media include The Post Newspaper, The Nation, the Mirror and ZBC Newspaper. On the contrary, print media has been in existence since the colonial era. For instance there was African life newspaper by Sikota Wina, The Central Africa Post by Roy Welensky, The Livingstone Mail by Alexander Scott and the Copperbelt Mail by Roy Welensky (Kasoma, 2002) </w:t>
      </w:r>
    </w:p>
    <w:p w:rsidR="00FD179B" w:rsidRDefault="00FD179B" w:rsidP="000B5005">
      <w:pPr>
        <w:spacing w:line="360" w:lineRule="auto"/>
        <w:ind w:left="720"/>
        <w:jc w:val="both"/>
        <w:rPr>
          <w:rFonts w:ascii="Times New Roman" w:hAnsi="Times New Roman" w:cs="Times New Roman"/>
          <w:sz w:val="24"/>
          <w:szCs w:val="24"/>
        </w:rPr>
      </w:pPr>
      <w:r w:rsidRPr="00966857">
        <w:rPr>
          <w:rFonts w:ascii="Times New Roman" w:hAnsi="Times New Roman" w:cs="Times New Roman"/>
          <w:sz w:val="24"/>
          <w:szCs w:val="24"/>
        </w:rPr>
        <w:t>The electronic media has been useful in many areas. This is so because mass media is a pivot of social interaction. As Makungu (2004:1) explains, “the media encourages open dialogue and democratic process.” Thus the media is the medium of communication where all stakeholders in governance system play a part of passing on information concerning political, economic, social and cultural life. The electronic media is both private and public owned. This has been the trend since independence. The former is meant for business purposes and the latter is for the public service, hence owned by the government. The public electronic media is ZNBC which houses TV1, 2 and 3, Radio1, 2 and 4 while, MUVI TV, MOBI TV, TBN, Radio Chengelo, Radio Phoenix, Hot FM, Q FM and Yasani Radio are privately owned (Mbangweta, 2011). The electronic media has been abused by politicians especially the state owned media (Matibini, 2006). This is so because the media freedom is not yet fully established and practised (Phiri, 2009). In a nutshell both print and electronic media are there to do the work of informing and educating the masses on issues of development in all aspects of life thus socially, politically, economically and culturally.</w:t>
      </w:r>
    </w:p>
    <w:p w:rsidR="00FD179B" w:rsidRDefault="00FD179B" w:rsidP="00FD179B">
      <w:pPr>
        <w:spacing w:line="360" w:lineRule="auto"/>
        <w:jc w:val="both"/>
        <w:rPr>
          <w:rFonts w:ascii="Times New Roman" w:hAnsi="Times New Roman" w:cs="Times New Roman"/>
          <w:b/>
          <w:sz w:val="24"/>
          <w:szCs w:val="24"/>
        </w:rPr>
      </w:pPr>
    </w:p>
    <w:p w:rsidR="00FD179B" w:rsidRDefault="0027507B" w:rsidP="005F3B0D">
      <w:pPr>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t>2.4</w:t>
      </w:r>
      <w:r>
        <w:rPr>
          <w:rFonts w:ascii="Times New Roman" w:hAnsi="Times New Roman" w:cs="Times New Roman"/>
          <w:b/>
          <w:sz w:val="24"/>
          <w:szCs w:val="24"/>
        </w:rPr>
        <w:tab/>
      </w:r>
      <w:r w:rsidR="00FD179B" w:rsidRPr="00CA3A4B">
        <w:rPr>
          <w:rFonts w:ascii="Times New Roman" w:hAnsi="Times New Roman" w:cs="Times New Roman"/>
          <w:b/>
          <w:sz w:val="24"/>
          <w:szCs w:val="24"/>
        </w:rPr>
        <w:t>W</w:t>
      </w:r>
      <w:r>
        <w:rPr>
          <w:rFonts w:ascii="Times New Roman" w:hAnsi="Times New Roman" w:cs="Times New Roman"/>
          <w:b/>
          <w:sz w:val="24"/>
          <w:szCs w:val="24"/>
        </w:rPr>
        <w:t>orld Perspective</w:t>
      </w:r>
    </w:p>
    <w:p w:rsidR="00FD179B" w:rsidRDefault="00FD179B" w:rsidP="0027507B">
      <w:pPr>
        <w:spacing w:before="240" w:line="360" w:lineRule="auto"/>
        <w:ind w:left="720"/>
        <w:jc w:val="both"/>
        <w:rPr>
          <w:rFonts w:ascii="Times New Roman" w:hAnsi="Times New Roman" w:cs="Times New Roman"/>
          <w:sz w:val="24"/>
          <w:szCs w:val="24"/>
        </w:rPr>
      </w:pPr>
      <w:r w:rsidRPr="00F61D6A">
        <w:rPr>
          <w:rFonts w:ascii="Times New Roman" w:hAnsi="Times New Roman" w:cs="Times New Roman"/>
          <w:sz w:val="24"/>
          <w:szCs w:val="24"/>
        </w:rPr>
        <w:t>The print media in conflict-ridden countries often play a significant role in creating and furthering both facilitating factors and triggering factors linked to internal and external issues or threats facing the nation. According to Terzis &amp; Melone (2002), print media can create divisions by not reflecting pluralism in the social and political structures. This could be achieved by contributing to the creation of an informed critical citizenry within a country by acting as a mouthpiece for ethnic power circles. Thus, she concluded that a deliberate distortion of news coverage for particular interests easily exacerbates the tension between opposed factions and becomes a major trigger of violent conflicts. However, this study did not analyze how human factors can be influenced by the print media houses.</w:t>
      </w:r>
    </w:p>
    <w:p w:rsidR="008D280B" w:rsidRPr="008D280B" w:rsidRDefault="0027507B" w:rsidP="008D280B">
      <w:pPr>
        <w:spacing w:before="240" w:line="360" w:lineRule="auto"/>
        <w:jc w:val="both"/>
        <w:rPr>
          <w:rFonts w:ascii="Times New Roman" w:hAnsi="Times New Roman" w:cs="Times New Roman"/>
          <w:sz w:val="24"/>
          <w:szCs w:val="24"/>
        </w:rPr>
      </w:pPr>
      <w:r>
        <w:rPr>
          <w:rFonts w:ascii="Times New Roman" w:hAnsi="Times New Roman" w:cs="Times New Roman"/>
          <w:b/>
          <w:bCs/>
          <w:sz w:val="24"/>
          <w:szCs w:val="24"/>
        </w:rPr>
        <w:t>2.5</w:t>
      </w:r>
      <w:r>
        <w:rPr>
          <w:rFonts w:ascii="Times New Roman" w:hAnsi="Times New Roman" w:cs="Times New Roman"/>
          <w:b/>
          <w:bCs/>
          <w:sz w:val="24"/>
          <w:szCs w:val="24"/>
        </w:rPr>
        <w:tab/>
      </w:r>
      <w:r w:rsidR="008D280B" w:rsidRPr="008D280B">
        <w:rPr>
          <w:rFonts w:ascii="Times New Roman" w:hAnsi="Times New Roman" w:cs="Times New Roman"/>
          <w:b/>
          <w:bCs/>
          <w:sz w:val="24"/>
          <w:szCs w:val="24"/>
        </w:rPr>
        <w:t xml:space="preserve">Media and human rights in Mexico </w:t>
      </w:r>
    </w:p>
    <w:p w:rsidR="008D280B" w:rsidRPr="008D280B" w:rsidRDefault="008D280B" w:rsidP="0027507B">
      <w:pPr>
        <w:spacing w:before="240" w:line="360" w:lineRule="auto"/>
        <w:ind w:left="720"/>
        <w:jc w:val="both"/>
        <w:rPr>
          <w:rFonts w:ascii="Times New Roman" w:hAnsi="Times New Roman" w:cs="Times New Roman"/>
          <w:sz w:val="24"/>
          <w:szCs w:val="24"/>
        </w:rPr>
      </w:pPr>
      <w:r w:rsidRPr="008D280B">
        <w:rPr>
          <w:rFonts w:ascii="Times New Roman" w:hAnsi="Times New Roman" w:cs="Times New Roman"/>
          <w:sz w:val="24"/>
          <w:szCs w:val="24"/>
        </w:rPr>
        <w:t xml:space="preserve">An ethnographic study of </w:t>
      </w:r>
      <w:r w:rsidRPr="008D280B">
        <w:rPr>
          <w:rFonts w:ascii="Times New Roman" w:hAnsi="Times New Roman" w:cs="Times New Roman"/>
          <w:iCs/>
          <w:sz w:val="24"/>
          <w:szCs w:val="24"/>
        </w:rPr>
        <w:t>how Editors choose which human rights news to cover</w:t>
      </w:r>
      <w:r w:rsidRPr="008D280B">
        <w:rPr>
          <w:rFonts w:ascii="Times New Roman" w:hAnsi="Times New Roman" w:cs="Times New Roman"/>
          <w:sz w:val="24"/>
          <w:szCs w:val="24"/>
        </w:rPr>
        <w:t xml:space="preserve">using a case study of Mexican newspapers was conducted by McPherson (2012). The study was conducted in Mexico in 2006 in the time preceding and following Mexico’s first presidential election which many considered to be the country’s transition to democracy. The study was aimed at providing an overview of what journalists try to do when they cover human rights stories and how these aims interact with overt influences on journalism, such as economic considerations and political pressures, to produce human rights news. </w:t>
      </w:r>
    </w:p>
    <w:p w:rsidR="008D280B" w:rsidRPr="008B4C16" w:rsidRDefault="008D280B" w:rsidP="0027507B">
      <w:pPr>
        <w:spacing w:before="240" w:line="360" w:lineRule="auto"/>
        <w:ind w:left="720"/>
        <w:jc w:val="both"/>
        <w:rPr>
          <w:rFonts w:ascii="Times New Roman" w:hAnsi="Times New Roman" w:cs="Times New Roman"/>
          <w:sz w:val="24"/>
          <w:szCs w:val="24"/>
        </w:rPr>
      </w:pPr>
      <w:r w:rsidRPr="008B4C16">
        <w:rPr>
          <w:rFonts w:ascii="Times New Roman" w:hAnsi="Times New Roman" w:cs="Times New Roman"/>
          <w:sz w:val="24"/>
          <w:szCs w:val="24"/>
        </w:rPr>
        <w:t xml:space="preserve">To achieve the above objective, the study developed a framework to illustrate how news selection occurred from the informational ether of every news day. The framework outlined that, information was assessed against basic criteria of newsworthiness. And if found to be newsworthy, the more a particular piece of information is in line with a newspaper’s journalistic, economic, and political aims relative to other bits of information, the more likely it is to be published. </w:t>
      </w:r>
    </w:p>
    <w:p w:rsidR="008D280B" w:rsidRPr="008D280B" w:rsidRDefault="008D280B" w:rsidP="0027507B">
      <w:pPr>
        <w:spacing w:before="240" w:line="360" w:lineRule="auto"/>
        <w:ind w:left="720"/>
        <w:jc w:val="both"/>
        <w:rPr>
          <w:rFonts w:ascii="Times New Roman" w:hAnsi="Times New Roman" w:cs="Times New Roman"/>
          <w:sz w:val="24"/>
          <w:szCs w:val="24"/>
        </w:rPr>
      </w:pPr>
      <w:r w:rsidRPr="008B4C16">
        <w:rPr>
          <w:rFonts w:ascii="Times New Roman" w:hAnsi="Times New Roman" w:cs="Times New Roman"/>
          <w:sz w:val="24"/>
          <w:szCs w:val="24"/>
        </w:rPr>
        <w:t>Thus, (</w:t>
      </w:r>
      <w:r w:rsidRPr="008B4C16">
        <w:rPr>
          <w:rFonts w:ascii="Times New Roman" w:hAnsi="Times New Roman" w:cs="Times New Roman"/>
          <w:iCs/>
          <w:sz w:val="24"/>
          <w:szCs w:val="24"/>
        </w:rPr>
        <w:t>Ibid</w:t>
      </w:r>
      <w:r w:rsidRPr="008B4C16">
        <w:rPr>
          <w:rFonts w:ascii="Times New Roman" w:hAnsi="Times New Roman" w:cs="Times New Roman"/>
          <w:sz w:val="24"/>
          <w:szCs w:val="24"/>
        </w:rPr>
        <w:t xml:space="preserve">) used the above assessment categories to describe what kind of human rights news survive winnowing at Mexican newspapers. </w:t>
      </w:r>
    </w:p>
    <w:p w:rsidR="008D280B" w:rsidRDefault="008D280B" w:rsidP="0027507B">
      <w:pPr>
        <w:spacing w:before="240" w:line="360" w:lineRule="auto"/>
        <w:ind w:left="720"/>
        <w:jc w:val="both"/>
        <w:rPr>
          <w:rFonts w:ascii="Times New Roman" w:hAnsi="Times New Roman" w:cs="Times New Roman"/>
          <w:sz w:val="24"/>
          <w:szCs w:val="24"/>
        </w:rPr>
      </w:pPr>
      <w:r w:rsidRPr="008D280B">
        <w:rPr>
          <w:rFonts w:ascii="Times New Roman" w:hAnsi="Times New Roman" w:cs="Times New Roman"/>
          <w:sz w:val="24"/>
          <w:szCs w:val="24"/>
        </w:rPr>
        <w:lastRenderedPageBreak/>
        <w:t>Firstly, the study, while acknowledging that in the broadest criterion – newsworthiness – was a hard-to-define concept – almost a sixth sense, revealed that even if information that appeared in print was by definition newsworthy, journalists did not, however, judge information on its newsworthiness alone. Much of the news they chose also served ulterior aims – the conglomeration of which could be referred to as a newspaper’s editorial line.</w:t>
      </w:r>
    </w:p>
    <w:p w:rsidR="00873D08" w:rsidRPr="00873D08" w:rsidRDefault="00873D08" w:rsidP="0027507B">
      <w:pPr>
        <w:spacing w:before="240" w:line="360" w:lineRule="auto"/>
        <w:ind w:left="720"/>
        <w:jc w:val="both"/>
        <w:rPr>
          <w:rFonts w:ascii="Times New Roman" w:hAnsi="Times New Roman" w:cs="Times New Roman"/>
          <w:sz w:val="24"/>
          <w:szCs w:val="24"/>
        </w:rPr>
      </w:pPr>
      <w:r w:rsidRPr="00873D08">
        <w:rPr>
          <w:rFonts w:ascii="Times New Roman" w:hAnsi="Times New Roman" w:cs="Times New Roman"/>
          <w:sz w:val="24"/>
          <w:szCs w:val="24"/>
        </w:rPr>
        <w:t xml:space="preserve">Secondly, the research exposed that when journalists were asked about what news is, and in particular what human rights news is, they usually hemmed and hawed before tentatively embarking on an answer. That journalists could not easily describe how it was that they determined newsworthiness, the activity that dominated their working days, was a phenomenon. </w:t>
      </w:r>
    </w:p>
    <w:p w:rsidR="00873D08" w:rsidRPr="00873D08" w:rsidRDefault="00873D08" w:rsidP="0027507B">
      <w:pPr>
        <w:spacing w:before="240" w:line="360" w:lineRule="auto"/>
        <w:ind w:left="720"/>
        <w:jc w:val="both"/>
        <w:rPr>
          <w:rFonts w:ascii="Times New Roman" w:hAnsi="Times New Roman" w:cs="Times New Roman"/>
          <w:sz w:val="24"/>
          <w:szCs w:val="24"/>
        </w:rPr>
      </w:pPr>
      <w:r w:rsidRPr="00873D08">
        <w:rPr>
          <w:rFonts w:ascii="Times New Roman" w:hAnsi="Times New Roman" w:cs="Times New Roman"/>
          <w:sz w:val="24"/>
          <w:szCs w:val="24"/>
        </w:rPr>
        <w:t xml:space="preserve">Thirdly, the study revealed that Mexican newspapers characterize human rights newsworthiness as being about violations. Human rights news is – as journalists ruefully acknowledged – usually about their violation as one journalist echoed. </w:t>
      </w:r>
    </w:p>
    <w:p w:rsidR="00873D08" w:rsidRPr="00873D08" w:rsidRDefault="00873D08" w:rsidP="0027507B">
      <w:pPr>
        <w:spacing w:before="240" w:line="360" w:lineRule="auto"/>
        <w:ind w:left="720"/>
        <w:jc w:val="both"/>
        <w:rPr>
          <w:rFonts w:ascii="Times New Roman" w:hAnsi="Times New Roman" w:cs="Times New Roman"/>
          <w:sz w:val="24"/>
          <w:szCs w:val="24"/>
        </w:rPr>
      </w:pPr>
      <w:r w:rsidRPr="00873D08">
        <w:rPr>
          <w:rFonts w:ascii="Times New Roman" w:hAnsi="Times New Roman" w:cs="Times New Roman"/>
          <w:sz w:val="24"/>
          <w:szCs w:val="24"/>
        </w:rPr>
        <w:t>Fourthly, the study found out that the more timely a human rights story was, the more newsworthy journalists saw it as being. They referred to such a story as having ‘con-juncture’ (</w:t>
      </w:r>
      <w:r w:rsidRPr="00873D08">
        <w:rPr>
          <w:rFonts w:ascii="Times New Roman" w:hAnsi="Times New Roman" w:cs="Times New Roman"/>
          <w:i/>
          <w:iCs/>
          <w:sz w:val="24"/>
          <w:szCs w:val="24"/>
        </w:rPr>
        <w:t>coyuntura</w:t>
      </w:r>
      <w:r w:rsidRPr="00873D08">
        <w:rPr>
          <w:rFonts w:ascii="Times New Roman" w:hAnsi="Times New Roman" w:cs="Times New Roman"/>
          <w:sz w:val="24"/>
          <w:szCs w:val="24"/>
        </w:rPr>
        <w:t xml:space="preserve">) because of its relatedness to current events – what other journalists often call a ‘news peg.’ </w:t>
      </w:r>
    </w:p>
    <w:p w:rsidR="00873D08" w:rsidRPr="00873D08" w:rsidRDefault="00873D08" w:rsidP="0027507B">
      <w:pPr>
        <w:spacing w:before="240" w:line="360" w:lineRule="auto"/>
        <w:ind w:left="720"/>
        <w:jc w:val="both"/>
        <w:rPr>
          <w:rFonts w:ascii="Times New Roman" w:hAnsi="Times New Roman" w:cs="Times New Roman"/>
          <w:sz w:val="24"/>
          <w:szCs w:val="24"/>
        </w:rPr>
      </w:pPr>
      <w:r w:rsidRPr="00873D08">
        <w:rPr>
          <w:rFonts w:ascii="Times New Roman" w:hAnsi="Times New Roman" w:cs="Times New Roman"/>
          <w:sz w:val="24"/>
          <w:szCs w:val="24"/>
        </w:rPr>
        <w:t xml:space="preserve">Fifthly, the study revealed that journalists recognized that they had a vital partner in coverage of human rights, and one that equally depends on them: the human rights community. Journalists spoke in particular of their duty to work with Mexico’s human rights commission by publishing their recommendations for redressing human rights violations issued to infringing institutions. </w:t>
      </w:r>
    </w:p>
    <w:p w:rsidR="00873D08" w:rsidRPr="00873D08" w:rsidRDefault="00873D08" w:rsidP="0027507B">
      <w:pPr>
        <w:spacing w:before="240" w:line="360" w:lineRule="auto"/>
        <w:ind w:left="720"/>
        <w:jc w:val="both"/>
        <w:rPr>
          <w:rFonts w:ascii="Times New Roman" w:hAnsi="Times New Roman" w:cs="Times New Roman"/>
          <w:sz w:val="24"/>
          <w:szCs w:val="24"/>
        </w:rPr>
      </w:pPr>
      <w:r w:rsidRPr="00873D08">
        <w:rPr>
          <w:rFonts w:ascii="Times New Roman" w:hAnsi="Times New Roman" w:cs="Times New Roman"/>
          <w:sz w:val="24"/>
          <w:szCs w:val="24"/>
        </w:rPr>
        <w:t xml:space="preserve">Furthermore, the study bared that some journalists called their human rights reporting an act of consciousness-raising, while others considered it a form of activism or almost-activism. As one reporter described it: ‘What happens to a lot of us working on this beat is that we feel that we have to do more than just inform; rather we must participate in the </w:t>
      </w:r>
      <w:r w:rsidR="000B5005" w:rsidRPr="00873D08">
        <w:rPr>
          <w:rFonts w:ascii="Times New Roman" w:hAnsi="Times New Roman" w:cs="Times New Roman"/>
          <w:sz w:val="24"/>
          <w:szCs w:val="24"/>
        </w:rPr>
        <w:t>defense</w:t>
      </w:r>
      <w:r w:rsidRPr="00873D08">
        <w:rPr>
          <w:rFonts w:ascii="Times New Roman" w:hAnsi="Times New Roman" w:cs="Times New Roman"/>
          <w:sz w:val="24"/>
          <w:szCs w:val="24"/>
        </w:rPr>
        <w:t xml:space="preserve"> and the promotion of human rights.’ </w:t>
      </w:r>
    </w:p>
    <w:p w:rsidR="00873D08" w:rsidRPr="00873D08" w:rsidRDefault="00873D08" w:rsidP="0027507B">
      <w:pPr>
        <w:spacing w:before="240" w:line="360" w:lineRule="auto"/>
        <w:ind w:left="720"/>
        <w:jc w:val="both"/>
        <w:rPr>
          <w:rFonts w:ascii="Times New Roman" w:hAnsi="Times New Roman" w:cs="Times New Roman"/>
          <w:sz w:val="24"/>
          <w:szCs w:val="24"/>
        </w:rPr>
      </w:pPr>
      <w:r w:rsidRPr="00873D08">
        <w:rPr>
          <w:rFonts w:ascii="Times New Roman" w:hAnsi="Times New Roman" w:cs="Times New Roman"/>
          <w:sz w:val="24"/>
          <w:szCs w:val="24"/>
        </w:rPr>
        <w:t xml:space="preserve">Overall, then, journalists involved in human rights reporting at Mexican newspapers see their coverage as both fulfilling their general democratic journalistic aims and </w:t>
      </w:r>
      <w:r w:rsidRPr="00873D08">
        <w:rPr>
          <w:rFonts w:ascii="Times New Roman" w:hAnsi="Times New Roman" w:cs="Times New Roman"/>
          <w:sz w:val="24"/>
          <w:szCs w:val="24"/>
        </w:rPr>
        <w:lastRenderedPageBreak/>
        <w:t xml:space="preserve">meeting particular journalistic aims related to acting as watchdogs against power abuses and serving the public, serving economic and political aims. </w:t>
      </w:r>
    </w:p>
    <w:p w:rsidR="008D280B" w:rsidRPr="00F61D6A" w:rsidRDefault="00873D08" w:rsidP="0027507B">
      <w:pPr>
        <w:spacing w:before="240" w:line="360" w:lineRule="auto"/>
        <w:ind w:left="720"/>
        <w:jc w:val="both"/>
        <w:rPr>
          <w:rFonts w:ascii="Times New Roman" w:hAnsi="Times New Roman" w:cs="Times New Roman"/>
          <w:sz w:val="24"/>
          <w:szCs w:val="24"/>
        </w:rPr>
      </w:pPr>
      <w:r w:rsidRPr="00873D08">
        <w:rPr>
          <w:rFonts w:ascii="Times New Roman" w:hAnsi="Times New Roman" w:cs="Times New Roman"/>
          <w:sz w:val="24"/>
          <w:szCs w:val="24"/>
        </w:rPr>
        <w:t>Indisputable, (</w:t>
      </w:r>
      <w:r w:rsidRPr="00873D08">
        <w:rPr>
          <w:rFonts w:ascii="Times New Roman" w:hAnsi="Times New Roman" w:cs="Times New Roman"/>
          <w:i/>
          <w:iCs/>
          <w:sz w:val="24"/>
          <w:szCs w:val="24"/>
        </w:rPr>
        <w:t>Ibid</w:t>
      </w:r>
      <w:r w:rsidRPr="00873D08">
        <w:rPr>
          <w:rFonts w:ascii="Times New Roman" w:hAnsi="Times New Roman" w:cs="Times New Roman"/>
          <w:sz w:val="24"/>
          <w:szCs w:val="24"/>
        </w:rPr>
        <w:t>) had a lot of revelations relevant to the understanding of how Editors choose which human rights news to cover. However, by firstly developing a framework, the study was prejudiced in assuming and concluding that only three things (journalistic aims, economic aims and political aims) govern the selection of human rights news for all Mexican newspapers - ‘a straight jacket’ to fit them all. It istherefore open to question that the three categories are only some of the aims that could lead to coverage of human rights stories. For example, one would contend that during a ‘silly season’, stories that do not meet any of the measures in the framework, would still command the headlines. Further, religious aims, cultural aims and many other factors outside the economic and political sphere could determine what gets winnowed at a particular time.</w:t>
      </w:r>
    </w:p>
    <w:p w:rsidR="00FD179B" w:rsidRPr="00F61D6A" w:rsidRDefault="00FD179B" w:rsidP="0027507B">
      <w:pPr>
        <w:spacing w:line="360" w:lineRule="auto"/>
        <w:ind w:left="720"/>
        <w:jc w:val="both"/>
        <w:rPr>
          <w:rFonts w:ascii="Times New Roman" w:hAnsi="Times New Roman" w:cs="Times New Roman"/>
          <w:sz w:val="24"/>
          <w:szCs w:val="24"/>
        </w:rPr>
      </w:pPr>
      <w:r w:rsidRPr="00F61D6A">
        <w:rPr>
          <w:rFonts w:ascii="Times New Roman" w:hAnsi="Times New Roman" w:cs="Times New Roman"/>
          <w:sz w:val="24"/>
          <w:szCs w:val="24"/>
        </w:rPr>
        <w:t xml:space="preserve">Print media houses have been considered to be the most important source of news for the public, and possibly, the most powerful influence on public opinion itself. In 1950, only 9 percent of homes owned a television in America. By 1966, this figure rose to 93 percent, (Bonior, Champlin, &amp; Kolly, 1984, p. 18). Coupled with this revolution was the Vietnam War, in which American military intervened to restore peace. Since no military restriction was established, journalists could follow the military into combat and report their observations without formal restriction. Thus, as journalists saw more grisly combat, they presented the public with more graphic images and, for the first time, interviewed soldiers expressed their frustration with the progress of the war, which were contrary to official progress reports by the state. By the fall of 1967, 90 percent of the evening news was devoted to the war and roughly 50 million people watched television news each night and read newspapers (Bonior, et al, 1984, pp. 4-5). The result was reduced support for the US foreign intervention policy by the public and Congress </w:t>
      </w:r>
      <w:r w:rsidRPr="00F61D6A">
        <w:rPr>
          <w:rFonts w:ascii="Times New Roman" w:hAnsi="Times New Roman" w:cs="Times New Roman"/>
          <w:i/>
          <w:iCs/>
          <w:sz w:val="24"/>
          <w:szCs w:val="24"/>
        </w:rPr>
        <w:t xml:space="preserve">(Ibid). </w:t>
      </w:r>
      <w:r w:rsidRPr="00F61D6A">
        <w:rPr>
          <w:rFonts w:ascii="Times New Roman" w:hAnsi="Times New Roman" w:cs="Times New Roman"/>
          <w:sz w:val="24"/>
          <w:szCs w:val="24"/>
        </w:rPr>
        <w:t>This demonstrates the compelling power of the print media in shaping attitudes and influencing decisions.</w:t>
      </w:r>
    </w:p>
    <w:p w:rsidR="00FD179B" w:rsidRPr="00F61D6A" w:rsidRDefault="00FD179B" w:rsidP="0027507B">
      <w:pPr>
        <w:spacing w:line="360" w:lineRule="auto"/>
        <w:ind w:left="720"/>
        <w:jc w:val="both"/>
        <w:rPr>
          <w:rFonts w:ascii="Times New Roman" w:hAnsi="Times New Roman" w:cs="Times New Roman"/>
          <w:sz w:val="24"/>
          <w:szCs w:val="24"/>
        </w:rPr>
      </w:pPr>
      <w:r w:rsidRPr="00F61D6A">
        <w:rPr>
          <w:rFonts w:ascii="Times New Roman" w:hAnsi="Times New Roman" w:cs="Times New Roman"/>
          <w:sz w:val="24"/>
          <w:szCs w:val="24"/>
        </w:rPr>
        <w:t xml:space="preserve">The causal mechanism of the CNN effect is usually conceived in the following way: print Media coverage (printed) of suffering and atrocities journalists and opinion leaders demand that Western governments „do something‟ the (public) pressure becomes unbearable → Western governments do something (Jakosben, 2000, p. 132). </w:t>
      </w:r>
      <w:r w:rsidRPr="00F61D6A">
        <w:rPr>
          <w:rFonts w:ascii="Times New Roman" w:hAnsi="Times New Roman" w:cs="Times New Roman"/>
          <w:sz w:val="24"/>
          <w:szCs w:val="24"/>
        </w:rPr>
        <w:lastRenderedPageBreak/>
        <w:t xml:space="preserve">Many decision makers have lent credence to this view. For example, John Shattuck, once a US Assistant Secretary of State for human rights and democracy, claimed that: „The media got us [the USA] into Somalia and then got us out‟ (Shattuck, 1996). </w:t>
      </w:r>
    </w:p>
    <w:p w:rsidR="00FD179B" w:rsidRPr="002B62BC" w:rsidRDefault="00FD179B" w:rsidP="0027507B">
      <w:pPr>
        <w:spacing w:line="360" w:lineRule="auto"/>
        <w:ind w:left="720"/>
        <w:jc w:val="both"/>
        <w:rPr>
          <w:rFonts w:ascii="Times New Roman" w:hAnsi="Times New Roman" w:cs="Times New Roman"/>
          <w:sz w:val="24"/>
          <w:szCs w:val="24"/>
        </w:rPr>
      </w:pPr>
      <w:r w:rsidRPr="002B62BC">
        <w:rPr>
          <w:rFonts w:ascii="Times New Roman" w:hAnsi="Times New Roman" w:cs="Times New Roman"/>
          <w:sz w:val="24"/>
          <w:szCs w:val="24"/>
        </w:rPr>
        <w:t>Because of this forced intervention, the US government had taken a clear position on Somalia and thus could not begin preparing the US public for their role, duration and eventual winding up of its commitment in Somalia. The result of this intervention was far reaching. For instance, the highlighting of images of dead servicemen caused a powerful impact on the public fueling pressure to the state to withdraw troops (Gowing, 1994, p. 67). So, in this case, the media was placing an otherwise ignored policy issue on the agenda, and almost forcing the administration to react. Therefore, what is sometimes termed as the "CNN effect" is usually necessary to mobilize pressure on (the Western) governments to act. However, the study didn‟t specify which variable of human factors were mostly affected.</w:t>
      </w:r>
    </w:p>
    <w:p w:rsidR="00FD179B" w:rsidRPr="00D4428E" w:rsidRDefault="00FD179B" w:rsidP="0027507B">
      <w:pPr>
        <w:spacing w:line="360" w:lineRule="auto"/>
        <w:ind w:left="720"/>
        <w:jc w:val="both"/>
        <w:rPr>
          <w:rFonts w:ascii="Times New Roman" w:hAnsi="Times New Roman" w:cs="Times New Roman"/>
          <w:sz w:val="24"/>
          <w:szCs w:val="24"/>
        </w:rPr>
      </w:pPr>
      <w:r w:rsidRPr="00D4428E">
        <w:rPr>
          <w:rFonts w:ascii="Times New Roman" w:hAnsi="Times New Roman" w:cs="Times New Roman"/>
          <w:sz w:val="24"/>
          <w:szCs w:val="24"/>
        </w:rPr>
        <w:t>Media owners and professionals decide what they think the public or some target audience wants to see and hear. A common journalist principle is this: “If it bleeds, it leads.” That means violent conflict will be headline news, not news of cross-cultural dialogue and understanding. The media mostly covers conflict, not peacebuilding. This tendency to cover conflict and violence distorts reality and leads many people to think that conflict is pervasive and peace is abnormal.</w:t>
      </w:r>
    </w:p>
    <w:p w:rsidR="00FD179B" w:rsidRPr="00D4428E" w:rsidRDefault="00FD179B" w:rsidP="0027507B">
      <w:pPr>
        <w:spacing w:line="360" w:lineRule="auto"/>
        <w:ind w:left="720"/>
        <w:jc w:val="both"/>
        <w:rPr>
          <w:rFonts w:ascii="Times New Roman" w:hAnsi="Times New Roman" w:cs="Times New Roman"/>
          <w:sz w:val="24"/>
          <w:szCs w:val="24"/>
        </w:rPr>
      </w:pPr>
      <w:r w:rsidRPr="00D4428E">
        <w:rPr>
          <w:rFonts w:ascii="Times New Roman" w:hAnsi="Times New Roman" w:cs="Times New Roman"/>
          <w:sz w:val="24"/>
          <w:szCs w:val="24"/>
        </w:rPr>
        <w:t>Several studies confirm that the impact of the media on conflict is greater than the impact of the media on conflict prevention and peacebuilding.1 Peace journalism scholar Gadi Wolfsfeld notes there is a “fundamental contradiction between the nature of a peace process and news values, the media often play a destructive role in attempts at making peace.”2 Those who run the media tend to favor four values: immediacy, drama, simplicity and ethnocentrism. These values make it difficult to use the media for peace.</w:t>
      </w:r>
    </w:p>
    <w:p w:rsidR="00FD179B" w:rsidRPr="00D4428E" w:rsidRDefault="00FD179B" w:rsidP="0027507B">
      <w:pPr>
        <w:spacing w:line="360" w:lineRule="auto"/>
        <w:ind w:left="720"/>
        <w:jc w:val="both"/>
        <w:rPr>
          <w:rFonts w:ascii="Times New Roman" w:hAnsi="Times New Roman" w:cs="Times New Roman"/>
          <w:sz w:val="24"/>
          <w:szCs w:val="24"/>
        </w:rPr>
      </w:pPr>
      <w:r w:rsidRPr="00D4428E">
        <w:rPr>
          <w:rFonts w:ascii="Times New Roman" w:hAnsi="Times New Roman" w:cs="Times New Roman"/>
          <w:sz w:val="24"/>
          <w:szCs w:val="24"/>
        </w:rPr>
        <w:t>It is important for conflict prevention and peacebuilding practitioners to understand these values and the dynamics of media decision-making on covering ‘peace’ news and entertainment. However, it does not preclude peace practitioners from utilizing the media to promote their own values.</w:t>
      </w:r>
    </w:p>
    <w:p w:rsidR="00FD179B" w:rsidRPr="00C43AB6" w:rsidRDefault="00FD179B" w:rsidP="0027507B">
      <w:pPr>
        <w:spacing w:line="360" w:lineRule="auto"/>
        <w:ind w:left="720"/>
        <w:jc w:val="both"/>
        <w:rPr>
          <w:rFonts w:ascii="Times New Roman" w:hAnsi="Times New Roman" w:cs="Times New Roman"/>
          <w:sz w:val="24"/>
          <w:szCs w:val="24"/>
        </w:rPr>
      </w:pPr>
      <w:r w:rsidRPr="0091703A">
        <w:rPr>
          <w:rFonts w:ascii="Times New Roman" w:hAnsi="Times New Roman" w:cs="Times New Roman"/>
          <w:sz w:val="24"/>
          <w:szCs w:val="24"/>
        </w:rPr>
        <w:t xml:space="preserve">Looking into how global media uses framing, agenda priming, agenda Building, and gate keeping to shape their news will shine a light into how the two Kenyan </w:t>
      </w:r>
      <w:r w:rsidRPr="0091703A">
        <w:rPr>
          <w:rFonts w:ascii="Times New Roman" w:hAnsi="Times New Roman" w:cs="Times New Roman"/>
          <w:sz w:val="24"/>
          <w:szCs w:val="24"/>
        </w:rPr>
        <w:lastRenderedPageBreak/>
        <w:t xml:space="preserve">Newspapers (the Standard and Nation) also shaped the way they reported Dadaab repatriation. Much of the global literature on the way Western media shape news regarding refugees across the world reveal </w:t>
      </w:r>
      <w:r w:rsidR="00E615EA" w:rsidRPr="0091703A">
        <w:rPr>
          <w:rFonts w:ascii="Times New Roman" w:hAnsi="Times New Roman" w:cs="Times New Roman"/>
          <w:sz w:val="24"/>
          <w:szCs w:val="24"/>
        </w:rPr>
        <w:t>bias</w:t>
      </w:r>
      <w:r w:rsidR="00E615EA">
        <w:rPr>
          <w:rFonts w:ascii="Times New Roman" w:hAnsi="Times New Roman" w:cs="Times New Roman"/>
          <w:sz w:val="24"/>
          <w:szCs w:val="24"/>
        </w:rPr>
        <w:t xml:space="preserve">. </w:t>
      </w:r>
      <w:r w:rsidRPr="00C43AB6">
        <w:rPr>
          <w:rFonts w:ascii="Times New Roman" w:hAnsi="Times New Roman" w:cs="Times New Roman"/>
          <w:sz w:val="24"/>
          <w:szCs w:val="24"/>
        </w:rPr>
        <w:t xml:space="preserve">The other most influential acts of media during the war was the decision of Life Magazine to fill one edition of its magazine with photographs of 242 US soldiers killed in Vietnam in a one week of fighting (Hallin, 1986, p. 106). It was this type of reporting that encouraged General William Westmoreland, commander of the US troops in Vietnam, to accuse the mass media of helping to bring about a National Liberation Front victory. </w:t>
      </w:r>
    </w:p>
    <w:p w:rsidR="00FD179B" w:rsidRDefault="00FD179B" w:rsidP="0027507B">
      <w:pPr>
        <w:spacing w:line="360" w:lineRule="auto"/>
        <w:ind w:left="720"/>
        <w:jc w:val="both"/>
        <w:rPr>
          <w:rFonts w:ascii="Times New Roman" w:hAnsi="Times New Roman" w:cs="Times New Roman"/>
          <w:sz w:val="24"/>
          <w:szCs w:val="24"/>
        </w:rPr>
      </w:pPr>
      <w:r w:rsidRPr="00C43AB6">
        <w:rPr>
          <w:rFonts w:ascii="Times New Roman" w:hAnsi="Times New Roman" w:cs="Times New Roman"/>
          <w:sz w:val="24"/>
          <w:szCs w:val="24"/>
        </w:rPr>
        <w:t xml:space="preserve">The 1990‟s humanitarian intervention into Somalia, led by the US, was the result of media influence, but since it was reactive rather than proactive, it was not well conceived, making it extremely vulnerable. The </w:t>
      </w:r>
      <w:r>
        <w:rPr>
          <w:rFonts w:ascii="Times New Roman" w:hAnsi="Times New Roman" w:cs="Times New Roman"/>
          <w:sz w:val="24"/>
          <w:szCs w:val="24"/>
        </w:rPr>
        <w:t xml:space="preserve">print </w:t>
      </w:r>
      <w:r w:rsidRPr="00C43AB6">
        <w:rPr>
          <w:rFonts w:ascii="Times New Roman" w:hAnsi="Times New Roman" w:cs="Times New Roman"/>
          <w:sz w:val="24"/>
          <w:szCs w:val="24"/>
        </w:rPr>
        <w:t xml:space="preserve">media, of course, offers few suggestions, merely the cry of 'do something!' As Sir Michael Howard noted </w:t>
      </w:r>
      <w:r w:rsidRPr="00C43AB6">
        <w:rPr>
          <w:rFonts w:ascii="Times New Roman" w:hAnsi="Times New Roman" w:cs="Times New Roman"/>
          <w:i/>
          <w:iCs/>
          <w:sz w:val="24"/>
          <w:szCs w:val="24"/>
        </w:rPr>
        <w:t>“</w:t>
      </w:r>
      <w:r w:rsidRPr="00CD5850">
        <w:rPr>
          <w:rFonts w:ascii="Times New Roman" w:hAnsi="Times New Roman" w:cs="Times New Roman"/>
          <w:iCs/>
          <w:sz w:val="24"/>
          <w:szCs w:val="24"/>
        </w:rPr>
        <w:t>television brings a crisis closer to governors but provides no new means to resolve it.</w:t>
      </w:r>
      <w:r w:rsidRPr="00C43AB6">
        <w:rPr>
          <w:rFonts w:ascii="Times New Roman" w:hAnsi="Times New Roman" w:cs="Times New Roman"/>
          <w:i/>
          <w:iCs/>
          <w:sz w:val="24"/>
          <w:szCs w:val="24"/>
        </w:rPr>
        <w:t xml:space="preserve">" </w:t>
      </w:r>
      <w:r w:rsidRPr="00C43AB6">
        <w:rPr>
          <w:rFonts w:ascii="Times New Roman" w:hAnsi="Times New Roman" w:cs="Times New Roman"/>
          <w:sz w:val="24"/>
          <w:szCs w:val="24"/>
        </w:rPr>
        <w:t xml:space="preserve">(Gowing, 1994, p. 12). This intervention was influenced by the CNN effect, which argues that the </w:t>
      </w:r>
      <w:r>
        <w:rPr>
          <w:rFonts w:ascii="Times New Roman" w:hAnsi="Times New Roman" w:cs="Times New Roman"/>
          <w:sz w:val="24"/>
          <w:szCs w:val="24"/>
        </w:rPr>
        <w:t xml:space="preserve">print </w:t>
      </w:r>
      <w:r w:rsidRPr="00C43AB6">
        <w:rPr>
          <w:rFonts w:ascii="Times New Roman" w:hAnsi="Times New Roman" w:cs="Times New Roman"/>
          <w:sz w:val="24"/>
          <w:szCs w:val="24"/>
        </w:rPr>
        <w:t xml:space="preserve">media drives Western conflict management by forcing Western governments to intervene militarily in humanitarian crises against their will (Jakosben, 2000, p. 132). </w:t>
      </w:r>
      <w:r>
        <w:rPr>
          <w:rFonts w:ascii="Times New Roman" w:hAnsi="Times New Roman" w:cs="Times New Roman"/>
          <w:sz w:val="24"/>
          <w:szCs w:val="24"/>
        </w:rPr>
        <w:t>S</w:t>
      </w:r>
      <w:r w:rsidRPr="0091703A">
        <w:rPr>
          <w:rFonts w:ascii="Times New Roman" w:hAnsi="Times New Roman" w:cs="Times New Roman"/>
          <w:sz w:val="24"/>
          <w:szCs w:val="24"/>
        </w:rPr>
        <w:t>enses especially towards Africa. On the one hand, Chouliaraki (2009) believes that transnational</w:t>
      </w:r>
      <w:r>
        <w:rPr>
          <w:rFonts w:ascii="Times New Roman" w:hAnsi="Times New Roman" w:cs="Times New Roman"/>
          <w:sz w:val="24"/>
          <w:szCs w:val="24"/>
        </w:rPr>
        <w:t xml:space="preserve"> print</w:t>
      </w:r>
      <w:r w:rsidRPr="0091703A">
        <w:rPr>
          <w:rFonts w:ascii="Times New Roman" w:hAnsi="Times New Roman" w:cs="Times New Roman"/>
          <w:sz w:val="24"/>
          <w:szCs w:val="24"/>
        </w:rPr>
        <w:t xml:space="preserve"> media houses have managed to make suffering remote on </w:t>
      </w:r>
      <w:r>
        <w:rPr>
          <w:rFonts w:ascii="Times New Roman" w:hAnsi="Times New Roman" w:cs="Times New Roman"/>
          <w:sz w:val="24"/>
          <w:szCs w:val="24"/>
        </w:rPr>
        <w:t>the basis of inter</w:t>
      </w:r>
      <w:r w:rsidRPr="0091703A">
        <w:rPr>
          <w:rFonts w:ascii="Times New Roman" w:hAnsi="Times New Roman" w:cs="Times New Roman"/>
          <w:sz w:val="24"/>
          <w:szCs w:val="24"/>
        </w:rPr>
        <w:t>nment for the West and this leads to inequality. On the other hand, the media have produced some sense of moral accountability and therefore lead to action (Choulia</w:t>
      </w:r>
      <w:r>
        <w:rPr>
          <w:rFonts w:ascii="Times New Roman" w:hAnsi="Times New Roman" w:cs="Times New Roman"/>
          <w:sz w:val="24"/>
          <w:szCs w:val="24"/>
        </w:rPr>
        <w:t>raki, 2009). This means that private print media`</w:t>
      </w:r>
      <w:r w:rsidRPr="0091703A">
        <w:rPr>
          <w:rFonts w:ascii="Times New Roman" w:hAnsi="Times New Roman" w:cs="Times New Roman"/>
          <w:sz w:val="24"/>
          <w:szCs w:val="24"/>
        </w:rPr>
        <w:t xml:space="preserve"> depend on the media to generate income and therefore raise the awareness of a crisis.</w:t>
      </w:r>
    </w:p>
    <w:p w:rsidR="00FD179B" w:rsidRDefault="00FD179B" w:rsidP="0027507B">
      <w:pPr>
        <w:spacing w:line="360" w:lineRule="auto"/>
        <w:ind w:left="720"/>
        <w:jc w:val="both"/>
        <w:rPr>
          <w:rFonts w:ascii="Times New Roman" w:hAnsi="Times New Roman" w:cs="Times New Roman"/>
          <w:sz w:val="24"/>
          <w:szCs w:val="24"/>
        </w:rPr>
      </w:pPr>
      <w:r w:rsidRPr="004B4794">
        <w:rPr>
          <w:rFonts w:ascii="Times New Roman" w:hAnsi="Times New Roman" w:cs="Times New Roman"/>
          <w:sz w:val="24"/>
          <w:szCs w:val="24"/>
        </w:rPr>
        <w:t xml:space="preserve">The general feeling is that international media companies are biased when it comes to reporting </w:t>
      </w:r>
      <w:r>
        <w:rPr>
          <w:rFonts w:ascii="Times New Roman" w:hAnsi="Times New Roman" w:cs="Times New Roman"/>
          <w:sz w:val="24"/>
          <w:szCs w:val="24"/>
        </w:rPr>
        <w:t>conflict and structural violence in the community</w:t>
      </w:r>
      <w:r w:rsidRPr="004B4794">
        <w:rPr>
          <w:rFonts w:ascii="Times New Roman" w:hAnsi="Times New Roman" w:cs="Times New Roman"/>
          <w:sz w:val="24"/>
          <w:szCs w:val="24"/>
        </w:rPr>
        <w:t xml:space="preserve"> (Hollar, 2009). They place much more emphasis on stories that affect the West more than those that affect other parts of the world. This shows that despite the media having the responsibility to change lives and perceptions, they still use framing, agenda priming, agenda building, and gate keeping, to determine the news that they think is important, thus shaping the way they want the audience to think about it. </w:t>
      </w:r>
    </w:p>
    <w:p w:rsidR="00FD179B" w:rsidRPr="00AF4893" w:rsidRDefault="00FD179B" w:rsidP="0027507B">
      <w:pPr>
        <w:spacing w:line="360" w:lineRule="auto"/>
        <w:ind w:left="720"/>
        <w:jc w:val="both"/>
        <w:rPr>
          <w:rFonts w:ascii="Times New Roman" w:hAnsi="Times New Roman" w:cs="Times New Roman"/>
          <w:sz w:val="24"/>
          <w:szCs w:val="24"/>
        </w:rPr>
      </w:pPr>
      <w:r w:rsidRPr="004B4794">
        <w:rPr>
          <w:rFonts w:ascii="Times New Roman" w:hAnsi="Times New Roman" w:cs="Times New Roman"/>
          <w:sz w:val="24"/>
          <w:szCs w:val="24"/>
        </w:rPr>
        <w:t>This is evident from the fact that the same newspapers have less reported on African is</w:t>
      </w:r>
      <w:r>
        <w:rPr>
          <w:rFonts w:ascii="Times New Roman" w:hAnsi="Times New Roman" w:cs="Times New Roman"/>
          <w:sz w:val="24"/>
          <w:szCs w:val="24"/>
        </w:rPr>
        <w:t>sues such as Kenyan violence</w:t>
      </w:r>
      <w:r w:rsidRPr="004B4794">
        <w:rPr>
          <w:rFonts w:ascii="Times New Roman" w:hAnsi="Times New Roman" w:cs="Times New Roman"/>
          <w:sz w:val="24"/>
          <w:szCs w:val="24"/>
        </w:rPr>
        <w:t xml:space="preserve"> because they do not have such positive triggers like </w:t>
      </w:r>
      <w:r w:rsidRPr="004B4794">
        <w:rPr>
          <w:rFonts w:ascii="Times New Roman" w:hAnsi="Times New Roman" w:cs="Times New Roman"/>
          <w:sz w:val="24"/>
          <w:szCs w:val="24"/>
        </w:rPr>
        <w:lastRenderedPageBreak/>
        <w:t xml:space="preserve">that witnessed in the West (Chouliaraki, 2009). The frequency of </w:t>
      </w:r>
      <w:r>
        <w:rPr>
          <w:rFonts w:ascii="Times New Roman" w:hAnsi="Times New Roman" w:cs="Times New Roman"/>
          <w:sz w:val="24"/>
          <w:szCs w:val="24"/>
        </w:rPr>
        <w:t>coverage of African conflicts and structural violence</w:t>
      </w:r>
      <w:r w:rsidRPr="004B4794">
        <w:rPr>
          <w:rFonts w:ascii="Times New Roman" w:hAnsi="Times New Roman" w:cs="Times New Roman"/>
          <w:sz w:val="24"/>
          <w:szCs w:val="24"/>
        </w:rPr>
        <w:t xml:space="preserve"> stories </w:t>
      </w:r>
      <w:r>
        <w:rPr>
          <w:rFonts w:ascii="Times New Roman" w:hAnsi="Times New Roman" w:cs="Times New Roman"/>
          <w:sz w:val="24"/>
          <w:szCs w:val="24"/>
        </w:rPr>
        <w:t>such as the one in Lusaka</w:t>
      </w:r>
      <w:r w:rsidRPr="004B4794">
        <w:rPr>
          <w:rFonts w:ascii="Times New Roman" w:hAnsi="Times New Roman" w:cs="Times New Roman"/>
          <w:sz w:val="24"/>
          <w:szCs w:val="24"/>
        </w:rPr>
        <w:t xml:space="preserve"> is also wanting. While disasters affect the way prime time news can be covered for days, disasters in Africa are mentioned only as part of the news and do not come at the front pages. They can also be mentioned a few times in a week. Deve</w:t>
      </w:r>
      <w:r>
        <w:rPr>
          <w:rFonts w:ascii="Times New Roman" w:hAnsi="Times New Roman" w:cs="Times New Roman"/>
          <w:sz w:val="24"/>
          <w:szCs w:val="24"/>
        </w:rPr>
        <w:t>loping nations are off the West’</w:t>
      </w:r>
      <w:r w:rsidRPr="004B4794">
        <w:rPr>
          <w:rFonts w:ascii="Times New Roman" w:hAnsi="Times New Roman" w:cs="Times New Roman"/>
          <w:sz w:val="24"/>
          <w:szCs w:val="24"/>
        </w:rPr>
        <w:t>s radar and this is why</w:t>
      </w:r>
      <w:r w:rsidRPr="00AF4893">
        <w:rPr>
          <w:rFonts w:ascii="Times New Roman" w:hAnsi="Times New Roman" w:cs="Times New Roman"/>
          <w:sz w:val="24"/>
          <w:szCs w:val="24"/>
        </w:rPr>
        <w:t xml:space="preserve">they get to be ignored despite the magnitude of the issue affecting them. The negative </w:t>
      </w:r>
      <w:r>
        <w:rPr>
          <w:rFonts w:ascii="Times New Roman" w:hAnsi="Times New Roman" w:cs="Times New Roman"/>
          <w:sz w:val="24"/>
          <w:szCs w:val="24"/>
        </w:rPr>
        <w:t>coverage of conflict and structural violence</w:t>
      </w:r>
      <w:r w:rsidRPr="00AF4893">
        <w:rPr>
          <w:rFonts w:ascii="Times New Roman" w:hAnsi="Times New Roman" w:cs="Times New Roman"/>
          <w:sz w:val="24"/>
          <w:szCs w:val="24"/>
        </w:rPr>
        <w:t xml:space="preserve"> in the developing world by Western newspapers also take other forms, for instance, bad governance, country stereotypes, corruption allegations, and other damaging connotations (Galtung &amp; Ruge, 1965). Some conflicts such as the ones in South Sudan or Somalia are regarded as self-inflicted conflicts that do not require much coverage. </w:t>
      </w:r>
    </w:p>
    <w:p w:rsidR="00FD179B" w:rsidRDefault="00FD179B" w:rsidP="0027507B">
      <w:pPr>
        <w:spacing w:line="360" w:lineRule="auto"/>
        <w:ind w:left="720"/>
        <w:jc w:val="both"/>
        <w:rPr>
          <w:rFonts w:ascii="Times New Roman" w:hAnsi="Times New Roman" w:cs="Times New Roman"/>
          <w:sz w:val="24"/>
          <w:szCs w:val="24"/>
        </w:rPr>
      </w:pPr>
      <w:r w:rsidRPr="00AF4893">
        <w:rPr>
          <w:rFonts w:ascii="Times New Roman" w:hAnsi="Times New Roman" w:cs="Times New Roman"/>
          <w:sz w:val="24"/>
          <w:szCs w:val="24"/>
        </w:rPr>
        <w:t xml:space="preserve">This is </w:t>
      </w:r>
      <w:r>
        <w:rPr>
          <w:rFonts w:ascii="Times New Roman" w:hAnsi="Times New Roman" w:cs="Times New Roman"/>
          <w:sz w:val="24"/>
          <w:szCs w:val="24"/>
        </w:rPr>
        <w:t>evident from the way the conflict and structural violence</w:t>
      </w:r>
      <w:r w:rsidRPr="00AF4893">
        <w:rPr>
          <w:rFonts w:ascii="Times New Roman" w:hAnsi="Times New Roman" w:cs="Times New Roman"/>
          <w:sz w:val="24"/>
          <w:szCs w:val="24"/>
        </w:rPr>
        <w:t xml:space="preserve"> crisis faced by Europe with the influx of immigrants from Syria and the Middle East (Polman, 2010). Europeans have shifted their attitudes r</w:t>
      </w:r>
      <w:r>
        <w:rPr>
          <w:rFonts w:ascii="Times New Roman" w:hAnsi="Times New Roman" w:cs="Times New Roman"/>
          <w:sz w:val="24"/>
          <w:szCs w:val="24"/>
        </w:rPr>
        <w:t>egarding violence</w:t>
      </w:r>
      <w:r w:rsidRPr="00AF4893">
        <w:rPr>
          <w:rFonts w:ascii="Times New Roman" w:hAnsi="Times New Roman" w:cs="Times New Roman"/>
          <w:sz w:val="24"/>
          <w:szCs w:val="24"/>
        </w:rPr>
        <w:t xml:space="preserve"> in the recent ye</w:t>
      </w:r>
      <w:r>
        <w:rPr>
          <w:rFonts w:ascii="Times New Roman" w:hAnsi="Times New Roman" w:cs="Times New Roman"/>
          <w:sz w:val="24"/>
          <w:szCs w:val="24"/>
        </w:rPr>
        <w:t>ars because of economic factors</w:t>
      </w:r>
      <w:r w:rsidRPr="00AF4893">
        <w:rPr>
          <w:rFonts w:ascii="Times New Roman" w:hAnsi="Times New Roman" w:cs="Times New Roman"/>
          <w:sz w:val="24"/>
          <w:szCs w:val="24"/>
        </w:rPr>
        <w:t>.</w:t>
      </w:r>
      <w:r>
        <w:rPr>
          <w:rFonts w:ascii="Times New Roman" w:hAnsi="Times New Roman" w:cs="Times New Roman"/>
          <w:sz w:val="24"/>
          <w:szCs w:val="24"/>
        </w:rPr>
        <w:t xml:space="preserve"> Thousands are being displaced</w:t>
      </w:r>
      <w:r w:rsidRPr="00AF4893">
        <w:rPr>
          <w:rFonts w:ascii="Times New Roman" w:hAnsi="Times New Roman" w:cs="Times New Roman"/>
          <w:sz w:val="24"/>
          <w:szCs w:val="24"/>
        </w:rPr>
        <w:t xml:space="preserve"> while the Western media supports this because of the stakeholders involved. The 2008 financial crisis caused many to lose jobs and this has led to new feelings of social and economic insecurity. Austerity measures have therefore led to a change in attitude regarding immigrants </w:t>
      </w:r>
      <w:r w:rsidRPr="00A87BB8">
        <w:rPr>
          <w:rFonts w:ascii="Times New Roman" w:hAnsi="Times New Roman" w:cs="Times New Roman"/>
          <w:sz w:val="24"/>
          <w:szCs w:val="24"/>
        </w:rPr>
        <w:t xml:space="preserve">(Chouliaraki, 2009). Many feel that their countries should close borders to tame the migrant problem and this is because some newspapers have created the link between illegal refugees with criminal activities and terrorist organizations, which then personalizes the readership of newspapers. These gate keepers provide the necessary circumstances where the newspapers can further their negative connotations against the refugees. This forces Europeans to support repatriation exercises. Stories from Europe suggest that refugees from Muslim countries are members of terrorist organizations and may enter a country through these means and carry out attacks (Fairhurst &amp; Sarr, 1996). The most negative was perhaps the UK because the right wing newspapers were very much hostile towards the refugees despite the </w:t>
      </w:r>
      <w:r w:rsidRPr="0015331F">
        <w:rPr>
          <w:rFonts w:ascii="Times New Roman" w:hAnsi="Times New Roman" w:cs="Times New Roman"/>
          <w:iCs/>
          <w:sz w:val="24"/>
          <w:szCs w:val="24"/>
        </w:rPr>
        <w:t>Daily Mirror</w:t>
      </w:r>
      <w:r w:rsidRPr="00A87BB8">
        <w:rPr>
          <w:rFonts w:ascii="Times New Roman" w:hAnsi="Times New Roman" w:cs="Times New Roman"/>
          <w:sz w:val="24"/>
          <w:szCs w:val="24"/>
        </w:rPr>
        <w:t xml:space="preserve">and the </w:t>
      </w:r>
      <w:r w:rsidRPr="0015331F">
        <w:rPr>
          <w:rFonts w:ascii="Times New Roman" w:hAnsi="Times New Roman" w:cs="Times New Roman"/>
          <w:iCs/>
          <w:sz w:val="24"/>
          <w:szCs w:val="24"/>
        </w:rPr>
        <w:t>Guardian</w:t>
      </w:r>
      <w:r w:rsidRPr="00A87BB8">
        <w:rPr>
          <w:rFonts w:ascii="Times New Roman" w:hAnsi="Times New Roman" w:cs="Times New Roman"/>
          <w:sz w:val="24"/>
          <w:szCs w:val="24"/>
        </w:rPr>
        <w:t>showing much more sympathy.</w:t>
      </w:r>
    </w:p>
    <w:p w:rsidR="00FD179B" w:rsidRPr="00AF4893" w:rsidRDefault="00FD179B" w:rsidP="0027507B">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Print media</w:t>
      </w:r>
      <w:r w:rsidRPr="00F46B1D">
        <w:rPr>
          <w:rFonts w:ascii="Times New Roman" w:hAnsi="Times New Roman" w:cs="Times New Roman"/>
          <w:sz w:val="24"/>
          <w:szCs w:val="24"/>
        </w:rPr>
        <w:t xml:space="preserve"> coverage is thus a powerful influence in problem recognition, which in turn helps to shape the forei</w:t>
      </w:r>
      <w:r>
        <w:rPr>
          <w:rFonts w:ascii="Times New Roman" w:hAnsi="Times New Roman" w:cs="Times New Roman"/>
          <w:sz w:val="24"/>
          <w:szCs w:val="24"/>
        </w:rPr>
        <w:t>gn policy agenda. But print</w:t>
      </w:r>
      <w:r w:rsidRPr="00F46B1D">
        <w:rPr>
          <w:rFonts w:ascii="Times New Roman" w:hAnsi="Times New Roman" w:cs="Times New Roman"/>
          <w:sz w:val="24"/>
          <w:szCs w:val="24"/>
        </w:rPr>
        <w:t xml:space="preserve"> does not necessarily dictate policy responses (Gowing, 1994, p. 18). Also, the media does not necessarily express </w:t>
      </w:r>
      <w:r w:rsidRPr="00F46B1D">
        <w:rPr>
          <w:rFonts w:ascii="Times New Roman" w:hAnsi="Times New Roman" w:cs="Times New Roman"/>
          <w:sz w:val="24"/>
          <w:szCs w:val="24"/>
        </w:rPr>
        <w:lastRenderedPageBreak/>
        <w:t>the wants and vision of the public. More often, it serves to shape their wants. Therefore, if governors do react to the media in a direct fashion, they move even further away from public opinion than they might be otherwise. In essence, the media can serve to shape both public opinion and government policy, but need not do either so blatantly and thoughtlessly. As well, the media should not be relied upon for influence on either party, as its resources are limited, and so is the breadth of its attention, perhaps even more so than the general public.</w:t>
      </w:r>
    </w:p>
    <w:p w:rsidR="00FD179B" w:rsidRDefault="00FD179B" w:rsidP="0027507B">
      <w:pPr>
        <w:spacing w:line="360" w:lineRule="auto"/>
        <w:ind w:left="720"/>
        <w:jc w:val="both"/>
        <w:rPr>
          <w:rFonts w:ascii="Times New Roman" w:hAnsi="Times New Roman" w:cs="Times New Roman"/>
          <w:sz w:val="24"/>
          <w:szCs w:val="24"/>
        </w:rPr>
      </w:pPr>
      <w:r w:rsidRPr="00AF4893">
        <w:rPr>
          <w:rFonts w:ascii="Times New Roman" w:hAnsi="Times New Roman" w:cs="Times New Roman"/>
          <w:sz w:val="24"/>
          <w:szCs w:val="24"/>
        </w:rPr>
        <w:t xml:space="preserve">This literature review revealed a gap when it comes to reporting of </w:t>
      </w:r>
      <w:r>
        <w:rPr>
          <w:rFonts w:ascii="Times New Roman" w:hAnsi="Times New Roman" w:cs="Times New Roman"/>
          <w:sz w:val="24"/>
          <w:szCs w:val="24"/>
        </w:rPr>
        <w:t>conflict and structural violence</w:t>
      </w:r>
      <w:r w:rsidRPr="00AF4893">
        <w:rPr>
          <w:rFonts w:ascii="Times New Roman" w:hAnsi="Times New Roman" w:cs="Times New Roman"/>
          <w:sz w:val="24"/>
          <w:szCs w:val="24"/>
        </w:rPr>
        <w:t xml:space="preserve"> by the g</w:t>
      </w:r>
      <w:r>
        <w:rPr>
          <w:rFonts w:ascii="Times New Roman" w:hAnsi="Times New Roman" w:cs="Times New Roman"/>
          <w:sz w:val="24"/>
          <w:szCs w:val="24"/>
        </w:rPr>
        <w:t xml:space="preserve">lobal media. </w:t>
      </w:r>
    </w:p>
    <w:p w:rsidR="00FD179B" w:rsidRDefault="00FD179B" w:rsidP="0027507B">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There are conflicts</w:t>
      </w:r>
      <w:r w:rsidRPr="00AF4893">
        <w:rPr>
          <w:rFonts w:ascii="Times New Roman" w:hAnsi="Times New Roman" w:cs="Times New Roman"/>
          <w:sz w:val="24"/>
          <w:szCs w:val="24"/>
        </w:rPr>
        <w:t xml:space="preserve"> in parts of Africa that have led to the deaths of millions and</w:t>
      </w:r>
      <w:r w:rsidRPr="00DC0AD6">
        <w:rPr>
          <w:rFonts w:ascii="Times New Roman" w:hAnsi="Times New Roman" w:cs="Times New Roman"/>
          <w:sz w:val="24"/>
          <w:szCs w:val="24"/>
        </w:rPr>
        <w:t>displacement o</w:t>
      </w:r>
      <w:r>
        <w:rPr>
          <w:rFonts w:ascii="Times New Roman" w:hAnsi="Times New Roman" w:cs="Times New Roman"/>
          <w:sz w:val="24"/>
          <w:szCs w:val="24"/>
        </w:rPr>
        <w:t>f many more as local people</w:t>
      </w:r>
      <w:r w:rsidRPr="00DC0AD6">
        <w:rPr>
          <w:rFonts w:ascii="Times New Roman" w:hAnsi="Times New Roman" w:cs="Times New Roman"/>
          <w:sz w:val="24"/>
          <w:szCs w:val="24"/>
        </w:rPr>
        <w:t xml:space="preserve"> yet they have received so little attention from international media. The number of repatriated are not </w:t>
      </w:r>
      <w:r>
        <w:rPr>
          <w:rFonts w:ascii="Times New Roman" w:hAnsi="Times New Roman" w:cs="Times New Roman"/>
          <w:sz w:val="24"/>
          <w:szCs w:val="24"/>
        </w:rPr>
        <w:t>known and the plight of people</w:t>
      </w:r>
      <w:r w:rsidRPr="00DC0AD6">
        <w:rPr>
          <w:rFonts w:ascii="Times New Roman" w:hAnsi="Times New Roman" w:cs="Times New Roman"/>
          <w:sz w:val="24"/>
          <w:szCs w:val="24"/>
        </w:rPr>
        <w:t xml:space="preserve"> in general is scanty. Researcher Hollar (2009) reveals that the Congo crisis between 1998 and 2007 had led to as many as 5.4 million deaths and displacement of many more yet it received minimal mentioning in American print due to the nature of the African conflict perhaps. Thi</w:t>
      </w:r>
      <w:r>
        <w:rPr>
          <w:rFonts w:ascii="Times New Roman" w:hAnsi="Times New Roman" w:cs="Times New Roman"/>
          <w:sz w:val="24"/>
          <w:szCs w:val="24"/>
        </w:rPr>
        <w:t>s is because some of the people</w:t>
      </w:r>
      <w:r w:rsidRPr="00DC0AD6">
        <w:rPr>
          <w:rFonts w:ascii="Times New Roman" w:hAnsi="Times New Roman" w:cs="Times New Roman"/>
          <w:sz w:val="24"/>
          <w:szCs w:val="24"/>
        </w:rPr>
        <w:t xml:space="preserve"> stories in Africa such as the ones in Somalia and South Sudan happen over a long period of time that they c</w:t>
      </w:r>
      <w:r>
        <w:rPr>
          <w:rFonts w:ascii="Times New Roman" w:hAnsi="Times New Roman" w:cs="Times New Roman"/>
          <w:sz w:val="24"/>
          <w:szCs w:val="24"/>
        </w:rPr>
        <w:t>ease to be news once more.</w:t>
      </w:r>
      <w:r w:rsidRPr="00DC0AD6">
        <w:rPr>
          <w:rFonts w:ascii="Times New Roman" w:hAnsi="Times New Roman" w:cs="Times New Roman"/>
          <w:sz w:val="24"/>
          <w:szCs w:val="24"/>
        </w:rPr>
        <w:t xml:space="preserve"> According to Girardet (2006), the media can report on one refugee story at a go; therefore, when another story takes place somewhere else, journalists will move to the new sources of news. There is also inadequacy in depicting the issues or challenges that journalists have to endure while r</w:t>
      </w:r>
      <w:r>
        <w:rPr>
          <w:rFonts w:ascii="Times New Roman" w:hAnsi="Times New Roman" w:cs="Times New Roman"/>
          <w:sz w:val="24"/>
          <w:szCs w:val="24"/>
        </w:rPr>
        <w:t>eporting on violence</w:t>
      </w:r>
      <w:r w:rsidRPr="00DC0AD6">
        <w:rPr>
          <w:rFonts w:ascii="Times New Roman" w:hAnsi="Times New Roman" w:cs="Times New Roman"/>
          <w:sz w:val="24"/>
          <w:szCs w:val="24"/>
        </w:rPr>
        <w:t>.</w:t>
      </w:r>
    </w:p>
    <w:p w:rsidR="00FD179B" w:rsidRDefault="00FD179B" w:rsidP="0027507B">
      <w:pPr>
        <w:spacing w:before="240" w:line="360" w:lineRule="auto"/>
        <w:ind w:left="720"/>
        <w:jc w:val="both"/>
        <w:rPr>
          <w:rFonts w:ascii="Times New Roman" w:hAnsi="Times New Roman" w:cs="Times New Roman"/>
          <w:sz w:val="24"/>
          <w:szCs w:val="24"/>
        </w:rPr>
      </w:pPr>
      <w:r w:rsidRPr="00434C8A">
        <w:rPr>
          <w:rFonts w:ascii="Times New Roman" w:hAnsi="Times New Roman" w:cs="Times New Roman"/>
          <w:sz w:val="24"/>
          <w:szCs w:val="24"/>
        </w:rPr>
        <w:t xml:space="preserve">It is clear there was a gap in research regarding media </w:t>
      </w:r>
      <w:r>
        <w:rPr>
          <w:rFonts w:ascii="Times New Roman" w:hAnsi="Times New Roman" w:cs="Times New Roman"/>
          <w:sz w:val="24"/>
          <w:szCs w:val="24"/>
        </w:rPr>
        <w:t>that covers conflict and structural</w:t>
      </w:r>
      <w:r w:rsidRPr="00434C8A">
        <w:rPr>
          <w:rFonts w:ascii="Times New Roman" w:hAnsi="Times New Roman" w:cs="Times New Roman"/>
          <w:sz w:val="24"/>
          <w:szCs w:val="24"/>
        </w:rPr>
        <w:t xml:space="preserve"> stories. There is also a trend that is witnessed in the way the Western media covered these stories. First, the stories have to affect the Western populace in a way (Chouliaraki, 2009). Second, the stories will be covered positively or negatively depending on many other factors including public policy and those affected (Denham, 2010). Despite the fact that the West has the capacity to offer assistance to disaster victims, Western media still depend on Agenda Priming, Agenda Building and Gate Keeping theories, which will be discussed in detail later on.</w:t>
      </w:r>
    </w:p>
    <w:p w:rsidR="00FD179B" w:rsidRPr="00043E72" w:rsidRDefault="0027507B" w:rsidP="005069E7">
      <w:pPr>
        <w:spacing w:before="240" w:line="360" w:lineRule="auto"/>
        <w:jc w:val="both"/>
        <w:rPr>
          <w:rFonts w:ascii="Times New Roman" w:hAnsi="Times New Roman" w:cs="Times New Roman"/>
          <w:sz w:val="24"/>
          <w:szCs w:val="24"/>
        </w:rPr>
      </w:pPr>
      <w:r>
        <w:rPr>
          <w:rFonts w:ascii="Times New Roman" w:hAnsi="Times New Roman" w:cs="Times New Roman"/>
          <w:b/>
          <w:bCs/>
          <w:sz w:val="24"/>
          <w:szCs w:val="24"/>
        </w:rPr>
        <w:t>2.6</w:t>
      </w:r>
      <w:r>
        <w:rPr>
          <w:rFonts w:ascii="Times New Roman" w:hAnsi="Times New Roman" w:cs="Times New Roman"/>
          <w:b/>
          <w:bCs/>
          <w:sz w:val="24"/>
          <w:szCs w:val="24"/>
        </w:rPr>
        <w:tab/>
      </w:r>
      <w:r w:rsidR="00FD179B">
        <w:rPr>
          <w:rFonts w:ascii="Times New Roman" w:hAnsi="Times New Roman" w:cs="Times New Roman"/>
          <w:b/>
          <w:bCs/>
          <w:sz w:val="24"/>
          <w:szCs w:val="24"/>
        </w:rPr>
        <w:t>The Role of the print</w:t>
      </w:r>
      <w:r w:rsidR="00FD179B" w:rsidRPr="00043E72">
        <w:rPr>
          <w:rFonts w:ascii="Times New Roman" w:hAnsi="Times New Roman" w:cs="Times New Roman"/>
          <w:b/>
          <w:bCs/>
          <w:sz w:val="24"/>
          <w:szCs w:val="24"/>
        </w:rPr>
        <w:t xml:space="preserve"> Media in the African Perspective </w:t>
      </w:r>
    </w:p>
    <w:p w:rsidR="00FD179B" w:rsidRPr="00231FB8" w:rsidRDefault="0027507B" w:rsidP="0027507B">
      <w:pPr>
        <w:spacing w:before="240" w:line="36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ab/>
      </w:r>
      <w:r w:rsidR="00FD179B" w:rsidRPr="00231FB8">
        <w:rPr>
          <w:rFonts w:ascii="Times New Roman" w:hAnsi="Times New Roman" w:cs="Times New Roman"/>
          <w:b/>
          <w:bCs/>
          <w:sz w:val="24"/>
          <w:szCs w:val="24"/>
        </w:rPr>
        <w:t xml:space="preserve">The Role of Mass Media in the Electoral Process in Sudan </w:t>
      </w:r>
    </w:p>
    <w:p w:rsidR="00FD179B" w:rsidRPr="00231FB8" w:rsidRDefault="00FD179B" w:rsidP="0027507B">
      <w:pPr>
        <w:spacing w:before="240" w:line="360" w:lineRule="auto"/>
        <w:ind w:left="720"/>
        <w:jc w:val="both"/>
        <w:rPr>
          <w:rFonts w:ascii="Times New Roman" w:hAnsi="Times New Roman" w:cs="Times New Roman"/>
          <w:sz w:val="24"/>
          <w:szCs w:val="24"/>
        </w:rPr>
      </w:pPr>
      <w:r w:rsidRPr="00231FB8">
        <w:rPr>
          <w:rFonts w:ascii="Times New Roman" w:hAnsi="Times New Roman" w:cs="Times New Roman"/>
          <w:sz w:val="24"/>
          <w:szCs w:val="24"/>
        </w:rPr>
        <w:t xml:space="preserve">Sudan like Nigeria has been a victim of military rule. This entails that the media has to some extent compromised its core value of carrying out civic and voter education. CIDA (2008:22) explains that, “Sudanese media have been deeply affected by 21years of civil war that ended in 2005.” That literally tells how government harassed media institutions and journalists. The mass media in Sudan is limited because of various factors. These include language barrier, lack of access to mass media outlets, low circulation rate, high illiteracy levels and newspapers reach only a tiny segment of the population.(ibid,2008:22, 24). The above assertion implies that, the media in Sudan is not effective since a number of electorates are not availed with knowledge and skills of the electoral process. </w:t>
      </w:r>
    </w:p>
    <w:p w:rsidR="00FD179B" w:rsidRPr="00231FB8" w:rsidRDefault="00FD179B" w:rsidP="0027507B">
      <w:pPr>
        <w:spacing w:before="240" w:line="360" w:lineRule="auto"/>
        <w:ind w:left="720"/>
        <w:jc w:val="both"/>
        <w:rPr>
          <w:rFonts w:ascii="Times New Roman" w:hAnsi="Times New Roman" w:cs="Times New Roman"/>
          <w:sz w:val="24"/>
          <w:szCs w:val="24"/>
        </w:rPr>
      </w:pPr>
      <w:r w:rsidRPr="00231FB8">
        <w:rPr>
          <w:rFonts w:ascii="Times New Roman" w:hAnsi="Times New Roman" w:cs="Times New Roman"/>
          <w:sz w:val="24"/>
          <w:szCs w:val="24"/>
        </w:rPr>
        <w:t xml:space="preserve">CIDA (2008:24) further reports, “Radio, television and internet are inaccessible during rainy season in southern Sudan”. The scenario shows that, civic and voter education activities are hindered or impeded during this time. This report is not coming out clearly to state how effective the media is on voter education and its influence on voter participation. It is just mentioning the challenges of the media and why people are not able to access electoral process information. It is also not giving adequate information of both electronic and print media. The print media is just mentioned in passing. </w:t>
      </w:r>
    </w:p>
    <w:p w:rsidR="00FD179B" w:rsidRPr="00231FB8" w:rsidRDefault="00FD179B" w:rsidP="0027507B">
      <w:pPr>
        <w:spacing w:before="240" w:line="360" w:lineRule="auto"/>
        <w:ind w:left="720"/>
        <w:jc w:val="both"/>
        <w:rPr>
          <w:rFonts w:ascii="Times New Roman" w:hAnsi="Times New Roman" w:cs="Times New Roman"/>
          <w:sz w:val="24"/>
          <w:szCs w:val="24"/>
        </w:rPr>
      </w:pPr>
      <w:r>
        <w:rPr>
          <w:rFonts w:ascii="Times New Roman" w:hAnsi="Times New Roman" w:cs="Times New Roman"/>
          <w:b/>
          <w:bCs/>
          <w:sz w:val="24"/>
          <w:szCs w:val="24"/>
        </w:rPr>
        <w:t>The Role of the print</w:t>
      </w:r>
      <w:r w:rsidRPr="00231FB8">
        <w:rPr>
          <w:rFonts w:ascii="Times New Roman" w:hAnsi="Times New Roman" w:cs="Times New Roman"/>
          <w:b/>
          <w:bCs/>
          <w:sz w:val="24"/>
          <w:szCs w:val="24"/>
        </w:rPr>
        <w:t xml:space="preserve"> Media in the Zambian Electoral Process </w:t>
      </w:r>
    </w:p>
    <w:p w:rsidR="00FD179B" w:rsidRPr="00231FB8" w:rsidRDefault="00FD179B" w:rsidP="0027507B">
      <w:pPr>
        <w:spacing w:before="240" w:line="360" w:lineRule="auto"/>
        <w:ind w:left="720"/>
        <w:jc w:val="both"/>
        <w:rPr>
          <w:rFonts w:ascii="Times New Roman" w:hAnsi="Times New Roman" w:cs="Times New Roman"/>
          <w:sz w:val="24"/>
          <w:szCs w:val="24"/>
        </w:rPr>
      </w:pPr>
      <w:r w:rsidRPr="00231FB8">
        <w:rPr>
          <w:rFonts w:ascii="Times New Roman" w:hAnsi="Times New Roman" w:cs="Times New Roman"/>
          <w:sz w:val="24"/>
          <w:szCs w:val="24"/>
        </w:rPr>
        <w:t xml:space="preserve">The media in Zambia has been playing a vital role in the electoral process. In Zambia the media is more active during election time. Lifuka et al (2011: 35) states that, “voter education activities have often times been conducted just before elections as opposed to being continuously carried out as provided by law.” This makes the electorates not to have adequate information concerning the electoral process. For example, during the 2001, 2006, 2008, 2011 and 2014 elections media houses were seen only advertising campaign rallies and holding interviews of would be candidates. Nonetheless, the media acts as a watchdog to democratic elections in order to safeguard the transparency of the process. </w:t>
      </w:r>
    </w:p>
    <w:p w:rsidR="00FD179B" w:rsidRPr="00393986" w:rsidRDefault="00FD179B" w:rsidP="0027507B">
      <w:pPr>
        <w:spacing w:line="360" w:lineRule="auto"/>
        <w:ind w:left="720"/>
        <w:jc w:val="both"/>
        <w:rPr>
          <w:rFonts w:ascii="Times New Roman" w:hAnsi="Times New Roman" w:cs="Times New Roman"/>
          <w:sz w:val="24"/>
          <w:szCs w:val="24"/>
        </w:rPr>
      </w:pPr>
      <w:r w:rsidRPr="00231FB8">
        <w:rPr>
          <w:rFonts w:ascii="Times New Roman" w:hAnsi="Times New Roman" w:cs="Times New Roman"/>
          <w:sz w:val="24"/>
          <w:szCs w:val="24"/>
        </w:rPr>
        <w:t xml:space="preserve">According to Ndawana’s (2012) research thesis, media coverage during elections is the right of the electorates to access full and accurate information so that they take </w:t>
      </w:r>
      <w:r w:rsidRPr="00231FB8">
        <w:rPr>
          <w:rFonts w:ascii="Times New Roman" w:hAnsi="Times New Roman" w:cs="Times New Roman"/>
          <w:sz w:val="24"/>
          <w:szCs w:val="24"/>
        </w:rPr>
        <w:lastRenderedPageBreak/>
        <w:t>part in debates and dialogue on policy matters with the candidates of the elections. It was observed by AVAP that during the previous three elections the media has been insignificant especially in areas lying</w:t>
      </w:r>
      <w:r w:rsidRPr="00393986">
        <w:rPr>
          <w:rFonts w:ascii="Times New Roman" w:hAnsi="Times New Roman" w:cs="Times New Roman"/>
          <w:sz w:val="24"/>
          <w:szCs w:val="24"/>
        </w:rPr>
        <w:t xml:space="preserve">far away from the line of rail (Lifuka et-al, 2011). Thus most communities had no access to radio or the reception was not good. For instance, ZNBC despite having a wide coverage the signals were bad and in some places the signals were not there like remote areas of Zambia (ibid). These findings entail that, the </w:t>
      </w:r>
      <w:r>
        <w:rPr>
          <w:rFonts w:ascii="Times New Roman" w:hAnsi="Times New Roman" w:cs="Times New Roman"/>
          <w:sz w:val="24"/>
          <w:szCs w:val="24"/>
        </w:rPr>
        <w:t xml:space="preserve">print </w:t>
      </w:r>
      <w:r w:rsidRPr="00393986">
        <w:rPr>
          <w:rFonts w:ascii="Times New Roman" w:hAnsi="Times New Roman" w:cs="Times New Roman"/>
          <w:sz w:val="24"/>
          <w:szCs w:val="24"/>
        </w:rPr>
        <w:t xml:space="preserve">media in Zambia has a lot of grey areas were voter education is concerned. From the AVAP report, it has been noted that in some parts of the country people have no or have limited access to the print media (ibid). The assertion implies that, most people or the electorates in some parts cannot be availed with voter education information due to inadequate print media information. </w:t>
      </w:r>
    </w:p>
    <w:p w:rsidR="00FD179B" w:rsidRDefault="00FD179B" w:rsidP="0027507B">
      <w:pPr>
        <w:spacing w:before="240" w:line="360" w:lineRule="auto"/>
        <w:ind w:left="720"/>
        <w:jc w:val="both"/>
        <w:rPr>
          <w:rFonts w:ascii="Times New Roman" w:hAnsi="Times New Roman" w:cs="Times New Roman"/>
          <w:sz w:val="24"/>
          <w:szCs w:val="24"/>
        </w:rPr>
      </w:pPr>
      <w:r w:rsidRPr="00393986">
        <w:rPr>
          <w:rFonts w:ascii="Times New Roman" w:hAnsi="Times New Roman" w:cs="Times New Roman"/>
          <w:sz w:val="24"/>
          <w:szCs w:val="24"/>
        </w:rPr>
        <w:t>The media in its agenda-setting role can give diverse viewpoints and unbiased information to the electorates (ECZ, 2015). Matibini (2006:42) argues, “Governments have an obligation to ensure that the public receives adequate information during an election, including platforms of political parties and focus group discussion (FGDs). MISA Zambia (2006; 11) adds that, “the study of public media during elections was to provide the nation with well-balanced coverage.” Unfortunately this mandate has not been fulfilled in that most media houses during elections do not provide the necessary information but they end up discrediting their opponents instead of encouraging voters to turnout in large numbers on the polling day (Lifuka et-al, 2011). Moreover, the public media in Zambia has shown biasness towards its reporting during the electoral process. This has made electorates to lose interest in participating in voting thereby causing voter apathy. On the other hand, the private media has inclined itself to particular parties by giving them a wide coverage of political campaign and advertisement. These trends in Zambia have ruined the media electoral conduct. The literature shows that not much is done to show how the electronic and print media influences voter participation. Although the ECZ (2015) has outlined the role of the media in the electoral process in its manual entitled “The role of the media in the electoral process”, nothing much has been done to achieve the stated roles.</w:t>
      </w:r>
    </w:p>
    <w:p w:rsidR="00FD179B" w:rsidRPr="004471C5" w:rsidRDefault="00FD179B" w:rsidP="000B5005">
      <w:pPr>
        <w:pStyle w:val="Heading1"/>
        <w:spacing w:after="240" w:line="360" w:lineRule="auto"/>
        <w:ind w:left="720" w:hanging="720"/>
        <w:rPr>
          <w:rFonts w:ascii="Times New Roman" w:hAnsi="Times New Roman" w:cs="Times New Roman"/>
          <w:b/>
          <w:color w:val="000000" w:themeColor="text1"/>
          <w:sz w:val="24"/>
        </w:rPr>
      </w:pPr>
      <w:bookmarkStart w:id="23" w:name="_Toc519754033"/>
      <w:r w:rsidRPr="004471C5">
        <w:rPr>
          <w:rFonts w:ascii="Times New Roman" w:hAnsi="Times New Roman" w:cs="Times New Roman"/>
          <w:b/>
          <w:color w:val="000000" w:themeColor="text1"/>
          <w:sz w:val="24"/>
        </w:rPr>
        <w:lastRenderedPageBreak/>
        <w:t>2.</w:t>
      </w:r>
      <w:r w:rsidR="0027507B">
        <w:rPr>
          <w:rFonts w:ascii="Times New Roman" w:hAnsi="Times New Roman" w:cs="Times New Roman"/>
          <w:b/>
          <w:color w:val="000000" w:themeColor="text1"/>
          <w:sz w:val="24"/>
        </w:rPr>
        <w:t>7</w:t>
      </w:r>
      <w:r w:rsidR="000B5005">
        <w:rPr>
          <w:rFonts w:ascii="Times New Roman" w:hAnsi="Times New Roman" w:cs="Times New Roman"/>
          <w:b/>
          <w:color w:val="000000" w:themeColor="text1"/>
          <w:sz w:val="24"/>
        </w:rPr>
        <w:tab/>
      </w:r>
      <w:r w:rsidRPr="004471C5">
        <w:rPr>
          <w:rFonts w:ascii="Times New Roman" w:hAnsi="Times New Roman" w:cs="Times New Roman"/>
          <w:b/>
          <w:color w:val="000000" w:themeColor="text1"/>
          <w:sz w:val="24"/>
        </w:rPr>
        <w:t>H</w:t>
      </w:r>
      <w:r>
        <w:rPr>
          <w:rFonts w:ascii="Times New Roman" w:hAnsi="Times New Roman" w:cs="Times New Roman"/>
          <w:b/>
          <w:color w:val="000000" w:themeColor="text1"/>
          <w:sz w:val="24"/>
        </w:rPr>
        <w:t xml:space="preserve">OW AFRICAN </w:t>
      </w:r>
      <w:r w:rsidRPr="004471C5">
        <w:rPr>
          <w:rFonts w:ascii="Times New Roman" w:hAnsi="Times New Roman" w:cs="Times New Roman"/>
          <w:b/>
          <w:color w:val="000000" w:themeColor="text1"/>
          <w:sz w:val="24"/>
        </w:rPr>
        <w:t>M</w:t>
      </w:r>
      <w:r>
        <w:rPr>
          <w:rFonts w:ascii="Times New Roman" w:hAnsi="Times New Roman" w:cs="Times New Roman"/>
          <w:b/>
          <w:color w:val="000000" w:themeColor="text1"/>
          <w:sz w:val="24"/>
        </w:rPr>
        <w:t>EDIA</w:t>
      </w:r>
      <w:r w:rsidRPr="004471C5">
        <w:rPr>
          <w:rFonts w:ascii="Times New Roman" w:hAnsi="Times New Roman" w:cs="Times New Roman"/>
          <w:b/>
          <w:color w:val="000000" w:themeColor="text1"/>
          <w:sz w:val="24"/>
        </w:rPr>
        <w:t xml:space="preserve"> R</w:t>
      </w:r>
      <w:r>
        <w:rPr>
          <w:rFonts w:ascii="Times New Roman" w:hAnsi="Times New Roman" w:cs="Times New Roman"/>
          <w:b/>
          <w:color w:val="000000" w:themeColor="text1"/>
          <w:sz w:val="24"/>
        </w:rPr>
        <w:t>EPORTS ON CONFLICT AND STRUCTURAL VIOLENCE STORIES</w:t>
      </w:r>
      <w:bookmarkEnd w:id="23"/>
    </w:p>
    <w:p w:rsidR="00FD179B" w:rsidRDefault="00FD179B" w:rsidP="000B5005">
      <w:pPr>
        <w:spacing w:after="240" w:line="360" w:lineRule="auto"/>
        <w:ind w:left="720"/>
        <w:jc w:val="both"/>
        <w:rPr>
          <w:rFonts w:ascii="Times New Roman" w:hAnsi="Times New Roman" w:cs="Times New Roman"/>
          <w:sz w:val="24"/>
          <w:szCs w:val="24"/>
        </w:rPr>
      </w:pPr>
      <w:r w:rsidRPr="00A20006">
        <w:rPr>
          <w:rFonts w:ascii="Times New Roman" w:hAnsi="Times New Roman" w:cs="Times New Roman"/>
          <w:sz w:val="24"/>
          <w:szCs w:val="24"/>
        </w:rPr>
        <w:t xml:space="preserve">The </w:t>
      </w:r>
      <w:r>
        <w:rPr>
          <w:rFonts w:ascii="Times New Roman" w:hAnsi="Times New Roman" w:cs="Times New Roman"/>
          <w:sz w:val="24"/>
          <w:szCs w:val="24"/>
        </w:rPr>
        <w:t>coverage of conflict and structural violence</w:t>
      </w:r>
      <w:r w:rsidRPr="00A20006">
        <w:rPr>
          <w:rFonts w:ascii="Times New Roman" w:hAnsi="Times New Roman" w:cs="Times New Roman"/>
          <w:sz w:val="24"/>
          <w:szCs w:val="24"/>
        </w:rPr>
        <w:t xml:space="preserve"> stories in Africa is wanting given that there are many other issues that plague the African continent. The coverage of these issues also varies depending on the region or country (Gerbner &amp; Marvanyi, 1977). For instance, the coverage of the Somalia or South Sudan problems will receive more weight by newspapers in the East African region more</w:t>
      </w:r>
      <w:r w:rsidRPr="00AE7114">
        <w:rPr>
          <w:rFonts w:ascii="Times New Roman" w:hAnsi="Times New Roman" w:cs="Times New Roman"/>
          <w:sz w:val="24"/>
          <w:szCs w:val="24"/>
        </w:rPr>
        <w:t>than newspapers in North Africa. Therefore, newspapers in Africa also utilize framing, gate keeping, agenda priming, and agenda building frameworks in selecting their news as well. Evidence shows that there is a tendency in Africa for governments and politicians to us</w:t>
      </w:r>
      <w:r>
        <w:rPr>
          <w:rFonts w:ascii="Times New Roman" w:hAnsi="Times New Roman" w:cs="Times New Roman"/>
          <w:sz w:val="24"/>
          <w:szCs w:val="24"/>
        </w:rPr>
        <w:t>e</w:t>
      </w:r>
      <w:r w:rsidRPr="00AE7114">
        <w:rPr>
          <w:rFonts w:ascii="Times New Roman" w:hAnsi="Times New Roman" w:cs="Times New Roman"/>
          <w:sz w:val="24"/>
          <w:szCs w:val="24"/>
        </w:rPr>
        <w:t xml:space="preserve"> the media in their favor as a way of communicating to the public (Macdonald, 2009). There are a number of conditions that ought to be fulf</w:t>
      </w:r>
      <w:r>
        <w:rPr>
          <w:rFonts w:ascii="Times New Roman" w:hAnsi="Times New Roman" w:cs="Times New Roman"/>
          <w:sz w:val="24"/>
          <w:szCs w:val="24"/>
        </w:rPr>
        <w:t>illed for a conflict and structural violence</w:t>
      </w:r>
      <w:r w:rsidRPr="00AE7114">
        <w:rPr>
          <w:rFonts w:ascii="Times New Roman" w:hAnsi="Times New Roman" w:cs="Times New Roman"/>
          <w:sz w:val="24"/>
          <w:szCs w:val="24"/>
        </w:rPr>
        <w:t xml:space="preserve"> story to be newsworthy in Africa.</w:t>
      </w:r>
    </w:p>
    <w:p w:rsidR="00FD179B" w:rsidRDefault="00FD179B" w:rsidP="000B5005">
      <w:pPr>
        <w:spacing w:line="360" w:lineRule="auto"/>
        <w:ind w:left="720"/>
        <w:jc w:val="both"/>
        <w:rPr>
          <w:rFonts w:ascii="Times New Roman" w:hAnsi="Times New Roman" w:cs="Times New Roman"/>
          <w:sz w:val="24"/>
          <w:szCs w:val="24"/>
        </w:rPr>
      </w:pPr>
      <w:r w:rsidRPr="003410D1">
        <w:rPr>
          <w:rFonts w:ascii="Times New Roman" w:hAnsi="Times New Roman" w:cs="Times New Roman"/>
          <w:sz w:val="24"/>
          <w:szCs w:val="24"/>
        </w:rPr>
        <w:t xml:space="preserve">First of all, the story has to be emotive and dramatic. </w:t>
      </w:r>
      <w:r>
        <w:rPr>
          <w:rFonts w:ascii="Times New Roman" w:hAnsi="Times New Roman" w:cs="Times New Roman"/>
          <w:sz w:val="24"/>
          <w:szCs w:val="24"/>
        </w:rPr>
        <w:t>The African conflict</w:t>
      </w:r>
      <w:r w:rsidRPr="003410D1">
        <w:rPr>
          <w:rFonts w:ascii="Times New Roman" w:hAnsi="Times New Roman" w:cs="Times New Roman"/>
          <w:sz w:val="24"/>
          <w:szCs w:val="24"/>
        </w:rPr>
        <w:t xml:space="preserve"> stories have to compete with other emergencies as well in other parts of the globe. Therefore, there is a tendency for African newspapers to focus on news in other parts of the world and this is due to the cyclical basis. Stakeholder commitment is also another aspect that affects news in A</w:t>
      </w:r>
      <w:r>
        <w:rPr>
          <w:rFonts w:ascii="Times New Roman" w:hAnsi="Times New Roman" w:cs="Times New Roman"/>
          <w:sz w:val="24"/>
          <w:szCs w:val="24"/>
        </w:rPr>
        <w:t>frica. Stakeholders in a conflict</w:t>
      </w:r>
      <w:r w:rsidRPr="003410D1">
        <w:rPr>
          <w:rFonts w:ascii="Times New Roman" w:hAnsi="Times New Roman" w:cs="Times New Roman"/>
          <w:sz w:val="24"/>
          <w:szCs w:val="24"/>
        </w:rPr>
        <w:t xml:space="preserve"> story include global and local NGOs, the state, donors, and rebel movements (Macdonald, 2009). Another trend is that the coverage of a story in Africa is linked to assistance allocation. For these reasons, donor assistance in places such as South Sudan and Somalia is very minimal despite the fact that many are suffering due to these crises (Ogenga, 2012). It is because there is minimal coverage from newspapers.</w:t>
      </w:r>
    </w:p>
    <w:p w:rsidR="00FD179B" w:rsidRPr="00995806" w:rsidRDefault="00FD179B" w:rsidP="000B5005">
      <w:pPr>
        <w:spacing w:line="360" w:lineRule="auto"/>
        <w:ind w:left="720"/>
        <w:jc w:val="both"/>
        <w:rPr>
          <w:rFonts w:ascii="Times New Roman" w:hAnsi="Times New Roman" w:cs="Times New Roman"/>
          <w:sz w:val="24"/>
          <w:szCs w:val="24"/>
        </w:rPr>
      </w:pPr>
      <w:r w:rsidRPr="00C05391">
        <w:rPr>
          <w:rFonts w:ascii="Times New Roman" w:hAnsi="Times New Roman" w:cs="Times New Roman"/>
          <w:sz w:val="24"/>
          <w:szCs w:val="24"/>
        </w:rPr>
        <w:t>From an African pe</w:t>
      </w:r>
      <w:r>
        <w:rPr>
          <w:rFonts w:ascii="Times New Roman" w:hAnsi="Times New Roman" w:cs="Times New Roman"/>
          <w:sz w:val="24"/>
          <w:szCs w:val="24"/>
        </w:rPr>
        <w:t xml:space="preserve">rspective, Somalia conflict </w:t>
      </w:r>
      <w:r w:rsidRPr="00C05391">
        <w:rPr>
          <w:rFonts w:ascii="Times New Roman" w:hAnsi="Times New Roman" w:cs="Times New Roman"/>
          <w:sz w:val="24"/>
          <w:szCs w:val="24"/>
        </w:rPr>
        <w:t>news has been primed both from a positive and negative light. On the one hand, Somalia has been reported in a positive light given the recent positive political strides the country has made towards forming a g</w:t>
      </w:r>
      <w:r>
        <w:rPr>
          <w:rFonts w:ascii="Times New Roman" w:hAnsi="Times New Roman" w:cs="Times New Roman"/>
          <w:sz w:val="24"/>
          <w:szCs w:val="24"/>
        </w:rPr>
        <w:t>overnment therefore conflict</w:t>
      </w:r>
      <w:r w:rsidRPr="00C05391">
        <w:rPr>
          <w:rFonts w:ascii="Times New Roman" w:hAnsi="Times New Roman" w:cs="Times New Roman"/>
          <w:sz w:val="24"/>
          <w:szCs w:val="24"/>
        </w:rPr>
        <w:t xml:space="preserve"> is acknowledged. However, on the other hand, needs are the highest in the continent and the world over. Millions were displaced and required aid but it appears that both the global and African media have forgotten the country in terms of reporting (Gewald, 2004). This is so perhaps because of the reporting challenges and protection risks that </w:t>
      </w:r>
      <w:r>
        <w:rPr>
          <w:rFonts w:ascii="Times New Roman" w:hAnsi="Times New Roman" w:cs="Times New Roman"/>
          <w:sz w:val="24"/>
          <w:szCs w:val="24"/>
        </w:rPr>
        <w:t>dictates the Somali conflict</w:t>
      </w:r>
      <w:r w:rsidRPr="00C05391">
        <w:rPr>
          <w:rFonts w:ascii="Times New Roman" w:hAnsi="Times New Roman" w:cs="Times New Roman"/>
          <w:sz w:val="24"/>
          <w:szCs w:val="24"/>
        </w:rPr>
        <w:t xml:space="preserve"> experience. NGOs working in the area face constant threats from Al Shabaab who</w:t>
      </w:r>
      <w:r w:rsidRPr="00995806">
        <w:rPr>
          <w:rFonts w:ascii="Times New Roman" w:hAnsi="Times New Roman" w:cs="Times New Roman"/>
          <w:sz w:val="24"/>
          <w:szCs w:val="24"/>
        </w:rPr>
        <w:t xml:space="preserve">sometimes as </w:t>
      </w:r>
      <w:r w:rsidRPr="00995806">
        <w:rPr>
          <w:rFonts w:ascii="Times New Roman" w:hAnsi="Times New Roman" w:cs="Times New Roman"/>
          <w:sz w:val="24"/>
          <w:szCs w:val="24"/>
        </w:rPr>
        <w:lastRenderedPageBreak/>
        <w:t>well deliver aid to the population. Sec</w:t>
      </w:r>
      <w:r>
        <w:rPr>
          <w:rFonts w:ascii="Times New Roman" w:hAnsi="Times New Roman" w:cs="Times New Roman"/>
          <w:sz w:val="24"/>
          <w:szCs w:val="24"/>
        </w:rPr>
        <w:t>urity in Somalia and the people</w:t>
      </w:r>
      <w:r w:rsidRPr="00995806">
        <w:rPr>
          <w:rFonts w:ascii="Times New Roman" w:hAnsi="Times New Roman" w:cs="Times New Roman"/>
          <w:sz w:val="24"/>
          <w:szCs w:val="24"/>
        </w:rPr>
        <w:t xml:space="preserve"> crisis also show the risks that reporters have to endure so as to report such volatile situations. </w:t>
      </w:r>
    </w:p>
    <w:p w:rsidR="00FD179B" w:rsidRDefault="00FD179B" w:rsidP="000B5005">
      <w:pPr>
        <w:spacing w:line="360" w:lineRule="auto"/>
        <w:ind w:left="720"/>
        <w:jc w:val="both"/>
        <w:rPr>
          <w:rFonts w:ascii="Times New Roman" w:hAnsi="Times New Roman" w:cs="Times New Roman"/>
          <w:sz w:val="24"/>
          <w:szCs w:val="24"/>
        </w:rPr>
      </w:pPr>
      <w:r w:rsidRPr="00995806">
        <w:rPr>
          <w:rFonts w:ascii="Times New Roman" w:hAnsi="Times New Roman" w:cs="Times New Roman"/>
          <w:sz w:val="24"/>
          <w:szCs w:val="24"/>
        </w:rPr>
        <w:t>Clearly, there is a difference in the way Western media</w:t>
      </w:r>
      <w:r>
        <w:rPr>
          <w:rFonts w:ascii="Times New Roman" w:hAnsi="Times New Roman" w:cs="Times New Roman"/>
          <w:sz w:val="24"/>
          <w:szCs w:val="24"/>
        </w:rPr>
        <w:t xml:space="preserve"> and African media cover conflict and structural violence</w:t>
      </w:r>
      <w:r w:rsidRPr="00995806">
        <w:rPr>
          <w:rFonts w:ascii="Times New Roman" w:hAnsi="Times New Roman" w:cs="Times New Roman"/>
          <w:sz w:val="24"/>
          <w:szCs w:val="24"/>
        </w:rPr>
        <w:t xml:space="preserve"> stories. According to Scheufele &amp; Tewksbury (2007), media houses in the West have the necessary mechanisms and resources to cover these stories. Therefore, there are other factors that shape the way information is presented to the public. First, they have to conform to the Western ideals (Gewald, 2004). Second, they have to be sensitive in nature and sh</w:t>
      </w:r>
      <w:r>
        <w:rPr>
          <w:rFonts w:ascii="Times New Roman" w:hAnsi="Times New Roman" w:cs="Times New Roman"/>
          <w:sz w:val="24"/>
          <w:szCs w:val="24"/>
        </w:rPr>
        <w:t>ort-term disasters. The way conflict</w:t>
      </w:r>
      <w:r w:rsidRPr="00995806">
        <w:rPr>
          <w:rFonts w:ascii="Times New Roman" w:hAnsi="Times New Roman" w:cs="Times New Roman"/>
          <w:sz w:val="24"/>
          <w:szCs w:val="24"/>
        </w:rPr>
        <w:t xml:space="preserve"> stories are covered in the West also has to affect them so as to draw attention to donors. In Africa, nonetheless, not many journalists have the resources to cover stories across the continent; therefore, they have to be of great significance for them to be covered (Polman, 2010). </w:t>
      </w:r>
    </w:p>
    <w:p w:rsidR="00FD179B" w:rsidRDefault="00FD179B" w:rsidP="000B5005">
      <w:pPr>
        <w:spacing w:line="360" w:lineRule="auto"/>
        <w:ind w:left="720"/>
        <w:jc w:val="both"/>
        <w:rPr>
          <w:rFonts w:ascii="Times New Roman" w:hAnsi="Times New Roman" w:cs="Times New Roman"/>
          <w:sz w:val="24"/>
          <w:szCs w:val="24"/>
        </w:rPr>
      </w:pPr>
      <w:r w:rsidRPr="00995806">
        <w:rPr>
          <w:rFonts w:ascii="Times New Roman" w:hAnsi="Times New Roman" w:cs="Times New Roman"/>
          <w:sz w:val="24"/>
          <w:szCs w:val="24"/>
        </w:rPr>
        <w:t>Notably as well, the relationship between media in Africa and the government is not straightforward. On the one hand, there are newspapers that may be regarded as government tools used by those in power for their own agendas. On the other hand, there are other newspapers that may be regarded as a threat to the government and this also affects the way information is presented to the public (Ogenga, 2012). In South Sudan for instance, newspapers have not been given full access to disaster areas because of political reasons. Some of the African disasters are manmade.</w:t>
      </w:r>
    </w:p>
    <w:p w:rsidR="00FD179B" w:rsidRPr="004471C5" w:rsidRDefault="0075126C" w:rsidP="000B5005">
      <w:pPr>
        <w:pStyle w:val="Heading1"/>
        <w:spacing w:after="240" w:line="360" w:lineRule="auto"/>
        <w:ind w:left="720" w:hanging="720"/>
        <w:rPr>
          <w:rFonts w:ascii="Times New Roman" w:hAnsi="Times New Roman" w:cs="Times New Roman"/>
          <w:b/>
          <w:color w:val="000000" w:themeColor="text1"/>
          <w:sz w:val="24"/>
        </w:rPr>
      </w:pPr>
      <w:bookmarkStart w:id="24" w:name="_Toc519754034"/>
      <w:r>
        <w:rPr>
          <w:rFonts w:ascii="Times New Roman" w:hAnsi="Times New Roman" w:cs="Times New Roman"/>
          <w:b/>
          <w:color w:val="000000" w:themeColor="text1"/>
          <w:sz w:val="24"/>
        </w:rPr>
        <w:t>2.8</w:t>
      </w:r>
      <w:r w:rsidR="000B5005">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H</w:t>
      </w:r>
      <w:r w:rsidR="00FD179B">
        <w:rPr>
          <w:rFonts w:ascii="Times New Roman" w:hAnsi="Times New Roman" w:cs="Times New Roman"/>
          <w:b/>
          <w:color w:val="000000" w:themeColor="text1"/>
          <w:sz w:val="24"/>
        </w:rPr>
        <w:t>OW KENYAN MEDIA</w:t>
      </w:r>
      <w:r w:rsidR="00FD179B" w:rsidRPr="004471C5">
        <w:rPr>
          <w:rFonts w:ascii="Times New Roman" w:hAnsi="Times New Roman" w:cs="Times New Roman"/>
          <w:b/>
          <w:color w:val="000000" w:themeColor="text1"/>
          <w:sz w:val="24"/>
        </w:rPr>
        <w:t xml:space="preserve"> R</w:t>
      </w:r>
      <w:r w:rsidR="00FD179B">
        <w:rPr>
          <w:rFonts w:ascii="Times New Roman" w:hAnsi="Times New Roman" w:cs="Times New Roman"/>
          <w:b/>
          <w:color w:val="000000" w:themeColor="text1"/>
          <w:sz w:val="24"/>
        </w:rPr>
        <w:t>EPORTS ON CONFLICT AND STRUCTURAL VIOLENCE</w:t>
      </w:r>
      <w:r w:rsidR="00FD179B" w:rsidRPr="004471C5">
        <w:rPr>
          <w:rFonts w:ascii="Times New Roman" w:hAnsi="Times New Roman" w:cs="Times New Roman"/>
          <w:b/>
          <w:color w:val="000000" w:themeColor="text1"/>
          <w:sz w:val="24"/>
        </w:rPr>
        <w:t xml:space="preserve"> S</w:t>
      </w:r>
      <w:r w:rsidR="00FD179B">
        <w:rPr>
          <w:rFonts w:ascii="Times New Roman" w:hAnsi="Times New Roman" w:cs="Times New Roman"/>
          <w:b/>
          <w:color w:val="000000" w:themeColor="text1"/>
          <w:sz w:val="24"/>
        </w:rPr>
        <w:t>TORIES</w:t>
      </w:r>
      <w:bookmarkEnd w:id="24"/>
    </w:p>
    <w:p w:rsidR="00FD179B" w:rsidRPr="003E1EAD" w:rsidRDefault="00FD179B" w:rsidP="000B5005">
      <w:pPr>
        <w:spacing w:after="240" w:line="360" w:lineRule="auto"/>
        <w:ind w:left="720"/>
        <w:jc w:val="both"/>
        <w:rPr>
          <w:rFonts w:ascii="Times New Roman" w:hAnsi="Times New Roman" w:cs="Times New Roman"/>
          <w:sz w:val="24"/>
          <w:szCs w:val="24"/>
        </w:rPr>
      </w:pPr>
      <w:r w:rsidRPr="003E1EAD">
        <w:rPr>
          <w:rFonts w:ascii="Times New Roman" w:hAnsi="Times New Roman" w:cs="Times New Roman"/>
          <w:sz w:val="24"/>
          <w:szCs w:val="24"/>
        </w:rPr>
        <w:t>The way print m</w:t>
      </w:r>
      <w:r>
        <w:rPr>
          <w:rFonts w:ascii="Times New Roman" w:hAnsi="Times New Roman" w:cs="Times New Roman"/>
          <w:sz w:val="24"/>
          <w:szCs w:val="24"/>
        </w:rPr>
        <w:t>edia covers conflict</w:t>
      </w:r>
      <w:r w:rsidRPr="003E1EAD">
        <w:rPr>
          <w:rFonts w:ascii="Times New Roman" w:hAnsi="Times New Roman" w:cs="Times New Roman"/>
          <w:sz w:val="24"/>
          <w:szCs w:val="24"/>
        </w:rPr>
        <w:t xml:space="preserve"> stories in Kenya conforms to the global theor</w:t>
      </w:r>
      <w:r>
        <w:rPr>
          <w:rFonts w:ascii="Times New Roman" w:hAnsi="Times New Roman" w:cs="Times New Roman"/>
          <w:sz w:val="24"/>
          <w:szCs w:val="24"/>
        </w:rPr>
        <w:t>etical models on Somali conflict</w:t>
      </w:r>
      <w:r w:rsidRPr="003E1EAD">
        <w:rPr>
          <w:rFonts w:ascii="Times New Roman" w:hAnsi="Times New Roman" w:cs="Times New Roman"/>
          <w:sz w:val="24"/>
          <w:szCs w:val="24"/>
        </w:rPr>
        <w:t xml:space="preserve"> as well. Journalists from the two media houses supported the government and the military by shaping public opinion re</w:t>
      </w:r>
      <w:r>
        <w:rPr>
          <w:rFonts w:ascii="Times New Roman" w:hAnsi="Times New Roman" w:cs="Times New Roman"/>
          <w:sz w:val="24"/>
          <w:szCs w:val="24"/>
        </w:rPr>
        <w:t>garding the conflict and structural violence</w:t>
      </w:r>
      <w:r w:rsidRPr="003E1EAD">
        <w:rPr>
          <w:rFonts w:ascii="Times New Roman" w:hAnsi="Times New Roman" w:cs="Times New Roman"/>
          <w:sz w:val="24"/>
          <w:szCs w:val="24"/>
        </w:rPr>
        <w:t xml:space="preserve"> in Dadaab. To safeguard such national interests, journalists </w:t>
      </w:r>
      <w:r>
        <w:rPr>
          <w:rFonts w:ascii="Times New Roman" w:hAnsi="Times New Roman" w:cs="Times New Roman"/>
          <w:sz w:val="24"/>
          <w:szCs w:val="24"/>
        </w:rPr>
        <w:t>seemed to favor the conflict</w:t>
      </w:r>
      <w:r w:rsidRPr="003E1EAD">
        <w:rPr>
          <w:rFonts w:ascii="Times New Roman" w:hAnsi="Times New Roman" w:cs="Times New Roman"/>
          <w:sz w:val="24"/>
          <w:szCs w:val="24"/>
        </w:rPr>
        <w:t xml:space="preserve"> of Somalis in their coverage, for instance, given that the Kenyan Army is fighting in Somalia to ensure peace in the neighboring country (Hollar, 2009). </w:t>
      </w:r>
    </w:p>
    <w:p w:rsidR="00FD179B" w:rsidRDefault="00FD179B" w:rsidP="000B5005">
      <w:pPr>
        <w:spacing w:line="360" w:lineRule="auto"/>
        <w:ind w:left="720"/>
        <w:jc w:val="both"/>
        <w:rPr>
          <w:rFonts w:ascii="Times New Roman" w:hAnsi="Times New Roman" w:cs="Times New Roman"/>
          <w:sz w:val="24"/>
          <w:szCs w:val="24"/>
        </w:rPr>
      </w:pPr>
      <w:r w:rsidRPr="003E1EAD">
        <w:rPr>
          <w:rFonts w:ascii="Times New Roman" w:hAnsi="Times New Roman" w:cs="Times New Roman"/>
          <w:sz w:val="24"/>
          <w:szCs w:val="24"/>
        </w:rPr>
        <w:t>As well, these two newspapers shared the same sentiments stated by political leaders and the elite regarding the threat that the refugee cam</w:t>
      </w:r>
      <w:r>
        <w:rPr>
          <w:rFonts w:ascii="Times New Roman" w:hAnsi="Times New Roman" w:cs="Times New Roman"/>
          <w:sz w:val="24"/>
          <w:szCs w:val="24"/>
        </w:rPr>
        <w:t>p has on the country’</w:t>
      </w:r>
      <w:r w:rsidRPr="003E1EAD">
        <w:rPr>
          <w:rFonts w:ascii="Times New Roman" w:hAnsi="Times New Roman" w:cs="Times New Roman"/>
          <w:sz w:val="24"/>
          <w:szCs w:val="24"/>
        </w:rPr>
        <w:t xml:space="preserve">s security. Nonetheless, Ogenga (2012) denotes that the Kenyan media and the whole world in </w:t>
      </w:r>
      <w:r w:rsidRPr="003E1EAD">
        <w:rPr>
          <w:rFonts w:ascii="Times New Roman" w:hAnsi="Times New Roman" w:cs="Times New Roman"/>
          <w:sz w:val="24"/>
          <w:szCs w:val="24"/>
        </w:rPr>
        <w:lastRenderedPageBreak/>
        <w:t xml:space="preserve">general cover the Somali refugee problem in a wrong way. More often than not, the media chose to attach the Somali story to issues of terrorists, failed state, piracy, and civil war. This shows that the Somali narrative is predictable and will be covered from the aid agencies‟ point of view. </w:t>
      </w:r>
    </w:p>
    <w:p w:rsidR="00FD179B" w:rsidRPr="00542684" w:rsidRDefault="00FD179B" w:rsidP="000B5005">
      <w:pPr>
        <w:spacing w:line="360" w:lineRule="auto"/>
        <w:ind w:left="720"/>
        <w:jc w:val="both"/>
        <w:rPr>
          <w:rFonts w:ascii="Times New Roman" w:hAnsi="Times New Roman" w:cs="Times New Roman"/>
          <w:sz w:val="24"/>
          <w:szCs w:val="24"/>
        </w:rPr>
      </w:pPr>
      <w:r w:rsidRPr="00542684">
        <w:rPr>
          <w:rFonts w:ascii="Times New Roman" w:hAnsi="Times New Roman" w:cs="Times New Roman"/>
          <w:sz w:val="24"/>
          <w:szCs w:val="24"/>
        </w:rPr>
        <w:t xml:space="preserve">(Ogenga, 2012). The Kenyan government and political elites considered the need for flushing out terrorist cells in Dadaab by setting a deadline for their repatriation. It is at this time that a lot of media attention was focused on the repatriation exercise at Dadaab. Other times when the Somali refugees are being talked about is when there have been kidnappings in Kenya or Somalia by the Al Shabaab. In another context, Kenyan newspapers mention a bit of the Somali refugees‟ problem when they are talking about military operations in Somalia albeit minimally (Ogenga, 2012). Nonetheless, this research will shine more light </w:t>
      </w:r>
      <w:r>
        <w:rPr>
          <w:rFonts w:ascii="Times New Roman" w:hAnsi="Times New Roman" w:cs="Times New Roman"/>
          <w:sz w:val="24"/>
          <w:szCs w:val="24"/>
        </w:rPr>
        <w:t>on frequency of the conflict</w:t>
      </w:r>
      <w:r w:rsidRPr="00542684">
        <w:rPr>
          <w:rFonts w:ascii="Times New Roman" w:hAnsi="Times New Roman" w:cs="Times New Roman"/>
          <w:sz w:val="24"/>
          <w:szCs w:val="24"/>
        </w:rPr>
        <w:t xml:space="preserve"> exercise at Dadaab given that not many Kenyan researchers have dwelt on this topic.</w:t>
      </w:r>
      <w:r>
        <w:rPr>
          <w:rFonts w:ascii="Times New Roman" w:hAnsi="Times New Roman" w:cs="Times New Roman"/>
          <w:sz w:val="24"/>
          <w:szCs w:val="24"/>
        </w:rPr>
        <w:t xml:space="preserve"> Musasia caroline (2010) in her document entitled The role of the print media in conflict resolution: A content analysis of Daily Nation coverage of 2008 the post-election violence in Kenya. In her study she discusses how media could be used in conflict resolution draws parallels from the Kenyan scene especially during the 2008 post-election violence. She looks at the extent to which the Daily Nation newspaper engaged in conflict resolution during the coverage of 2008 post-election violence, what role it played in conflict resolution in the country. Her focus was from the Kenyan perspective and to be specific 2008 post-election violence. But in this study the focus is Lusaka, Zambia looking at the role of print media in conflict escalation in the community from a Zambia perspective.</w:t>
      </w:r>
    </w:p>
    <w:p w:rsidR="00FD179B" w:rsidRDefault="00FD179B" w:rsidP="000B5005">
      <w:pPr>
        <w:spacing w:line="360" w:lineRule="auto"/>
        <w:ind w:left="720"/>
        <w:jc w:val="both"/>
        <w:rPr>
          <w:rFonts w:ascii="Times New Roman" w:hAnsi="Times New Roman" w:cs="Times New Roman"/>
          <w:sz w:val="24"/>
          <w:szCs w:val="24"/>
        </w:rPr>
      </w:pPr>
      <w:r w:rsidRPr="00542684">
        <w:rPr>
          <w:rFonts w:ascii="Times New Roman" w:hAnsi="Times New Roman" w:cs="Times New Roman"/>
          <w:sz w:val="24"/>
          <w:szCs w:val="24"/>
        </w:rPr>
        <w:t xml:space="preserve">Nonetheless, there is no denying the fact that Kenyan journalists encounter a number of issues in reporting of this story. First, transporting journalists to the ground in Garissa where the camp is located proves to be disastrous given the logistical and security challenges (Ogenga, 2012). Journalists have to be very careful when going to Dadaab and have to alert the security details. This then means that journalists have to depend on information from the security officials, government officials, and NGOs, which can be one-sided (Ogenga, 2012). Furthermore, it is noteworthy to point out that while media houses focus on having a humanistic angle while reporting news on refugees, there are very few journalists who have received the necessary training to cover refugee stories (Gerbner &amp; Marvanyi, 1977). When reporters are not trained, it </w:t>
      </w:r>
      <w:r w:rsidRPr="00542684">
        <w:rPr>
          <w:rFonts w:ascii="Times New Roman" w:hAnsi="Times New Roman" w:cs="Times New Roman"/>
          <w:sz w:val="24"/>
          <w:szCs w:val="24"/>
        </w:rPr>
        <w:lastRenderedPageBreak/>
        <w:t>is highly likely that they will fail to take note of the differences between certain terms, for instance, the differences between the terms “migrants”, “refugees”, “asylum-seekers”, and much more. Failing to prepare journalists is very consequential as it has already resulted in the image of refugees being reduced to them being considered as threats or victims (Gerbner &amp; Marvanyi, 1977). On the one hand, they are considered as victims who require aid and all manner of assistance.</w:t>
      </w:r>
    </w:p>
    <w:p w:rsidR="00FD179B" w:rsidRPr="003E1EAD" w:rsidRDefault="00FD179B" w:rsidP="000B5005">
      <w:pPr>
        <w:spacing w:line="360" w:lineRule="auto"/>
        <w:ind w:left="720"/>
        <w:jc w:val="both"/>
        <w:rPr>
          <w:rFonts w:ascii="Times New Roman" w:hAnsi="Times New Roman" w:cs="Times New Roman"/>
          <w:sz w:val="24"/>
          <w:szCs w:val="24"/>
        </w:rPr>
      </w:pPr>
      <w:r w:rsidRPr="00096492">
        <w:rPr>
          <w:rFonts w:ascii="Times New Roman" w:hAnsi="Times New Roman" w:cs="Times New Roman"/>
          <w:sz w:val="24"/>
          <w:szCs w:val="24"/>
        </w:rPr>
        <w:t>Arguably, Kenyan newspapers play the role of educators (social educators). It is important to note that newspapers go beyond mere reporting as they use different rhetoric, linguistic and visual styles, as well as presentations for specific topics and specific audience (Denham, 2010). This way, the news that they write to the audience becomes meaningful. Research shows that news coverage sometimes choose to focus on the opinion of the public to certain topics and in doing this, change the cognitions available for the audience when they form judgments especially those that have to do with politics. This works under the assumption that because many Kenyans do not necessarily engage in politics in a direct manner, they are likely to form attitudes that correspond to what they receive from the news regarding the politics of the day. Consequently, when journalists emphasize particular issues, it will prime the public and make them focus on the topics based on what the news is telling them (Goffman, 19</w:t>
      </w:r>
      <w:r>
        <w:rPr>
          <w:rFonts w:ascii="Times New Roman" w:hAnsi="Times New Roman" w:cs="Times New Roman"/>
          <w:sz w:val="24"/>
          <w:szCs w:val="24"/>
        </w:rPr>
        <w:t>74). For instance, the audience’s evaluation of the conflict</w:t>
      </w:r>
      <w:r w:rsidRPr="00096492">
        <w:rPr>
          <w:rFonts w:ascii="Times New Roman" w:hAnsi="Times New Roman" w:cs="Times New Roman"/>
          <w:sz w:val="24"/>
          <w:szCs w:val="24"/>
        </w:rPr>
        <w:t xml:space="preserve"> is highly likely susceptible to the priming of newspaper coverage of refugee news. Models that denote mass opinion also back this claim; the negativity or positivity of certain news influences public opinion in a huge way. If the news is negative, then public opinion will be harsh and vice versa.</w:t>
      </w:r>
    </w:p>
    <w:p w:rsidR="00FD179B" w:rsidRPr="003E1EAD" w:rsidRDefault="00FD179B" w:rsidP="000B5005">
      <w:pPr>
        <w:spacing w:line="360" w:lineRule="auto"/>
        <w:ind w:left="720"/>
        <w:jc w:val="both"/>
        <w:rPr>
          <w:rFonts w:ascii="Times New Roman" w:hAnsi="Times New Roman" w:cs="Times New Roman"/>
          <w:sz w:val="24"/>
          <w:szCs w:val="24"/>
        </w:rPr>
      </w:pPr>
      <w:r w:rsidRPr="003E1EAD">
        <w:rPr>
          <w:rFonts w:ascii="Times New Roman" w:hAnsi="Times New Roman" w:cs="Times New Roman"/>
          <w:sz w:val="24"/>
          <w:szCs w:val="24"/>
        </w:rPr>
        <w:t xml:space="preserve">Though there is little research to show how priming of refugee news in Kenya takes place, Denham (2010) acknowledges that newspaper outputs are very complex. Newspapers are thought to have news forms, political positions or affiliations, and different structures that can produce possibilities of limitations that shape the stories on refugees (Denham, 2010). Within these different settings, priming has occasionally included different points of view while describing the need for Somali refugees to continue living in the camp. For most of the time, nonetheless, framing and priming of the news in Kenya has created binary positions where the refugee is considered as a bad individual who harbors terrorists at the camp, this in the wake of terror strikes in Kenya from the Al Shabaab. There is also the presentation of the refugee as a </w:t>
      </w:r>
      <w:r w:rsidRPr="003E1EAD">
        <w:rPr>
          <w:rFonts w:ascii="Times New Roman" w:hAnsi="Times New Roman" w:cs="Times New Roman"/>
          <w:sz w:val="24"/>
          <w:szCs w:val="24"/>
        </w:rPr>
        <w:lastRenderedPageBreak/>
        <w:t xml:space="preserve">different person from the Kenyan reader. Therefore, it is the position of „us‟ verses „them‟ while writing about the news. </w:t>
      </w:r>
    </w:p>
    <w:p w:rsidR="00FD179B" w:rsidRDefault="00FD179B" w:rsidP="000B5005">
      <w:pPr>
        <w:spacing w:line="360" w:lineRule="auto"/>
        <w:ind w:left="720"/>
        <w:jc w:val="both"/>
        <w:rPr>
          <w:rFonts w:ascii="Times New Roman" w:hAnsi="Times New Roman" w:cs="Times New Roman"/>
          <w:sz w:val="24"/>
          <w:szCs w:val="24"/>
        </w:rPr>
      </w:pPr>
      <w:r w:rsidRPr="003E1EAD">
        <w:rPr>
          <w:rFonts w:ascii="Times New Roman" w:hAnsi="Times New Roman" w:cs="Times New Roman"/>
          <w:sz w:val="24"/>
          <w:szCs w:val="24"/>
        </w:rPr>
        <w:t>On frequency of the coverage of the Dadaab repatriation exercise, it is clear that there is a connection between political events, terrorist activities, and the frequency of refugee news coverage. It is important to note that the repatriation of refugees became an issue worthy of the front pages when attacks against innocent Kenyans had increased in Garissa as well as Nairobi</w:t>
      </w:r>
    </w:p>
    <w:p w:rsidR="00FD179B" w:rsidRDefault="00FD179B" w:rsidP="000B5005">
      <w:pPr>
        <w:spacing w:line="360" w:lineRule="auto"/>
        <w:ind w:left="720"/>
        <w:jc w:val="both"/>
        <w:rPr>
          <w:rFonts w:ascii="Times New Roman" w:hAnsi="Times New Roman" w:cs="Times New Roman"/>
          <w:sz w:val="24"/>
          <w:szCs w:val="24"/>
        </w:rPr>
      </w:pPr>
      <w:r w:rsidRPr="00805437">
        <w:rPr>
          <w:rFonts w:ascii="Times New Roman" w:hAnsi="Times New Roman" w:cs="Times New Roman"/>
          <w:sz w:val="24"/>
          <w:szCs w:val="24"/>
        </w:rPr>
        <w:t>The news coverage of refugees by Kenyan newspapers, as mentioned before, conforms to international connotations regarding refugees. On the one hand, they are seen as victims and on the other as illegal aliens who can be dangerous. There are five common points of view associated with the priming of the refugee issue: conflict; morality; human interest; responsibility; and economic consequences (Shaw &amp; McCombs, 1980). To begin with, the conflict point of view has often placed news either on the winning or losing side. In a news feature, winners and losers will be mentioned. In the human interest view, the emphasis has been placed on the emotional and personal aspect of the issue at hand. Therefore, journalists will most</w:t>
      </w:r>
      <w:r w:rsidRPr="00211F82">
        <w:rPr>
          <w:rFonts w:ascii="Times New Roman" w:hAnsi="Times New Roman" w:cs="Times New Roman"/>
          <w:sz w:val="24"/>
          <w:szCs w:val="24"/>
        </w:rPr>
        <w:t>likely speak about how an event is affecting the people, for i</w:t>
      </w:r>
      <w:r>
        <w:rPr>
          <w:rFonts w:ascii="Times New Roman" w:hAnsi="Times New Roman" w:cs="Times New Roman"/>
          <w:sz w:val="24"/>
          <w:szCs w:val="24"/>
        </w:rPr>
        <w:t>nstance, how the Somali conflicts</w:t>
      </w:r>
      <w:r w:rsidRPr="00211F82">
        <w:rPr>
          <w:rFonts w:ascii="Times New Roman" w:hAnsi="Times New Roman" w:cs="Times New Roman"/>
          <w:sz w:val="24"/>
          <w:szCs w:val="24"/>
        </w:rPr>
        <w:t xml:space="preserve"> are affected</w:t>
      </w:r>
      <w:r>
        <w:rPr>
          <w:rFonts w:ascii="Times New Roman" w:hAnsi="Times New Roman" w:cs="Times New Roman"/>
          <w:sz w:val="24"/>
          <w:szCs w:val="24"/>
        </w:rPr>
        <w:t xml:space="preserve"> by their status or structural violence</w:t>
      </w:r>
      <w:r w:rsidRPr="00211F82">
        <w:rPr>
          <w:rFonts w:ascii="Times New Roman" w:hAnsi="Times New Roman" w:cs="Times New Roman"/>
          <w:sz w:val="24"/>
          <w:szCs w:val="24"/>
        </w:rPr>
        <w:t>. From the responsibility view, the journalists presents the problem in a way that focuses on the role of particular groups in solving problems, for instance, it is the work of the Internationa</w:t>
      </w:r>
      <w:r>
        <w:rPr>
          <w:rFonts w:ascii="Times New Roman" w:hAnsi="Times New Roman" w:cs="Times New Roman"/>
          <w:sz w:val="24"/>
          <w:szCs w:val="24"/>
        </w:rPr>
        <w:t>l community to solve the conflict</w:t>
      </w:r>
      <w:r w:rsidRPr="00211F82">
        <w:rPr>
          <w:rFonts w:ascii="Times New Roman" w:hAnsi="Times New Roman" w:cs="Times New Roman"/>
          <w:sz w:val="24"/>
          <w:szCs w:val="24"/>
        </w:rPr>
        <w:t xml:space="preserve"> problem or certain individuals (Gerbner &amp; Marvanyi, 1977). The morality view, as expected, has a moral or religious angle to it. The economic consequences view outlines the economic impacts of the problem to an institution or country, for instance, t</w:t>
      </w:r>
      <w:r>
        <w:rPr>
          <w:rFonts w:ascii="Times New Roman" w:hAnsi="Times New Roman" w:cs="Times New Roman"/>
          <w:sz w:val="24"/>
          <w:szCs w:val="24"/>
        </w:rPr>
        <w:t>he impact of the Somali conflict</w:t>
      </w:r>
      <w:r w:rsidRPr="00211F82">
        <w:rPr>
          <w:rFonts w:ascii="Times New Roman" w:hAnsi="Times New Roman" w:cs="Times New Roman"/>
          <w:sz w:val="24"/>
          <w:szCs w:val="24"/>
        </w:rPr>
        <w:t xml:space="preserve"> on Kenya. </w:t>
      </w:r>
    </w:p>
    <w:p w:rsidR="00FD179B" w:rsidRDefault="00FD179B" w:rsidP="000B5005">
      <w:pPr>
        <w:spacing w:line="360" w:lineRule="auto"/>
        <w:ind w:left="720"/>
        <w:jc w:val="both"/>
        <w:rPr>
          <w:rFonts w:ascii="Times New Roman" w:hAnsi="Times New Roman" w:cs="Times New Roman"/>
          <w:sz w:val="24"/>
          <w:szCs w:val="24"/>
        </w:rPr>
      </w:pPr>
      <w:r w:rsidRPr="00284C6C">
        <w:rPr>
          <w:rFonts w:ascii="Times New Roman" w:hAnsi="Times New Roman" w:cs="Times New Roman"/>
          <w:sz w:val="24"/>
          <w:szCs w:val="24"/>
        </w:rPr>
        <w:t>All these views have an effect on the way the public perceives such problems. Therefore, priming of such news can define the problem, shape public opinion, and solve problems. It is the jurisdiction of the journalists to choose the view that they want to use (Ch</w:t>
      </w:r>
      <w:r>
        <w:rPr>
          <w:rFonts w:ascii="Times New Roman" w:hAnsi="Times New Roman" w:cs="Times New Roman"/>
          <w:sz w:val="24"/>
          <w:szCs w:val="24"/>
        </w:rPr>
        <w:t>ouliaraki, 2009). In the conflict</w:t>
      </w:r>
      <w:r w:rsidRPr="00284C6C">
        <w:rPr>
          <w:rFonts w:ascii="Times New Roman" w:hAnsi="Times New Roman" w:cs="Times New Roman"/>
          <w:sz w:val="24"/>
          <w:szCs w:val="24"/>
        </w:rPr>
        <w:t xml:space="preserve"> context, for instance, the journalists choose the human interest view if they want to evoke empathy so that the refugees can be helped from their problems. Morality view has been missing in Kenyan media though, the most common is the economic consequences as the Kenyan government claims that the International community has forgotten the Somali problem and left </w:t>
      </w:r>
      <w:r w:rsidRPr="00284C6C">
        <w:rPr>
          <w:rFonts w:ascii="Times New Roman" w:hAnsi="Times New Roman" w:cs="Times New Roman"/>
          <w:sz w:val="24"/>
          <w:szCs w:val="24"/>
        </w:rPr>
        <w:lastRenderedPageBreak/>
        <w:t>Kenya to shoulder the burden of the hundreds of thousands Somali refugees streaming across the border. Some of the consequences also include the fact that terrorists hide in the camp and then attack innocent Kenyans.</w:t>
      </w:r>
      <w:r>
        <w:rPr>
          <w:rFonts w:ascii="Times New Roman" w:hAnsi="Times New Roman" w:cs="Times New Roman"/>
          <w:sz w:val="24"/>
          <w:szCs w:val="24"/>
        </w:rPr>
        <w:t xml:space="preserve"> This view portrays the conflict</w:t>
      </w:r>
      <w:r w:rsidRPr="00284C6C">
        <w:rPr>
          <w:rFonts w:ascii="Times New Roman" w:hAnsi="Times New Roman" w:cs="Times New Roman"/>
          <w:sz w:val="24"/>
          <w:szCs w:val="24"/>
        </w:rPr>
        <w:t xml:space="preserve"> as a problem that can be dealt with through repatriation.</w:t>
      </w:r>
    </w:p>
    <w:p w:rsidR="00FD179B" w:rsidRDefault="00FD179B" w:rsidP="000B5005">
      <w:pPr>
        <w:spacing w:line="360" w:lineRule="auto"/>
        <w:ind w:left="720"/>
        <w:jc w:val="both"/>
        <w:rPr>
          <w:rFonts w:ascii="Times New Roman" w:hAnsi="Times New Roman" w:cs="Times New Roman"/>
          <w:sz w:val="24"/>
          <w:szCs w:val="24"/>
        </w:rPr>
      </w:pPr>
      <w:r w:rsidRPr="00D23172">
        <w:rPr>
          <w:rFonts w:ascii="Times New Roman" w:hAnsi="Times New Roman" w:cs="Times New Roman"/>
          <w:sz w:val="24"/>
          <w:szCs w:val="24"/>
        </w:rPr>
        <w:t>Agenda priming in this case is the idea that there is a connection between the prominence that the global media places on issues and the significance that their audiences place on those issues. Priming as well assumes that the audience will form their attitudes about an item based on the most accessible news (Shaw &amp; McCombs</w:t>
      </w:r>
      <w:r>
        <w:rPr>
          <w:rFonts w:ascii="Times New Roman" w:hAnsi="Times New Roman" w:cs="Times New Roman"/>
          <w:sz w:val="24"/>
          <w:szCs w:val="24"/>
        </w:rPr>
        <w:t>, 1980). This shows how the Zambi</w:t>
      </w:r>
      <w:r w:rsidRPr="00D23172">
        <w:rPr>
          <w:rFonts w:ascii="Times New Roman" w:hAnsi="Times New Roman" w:cs="Times New Roman"/>
          <w:sz w:val="24"/>
          <w:szCs w:val="24"/>
        </w:rPr>
        <w:t>an media denies its au</w:t>
      </w:r>
      <w:r>
        <w:rPr>
          <w:rFonts w:ascii="Times New Roman" w:hAnsi="Times New Roman" w:cs="Times New Roman"/>
          <w:sz w:val="24"/>
          <w:szCs w:val="24"/>
        </w:rPr>
        <w:t>dience access to certain conflict</w:t>
      </w:r>
      <w:r w:rsidRPr="00D23172">
        <w:rPr>
          <w:rFonts w:ascii="Times New Roman" w:hAnsi="Times New Roman" w:cs="Times New Roman"/>
          <w:sz w:val="24"/>
          <w:szCs w:val="24"/>
        </w:rPr>
        <w:t xml:space="preserve"> stories while focusing on others. By making certain news</w:t>
      </w:r>
      <w:r w:rsidRPr="00D650AD">
        <w:rPr>
          <w:rFonts w:ascii="Times New Roman" w:hAnsi="Times New Roman" w:cs="Times New Roman"/>
          <w:sz w:val="24"/>
          <w:szCs w:val="24"/>
        </w:rPr>
        <w:t>more accessible or salient to the mind of the audience through agenda priming and gatekeeping, media gets to shape what the audience takes into consideration while making their judgments regarding issues through priming (Shaw &amp; McCombs, 1980). Through framing, priming and gatekeeping, the journalists present information in a manner that is consistent with the existing schemas that the audience has. Notably, the political classes are amongst the main agenda building sources; however, these views can be challenged by journalists and NGOs working in refugee camps. While the media can promote human rights during refugee stories, they can as well incite prejudices especially amongst people they consider as outsiders by the audience.</w:t>
      </w:r>
      <w:bookmarkStart w:id="25" w:name="_Toc519754035"/>
    </w:p>
    <w:p w:rsidR="00FD179B" w:rsidRPr="00AF1AA9" w:rsidRDefault="00FD179B" w:rsidP="000B5005">
      <w:pPr>
        <w:spacing w:before="240" w:line="360" w:lineRule="auto"/>
        <w:jc w:val="both"/>
        <w:rPr>
          <w:rFonts w:ascii="Times New Roman" w:hAnsi="Times New Roman" w:cs="Times New Roman"/>
          <w:sz w:val="24"/>
          <w:szCs w:val="24"/>
        </w:rPr>
      </w:pPr>
      <w:r w:rsidRPr="004471C5">
        <w:rPr>
          <w:rFonts w:ascii="Times New Roman" w:hAnsi="Times New Roman" w:cs="Times New Roman"/>
          <w:b/>
          <w:color w:val="000000" w:themeColor="text1"/>
          <w:sz w:val="24"/>
        </w:rPr>
        <w:t>2.</w:t>
      </w:r>
      <w:r w:rsidR="0075126C">
        <w:rPr>
          <w:rFonts w:ascii="Times New Roman" w:hAnsi="Times New Roman" w:cs="Times New Roman"/>
          <w:b/>
          <w:color w:val="000000" w:themeColor="text1"/>
          <w:sz w:val="24"/>
        </w:rPr>
        <w:t>9</w:t>
      </w:r>
      <w:r w:rsidR="00D42CC4">
        <w:rPr>
          <w:rFonts w:ascii="Times New Roman" w:hAnsi="Times New Roman" w:cs="Times New Roman"/>
          <w:b/>
          <w:color w:val="000000" w:themeColor="text1"/>
          <w:sz w:val="24"/>
        </w:rPr>
        <w:tab/>
      </w:r>
      <w:r w:rsidRPr="004471C5">
        <w:rPr>
          <w:rFonts w:ascii="Times New Roman" w:hAnsi="Times New Roman" w:cs="Times New Roman"/>
          <w:b/>
          <w:color w:val="000000" w:themeColor="text1"/>
          <w:sz w:val="24"/>
        </w:rPr>
        <w:t>C</w:t>
      </w:r>
      <w:r>
        <w:rPr>
          <w:rFonts w:ascii="Times New Roman" w:hAnsi="Times New Roman" w:cs="Times New Roman"/>
          <w:b/>
          <w:color w:val="000000" w:themeColor="text1"/>
          <w:sz w:val="24"/>
        </w:rPr>
        <w:t>OMMUNITY PRINT MEDIA AND CONFLICT</w:t>
      </w:r>
      <w:r w:rsidRPr="004471C5">
        <w:rPr>
          <w:rFonts w:ascii="Times New Roman" w:hAnsi="Times New Roman" w:cs="Times New Roman"/>
          <w:b/>
          <w:color w:val="000000" w:themeColor="text1"/>
          <w:sz w:val="24"/>
        </w:rPr>
        <w:t xml:space="preserve"> R</w:t>
      </w:r>
      <w:r>
        <w:rPr>
          <w:rFonts w:ascii="Times New Roman" w:hAnsi="Times New Roman" w:cs="Times New Roman"/>
          <w:b/>
          <w:color w:val="000000" w:themeColor="text1"/>
          <w:sz w:val="24"/>
        </w:rPr>
        <w:t>ESOLUTION</w:t>
      </w:r>
      <w:bookmarkEnd w:id="25"/>
    </w:p>
    <w:p w:rsidR="00FD179B" w:rsidRDefault="00FD179B" w:rsidP="00D42CC4">
      <w:pPr>
        <w:spacing w:before="240" w:line="360" w:lineRule="auto"/>
        <w:ind w:left="720"/>
        <w:jc w:val="both"/>
        <w:rPr>
          <w:rFonts w:ascii="Times New Roman" w:hAnsi="Times New Roman" w:cs="Times New Roman"/>
          <w:sz w:val="24"/>
          <w:szCs w:val="24"/>
        </w:rPr>
      </w:pPr>
      <w:r w:rsidRPr="00315F6D">
        <w:rPr>
          <w:rFonts w:ascii="Times New Roman" w:hAnsi="Times New Roman" w:cs="Times New Roman"/>
          <w:sz w:val="24"/>
          <w:szCs w:val="24"/>
        </w:rPr>
        <w:t xml:space="preserve">The concept of a community is interesting to understand in a post-conflict situation like Rwanda where it can be argued that one community or more specifically ethnic group`s access to the media was responsible at least in part for the genocide. If the various communities are empowered through ownership of their own radio stations, what would stop them from being hijacked by powerful members e.g. those that contribute more funding? </w:t>
      </w:r>
    </w:p>
    <w:p w:rsidR="00FD179B" w:rsidRPr="00315F6D" w:rsidRDefault="00FD179B" w:rsidP="00D42CC4">
      <w:pPr>
        <w:spacing w:line="360" w:lineRule="auto"/>
        <w:ind w:left="720"/>
        <w:jc w:val="both"/>
        <w:rPr>
          <w:rFonts w:ascii="Times New Roman" w:hAnsi="Times New Roman" w:cs="Times New Roman"/>
          <w:sz w:val="24"/>
          <w:szCs w:val="24"/>
        </w:rPr>
      </w:pPr>
      <w:r w:rsidRPr="00315F6D">
        <w:rPr>
          <w:rFonts w:ascii="Times New Roman" w:hAnsi="Times New Roman" w:cs="Times New Roman"/>
          <w:sz w:val="24"/>
          <w:szCs w:val="24"/>
        </w:rPr>
        <w:t>M</w:t>
      </w:r>
      <w:r>
        <w:rPr>
          <w:rFonts w:ascii="Times New Roman" w:hAnsi="Times New Roman" w:cs="Times New Roman"/>
          <w:sz w:val="24"/>
          <w:szCs w:val="24"/>
        </w:rPr>
        <w:t>yers states that community print media</w:t>
      </w:r>
      <w:r w:rsidRPr="00315F6D">
        <w:rPr>
          <w:rFonts w:ascii="Times New Roman" w:hAnsi="Times New Roman" w:cs="Times New Roman"/>
          <w:sz w:val="24"/>
          <w:szCs w:val="24"/>
        </w:rPr>
        <w:t xml:space="preserve"> when truly community oriented can have impressive results but risk appropriation by negative political forces and be turned into hate radio. This observation by Myers is important because even if we control for government influence e.g. if we assume that the state is not interested in interfering in any way with the operations of a community radio station, equal participation by all community members cannot be guaranteed. Differences in for example gender, wealth </w:t>
      </w:r>
      <w:r w:rsidRPr="00315F6D">
        <w:rPr>
          <w:rFonts w:ascii="Times New Roman" w:hAnsi="Times New Roman" w:cs="Times New Roman"/>
          <w:sz w:val="24"/>
          <w:szCs w:val="24"/>
        </w:rPr>
        <w:lastRenderedPageBreak/>
        <w:t>and levels of education would translate to asymmetric power relations and thus different levels of participation and influence in decision making processes.</w:t>
      </w:r>
    </w:p>
    <w:p w:rsidR="00FD179B" w:rsidRPr="00315F6D" w:rsidRDefault="00FD179B" w:rsidP="00D42CC4">
      <w:pPr>
        <w:spacing w:line="360" w:lineRule="auto"/>
        <w:ind w:left="720"/>
        <w:jc w:val="both"/>
        <w:rPr>
          <w:rFonts w:ascii="Times New Roman" w:hAnsi="Times New Roman" w:cs="Times New Roman"/>
          <w:sz w:val="24"/>
          <w:szCs w:val="24"/>
        </w:rPr>
      </w:pPr>
      <w:r w:rsidRPr="00315F6D">
        <w:rPr>
          <w:rFonts w:ascii="Times New Roman" w:hAnsi="Times New Roman" w:cs="Times New Roman"/>
          <w:sz w:val="24"/>
          <w:szCs w:val="24"/>
        </w:rPr>
        <w:t>Curtis (2000) argues that if the media can be channelled to spew hate messages and incite violence, it is logical that the same media can be used to preach the peace message. Writing on the role of local media in peace building in Rwanda and Bosnia, she notes that despite the lack of sophisticated evaluation measures, "basic and anecdotal evidence show that local media can effectively contribute to peace building goals, though success is by no means guaranteed." Research on media and conflict points to the importance of media in times of conflict and Curtis notes that given the "crucial role played by the media in mobilising people and sustaining conflict, perhaps more balanced local media can serve as a tool to promote peace in war-torn divided societies." She cites the powerf</w:t>
      </w:r>
      <w:r>
        <w:rPr>
          <w:rFonts w:ascii="Times New Roman" w:hAnsi="Times New Roman" w:cs="Times New Roman"/>
          <w:sz w:val="24"/>
          <w:szCs w:val="24"/>
        </w:rPr>
        <w:t>ul role played by the RTLM print media</w:t>
      </w:r>
      <w:r w:rsidRPr="00315F6D">
        <w:rPr>
          <w:rFonts w:ascii="Times New Roman" w:hAnsi="Times New Roman" w:cs="Times New Roman"/>
          <w:sz w:val="24"/>
          <w:szCs w:val="24"/>
        </w:rPr>
        <w:t xml:space="preserve"> in the genocide in Rwanda arguing that  radio can also play an important role in Rwanda`s post-conflict reconstruction and reconciliation.</w:t>
      </w:r>
    </w:p>
    <w:p w:rsidR="00FD179B" w:rsidRPr="005E020A" w:rsidRDefault="00FD179B" w:rsidP="00D42CC4">
      <w:pPr>
        <w:spacing w:line="360" w:lineRule="auto"/>
        <w:ind w:left="720"/>
        <w:jc w:val="both"/>
        <w:rPr>
          <w:rFonts w:ascii="Times New Roman" w:hAnsi="Times New Roman" w:cs="Times New Roman"/>
          <w:sz w:val="24"/>
          <w:szCs w:val="24"/>
        </w:rPr>
      </w:pPr>
      <w:r w:rsidRPr="00315F6D">
        <w:rPr>
          <w:rFonts w:ascii="Times New Roman" w:hAnsi="Times New Roman" w:cs="Times New Roman"/>
          <w:sz w:val="24"/>
          <w:szCs w:val="24"/>
        </w:rPr>
        <w:t>The fact that Curtis is not committal but states that local media can play a role in conflict points to a need for interrogation of the conditions under which that can prevail. McQuail (1994:72) also identified this dual perspective on the relationship between media and social order where media can be centripetal i.e. contributing to social order or can be centrifugal by encouraging disorder.</w:t>
      </w:r>
      <w:r>
        <w:rPr>
          <w:rFonts w:ascii="Times New Roman" w:hAnsi="Times New Roman" w:cs="Times New Roman"/>
          <w:sz w:val="24"/>
          <w:szCs w:val="24"/>
        </w:rPr>
        <w:tab/>
      </w:r>
    </w:p>
    <w:p w:rsidR="00FD179B" w:rsidRDefault="00FD179B" w:rsidP="00D42CC4">
      <w:pPr>
        <w:spacing w:line="360" w:lineRule="auto"/>
        <w:ind w:left="720"/>
        <w:jc w:val="both"/>
        <w:rPr>
          <w:rFonts w:ascii="Times New Roman" w:hAnsi="Times New Roman" w:cs="Times New Roman"/>
          <w:sz w:val="24"/>
          <w:szCs w:val="24"/>
        </w:rPr>
      </w:pPr>
      <w:r w:rsidRPr="00315F6D">
        <w:rPr>
          <w:rFonts w:ascii="Times New Roman" w:hAnsi="Times New Roman" w:cs="Times New Roman"/>
          <w:sz w:val="24"/>
          <w:szCs w:val="24"/>
        </w:rPr>
        <w:t xml:space="preserve">For the first, RTLM was also assisted by other forces e.g. the military, militias and influential members of society in instigating violence much as community media is admittedly assisted by other players. </w:t>
      </w:r>
    </w:p>
    <w:p w:rsidR="00FD179B" w:rsidRPr="00315F6D" w:rsidRDefault="00FD179B" w:rsidP="00D42CC4">
      <w:pPr>
        <w:spacing w:line="360" w:lineRule="auto"/>
        <w:ind w:left="720"/>
        <w:jc w:val="both"/>
        <w:rPr>
          <w:rFonts w:ascii="Times New Roman" w:hAnsi="Times New Roman" w:cs="Times New Roman"/>
          <w:sz w:val="24"/>
          <w:szCs w:val="24"/>
        </w:rPr>
      </w:pPr>
      <w:r w:rsidRPr="00315F6D">
        <w:rPr>
          <w:rFonts w:ascii="Times New Roman" w:hAnsi="Times New Roman" w:cs="Times New Roman"/>
          <w:sz w:val="24"/>
          <w:szCs w:val="24"/>
        </w:rPr>
        <w:t xml:space="preserve">Secondly, the plurality of media in Rwanda generally should not be seen to drown down the impact of community media because of the uniqueness of its ownership structure, production and focus on the matters affecting a given community as opposed to media providing broader national and international coverage which to a large extent does not affect community members directly. </w:t>
      </w:r>
    </w:p>
    <w:p w:rsidR="00FD179B" w:rsidRPr="00315F6D" w:rsidRDefault="00FD179B" w:rsidP="00D42CC4">
      <w:pPr>
        <w:spacing w:line="360" w:lineRule="auto"/>
        <w:ind w:left="720"/>
        <w:jc w:val="both"/>
        <w:rPr>
          <w:rFonts w:ascii="Times New Roman" w:hAnsi="Times New Roman" w:cs="Times New Roman"/>
          <w:sz w:val="24"/>
          <w:szCs w:val="24"/>
        </w:rPr>
      </w:pPr>
      <w:r w:rsidRPr="00315F6D">
        <w:rPr>
          <w:rFonts w:ascii="Times New Roman" w:hAnsi="Times New Roman" w:cs="Times New Roman"/>
          <w:sz w:val="24"/>
          <w:szCs w:val="24"/>
        </w:rPr>
        <w:t xml:space="preserve">It is as well that Myers does not paint a completely bleak prospect for the assessment of radio impact and raises instead interesting characteristics of radio that increase potential for positive impact and are relevant for community radio. An interesting argument she raises for radio`s possible impact for behaviour change relates to how interactive, entertaining and engaging the radio content is. Participation by listeners </w:t>
      </w:r>
      <w:r w:rsidRPr="00315F6D">
        <w:rPr>
          <w:rFonts w:ascii="Times New Roman" w:hAnsi="Times New Roman" w:cs="Times New Roman"/>
          <w:sz w:val="24"/>
          <w:szCs w:val="24"/>
        </w:rPr>
        <w:lastRenderedPageBreak/>
        <w:t xml:space="preserve">through new ICTs for example and edutainment through dramas and soap operas keep listeners engaged for long periods of time and thus more susceptible to behaviour change adding another point that relates to the element of trust when she argues that listeners are likely to trust a message if they trust the message sender. Here a local community radio has the advantage that besides being inclusive and interactive, the staffs are usually locals too who are known to the audience. In her view, the listeners are best placed to judge if the radio station is genuinely interactive and inclusive.  </w:t>
      </w:r>
    </w:p>
    <w:p w:rsidR="00FD179B" w:rsidRPr="00315F6D" w:rsidRDefault="00FD179B" w:rsidP="00D42CC4">
      <w:pPr>
        <w:spacing w:line="360" w:lineRule="auto"/>
        <w:ind w:left="720"/>
        <w:jc w:val="both"/>
        <w:rPr>
          <w:rFonts w:ascii="Times New Roman" w:hAnsi="Times New Roman" w:cs="Times New Roman"/>
          <w:sz w:val="24"/>
          <w:szCs w:val="24"/>
        </w:rPr>
      </w:pPr>
      <w:r w:rsidRPr="00315F6D">
        <w:rPr>
          <w:rFonts w:ascii="Times New Roman" w:hAnsi="Times New Roman" w:cs="Times New Roman"/>
          <w:sz w:val="24"/>
          <w:szCs w:val="24"/>
        </w:rPr>
        <w:t>Lush and Urgoiti`s study while not focused on peace-building raises the aspect of participation from the perspective of sustainability. It nonetheless gives interesting lessons for peace building by tying a broader view of participation to ownership and social cohesion. Deep participation i.e. in the programming and governance of the stations reflects the broad diversity of community interests while simultaneously increasing community ownership and therefore cohesion. One thing lacking in that study which the present will provide is a link between the community and the power holders through part</w:t>
      </w:r>
      <w:r>
        <w:rPr>
          <w:rFonts w:ascii="Times New Roman" w:hAnsi="Times New Roman" w:cs="Times New Roman"/>
          <w:sz w:val="24"/>
          <w:szCs w:val="24"/>
        </w:rPr>
        <w:t>icipation in the community print media</w:t>
      </w:r>
      <w:r w:rsidRPr="00315F6D">
        <w:rPr>
          <w:rFonts w:ascii="Times New Roman" w:hAnsi="Times New Roman" w:cs="Times New Roman"/>
          <w:sz w:val="24"/>
          <w:szCs w:val="24"/>
        </w:rPr>
        <w:t xml:space="preserve">.  </w:t>
      </w:r>
    </w:p>
    <w:p w:rsidR="00FD179B" w:rsidRDefault="00FD179B" w:rsidP="00D42CC4">
      <w:pPr>
        <w:spacing w:line="360" w:lineRule="auto"/>
        <w:ind w:left="720"/>
        <w:jc w:val="both"/>
        <w:rPr>
          <w:rFonts w:ascii="Times New Roman" w:hAnsi="Times New Roman" w:cs="Times New Roman"/>
          <w:sz w:val="24"/>
          <w:szCs w:val="24"/>
        </w:rPr>
      </w:pPr>
      <w:r w:rsidRPr="00315F6D">
        <w:rPr>
          <w:rFonts w:ascii="Times New Roman" w:hAnsi="Times New Roman" w:cs="Times New Roman"/>
          <w:sz w:val="24"/>
          <w:szCs w:val="24"/>
        </w:rPr>
        <w:t xml:space="preserve">In a study of how community media could give a voice to and promote dialogue between two Cypriot communities, Doudaki and Carpentier (2014) concluded that the mainstream media did not foster reconciliation between the Greek Cypriot and Turkish Cypriot communities in the south and north respectively. This is attributed to several interrelated factors namely, a strong role of the state in society, a strong role of political parties and clientelism. </w:t>
      </w:r>
    </w:p>
    <w:p w:rsidR="00FD179B" w:rsidRDefault="00FD179B" w:rsidP="00D42CC4">
      <w:pPr>
        <w:spacing w:before="240" w:line="360" w:lineRule="auto"/>
        <w:ind w:left="720"/>
        <w:jc w:val="both"/>
        <w:rPr>
          <w:rFonts w:ascii="Times New Roman" w:hAnsi="Times New Roman" w:cs="Times New Roman"/>
          <w:sz w:val="24"/>
          <w:szCs w:val="24"/>
        </w:rPr>
      </w:pPr>
      <w:r w:rsidRPr="00315F6D">
        <w:rPr>
          <w:rFonts w:ascii="Times New Roman" w:hAnsi="Times New Roman" w:cs="Times New Roman"/>
          <w:sz w:val="24"/>
          <w:szCs w:val="24"/>
        </w:rPr>
        <w:t>Cypriot mainstream media also has links to Greek and Turkish television which further compromises media neutrality as the two latter countries have a long history of conflict over the Cypriot problem and therefore push different political agendas. In short and more importantly, the effect of clientelism and all the above factors is that the mainstream media plays to the whims of its clients and not necessarily reflect public sentiment.</w:t>
      </w:r>
    </w:p>
    <w:p w:rsidR="00FD179B" w:rsidRPr="009A1B6D" w:rsidRDefault="0075126C" w:rsidP="005069E7">
      <w:pPr>
        <w:spacing w:before="240" w:line="360" w:lineRule="auto"/>
        <w:jc w:val="both"/>
        <w:rPr>
          <w:rFonts w:ascii="Times New Roman" w:hAnsi="Times New Roman" w:cs="Times New Roman"/>
          <w:sz w:val="24"/>
          <w:szCs w:val="24"/>
        </w:rPr>
      </w:pPr>
      <w:r>
        <w:rPr>
          <w:rFonts w:ascii="Times New Roman" w:hAnsi="Times New Roman" w:cs="Times New Roman"/>
          <w:b/>
          <w:bCs/>
          <w:sz w:val="24"/>
          <w:szCs w:val="24"/>
        </w:rPr>
        <w:t>3</w:t>
      </w:r>
      <w:r w:rsidR="00FD179B" w:rsidRPr="009A1B6D">
        <w:rPr>
          <w:rFonts w:ascii="Times New Roman" w:hAnsi="Times New Roman" w:cs="Times New Roman"/>
          <w:b/>
          <w:bCs/>
          <w:sz w:val="24"/>
          <w:szCs w:val="24"/>
        </w:rPr>
        <w:t>.</w:t>
      </w:r>
      <w:r>
        <w:rPr>
          <w:rFonts w:ascii="Times New Roman" w:hAnsi="Times New Roman" w:cs="Times New Roman"/>
          <w:b/>
          <w:bCs/>
          <w:sz w:val="24"/>
          <w:szCs w:val="24"/>
        </w:rPr>
        <w:t>1</w:t>
      </w:r>
      <w:r>
        <w:rPr>
          <w:rFonts w:ascii="Times New Roman" w:hAnsi="Times New Roman" w:cs="Times New Roman"/>
          <w:b/>
          <w:bCs/>
          <w:sz w:val="24"/>
          <w:szCs w:val="24"/>
        </w:rPr>
        <w:tab/>
      </w:r>
      <w:r w:rsidR="00FD179B">
        <w:rPr>
          <w:rFonts w:ascii="Times New Roman" w:hAnsi="Times New Roman" w:cs="Times New Roman"/>
          <w:b/>
          <w:bCs/>
          <w:sz w:val="24"/>
          <w:szCs w:val="24"/>
        </w:rPr>
        <w:t xml:space="preserve">Print </w:t>
      </w:r>
      <w:r w:rsidR="00FD179B" w:rsidRPr="009A1B6D">
        <w:rPr>
          <w:rFonts w:ascii="Times New Roman" w:hAnsi="Times New Roman" w:cs="Times New Roman"/>
          <w:b/>
          <w:bCs/>
          <w:sz w:val="24"/>
          <w:szCs w:val="24"/>
        </w:rPr>
        <w:t xml:space="preserve">Media and human rights in Zambia </w:t>
      </w:r>
    </w:p>
    <w:p w:rsidR="00FD179B" w:rsidRPr="009A1B6D" w:rsidRDefault="00FD179B" w:rsidP="0075126C">
      <w:pPr>
        <w:spacing w:before="240" w:line="360" w:lineRule="auto"/>
        <w:ind w:left="720"/>
        <w:jc w:val="both"/>
        <w:rPr>
          <w:rFonts w:ascii="Times New Roman" w:hAnsi="Times New Roman" w:cs="Times New Roman"/>
          <w:sz w:val="24"/>
          <w:szCs w:val="24"/>
        </w:rPr>
      </w:pPr>
      <w:r w:rsidRPr="009A1B6D">
        <w:rPr>
          <w:rFonts w:ascii="Times New Roman" w:hAnsi="Times New Roman" w:cs="Times New Roman"/>
          <w:sz w:val="24"/>
          <w:szCs w:val="24"/>
        </w:rPr>
        <w:t>In Zambia, Muchangwe (2012) conducted a study to establish the extent and quality of coverage of adolescent sexual reproductive health (ASRH) coverage by Zambian newspapers (</w:t>
      </w:r>
      <w:r>
        <w:rPr>
          <w:rFonts w:ascii="Times New Roman" w:hAnsi="Times New Roman" w:cs="Times New Roman"/>
          <w:i/>
          <w:iCs/>
          <w:sz w:val="24"/>
          <w:szCs w:val="24"/>
        </w:rPr>
        <w:t xml:space="preserve">The Mast, Times of Zambia, </w:t>
      </w:r>
      <w:r w:rsidRPr="009A1B6D">
        <w:rPr>
          <w:rFonts w:ascii="Times New Roman" w:hAnsi="Times New Roman" w:cs="Times New Roman"/>
          <w:i/>
          <w:iCs/>
          <w:sz w:val="24"/>
          <w:szCs w:val="24"/>
        </w:rPr>
        <w:t xml:space="preserve">Zambia Daily Mail </w:t>
      </w:r>
      <w:r w:rsidRPr="009A1B6D">
        <w:rPr>
          <w:rFonts w:ascii="Times New Roman" w:hAnsi="Times New Roman" w:cs="Times New Roman"/>
          <w:sz w:val="24"/>
          <w:szCs w:val="24"/>
        </w:rPr>
        <w:t>newspapers</w:t>
      </w:r>
      <w:r>
        <w:rPr>
          <w:rFonts w:ascii="Times New Roman" w:hAnsi="Times New Roman" w:cs="Times New Roman"/>
          <w:sz w:val="24"/>
          <w:szCs w:val="24"/>
        </w:rPr>
        <w:t xml:space="preserve"> and Daily </w:t>
      </w:r>
      <w:r>
        <w:rPr>
          <w:rFonts w:ascii="Times New Roman" w:hAnsi="Times New Roman" w:cs="Times New Roman"/>
          <w:sz w:val="24"/>
          <w:szCs w:val="24"/>
        </w:rPr>
        <w:lastRenderedPageBreak/>
        <w:t>Nation</w:t>
      </w:r>
      <w:r w:rsidRPr="009A1B6D">
        <w:rPr>
          <w:rFonts w:ascii="Times New Roman" w:hAnsi="Times New Roman" w:cs="Times New Roman"/>
          <w:sz w:val="24"/>
          <w:szCs w:val="24"/>
        </w:rPr>
        <w:t xml:space="preserve">) and to ascertain whether this coverage is adequate or not. The research defined adequate as having about 25 percent and above of the stories in a particular newspaper on a topic or subject, over a given period. The study investigated whether these newspapers had policies in place to guide them when covering ASRH. </w:t>
      </w:r>
    </w:p>
    <w:p w:rsidR="00FD179B" w:rsidRPr="009A1B6D" w:rsidRDefault="00FD179B" w:rsidP="0075126C">
      <w:pPr>
        <w:spacing w:line="360" w:lineRule="auto"/>
        <w:ind w:left="720"/>
        <w:jc w:val="both"/>
        <w:rPr>
          <w:rFonts w:ascii="Times New Roman" w:hAnsi="Times New Roman" w:cs="Times New Roman"/>
          <w:sz w:val="24"/>
          <w:szCs w:val="24"/>
        </w:rPr>
      </w:pPr>
      <w:r w:rsidRPr="009A1B6D">
        <w:rPr>
          <w:rFonts w:ascii="Times New Roman" w:hAnsi="Times New Roman" w:cs="Times New Roman"/>
          <w:sz w:val="24"/>
          <w:szCs w:val="24"/>
        </w:rPr>
        <w:t xml:space="preserve">From the study, Muchangwe discovered that ASRH coverage by Zambian newspapers is very low and is not given the importance or prominence it deserves. And both the quantitative and qualitative analyses of the newspaper content indicated that ASRH issues are given very little priority especially that only 15 articles were covered in the six months selected for analysis. After examining a total of 549 newspaper issues of </w:t>
      </w:r>
      <w:r w:rsidRPr="009A1B6D">
        <w:rPr>
          <w:rFonts w:ascii="Times New Roman" w:hAnsi="Times New Roman" w:cs="Times New Roman"/>
          <w:i/>
          <w:iCs/>
          <w:sz w:val="24"/>
          <w:szCs w:val="24"/>
        </w:rPr>
        <w:t xml:space="preserve">The Post, Zambia Daily Mail </w:t>
      </w:r>
      <w:r w:rsidRPr="009A1B6D">
        <w:rPr>
          <w:rFonts w:ascii="Times New Roman" w:hAnsi="Times New Roman" w:cs="Times New Roman"/>
          <w:sz w:val="24"/>
          <w:szCs w:val="24"/>
        </w:rPr>
        <w:t xml:space="preserve">and </w:t>
      </w:r>
      <w:r w:rsidRPr="009A1B6D">
        <w:rPr>
          <w:rFonts w:ascii="Times New Roman" w:hAnsi="Times New Roman" w:cs="Times New Roman"/>
          <w:i/>
          <w:iCs/>
          <w:sz w:val="24"/>
          <w:szCs w:val="24"/>
        </w:rPr>
        <w:t xml:space="preserve">Times of Zambia, </w:t>
      </w:r>
      <w:r w:rsidRPr="009A1B6D">
        <w:rPr>
          <w:rFonts w:ascii="Times New Roman" w:hAnsi="Times New Roman" w:cs="Times New Roman"/>
          <w:sz w:val="24"/>
          <w:szCs w:val="24"/>
        </w:rPr>
        <w:t xml:space="preserve">a total of 224 reproductive health articles were found to be the number of articles published during the study period. This culminated to percent lower than 7, thus, indicating low coverage of the same. </w:t>
      </w:r>
    </w:p>
    <w:p w:rsidR="00FD179B" w:rsidRPr="009A1B6D" w:rsidRDefault="00FD179B" w:rsidP="0075126C">
      <w:pPr>
        <w:spacing w:line="360" w:lineRule="auto"/>
        <w:ind w:left="720"/>
        <w:jc w:val="both"/>
        <w:rPr>
          <w:rFonts w:ascii="Times New Roman" w:hAnsi="Times New Roman" w:cs="Times New Roman"/>
          <w:sz w:val="24"/>
          <w:szCs w:val="24"/>
        </w:rPr>
      </w:pPr>
      <w:r w:rsidRPr="009A1B6D">
        <w:rPr>
          <w:rFonts w:ascii="Times New Roman" w:hAnsi="Times New Roman" w:cs="Times New Roman"/>
          <w:sz w:val="24"/>
          <w:szCs w:val="24"/>
        </w:rPr>
        <w:t xml:space="preserve">Furthermore, research findings also revealed the non-existence of policies to guide coverage of ASRH thereby confirming the triviality the newspapers attach to ASRH issues. Her finding also showed that not much prominence was given to the ASRH articles that were published vis-à-vis placement in the paper; most of the stories were placed in the inside pages and not as page lead or front page stories. In-depth coverage of issues though at a maximum did not really have so many stories to show for it considering that six months of coverage was being analysed. </w:t>
      </w:r>
    </w:p>
    <w:p w:rsidR="00FD179B" w:rsidRDefault="00FD179B" w:rsidP="0075126C">
      <w:pPr>
        <w:spacing w:line="360" w:lineRule="auto"/>
        <w:ind w:left="720"/>
        <w:jc w:val="both"/>
        <w:rPr>
          <w:rFonts w:ascii="Times New Roman" w:hAnsi="Times New Roman" w:cs="Times New Roman"/>
          <w:sz w:val="24"/>
          <w:szCs w:val="24"/>
        </w:rPr>
      </w:pPr>
      <w:r w:rsidRPr="009A1B6D">
        <w:rPr>
          <w:rFonts w:ascii="Times New Roman" w:hAnsi="Times New Roman" w:cs="Times New Roman"/>
          <w:sz w:val="24"/>
          <w:szCs w:val="24"/>
        </w:rPr>
        <w:t>Chama (2008) conducted another rights related research on the communication strategies of the Human Rights Commission of Zambia (HRCZ) in the dissemination of human rights information and its impact on the public. Chama looked at the public’s source of human rights information and how they perceived messages, they received.</w:t>
      </w:r>
    </w:p>
    <w:p w:rsidR="00FD179B" w:rsidRPr="00A77AD7" w:rsidRDefault="00FD179B" w:rsidP="0075126C">
      <w:pPr>
        <w:spacing w:line="360" w:lineRule="auto"/>
        <w:ind w:left="720"/>
        <w:jc w:val="both"/>
        <w:rPr>
          <w:rFonts w:ascii="Times New Roman" w:hAnsi="Times New Roman" w:cs="Times New Roman"/>
          <w:sz w:val="24"/>
          <w:szCs w:val="24"/>
        </w:rPr>
      </w:pPr>
      <w:r w:rsidRPr="00A77AD7">
        <w:rPr>
          <w:rFonts w:ascii="Times New Roman" w:hAnsi="Times New Roman" w:cs="Times New Roman"/>
          <w:sz w:val="24"/>
          <w:szCs w:val="24"/>
        </w:rPr>
        <w:t xml:space="preserve">Further, he analysed the factors that influence the public to access different types of information. </w:t>
      </w:r>
    </w:p>
    <w:p w:rsidR="00FD179B" w:rsidRPr="00A77AD7" w:rsidRDefault="00FD179B" w:rsidP="0075126C">
      <w:pPr>
        <w:spacing w:line="360" w:lineRule="auto"/>
        <w:ind w:left="720"/>
        <w:jc w:val="both"/>
        <w:rPr>
          <w:rFonts w:ascii="Times New Roman" w:hAnsi="Times New Roman" w:cs="Times New Roman"/>
          <w:sz w:val="24"/>
          <w:szCs w:val="24"/>
        </w:rPr>
      </w:pPr>
      <w:r w:rsidRPr="00A77AD7">
        <w:rPr>
          <w:rFonts w:ascii="Times New Roman" w:hAnsi="Times New Roman" w:cs="Times New Roman"/>
          <w:sz w:val="24"/>
          <w:szCs w:val="24"/>
        </w:rPr>
        <w:t>Nonetheless, (</w:t>
      </w:r>
      <w:r w:rsidRPr="00A77AD7">
        <w:rPr>
          <w:rFonts w:ascii="Times New Roman" w:hAnsi="Times New Roman" w:cs="Times New Roman"/>
          <w:i/>
          <w:iCs/>
          <w:sz w:val="24"/>
          <w:szCs w:val="24"/>
        </w:rPr>
        <w:t>Ibid</w:t>
      </w:r>
      <w:r w:rsidRPr="00A77AD7">
        <w:rPr>
          <w:rFonts w:ascii="Times New Roman" w:hAnsi="Times New Roman" w:cs="Times New Roman"/>
          <w:sz w:val="24"/>
          <w:szCs w:val="24"/>
        </w:rPr>
        <w:t xml:space="preserve">) focused only on the HRCZ engagement of the media including utilization of the newspapers. Thus, this research focused on how the print media engage organisations such as HRCZ. Needless be, his findings revealed that 90.5 percent of the respondents knew something about human rights and accessed human rights information through the media. The majority of the respondents from the public stated that their most appropriate source of human rights information was radio. They </w:t>
      </w:r>
      <w:r w:rsidRPr="00A77AD7">
        <w:rPr>
          <w:rFonts w:ascii="Times New Roman" w:hAnsi="Times New Roman" w:cs="Times New Roman"/>
          <w:sz w:val="24"/>
          <w:szCs w:val="24"/>
        </w:rPr>
        <w:lastRenderedPageBreak/>
        <w:t xml:space="preserve">also said they first heard about the HRCZ from the radio adding that they regularly accessed human rights information through radio. </w:t>
      </w:r>
    </w:p>
    <w:p w:rsidR="00FD179B" w:rsidRDefault="00FD179B" w:rsidP="0075126C">
      <w:pPr>
        <w:spacing w:line="360" w:lineRule="auto"/>
        <w:ind w:left="720"/>
        <w:jc w:val="both"/>
        <w:rPr>
          <w:rFonts w:ascii="Times New Roman" w:hAnsi="Times New Roman" w:cs="Times New Roman"/>
          <w:sz w:val="24"/>
          <w:szCs w:val="24"/>
        </w:rPr>
      </w:pPr>
      <w:r w:rsidRPr="00A77AD7">
        <w:rPr>
          <w:rFonts w:ascii="Times New Roman" w:hAnsi="Times New Roman" w:cs="Times New Roman"/>
          <w:sz w:val="24"/>
          <w:szCs w:val="24"/>
        </w:rPr>
        <w:t>Further, the study also revealed that the majority of the ordinary people felt they were not really engaged in the communication of human rights in terms of participatory communication.</w:t>
      </w:r>
    </w:p>
    <w:p w:rsidR="00FD179B" w:rsidRPr="00033EBC" w:rsidRDefault="0075126C" w:rsidP="005069E7">
      <w:pPr>
        <w:spacing w:before="240" w:line="360" w:lineRule="auto"/>
        <w:jc w:val="both"/>
        <w:rPr>
          <w:rFonts w:ascii="Times New Roman" w:hAnsi="Times New Roman" w:cs="Times New Roman"/>
          <w:sz w:val="24"/>
          <w:szCs w:val="24"/>
        </w:rPr>
      </w:pPr>
      <w:r>
        <w:rPr>
          <w:rFonts w:ascii="Times New Roman" w:hAnsi="Times New Roman" w:cs="Times New Roman"/>
          <w:b/>
          <w:bCs/>
          <w:sz w:val="24"/>
          <w:szCs w:val="24"/>
        </w:rPr>
        <w:t>3</w:t>
      </w:r>
      <w:r w:rsidR="00FD179B" w:rsidRPr="00033EBC">
        <w:rPr>
          <w:rFonts w:ascii="Times New Roman" w:hAnsi="Times New Roman" w:cs="Times New Roman"/>
          <w:b/>
          <w:bCs/>
          <w:sz w:val="24"/>
          <w:szCs w:val="24"/>
        </w:rPr>
        <w:t>.</w:t>
      </w:r>
      <w:r>
        <w:rPr>
          <w:rFonts w:ascii="Times New Roman" w:hAnsi="Times New Roman" w:cs="Times New Roman"/>
          <w:b/>
          <w:bCs/>
          <w:sz w:val="24"/>
          <w:szCs w:val="24"/>
        </w:rPr>
        <w:t>2</w:t>
      </w:r>
      <w:r>
        <w:rPr>
          <w:rFonts w:ascii="Times New Roman" w:hAnsi="Times New Roman" w:cs="Times New Roman"/>
          <w:b/>
          <w:bCs/>
          <w:sz w:val="24"/>
          <w:szCs w:val="24"/>
        </w:rPr>
        <w:tab/>
      </w:r>
      <w:r w:rsidR="00FD179B" w:rsidRPr="00033EBC">
        <w:rPr>
          <w:rFonts w:ascii="Times New Roman" w:hAnsi="Times New Roman" w:cs="Times New Roman"/>
          <w:b/>
          <w:bCs/>
          <w:sz w:val="24"/>
          <w:szCs w:val="24"/>
        </w:rPr>
        <w:t xml:space="preserve">Contribution to literature </w:t>
      </w:r>
    </w:p>
    <w:p w:rsidR="00FD179B" w:rsidRDefault="00FD179B" w:rsidP="0075126C">
      <w:pPr>
        <w:spacing w:before="240" w:line="360" w:lineRule="auto"/>
        <w:ind w:left="720"/>
        <w:jc w:val="both"/>
        <w:rPr>
          <w:rFonts w:ascii="Times New Roman" w:hAnsi="Times New Roman" w:cs="Times New Roman"/>
          <w:sz w:val="24"/>
          <w:szCs w:val="24"/>
        </w:rPr>
      </w:pPr>
      <w:r w:rsidRPr="00033EBC">
        <w:rPr>
          <w:rFonts w:ascii="Times New Roman" w:hAnsi="Times New Roman" w:cs="Times New Roman"/>
          <w:sz w:val="24"/>
          <w:szCs w:val="24"/>
        </w:rPr>
        <w:t xml:space="preserve">The review of literature indicated that a number of studies had been conducted concerning </w:t>
      </w:r>
      <w:r>
        <w:rPr>
          <w:rFonts w:ascii="Times New Roman" w:hAnsi="Times New Roman" w:cs="Times New Roman"/>
          <w:sz w:val="24"/>
          <w:szCs w:val="24"/>
        </w:rPr>
        <w:t xml:space="preserve">print </w:t>
      </w:r>
      <w:r w:rsidRPr="00033EBC">
        <w:rPr>
          <w:rFonts w:ascii="Times New Roman" w:hAnsi="Times New Roman" w:cs="Times New Roman"/>
          <w:sz w:val="24"/>
          <w:szCs w:val="24"/>
        </w:rPr>
        <w:t>media coverage of human rights</w:t>
      </w:r>
      <w:r>
        <w:rPr>
          <w:rFonts w:ascii="Times New Roman" w:hAnsi="Times New Roman" w:cs="Times New Roman"/>
          <w:sz w:val="24"/>
          <w:szCs w:val="24"/>
        </w:rPr>
        <w:t xml:space="preserve"> electronic media focusing Muvi television</w:t>
      </w:r>
      <w:r w:rsidRPr="00033EBC">
        <w:rPr>
          <w:rFonts w:ascii="Times New Roman" w:hAnsi="Times New Roman" w:cs="Times New Roman"/>
          <w:sz w:val="24"/>
          <w:szCs w:val="24"/>
        </w:rPr>
        <w:t xml:space="preserve">, directly or indirectly, even though there is a dearth of literature on Zambia. And that many scholars and researchers consider </w:t>
      </w:r>
      <w:r>
        <w:rPr>
          <w:rFonts w:ascii="Times New Roman" w:hAnsi="Times New Roman" w:cs="Times New Roman"/>
          <w:sz w:val="24"/>
          <w:szCs w:val="24"/>
        </w:rPr>
        <w:t xml:space="preserve">print </w:t>
      </w:r>
      <w:r w:rsidRPr="00033EBC">
        <w:rPr>
          <w:rFonts w:ascii="Times New Roman" w:hAnsi="Times New Roman" w:cs="Times New Roman"/>
          <w:sz w:val="24"/>
          <w:szCs w:val="24"/>
        </w:rPr>
        <w:t>media to have an indispensable role in the promotion of human rights. However, it also came out clear that there are a lot of factors which play for bits of information to pull through as news, be it human rights information or any other information.</w:t>
      </w:r>
    </w:p>
    <w:p w:rsidR="00FD179B" w:rsidRDefault="00FD179B" w:rsidP="0075126C">
      <w:pPr>
        <w:spacing w:line="360" w:lineRule="auto"/>
        <w:ind w:left="720"/>
        <w:jc w:val="both"/>
        <w:rPr>
          <w:rFonts w:ascii="Times New Roman" w:hAnsi="Times New Roman" w:cs="Times New Roman"/>
          <w:sz w:val="24"/>
          <w:szCs w:val="24"/>
        </w:rPr>
      </w:pPr>
      <w:r w:rsidRPr="00920A2E">
        <w:rPr>
          <w:rFonts w:ascii="Times New Roman" w:hAnsi="Times New Roman" w:cs="Times New Roman"/>
          <w:sz w:val="24"/>
          <w:szCs w:val="24"/>
        </w:rPr>
        <w:t>Further, as illustrated throughout this chapter, there are a lot of studies outlining the ways in which social movements, including the human rights moveme</w:t>
      </w:r>
      <w:r>
        <w:rPr>
          <w:rFonts w:ascii="Times New Roman" w:hAnsi="Times New Roman" w:cs="Times New Roman"/>
          <w:sz w:val="24"/>
          <w:szCs w:val="24"/>
        </w:rPr>
        <w:t>nts, have used the print</w:t>
      </w:r>
      <w:r w:rsidRPr="00920A2E">
        <w:rPr>
          <w:rFonts w:ascii="Times New Roman" w:hAnsi="Times New Roman" w:cs="Times New Roman"/>
          <w:sz w:val="24"/>
          <w:szCs w:val="24"/>
        </w:rPr>
        <w:t xml:space="preserve"> media</w:t>
      </w:r>
      <w:r>
        <w:rPr>
          <w:rFonts w:ascii="Times New Roman" w:hAnsi="Times New Roman" w:cs="Times New Roman"/>
          <w:sz w:val="24"/>
          <w:szCs w:val="24"/>
        </w:rPr>
        <w:t xml:space="preserve"> houses from global level, continental leveland national level </w:t>
      </w:r>
      <w:r w:rsidRPr="00920A2E">
        <w:rPr>
          <w:rFonts w:ascii="Times New Roman" w:hAnsi="Times New Roman" w:cs="Times New Roman"/>
          <w:sz w:val="24"/>
          <w:szCs w:val="24"/>
        </w:rPr>
        <w:t>to further their cause in the past. However, there had not been a study specifically analysing the</w:t>
      </w:r>
      <w:r>
        <w:rPr>
          <w:rFonts w:ascii="Times New Roman" w:hAnsi="Times New Roman" w:cs="Times New Roman"/>
          <w:sz w:val="24"/>
          <w:szCs w:val="24"/>
        </w:rPr>
        <w:t xml:space="preserve"> role of print media in conflict escalation</w:t>
      </w:r>
      <w:r w:rsidRPr="00920A2E">
        <w:rPr>
          <w:rFonts w:ascii="Times New Roman" w:hAnsi="Times New Roman" w:cs="Times New Roman"/>
          <w:sz w:val="24"/>
          <w:szCs w:val="24"/>
        </w:rPr>
        <w:t xml:space="preserve"> in Zambia. Same goes for one on the extent to which they engaged other actors to promote and protect human rights. This research provided that perspective, thus, added to the literature.</w:t>
      </w:r>
      <w:bookmarkStart w:id="26" w:name="_Toc519754036"/>
    </w:p>
    <w:p w:rsidR="00A073BB" w:rsidRPr="00A073BB" w:rsidRDefault="0075126C" w:rsidP="00A073BB">
      <w:pPr>
        <w:spacing w:line="360" w:lineRule="auto"/>
        <w:jc w:val="both"/>
        <w:rPr>
          <w:rFonts w:ascii="Times New Roman" w:hAnsi="Times New Roman" w:cs="Times New Roman"/>
          <w:sz w:val="24"/>
          <w:szCs w:val="24"/>
        </w:rPr>
      </w:pPr>
      <w:r>
        <w:rPr>
          <w:rFonts w:ascii="Times New Roman" w:hAnsi="Times New Roman" w:cs="Times New Roman"/>
          <w:b/>
          <w:bCs/>
          <w:sz w:val="24"/>
          <w:szCs w:val="24"/>
        </w:rPr>
        <w:t>3.3</w:t>
      </w:r>
      <w:r>
        <w:rPr>
          <w:rFonts w:ascii="Times New Roman" w:hAnsi="Times New Roman" w:cs="Times New Roman"/>
          <w:b/>
          <w:bCs/>
          <w:sz w:val="24"/>
          <w:szCs w:val="24"/>
        </w:rPr>
        <w:tab/>
      </w:r>
      <w:r w:rsidR="00A073BB" w:rsidRPr="00A073BB">
        <w:rPr>
          <w:rFonts w:ascii="Times New Roman" w:hAnsi="Times New Roman" w:cs="Times New Roman"/>
          <w:b/>
          <w:bCs/>
          <w:sz w:val="24"/>
          <w:szCs w:val="24"/>
        </w:rPr>
        <w:t xml:space="preserve"> Voter Education </w:t>
      </w:r>
    </w:p>
    <w:p w:rsidR="00A073BB" w:rsidRPr="00A073BB" w:rsidRDefault="00A073BB" w:rsidP="0075126C">
      <w:pPr>
        <w:spacing w:line="360" w:lineRule="auto"/>
        <w:ind w:left="720"/>
        <w:jc w:val="both"/>
        <w:rPr>
          <w:rFonts w:ascii="Times New Roman" w:hAnsi="Times New Roman" w:cs="Times New Roman"/>
          <w:sz w:val="24"/>
          <w:szCs w:val="24"/>
        </w:rPr>
      </w:pPr>
      <w:r w:rsidRPr="00A073BB">
        <w:rPr>
          <w:rFonts w:ascii="Times New Roman" w:hAnsi="Times New Roman" w:cs="Times New Roman"/>
          <w:sz w:val="24"/>
          <w:szCs w:val="24"/>
        </w:rPr>
        <w:t xml:space="preserve">Voter education is the educating of the electorates to enable them to participate in the political life of a nation. The main reasons for conducting voter education are; to sensitise, equip, and impart knowledge and to make the electorates aware of what they are supposed to do during the electoral process (Dukor, 1999). Also voter education helps to reduce political violence which occurs during electoral period. In Zambia voter education is done by international, national and non- governmental and governmental organisation. Others include Forum for Democratic Process (FODEP), Anti-Voter Apathy (AVAP), Zambia Civic Education Association of Zambia (ZCEA), Electoral Commission of Zambia (ECZ) and the church (Mulyata, 2011). The ECZ is the major educator or provider of the voter education in Zambia (FODEP, </w:t>
      </w:r>
      <w:r w:rsidRPr="00A073BB">
        <w:rPr>
          <w:rFonts w:ascii="Times New Roman" w:hAnsi="Times New Roman" w:cs="Times New Roman"/>
          <w:sz w:val="24"/>
          <w:szCs w:val="24"/>
        </w:rPr>
        <w:lastRenderedPageBreak/>
        <w:t xml:space="preserve">2007). It has committees which spearhead the voter education programmes at national and district levels thus, National Voter Education Committee (NVEC) and the District Voter Education Committee (DVEC) (Lifuka etal, 2011). These committees also help to address challenges which arise during elections. These activities are conducted through songs, drama, posters door to door sensitisation, focus group discussions and they go round churches. The channels used are print and electronic media and human personnel. The education is done using English and the seven major languages of Zambia. Pressure groups conduct voter education by doing press campaigns, seminars in communities enlightening people of their duties and responsibilities (Simfukwe, 2007). A pressure group is an organised group of youths who voluntarily come together for the common good of society. </w:t>
      </w:r>
    </w:p>
    <w:p w:rsidR="00A073BB" w:rsidRPr="00A073BB" w:rsidRDefault="00A073BB" w:rsidP="0075126C">
      <w:pPr>
        <w:spacing w:line="360" w:lineRule="auto"/>
        <w:ind w:left="720"/>
        <w:jc w:val="both"/>
        <w:rPr>
          <w:rFonts w:ascii="Times New Roman" w:hAnsi="Times New Roman" w:cs="Times New Roman"/>
          <w:sz w:val="24"/>
          <w:szCs w:val="24"/>
        </w:rPr>
      </w:pPr>
      <w:r w:rsidRPr="00A073BB">
        <w:rPr>
          <w:rFonts w:ascii="Times New Roman" w:hAnsi="Times New Roman" w:cs="Times New Roman"/>
          <w:sz w:val="24"/>
          <w:szCs w:val="24"/>
        </w:rPr>
        <w:t xml:space="preserve">Moreover, AVAP also conducts voter education to the masses especially to the young people (AVAP, 2009). The programme was established in September 2009 (Mulyata, 2012). According to this researcher, the programme targeted schools in Lusaka such as Kabulonga Girls and Boys and Munali Girls and Boys Secondary Schools. </w:t>
      </w:r>
    </w:p>
    <w:p w:rsidR="00A073BB" w:rsidRPr="007E4705" w:rsidRDefault="00A073BB" w:rsidP="0075126C">
      <w:pPr>
        <w:spacing w:line="360" w:lineRule="auto"/>
        <w:ind w:left="720"/>
        <w:jc w:val="both"/>
        <w:rPr>
          <w:rFonts w:ascii="Times New Roman" w:hAnsi="Times New Roman" w:cs="Times New Roman"/>
          <w:sz w:val="24"/>
          <w:szCs w:val="24"/>
        </w:rPr>
      </w:pPr>
      <w:r w:rsidRPr="00A073BB">
        <w:rPr>
          <w:rFonts w:ascii="Times New Roman" w:hAnsi="Times New Roman" w:cs="Times New Roman"/>
          <w:sz w:val="24"/>
          <w:szCs w:val="24"/>
        </w:rPr>
        <w:t>The media gets involved in voter education. As PANOS (2004) notes, the 2001 tripartite elections depended most on the electronic media (radio) where most of voter education was given. Unfortunately, some remote areas did not get voter education due to bad signals (CIDA, 2008). Nevertheless, the literature reviewed did not specify the influence of the print and electronic media on the voters, it just concentrated on voter education and participation.</w:t>
      </w:r>
    </w:p>
    <w:p w:rsidR="00FD179B" w:rsidRPr="004471C5" w:rsidRDefault="0075126C" w:rsidP="00FD179B">
      <w:pPr>
        <w:pStyle w:val="Heading1"/>
        <w:spacing w:line="360" w:lineRule="auto"/>
        <w:rPr>
          <w:rFonts w:ascii="Times New Roman" w:hAnsi="Times New Roman" w:cs="Times New Roman"/>
          <w:b/>
          <w:color w:val="000000" w:themeColor="text1"/>
          <w:sz w:val="24"/>
        </w:rPr>
      </w:pPr>
      <w:r>
        <w:rPr>
          <w:rFonts w:ascii="Times New Roman" w:hAnsi="Times New Roman" w:cs="Times New Roman"/>
          <w:b/>
          <w:color w:val="000000" w:themeColor="text1"/>
          <w:sz w:val="24"/>
        </w:rPr>
        <w:t>3.4</w:t>
      </w:r>
      <w:r>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T</w:t>
      </w:r>
      <w:r w:rsidR="00FD179B">
        <w:rPr>
          <w:rFonts w:ascii="Times New Roman" w:hAnsi="Times New Roman" w:cs="Times New Roman"/>
          <w:b/>
          <w:color w:val="000000" w:themeColor="text1"/>
          <w:sz w:val="24"/>
        </w:rPr>
        <w:t>HEORETICAL FRAMEWORK</w:t>
      </w:r>
      <w:bookmarkEnd w:id="26"/>
    </w:p>
    <w:p w:rsidR="00FD179B" w:rsidRPr="00D650AD" w:rsidRDefault="00FD179B" w:rsidP="0075126C">
      <w:pPr>
        <w:spacing w:before="240" w:line="360" w:lineRule="auto"/>
        <w:ind w:left="720"/>
        <w:jc w:val="both"/>
        <w:rPr>
          <w:rFonts w:ascii="Times New Roman" w:hAnsi="Times New Roman" w:cs="Times New Roman"/>
          <w:sz w:val="24"/>
          <w:szCs w:val="24"/>
        </w:rPr>
      </w:pPr>
      <w:r w:rsidRPr="00D650AD">
        <w:rPr>
          <w:rFonts w:ascii="Times New Roman" w:hAnsi="Times New Roman" w:cs="Times New Roman"/>
          <w:sz w:val="24"/>
          <w:szCs w:val="24"/>
        </w:rPr>
        <w:t xml:space="preserve">This research utilized the following theories: </w:t>
      </w:r>
      <w:r>
        <w:rPr>
          <w:rFonts w:ascii="Times New Roman" w:hAnsi="Times New Roman" w:cs="Times New Roman"/>
          <w:sz w:val="24"/>
          <w:szCs w:val="24"/>
        </w:rPr>
        <w:t>Agenda Priming.</w:t>
      </w:r>
      <w:r w:rsidRPr="00D650AD">
        <w:rPr>
          <w:rFonts w:ascii="Times New Roman" w:hAnsi="Times New Roman" w:cs="Times New Roman"/>
          <w:sz w:val="24"/>
          <w:szCs w:val="24"/>
        </w:rPr>
        <w:t xml:space="preserve"> Generally, mass communication is very significant because it gets to inform the citizenry readings events of the past and of the present. Through mass communication, messages regarding certain events can be shared to influence a huge audience. This way, media, in this case print media, controls the kind of information that the audience will get to hear. Media houses that own the newspapers use agenda setting and agenda building to control the information that the audience hears. These theories determine whether or not news ca</w:t>
      </w:r>
      <w:r>
        <w:rPr>
          <w:rFonts w:ascii="Times New Roman" w:hAnsi="Times New Roman" w:cs="Times New Roman"/>
          <w:sz w:val="24"/>
          <w:szCs w:val="24"/>
        </w:rPr>
        <w:t>n be read over the newspapers.</w:t>
      </w:r>
    </w:p>
    <w:p w:rsidR="00FD179B" w:rsidRPr="004471C5" w:rsidRDefault="0075126C" w:rsidP="00FD179B">
      <w:pPr>
        <w:pStyle w:val="Heading1"/>
        <w:spacing w:line="360" w:lineRule="auto"/>
        <w:rPr>
          <w:rFonts w:ascii="Times New Roman" w:hAnsi="Times New Roman" w:cs="Times New Roman"/>
          <w:b/>
          <w:color w:val="000000" w:themeColor="text1"/>
          <w:sz w:val="24"/>
        </w:rPr>
      </w:pPr>
      <w:bookmarkStart w:id="27" w:name="_Toc519754038"/>
      <w:r>
        <w:rPr>
          <w:rFonts w:ascii="Times New Roman" w:hAnsi="Times New Roman" w:cs="Times New Roman"/>
          <w:b/>
          <w:color w:val="000000" w:themeColor="text1"/>
          <w:sz w:val="24"/>
        </w:rPr>
        <w:lastRenderedPageBreak/>
        <w:t>3.5</w:t>
      </w:r>
      <w:r>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 xml:space="preserve"> A</w:t>
      </w:r>
      <w:r w:rsidR="00FD179B">
        <w:rPr>
          <w:rFonts w:ascii="Times New Roman" w:hAnsi="Times New Roman" w:cs="Times New Roman"/>
          <w:b/>
          <w:color w:val="000000" w:themeColor="text1"/>
          <w:sz w:val="24"/>
        </w:rPr>
        <w:t>GENDA SETTING AND PRIMING</w:t>
      </w:r>
      <w:bookmarkEnd w:id="27"/>
    </w:p>
    <w:p w:rsidR="00FD179B" w:rsidRPr="00D650AD" w:rsidRDefault="00FD179B" w:rsidP="0075126C">
      <w:pPr>
        <w:spacing w:line="360" w:lineRule="auto"/>
        <w:ind w:left="720"/>
        <w:jc w:val="both"/>
        <w:rPr>
          <w:rFonts w:ascii="Times New Roman" w:hAnsi="Times New Roman" w:cs="Times New Roman"/>
          <w:sz w:val="24"/>
          <w:szCs w:val="24"/>
        </w:rPr>
      </w:pPr>
      <w:r w:rsidRPr="00D650AD">
        <w:rPr>
          <w:rFonts w:ascii="Times New Roman" w:hAnsi="Times New Roman" w:cs="Times New Roman"/>
          <w:sz w:val="24"/>
          <w:szCs w:val="24"/>
        </w:rPr>
        <w:t xml:space="preserve">Agenda setting influences the salience of topics and thus is relevant to this study. First coined by McCombs and Shaw, it states that the media sets the public agenda and in this influence what the audience can think about. This then builds into Agenda priming which was coined by Iyengar, Peters and Kinder and speaks about the impact of media on the decision making of the target audience, just like the agenda setting theory (Scheufele &amp; Tewksbury, 2007). Priming theory acknowledges that media houses have a way of influencing the mind of the audience through psychological means; therefore, the theory borrows from cognitive psychology and human memory in particular (Scheufele &amp; Tewksbury, 2007). From the onset, when the audience receives some piece of information, the information is stored as a node in a network full of related information. Priming takes place when this node of network is activated. Therefore, the activation process guides the way the audience will understand, interpret or judge the information. </w:t>
      </w:r>
    </w:p>
    <w:p w:rsidR="00FD179B" w:rsidRPr="00D650AD" w:rsidRDefault="00FD179B" w:rsidP="0075126C">
      <w:pPr>
        <w:spacing w:line="360" w:lineRule="auto"/>
        <w:ind w:left="720"/>
        <w:jc w:val="both"/>
        <w:rPr>
          <w:rFonts w:ascii="Times New Roman" w:hAnsi="Times New Roman" w:cs="Times New Roman"/>
          <w:sz w:val="24"/>
          <w:szCs w:val="24"/>
        </w:rPr>
      </w:pPr>
      <w:r w:rsidRPr="00D650AD">
        <w:rPr>
          <w:rFonts w:ascii="Times New Roman" w:hAnsi="Times New Roman" w:cs="Times New Roman"/>
          <w:sz w:val="24"/>
          <w:szCs w:val="24"/>
        </w:rPr>
        <w:t>There are significant concepts that make up this theory. While agenda setting theory talks about the significance of news, priming theory talks about the psychological process that dictates how information ge</w:t>
      </w:r>
      <w:r>
        <w:rPr>
          <w:rFonts w:ascii="Times New Roman" w:hAnsi="Times New Roman" w:cs="Times New Roman"/>
          <w:sz w:val="24"/>
          <w:szCs w:val="24"/>
        </w:rPr>
        <w:t>ts to be stored in the audience’</w:t>
      </w:r>
      <w:r w:rsidRPr="00D650AD">
        <w:rPr>
          <w:rFonts w:ascii="Times New Roman" w:hAnsi="Times New Roman" w:cs="Times New Roman"/>
          <w:sz w:val="24"/>
          <w:szCs w:val="24"/>
        </w:rPr>
        <w:t xml:space="preserve">s memory in form of nodes, how the media triggers these nodes, and how the information affects the person. Therefore, the first installation of new information is very important. The same information will act as reference to another piece of information (Scheufele &amp; Tewksbury, 2007). This way, the media impacts the way the audience judges, behaves or make decisions about an issue. </w:t>
      </w:r>
    </w:p>
    <w:p w:rsidR="00FD179B" w:rsidRPr="00D650AD" w:rsidRDefault="00FD179B" w:rsidP="0075126C">
      <w:pPr>
        <w:spacing w:line="360" w:lineRule="auto"/>
        <w:ind w:left="720"/>
        <w:jc w:val="both"/>
        <w:rPr>
          <w:rFonts w:ascii="Times New Roman" w:hAnsi="Times New Roman" w:cs="Times New Roman"/>
          <w:sz w:val="24"/>
          <w:szCs w:val="24"/>
        </w:rPr>
      </w:pPr>
      <w:r w:rsidRPr="00D650AD">
        <w:rPr>
          <w:rFonts w:ascii="Times New Roman" w:hAnsi="Times New Roman" w:cs="Times New Roman"/>
          <w:sz w:val="24"/>
          <w:szCs w:val="24"/>
        </w:rPr>
        <w:t>Agenda priming was significant to this research because it explained the way the media influences the way the audience makes decisions or reacts to certain issues. For ins</w:t>
      </w:r>
      <w:r>
        <w:rPr>
          <w:rFonts w:ascii="Times New Roman" w:hAnsi="Times New Roman" w:cs="Times New Roman"/>
          <w:sz w:val="24"/>
          <w:szCs w:val="24"/>
        </w:rPr>
        <w:t>tance, if the media takes the conflict in Lusaka</w:t>
      </w:r>
      <w:r w:rsidRPr="00D650AD">
        <w:rPr>
          <w:rFonts w:ascii="Times New Roman" w:hAnsi="Times New Roman" w:cs="Times New Roman"/>
          <w:sz w:val="24"/>
          <w:szCs w:val="24"/>
        </w:rPr>
        <w:t xml:space="preserve"> is an important issue the audience will also believe it is important especially if they are already familiar with it and had been covered by the media houses before. Furthermore, the headlines given by newspapers create a certain impression as filters because they are often made from prior information or experiences. As well, it showed how agenda setting has become a significant mediating factor in priming. It is imperative to understand how priming effects described above get to be mediated by factors such as certainty of the news, knowledge of the readers, and importance of the news. Therefore, this theory was an important addition to the overall framework utilized by the researcher in this project. </w:t>
      </w:r>
    </w:p>
    <w:p w:rsidR="00FD179B" w:rsidRDefault="00FD179B" w:rsidP="0075126C">
      <w:pPr>
        <w:spacing w:line="360" w:lineRule="auto"/>
        <w:ind w:left="720"/>
        <w:jc w:val="both"/>
        <w:rPr>
          <w:rFonts w:ascii="Times New Roman" w:hAnsi="Times New Roman" w:cs="Times New Roman"/>
          <w:sz w:val="24"/>
          <w:szCs w:val="24"/>
        </w:rPr>
      </w:pPr>
      <w:r w:rsidRPr="00D650AD">
        <w:rPr>
          <w:rFonts w:ascii="Times New Roman" w:hAnsi="Times New Roman" w:cs="Times New Roman"/>
          <w:sz w:val="24"/>
          <w:szCs w:val="24"/>
        </w:rPr>
        <w:lastRenderedPageBreak/>
        <w:t>Agenda building refers to the process through which media houses or journalists select certain pertinent issues, and prefer to write about them more than other news items (Denham, 2010). It is important to think of events as isolated or individual occurrences (Denham, 2010). However, an issue can include many other related events under one topic, for instance, foreign po</w:t>
      </w:r>
      <w:r>
        <w:rPr>
          <w:rFonts w:ascii="Times New Roman" w:hAnsi="Times New Roman" w:cs="Times New Roman"/>
          <w:sz w:val="24"/>
          <w:szCs w:val="24"/>
        </w:rPr>
        <w:t>licy, the environment, or the violence</w:t>
      </w:r>
      <w:r w:rsidRPr="00D650AD">
        <w:rPr>
          <w:rFonts w:ascii="Times New Roman" w:hAnsi="Times New Roman" w:cs="Times New Roman"/>
          <w:sz w:val="24"/>
          <w:szCs w:val="24"/>
        </w:rPr>
        <w:t xml:space="preserve"> problem. In view of this, agenda building as a theory provides answers to the question: who sets the public agenda, media agenda, and policy agenda? </w:t>
      </w:r>
      <w:r>
        <w:rPr>
          <w:rFonts w:ascii="Times New Roman" w:hAnsi="Times New Roman" w:cs="Times New Roman"/>
          <w:sz w:val="24"/>
          <w:szCs w:val="24"/>
        </w:rPr>
        <w:t>In the refugee problem in Lusaka</w:t>
      </w:r>
      <w:r w:rsidRPr="00D650AD">
        <w:rPr>
          <w:rFonts w:ascii="Times New Roman" w:hAnsi="Times New Roman" w:cs="Times New Roman"/>
          <w:sz w:val="24"/>
          <w:szCs w:val="24"/>
        </w:rPr>
        <w:t>, for instance, the government can attempt to build a policy agenda through media relation strategies. On their part, journalists may seek to create a policy or public agenda by conducting inve</w:t>
      </w:r>
      <w:r>
        <w:rPr>
          <w:rFonts w:ascii="Times New Roman" w:hAnsi="Times New Roman" w:cs="Times New Roman"/>
          <w:sz w:val="24"/>
          <w:szCs w:val="24"/>
        </w:rPr>
        <w:t>stigative reports</w:t>
      </w:r>
      <w:r w:rsidRPr="00D650AD">
        <w:rPr>
          <w:rFonts w:ascii="Times New Roman" w:hAnsi="Times New Roman" w:cs="Times New Roman"/>
          <w:sz w:val="24"/>
          <w:szCs w:val="24"/>
        </w:rPr>
        <w:t xml:space="preserve">. These examples bring out the differences between agenda setting and agenda building. On the one hand, agenda setting depicts the power that journalists have in setting policy or public agenda. On the other hand, agenda building depicts the reciprocal relationship between media and other societal groups in setting the policy and public agendas. </w:t>
      </w:r>
    </w:p>
    <w:p w:rsidR="00FD179B" w:rsidRPr="00A84314" w:rsidRDefault="00FD179B" w:rsidP="0075126C">
      <w:pPr>
        <w:spacing w:line="360" w:lineRule="auto"/>
        <w:ind w:left="720"/>
        <w:jc w:val="both"/>
        <w:rPr>
          <w:rFonts w:ascii="Times New Roman" w:hAnsi="Times New Roman" w:cs="Times New Roman"/>
          <w:sz w:val="24"/>
          <w:szCs w:val="24"/>
        </w:rPr>
      </w:pPr>
      <w:r w:rsidRPr="00D650AD">
        <w:rPr>
          <w:rFonts w:ascii="Times New Roman" w:hAnsi="Times New Roman" w:cs="Times New Roman"/>
          <w:sz w:val="24"/>
          <w:szCs w:val="24"/>
        </w:rPr>
        <w:t>Therefore, while agenda setting focuses only on the media as a powe</w:t>
      </w:r>
      <w:r>
        <w:rPr>
          <w:rFonts w:ascii="Times New Roman" w:hAnsi="Times New Roman" w:cs="Times New Roman"/>
          <w:sz w:val="24"/>
          <w:szCs w:val="24"/>
        </w:rPr>
        <w:t xml:space="preserve">rful tool agenda building into other stakeholders in our news item in important too. It is critical to understand that print media should release that news published is not the media but society at large hence, for us to investigate whether the gender setting in print media has been source of fueling conflicts in Zambia.  </w:t>
      </w:r>
    </w:p>
    <w:p w:rsidR="00FD179B" w:rsidRDefault="00FD179B" w:rsidP="0075126C">
      <w:pPr>
        <w:spacing w:line="360" w:lineRule="auto"/>
        <w:ind w:left="720"/>
        <w:jc w:val="both"/>
        <w:rPr>
          <w:rFonts w:ascii="Times New Roman" w:hAnsi="Times New Roman" w:cs="Times New Roman"/>
          <w:sz w:val="24"/>
          <w:szCs w:val="24"/>
        </w:rPr>
      </w:pPr>
      <w:r w:rsidRPr="002F41DD">
        <w:rPr>
          <w:rFonts w:ascii="Times New Roman" w:hAnsi="Times New Roman" w:cs="Times New Roman"/>
          <w:sz w:val="24"/>
          <w:szCs w:val="24"/>
        </w:rPr>
        <w:t>This theory suited this topic because of its tenets. It explained how the editors at the chosen Newspaper outlets publish their stories and which policies or ethics of conduct they follow. It as well explained the way in which news gets to be sieved from the reporters up to the editors. The journalists and news editors working at the two newspapers are the gatekeepers who get to determine what information gets</w:t>
      </w:r>
      <w:r>
        <w:rPr>
          <w:rFonts w:ascii="Times New Roman" w:hAnsi="Times New Roman" w:cs="Times New Roman"/>
          <w:sz w:val="24"/>
          <w:szCs w:val="24"/>
        </w:rPr>
        <w:t xml:space="preserve"> to their audiences across Zambia</w:t>
      </w:r>
      <w:r w:rsidRPr="002F41DD">
        <w:rPr>
          <w:rFonts w:ascii="Times New Roman" w:hAnsi="Times New Roman" w:cs="Times New Roman"/>
          <w:sz w:val="24"/>
          <w:szCs w:val="24"/>
        </w:rPr>
        <w:t>. This theory significantly served as the building block for other methodological approaches because it showed how decision making at the newspapers depends on many other factors such as the value of the news to be reported, input structure, or organizati</w:t>
      </w:r>
      <w:r>
        <w:rPr>
          <w:rFonts w:ascii="Times New Roman" w:hAnsi="Times New Roman" w:cs="Times New Roman"/>
          <w:sz w:val="24"/>
          <w:szCs w:val="24"/>
        </w:rPr>
        <w:t>onal routines. Therefore, it is</w:t>
      </w:r>
      <w:r w:rsidRPr="002F41DD">
        <w:rPr>
          <w:rFonts w:ascii="Times New Roman" w:hAnsi="Times New Roman" w:cs="Times New Roman"/>
          <w:sz w:val="24"/>
          <w:szCs w:val="24"/>
        </w:rPr>
        <w:t xml:space="preserve"> an important framework to explain the kind of influences, motives, preferences, and values that newspaper editors employ while sifting the news they get at their desk for reporting.</w:t>
      </w:r>
      <w:r>
        <w:rPr>
          <w:rFonts w:ascii="Times New Roman" w:hAnsi="Times New Roman" w:cs="Times New Roman"/>
          <w:sz w:val="24"/>
          <w:szCs w:val="24"/>
        </w:rPr>
        <w:t xml:space="preserve"> Our investigation will be based on whether the media reports concentrates on reporting physical violence rather than structural violence conflicts in communities as we all know physical violence mostly come from structural violence conflicts. </w:t>
      </w:r>
      <w:r>
        <w:rPr>
          <w:rFonts w:ascii="Times New Roman" w:hAnsi="Times New Roman" w:cs="Times New Roman"/>
          <w:sz w:val="24"/>
          <w:szCs w:val="24"/>
        </w:rPr>
        <w:lastRenderedPageBreak/>
        <w:t xml:space="preserve">Therefore, it is important for us to investigate how the print media reports structural violence conflict in our society because this also acts an eye opener to policy makers in improving the wellbeing of people our community. </w:t>
      </w:r>
    </w:p>
    <w:p w:rsidR="002E3678" w:rsidRPr="00F84455" w:rsidRDefault="0075126C" w:rsidP="002E3678">
      <w:pPr>
        <w:pStyle w:val="Heading2"/>
        <w:rPr>
          <w:b/>
        </w:rPr>
      </w:pPr>
      <w:bookmarkStart w:id="28" w:name="_Toc505358613"/>
      <w:r>
        <w:t>3.6</w:t>
      </w:r>
      <w:r>
        <w:tab/>
      </w:r>
      <w:r w:rsidR="002E3678" w:rsidRPr="00F84455">
        <w:rPr>
          <w:b/>
        </w:rPr>
        <w:t>FRAMING THEORY</w:t>
      </w:r>
      <w:bookmarkEnd w:id="28"/>
    </w:p>
    <w:p w:rsidR="0075126C" w:rsidRDefault="0075126C" w:rsidP="002E3678">
      <w:pPr>
        <w:spacing w:line="360" w:lineRule="auto"/>
        <w:jc w:val="both"/>
        <w:rPr>
          <w:rFonts w:ascii="Times New Roman" w:hAnsi="Times New Roman" w:cs="Times New Roman"/>
          <w:sz w:val="24"/>
          <w:szCs w:val="24"/>
        </w:rPr>
      </w:pPr>
    </w:p>
    <w:p w:rsidR="002E3678" w:rsidRDefault="002E3678" w:rsidP="0075126C">
      <w:pPr>
        <w:spacing w:line="360" w:lineRule="auto"/>
        <w:ind w:left="720"/>
        <w:jc w:val="both"/>
        <w:rPr>
          <w:rFonts w:ascii="Times New Roman" w:hAnsi="Times New Roman" w:cs="Times New Roman"/>
          <w:sz w:val="24"/>
          <w:szCs w:val="24"/>
        </w:rPr>
      </w:pPr>
      <w:r w:rsidRPr="00F60275">
        <w:rPr>
          <w:rFonts w:ascii="Times New Roman" w:hAnsi="Times New Roman" w:cs="Times New Roman"/>
          <w:sz w:val="24"/>
          <w:szCs w:val="24"/>
        </w:rPr>
        <w:t>The concept of framing is related to the agenda-setting tradition, but expands the research by focusing on the essence of the issues at hand, rather than on a particular topic. The basis of framing theory is that the media focuses attention on certain events and then places them within a field of meaning. The theory assumes that the media draws the public attention to certain topics, it de</w:t>
      </w:r>
      <w:r>
        <w:rPr>
          <w:rFonts w:ascii="Times New Roman" w:hAnsi="Times New Roman" w:cs="Times New Roman"/>
          <w:sz w:val="24"/>
          <w:szCs w:val="24"/>
        </w:rPr>
        <w:t xml:space="preserve">cides where people think about </w:t>
      </w:r>
      <w:r w:rsidRPr="00F60275">
        <w:rPr>
          <w:rFonts w:ascii="Times New Roman" w:hAnsi="Times New Roman" w:cs="Times New Roman"/>
          <w:sz w:val="24"/>
          <w:szCs w:val="24"/>
        </w:rPr>
        <w:t>and the journalists select the topics. This is the original agenda setting „thought‟. Thus, a frame refers to the way media and media gate keepers organise and present the events and issues they cover and the way audiences interpret what they are provided (Asemah, 2011). Framing theory and the concept of framing bias suggests that how something is presented (the frame) influences the choices people make. Communication itself comes with a frame. The elements of the communication frame include: A message, an audience,</w:t>
      </w:r>
      <w:r>
        <w:rPr>
          <w:rFonts w:ascii="Times New Roman" w:hAnsi="Times New Roman" w:cs="Times New Roman"/>
          <w:sz w:val="24"/>
          <w:szCs w:val="24"/>
        </w:rPr>
        <w:t xml:space="preserve"> a messenger, a medium, images </w:t>
      </w:r>
      <w:r w:rsidRPr="00F60275">
        <w:rPr>
          <w:rFonts w:ascii="Times New Roman" w:hAnsi="Times New Roman" w:cs="Times New Roman"/>
          <w:sz w:val="24"/>
          <w:szCs w:val="24"/>
        </w:rPr>
        <w:t>and a context and especially, higher-level moral and conceptual frames. The choice of language is, of course, vital, but it is vital b</w:t>
      </w:r>
      <w:r>
        <w:rPr>
          <w:rFonts w:ascii="Times New Roman" w:hAnsi="Times New Roman" w:cs="Times New Roman"/>
          <w:sz w:val="24"/>
          <w:szCs w:val="24"/>
        </w:rPr>
        <w:t xml:space="preserve">ecause language evokes frames </w:t>
      </w:r>
      <w:r w:rsidRPr="00F60275">
        <w:rPr>
          <w:rFonts w:ascii="Times New Roman" w:hAnsi="Times New Roman" w:cs="Times New Roman"/>
          <w:sz w:val="24"/>
          <w:szCs w:val="24"/>
        </w:rPr>
        <w:t>moral and conceptual frames. Baran and Davis (2009) explain that the framing theory examines the idea about how people use expectations to make sense of everyday life. The basis of framing theory is that the media focuses attention on certain events and then places them within a field of meaning. This field of meaning can have an effect on the audience‘s beliefs, attitudes and behaviours, by connecting a particular meaning or interpretation on an issue. For example, when journalists select topics that they are going to write about, they are inevitably drawing the audience‘s attention to a particular topic, which is the original concept behind the agenda setting theory. Just like the agenda setting theory, the framing theory is also relevant to the study; relevant in the sense that it can be used to also set the agenda of peace.</w:t>
      </w:r>
    </w:p>
    <w:p w:rsidR="006A6FB6" w:rsidRPr="006A6FB6" w:rsidRDefault="0075126C" w:rsidP="006A6FB6">
      <w:pPr>
        <w:spacing w:line="360" w:lineRule="auto"/>
        <w:jc w:val="both"/>
        <w:rPr>
          <w:rFonts w:ascii="Times New Roman" w:hAnsi="Times New Roman" w:cs="Times New Roman"/>
          <w:sz w:val="24"/>
          <w:szCs w:val="24"/>
        </w:rPr>
      </w:pPr>
      <w:r>
        <w:rPr>
          <w:rFonts w:ascii="Times New Roman" w:hAnsi="Times New Roman" w:cs="Times New Roman"/>
          <w:b/>
          <w:bCs/>
          <w:sz w:val="24"/>
          <w:szCs w:val="24"/>
        </w:rPr>
        <w:t>3.7</w:t>
      </w:r>
      <w:r>
        <w:rPr>
          <w:rFonts w:ascii="Times New Roman" w:hAnsi="Times New Roman" w:cs="Times New Roman"/>
          <w:b/>
          <w:bCs/>
          <w:sz w:val="24"/>
          <w:szCs w:val="24"/>
        </w:rPr>
        <w:tab/>
      </w:r>
      <w:r w:rsidR="006A6FB6" w:rsidRPr="006A6FB6">
        <w:rPr>
          <w:rFonts w:ascii="Times New Roman" w:hAnsi="Times New Roman" w:cs="Times New Roman"/>
          <w:b/>
          <w:bCs/>
          <w:sz w:val="24"/>
          <w:szCs w:val="24"/>
        </w:rPr>
        <w:t xml:space="preserve"> Gatekeeping theory </w:t>
      </w:r>
    </w:p>
    <w:p w:rsidR="00452A4C" w:rsidRPr="00452A4C" w:rsidRDefault="006A6FB6" w:rsidP="0075126C">
      <w:pPr>
        <w:spacing w:line="360" w:lineRule="auto"/>
        <w:ind w:left="720"/>
        <w:jc w:val="both"/>
        <w:rPr>
          <w:rFonts w:ascii="Times New Roman" w:hAnsi="Times New Roman" w:cs="Times New Roman"/>
          <w:sz w:val="24"/>
          <w:szCs w:val="24"/>
        </w:rPr>
      </w:pPr>
      <w:r w:rsidRPr="006A6FB6">
        <w:rPr>
          <w:rFonts w:ascii="Times New Roman" w:hAnsi="Times New Roman" w:cs="Times New Roman"/>
          <w:sz w:val="24"/>
          <w:szCs w:val="24"/>
        </w:rPr>
        <w:t xml:space="preserve">Katz and Lazarsfeld (1995), defined Gatekeeping as the controlling of a strategic portion of a channel, so as to have the power of decision over whether whatever is </w:t>
      </w:r>
      <w:r w:rsidRPr="006A6FB6">
        <w:rPr>
          <w:rFonts w:ascii="Times New Roman" w:hAnsi="Times New Roman" w:cs="Times New Roman"/>
          <w:sz w:val="24"/>
          <w:szCs w:val="24"/>
        </w:rPr>
        <w:lastRenderedPageBreak/>
        <w:t>flowing through that channel will enter the group or not. In other words, it involves a series of checkpoints that the news has to pass through before it gets to the public</w:t>
      </w:r>
      <w:r w:rsidR="00452A4C" w:rsidRPr="00452A4C">
        <w:rPr>
          <w:rFonts w:ascii="Times New Roman" w:hAnsi="Times New Roman" w:cs="Times New Roman"/>
          <w:sz w:val="24"/>
          <w:szCs w:val="24"/>
        </w:rPr>
        <w:t xml:space="preserve">(McQuail 2000, p. 276). Through this process many people have to decide whether or not the news is to be seen or heard. Gatekeepers of the media are message filters, and they include reporters, writers, editors, producers and even government officials. And like Shoemaker (1991) rightly noted, the concept involves every aspect of message selection, handling and control. </w:t>
      </w:r>
    </w:p>
    <w:p w:rsidR="00452A4C" w:rsidRPr="00452A4C" w:rsidRDefault="00452A4C" w:rsidP="0075126C">
      <w:pPr>
        <w:spacing w:line="360" w:lineRule="auto"/>
        <w:ind w:left="720"/>
        <w:jc w:val="both"/>
        <w:rPr>
          <w:rFonts w:ascii="Times New Roman" w:hAnsi="Times New Roman" w:cs="Times New Roman"/>
          <w:sz w:val="24"/>
          <w:szCs w:val="24"/>
        </w:rPr>
      </w:pPr>
      <w:r w:rsidRPr="00452A4C">
        <w:rPr>
          <w:rFonts w:ascii="Times New Roman" w:hAnsi="Times New Roman" w:cs="Times New Roman"/>
          <w:sz w:val="24"/>
          <w:szCs w:val="24"/>
        </w:rPr>
        <w:t xml:space="preserve">In other ways, gatekeeping refers to the choices and selections made by editors to determine what should appear and what should not appear in a newspaper, attempts to explain the subjectivity that goes with the news production processes. On the whole, it creates a connection between the choices of information that media give to the public to the powers conferred on the gatekeepers, in this case editors and journalists. According to this theory, editorial gatekeepers choose what news to use and how to use them and these selection procedures inevitably result in the reflection of the gatekeepers’ ideologies and organisational beliefs (McGregor 1997). </w:t>
      </w:r>
    </w:p>
    <w:p w:rsidR="006A6FB6" w:rsidRDefault="00452A4C" w:rsidP="0075126C">
      <w:pPr>
        <w:spacing w:line="360" w:lineRule="auto"/>
        <w:ind w:left="720"/>
        <w:jc w:val="both"/>
        <w:rPr>
          <w:rFonts w:ascii="Times New Roman" w:hAnsi="Times New Roman" w:cs="Times New Roman"/>
          <w:sz w:val="24"/>
          <w:szCs w:val="24"/>
        </w:rPr>
      </w:pPr>
      <w:r w:rsidRPr="00452A4C">
        <w:rPr>
          <w:rFonts w:ascii="Times New Roman" w:hAnsi="Times New Roman" w:cs="Times New Roman"/>
          <w:sz w:val="24"/>
          <w:szCs w:val="24"/>
        </w:rPr>
        <w:t>Therefore, the gatekeeping theory becomes relevant to this study as it applies to the approaches taken by the media in reporting everyday events. It is recognized that newspapers report similar events all the time but take different approaches and positions to report these events. This arguably is determined by many factors such as social and political bias and economic demands of shareholders, advertisers, audiences and gate keepers’ views. Through gate keeping processes, all newspapers get opportunities to advance their preferred views inter alia, human right in this case.</w:t>
      </w:r>
    </w:p>
    <w:p w:rsidR="007044CE" w:rsidRPr="00EF69A3" w:rsidRDefault="0075126C" w:rsidP="00EF69A3">
      <w:pPr>
        <w:rPr>
          <w:rFonts w:ascii="Times New Roman" w:hAnsi="Times New Roman" w:cs="Times New Roman"/>
          <w:b/>
          <w:sz w:val="24"/>
          <w:szCs w:val="24"/>
        </w:rPr>
      </w:pPr>
      <w:bookmarkStart w:id="29" w:name="_Toc505358622"/>
      <w:r>
        <w:rPr>
          <w:rFonts w:ascii="Times New Roman" w:hAnsi="Times New Roman" w:cs="Times New Roman"/>
          <w:b/>
          <w:sz w:val="24"/>
          <w:szCs w:val="24"/>
        </w:rPr>
        <w:t>3.8</w:t>
      </w:r>
      <w:r>
        <w:rPr>
          <w:rFonts w:ascii="Times New Roman" w:hAnsi="Times New Roman" w:cs="Times New Roman"/>
          <w:b/>
          <w:sz w:val="24"/>
          <w:szCs w:val="24"/>
        </w:rPr>
        <w:tab/>
      </w:r>
      <w:r w:rsidR="007044CE" w:rsidRPr="00EF69A3">
        <w:rPr>
          <w:rFonts w:ascii="Times New Roman" w:hAnsi="Times New Roman" w:cs="Times New Roman"/>
          <w:b/>
          <w:sz w:val="24"/>
          <w:szCs w:val="24"/>
        </w:rPr>
        <w:t xml:space="preserve"> Citizen Participation Theory</w:t>
      </w:r>
      <w:bookmarkEnd w:id="29"/>
    </w:p>
    <w:p w:rsidR="007044CE" w:rsidRPr="003E7D50" w:rsidRDefault="007044CE" w:rsidP="0075126C">
      <w:pPr>
        <w:spacing w:line="360" w:lineRule="auto"/>
        <w:ind w:left="720"/>
        <w:jc w:val="both"/>
        <w:rPr>
          <w:rFonts w:ascii="Times New Roman" w:hAnsi="Times New Roman" w:cs="Times New Roman"/>
          <w:sz w:val="24"/>
          <w:szCs w:val="24"/>
        </w:rPr>
      </w:pPr>
      <w:r w:rsidRPr="003E7D50">
        <w:rPr>
          <w:rFonts w:ascii="Times New Roman" w:hAnsi="Times New Roman" w:cs="Times New Roman"/>
          <w:sz w:val="24"/>
          <w:szCs w:val="24"/>
        </w:rPr>
        <w:t>According to UNESCO, the root causes of most internal conflicts in Africa can be traced to among other things "denial of freedom of expression and lack of popular participation and democratic st</w:t>
      </w:r>
      <w:r>
        <w:rPr>
          <w:rFonts w:ascii="Times New Roman" w:hAnsi="Times New Roman" w:cs="Times New Roman"/>
          <w:sz w:val="24"/>
          <w:szCs w:val="24"/>
        </w:rPr>
        <w:t>ructures."</w:t>
      </w:r>
      <w:r w:rsidRPr="003E7D50">
        <w:rPr>
          <w:rFonts w:ascii="Times New Roman" w:hAnsi="Times New Roman" w:cs="Times New Roman"/>
          <w:sz w:val="24"/>
          <w:szCs w:val="24"/>
        </w:rPr>
        <w:t xml:space="preserve"> That observation makes a perfect fit with the principles and practices of community media where according to Doudaki  and Carpentier, the close connection to civil society and a participatory culture at the levels of both production of content and management is cherished.38 Peace is thus promoted through enabling citizens to dialectically shape their community and identity without top to down impositions but allow people of diverse cultures and subcultures to collectively produce media content which relates to all societal groups. </w:t>
      </w:r>
      <w:r w:rsidRPr="003E7D50">
        <w:rPr>
          <w:rFonts w:ascii="Times New Roman" w:hAnsi="Times New Roman" w:cs="Times New Roman"/>
          <w:sz w:val="24"/>
          <w:szCs w:val="24"/>
        </w:rPr>
        <w:lastRenderedPageBreak/>
        <w:t xml:space="preserve">It is therefore the participatory-democratic ideology of community media that essentially makes it a facilitator of intercultural dialogue, tolerance and therefore peace.  </w:t>
      </w:r>
    </w:p>
    <w:p w:rsidR="007044CE" w:rsidRPr="006D5AC5" w:rsidRDefault="007044CE" w:rsidP="0075126C">
      <w:pPr>
        <w:spacing w:line="360" w:lineRule="auto"/>
        <w:ind w:left="720"/>
        <w:jc w:val="both"/>
        <w:rPr>
          <w:rFonts w:ascii="Times New Roman" w:hAnsi="Times New Roman" w:cs="Times New Roman"/>
          <w:sz w:val="24"/>
          <w:szCs w:val="24"/>
        </w:rPr>
      </w:pPr>
      <w:r w:rsidRPr="003E7D50">
        <w:rPr>
          <w:rFonts w:ascii="Times New Roman" w:hAnsi="Times New Roman" w:cs="Times New Roman"/>
          <w:sz w:val="24"/>
          <w:szCs w:val="24"/>
        </w:rPr>
        <w:t>Classical political theorist, Rousseau’s case for participation in the Social Contract was hinged on the premise that individual participation of each citizen in political decision making was a protective adjunct to a set of institutional arrangements and has a psychological effect on the participa</w:t>
      </w:r>
      <w:r>
        <w:rPr>
          <w:rFonts w:ascii="Times New Roman" w:hAnsi="Times New Roman" w:cs="Times New Roman"/>
          <w:sz w:val="24"/>
          <w:szCs w:val="24"/>
        </w:rPr>
        <w:t xml:space="preserve">nts. </w:t>
      </w:r>
      <w:r w:rsidRPr="003E7D50">
        <w:rPr>
          <w:rFonts w:ascii="Times New Roman" w:hAnsi="Times New Roman" w:cs="Times New Roman"/>
          <w:sz w:val="24"/>
          <w:szCs w:val="24"/>
        </w:rPr>
        <w:t>While absolute equality would of course be impossible his argument was that economic inequalities should not lead to political inequalities. With a minimal gap between the poor and the rich coupled with property ownership, Rousseau saw the possibility of citizens assembling as equal, independent and interdependent individuals.</w:t>
      </w:r>
    </w:p>
    <w:p w:rsidR="007044CE" w:rsidRPr="006D5AC5" w:rsidRDefault="007044CE" w:rsidP="0075126C">
      <w:pPr>
        <w:spacing w:line="360" w:lineRule="auto"/>
        <w:ind w:left="720"/>
        <w:jc w:val="both"/>
        <w:rPr>
          <w:rFonts w:ascii="Times New Roman" w:hAnsi="Times New Roman" w:cs="Times New Roman"/>
          <w:sz w:val="24"/>
          <w:szCs w:val="24"/>
        </w:rPr>
      </w:pPr>
      <w:r w:rsidRPr="006D5AC5">
        <w:rPr>
          <w:rFonts w:ascii="Times New Roman" w:hAnsi="Times New Roman" w:cs="Times New Roman"/>
          <w:sz w:val="24"/>
          <w:szCs w:val="24"/>
        </w:rPr>
        <w:t xml:space="preserve">In the face of such assessment challenges she notes that some techniques for understanding the relationship between communications and behaviour change such as Outcome Mapping and Most Significant Change can be employed .Outcome Mapping is particularly interesting is as far as it documents short term outcomes while acknowledging that in the long term project activities will be contributing to the desired goals along with many other factors that we cannot control. The point is not to discuss the various alternatives but indicate the existence of various techniques like the Most Significant Change which involves the collection </w:t>
      </w:r>
      <w:r>
        <w:rPr>
          <w:rFonts w:ascii="Times New Roman" w:hAnsi="Times New Roman" w:cs="Times New Roman"/>
          <w:sz w:val="24"/>
          <w:szCs w:val="24"/>
        </w:rPr>
        <w:t xml:space="preserve">of significant change stories. </w:t>
      </w:r>
    </w:p>
    <w:p w:rsidR="00FD179B" w:rsidRPr="00151B0E" w:rsidRDefault="0075126C" w:rsidP="00FD179B">
      <w:pPr>
        <w:spacing w:line="360" w:lineRule="auto"/>
        <w:jc w:val="both"/>
        <w:rPr>
          <w:rFonts w:ascii="Times New Roman" w:hAnsi="Times New Roman" w:cs="Times New Roman"/>
          <w:b/>
          <w:sz w:val="24"/>
          <w:szCs w:val="24"/>
        </w:rPr>
      </w:pPr>
      <w:r>
        <w:rPr>
          <w:rFonts w:ascii="Times New Roman" w:hAnsi="Times New Roman" w:cs="Times New Roman"/>
          <w:b/>
          <w:sz w:val="24"/>
          <w:szCs w:val="24"/>
        </w:rPr>
        <w:t>3.9</w:t>
      </w:r>
      <w:r>
        <w:rPr>
          <w:rFonts w:ascii="Times New Roman" w:hAnsi="Times New Roman" w:cs="Times New Roman"/>
          <w:b/>
          <w:sz w:val="24"/>
          <w:szCs w:val="24"/>
        </w:rPr>
        <w:tab/>
      </w:r>
      <w:r w:rsidR="00FD179B" w:rsidRPr="00151B0E">
        <w:rPr>
          <w:rFonts w:ascii="Times New Roman" w:hAnsi="Times New Roman" w:cs="Times New Roman"/>
          <w:b/>
          <w:sz w:val="24"/>
          <w:szCs w:val="24"/>
        </w:rPr>
        <w:t>C</w:t>
      </w:r>
      <w:r w:rsidR="00FD179B">
        <w:rPr>
          <w:rFonts w:ascii="Times New Roman" w:hAnsi="Times New Roman" w:cs="Times New Roman"/>
          <w:b/>
          <w:sz w:val="24"/>
          <w:szCs w:val="24"/>
        </w:rPr>
        <w:t>ONCEPTUAL FRAMEWORK</w:t>
      </w:r>
    </w:p>
    <w:p w:rsidR="002B50F7" w:rsidRPr="002B50F7" w:rsidRDefault="00FD179B" w:rsidP="0075126C">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In this study, it is conceptualized that institution and mechanism role of the print media in conflict and structural violence in the community.Tohbi (2011) contended that the manner in which such institutions were constituted and operated had a bearing on their effectiveness.The conceptual framework below has been developed to try and analyse several aspects that relate to the reporting of information reports by print media house during violence in the community. While it was clear that the phenomenon required a multi – stakeholder approach, reporting information by print media house who are in business cannot guarantee success in peace building. Therefore, it follows that several other interrelated facets of these print media houses need to be evaluated.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2B50F7" w:rsidRDefault="002B50F7" w:rsidP="002B50F7">
      <w:pPr>
        <w:spacing w:line="360" w:lineRule="auto"/>
        <w:jc w:val="both"/>
        <w:rPr>
          <w:rFonts w:ascii="Times New Roman" w:hAnsi="Times New Roman" w:cs="Times New Roman"/>
          <w:b/>
          <w:bCs/>
          <w:sz w:val="24"/>
          <w:szCs w:val="24"/>
        </w:rPr>
      </w:pPr>
    </w:p>
    <w:p w:rsidR="00FD179B" w:rsidRPr="002B50F7" w:rsidRDefault="00FD179B" w:rsidP="00F84455">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FIGURE 1. CONCEPTUAL FRAMEWORK</w:t>
      </w: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rect id="Rectangle 2" o:spid="_x0000_s1026" href="C:\Users\new\Downloads\Information being reported is it useful to the public" style="position:absolute;left:0;text-align:left;margin-left:138.75pt;margin-top:5.25pt;width:224.25pt;height:36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" o:button="t" fillcolor="#5b9bd5 [3204]" strokecolor="#1f4d78 [1604]" strokeweight="1pt">
            <v:fill o:detectmouseclick="t"/>
            <v:textbox>
              <w:txbxContent>
                <w:p w:rsidR="00AA4CC5" w:rsidRDefault="00AA4CC5" w:rsidP="00FD179B">
                  <w:pPr>
                    <w:jc w:val="center"/>
                  </w:pPr>
                  <w:r>
                    <w:t>Information being reported is it useful to the public</w:t>
                  </w: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p>
              </w:txbxContent>
            </v:textbox>
          </v:rect>
        </w:pict>
      </w: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38" type="#_x0000_t67" style="position:absolute;left:0;text-align:left;margin-left:232.5pt;margin-top:11.8pt;width:38.15pt;height:46.5pt;rotation:180;z-index:25166028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" adj="12737" fillcolor="#5b9bd5 [3204]" strokecolor="#1f4d78 [1604]" strokeweight="1pt"/>
        </w:pict>
      </w:r>
    </w:p>
    <w:p w:rsidR="00FD179B" w:rsidRDefault="00FD179B" w:rsidP="00FD179B">
      <w:pPr>
        <w:spacing w:line="360" w:lineRule="auto"/>
        <w:ind w:left="1440" w:firstLine="720"/>
        <w:jc w:val="both"/>
        <w:rPr>
          <w:rFonts w:ascii="Times New Roman" w:hAnsi="Times New Roman" w:cs="Times New Roman"/>
          <w:b/>
          <w:bCs/>
          <w:sz w:val="24"/>
          <w:szCs w:val="24"/>
        </w:rPr>
      </w:pP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rect id="Rectangle 4" o:spid="_x0000_s1027" style="position:absolute;left:0;text-align:left;margin-left:136.5pt;margin-top:.7pt;width:224.25pt;height:36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" fillcolor="#5b9bd5" strokecolor="#41719c" strokeweight="1pt">
            <v:textbox>
              <w:txbxContent>
                <w:p w:rsidR="00AA4CC5" w:rsidRDefault="00AA4CC5" w:rsidP="00FD179B">
                  <w:pPr>
                    <w:jc w:val="center"/>
                  </w:pPr>
                  <w:r>
                    <w:t>Reporter reporting</w:t>
                  </w:r>
                </w:p>
                <w:p w:rsidR="00AA4CC5" w:rsidRDefault="00AA4CC5" w:rsidP="00FD179B">
                  <w:pPr>
                    <w:jc w:val="center"/>
                  </w:pPr>
                </w:p>
                <w:p w:rsidR="00AA4CC5" w:rsidRDefault="00AA4CC5" w:rsidP="00FD179B">
                  <w:pPr>
                    <w:jc w:val="center"/>
                  </w:pPr>
                </w:p>
                <w:p w:rsidR="00AA4CC5" w:rsidRDefault="00AA4CC5" w:rsidP="00FD179B">
                  <w:pPr>
                    <w:jc w:val="center"/>
                  </w:pPr>
                </w:p>
                <w:p w:rsidR="00AA4CC5" w:rsidRDefault="00AA4CC5" w:rsidP="00FD179B">
                  <w:pPr>
                    <w:jc w:val="center"/>
                  </w:pPr>
                  <w:r>
                    <w:t>eporting</w:t>
                  </w:r>
                </w:p>
              </w:txbxContent>
            </v:textbox>
          </v:rect>
        </w:pict>
      </w: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shape id="Down Arrow 5" o:spid="_x0000_s1037" type="#_x0000_t67" style="position:absolute;left:0;text-align:left;margin-left:232.5pt;margin-top:8.4pt;width:38.15pt;height:46.5pt;rotation:180;z-index:2516623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" adj="12737" fillcolor="#5b9bd5" strokecolor="#41719c" strokeweight="1pt"/>
        </w:pict>
      </w: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rect id="Rectangle 6" o:spid="_x0000_s1028" style="position:absolute;left:0;text-align:left;margin-left:137.25pt;margin-top:25.65pt;width:224.25pt;height:36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" fillcolor="#5b9bd5" strokecolor="#41719c" strokeweight="1pt">
            <v:textbox>
              <w:txbxContent>
                <w:p w:rsidR="00AA4CC5" w:rsidRDefault="00AA4CC5" w:rsidP="00FD179B">
                  <w:pPr>
                    <w:jc w:val="center"/>
                  </w:pPr>
                  <w:r>
                    <w:t>Conflict and structural violence in the community.</w:t>
                  </w:r>
                </w:p>
              </w:txbxContent>
            </v:textbox>
          </v:rect>
        </w:pict>
      </w:r>
    </w:p>
    <w:p w:rsidR="00FD179B" w:rsidRDefault="00FD179B" w:rsidP="00FD179B">
      <w:pPr>
        <w:spacing w:line="360" w:lineRule="auto"/>
        <w:ind w:left="1440" w:firstLine="720"/>
        <w:jc w:val="both"/>
        <w:rPr>
          <w:rFonts w:ascii="Times New Roman" w:hAnsi="Times New Roman" w:cs="Times New Roman"/>
          <w:b/>
          <w:bCs/>
          <w:sz w:val="24"/>
          <w:szCs w:val="24"/>
        </w:rPr>
      </w:pP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shape id="Down Arrow 7" o:spid="_x0000_s1036" type="#_x0000_t67" style="position:absolute;left:0;text-align:left;margin-left:232.5pt;margin-top:3.7pt;width:38.15pt;height:46.5pt;rotation:180;z-index:2516643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" adj="12737" fillcolor="#5b9bd5" strokecolor="#41719c" strokeweight="1pt"/>
        </w:pict>
      </w: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rect id="Rectangle 8" o:spid="_x0000_s1029" style="position:absolute;left:0;text-align:left;margin-left:138.75pt;margin-top:23.4pt;width:224.25pt;height:36pt;z-index:25166540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" fillcolor="#5b9bd5" strokecolor="#41719c" strokeweight="1pt">
            <v:textbox>
              <w:txbxContent>
                <w:p w:rsidR="00AA4CC5" w:rsidRDefault="00AA4CC5" w:rsidP="00FD179B">
                  <w:pPr>
                    <w:jc w:val="center"/>
                  </w:pPr>
                  <w:r>
                    <w:t>Information needed to be captured.</w:t>
                  </w:r>
                </w:p>
                <w:p w:rsidR="00AA4CC5" w:rsidRDefault="00AA4CC5" w:rsidP="00FD179B">
                  <w:pPr>
                    <w:jc w:val="center"/>
                  </w:pPr>
                </w:p>
              </w:txbxContent>
            </v:textbox>
            <w10:wrap anchorx="margin"/>
          </v:rect>
        </w:pict>
      </w: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shape id="Down Arrow 9" o:spid="_x0000_s1035" type="#_x0000_t67" style="position:absolute;left:0;text-align:left;margin-left:232.45pt;margin-top:26.4pt;width:38.15pt;height:46.5pt;rotation:180;z-index:25166643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" adj="12739" fillcolor="#5b9bd5" strokecolor="#41719c" strokeweight="1pt"/>
        </w:pict>
      </w:r>
    </w:p>
    <w:p w:rsidR="00FD179B" w:rsidRDefault="00FD179B" w:rsidP="00FD179B">
      <w:pPr>
        <w:spacing w:line="360" w:lineRule="auto"/>
        <w:ind w:left="1440" w:firstLine="720"/>
        <w:jc w:val="both"/>
        <w:rPr>
          <w:rFonts w:ascii="Times New Roman" w:hAnsi="Times New Roman" w:cs="Times New Roman"/>
          <w:b/>
          <w:bCs/>
          <w:sz w:val="24"/>
          <w:szCs w:val="24"/>
        </w:rPr>
      </w:pP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rect id="Rectangle 10" o:spid="_x0000_s1030" style="position:absolute;left:0;text-align:left;margin-left:2in;margin-top:18.9pt;width:224.25pt;height:36pt;z-index:25166745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" fillcolor="#5b9bd5" strokecolor="#41719c" strokeweight="1pt">
            <v:textbox>
              <w:txbxContent>
                <w:p w:rsidR="00AA4CC5" w:rsidRDefault="00AA4CC5" w:rsidP="00FD179B">
                  <w:r>
                    <w:t>Various instruments used to capture</w:t>
                  </w:r>
                </w:p>
              </w:txbxContent>
            </v:textbox>
            <w10:wrap anchorx="margin"/>
          </v:rect>
        </w:pict>
      </w: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shape id="Down Arrow 12" o:spid="_x0000_s1034" type="#_x0000_t67" style="position:absolute;left:0;text-align:left;margin-left:230.25pt;margin-top:24.15pt;width:38.15pt;height:46.5pt;rotation:180;z-index:251669504;visibility:visible;mso-position-horizontal-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" adj="12739" fillcolor="#5b9bd5" strokecolor="#41719c" strokeweight="1pt">
            <w10:wrap anchorx="margin"/>
          </v:shape>
        </w:pict>
      </w:r>
    </w:p>
    <w:p w:rsidR="00FD179B" w:rsidRDefault="00FD179B" w:rsidP="00FD179B">
      <w:pPr>
        <w:spacing w:line="360" w:lineRule="auto"/>
        <w:ind w:left="1440" w:firstLine="720"/>
        <w:jc w:val="both"/>
        <w:rPr>
          <w:rFonts w:ascii="Times New Roman" w:hAnsi="Times New Roman" w:cs="Times New Roman"/>
          <w:b/>
          <w:bCs/>
          <w:sz w:val="24"/>
          <w:szCs w:val="24"/>
        </w:rPr>
      </w:pP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rect id="Rectangle 11" o:spid="_x0000_s1031" style="position:absolute;left:0;text-align:left;margin-left:138pt;margin-top:12.95pt;width:224.25pt;height:36pt;z-index:25166848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" fillcolor="#5b9bd5" strokecolor="#41719c" strokeweight="1pt">
            <v:textbox>
              <w:txbxContent>
                <w:p w:rsidR="00AA4CC5" w:rsidRDefault="00AA4CC5" w:rsidP="00FD179B">
                  <w:pPr>
                    <w:jc w:val="center"/>
                  </w:pPr>
                  <w:r>
                    <w:t>Reporter.</w:t>
                  </w:r>
                </w:p>
                <w:p w:rsidR="00AA4CC5" w:rsidRDefault="00AA4CC5" w:rsidP="00FD179B">
                  <w:pPr>
                    <w:jc w:val="center"/>
                  </w:pPr>
                </w:p>
              </w:txbxContent>
            </v:textbox>
            <w10:wrap anchorx="margin"/>
          </v:rect>
        </w:pict>
      </w:r>
    </w:p>
    <w:p w:rsidR="00FD179B" w:rsidRDefault="00C178EA" w:rsidP="00FD179B">
      <w:pPr>
        <w:spacing w:line="360" w:lineRule="auto"/>
        <w:ind w:left="1440" w:firstLine="720"/>
        <w:jc w:val="both"/>
        <w:rPr>
          <w:rFonts w:ascii="Times New Roman" w:hAnsi="Times New Roman" w:cs="Times New Roman"/>
          <w:b/>
          <w:bCs/>
          <w:sz w:val="24"/>
          <w:szCs w:val="24"/>
        </w:rPr>
      </w:pPr>
      <w:r>
        <w:rPr>
          <w:rFonts w:ascii="Times New Roman" w:hAnsi="Times New Roman" w:cs="Times New Roman"/>
          <w:b/>
          <w:bCs/>
          <w:noProof/>
          <w:sz w:val="24"/>
          <w:szCs w:val="24"/>
        </w:rPr>
        <w:pict>
          <v:shape id="Down Arrow 13" o:spid="_x0000_s1033" type="#_x0000_t67" style="position:absolute;left:0;text-align:left;margin-left:230.25pt;margin-top:18.95pt;width:38.15pt;height:46.5pt;rotation:180;z-index:251670528;visibility:visible;mso-position-horizontal-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" adj="12739" fillcolor="#5b9bd5" strokecolor="#41719c" strokeweight="1pt">
            <w10:wrap anchorx="margin"/>
          </v:shape>
        </w:pict>
      </w:r>
    </w:p>
    <w:p w:rsidR="00FD179B" w:rsidRDefault="00FD179B" w:rsidP="00FD179B">
      <w:pPr>
        <w:spacing w:line="360" w:lineRule="auto"/>
        <w:ind w:left="1440" w:firstLine="720"/>
        <w:jc w:val="both"/>
        <w:rPr>
          <w:rFonts w:ascii="Times New Roman" w:hAnsi="Times New Roman" w:cs="Times New Roman"/>
          <w:b/>
          <w:bCs/>
          <w:sz w:val="24"/>
          <w:szCs w:val="24"/>
        </w:rPr>
      </w:pPr>
    </w:p>
    <w:p w:rsidR="00FD179B" w:rsidRDefault="00C178EA" w:rsidP="00FD179B">
      <w:pPr>
        <w:spacing w:line="360" w:lineRule="auto"/>
        <w:jc w:val="both"/>
        <w:rPr>
          <w:rFonts w:ascii="Times New Roman" w:hAnsi="Times New Roman" w:cs="Times New Roman"/>
          <w:bCs/>
          <w:sz w:val="24"/>
          <w:szCs w:val="24"/>
        </w:rPr>
      </w:pPr>
      <w:r w:rsidRPr="00C178EA">
        <w:rPr>
          <w:rFonts w:ascii="Times New Roman" w:hAnsi="Times New Roman" w:cs="Times New Roman"/>
          <w:b/>
          <w:bCs/>
          <w:noProof/>
          <w:sz w:val="24"/>
          <w:szCs w:val="24"/>
        </w:rPr>
        <w:pict>
          <v:rect id="Rectangle 15" o:spid="_x0000_s1032" style="position:absolute;left:0;text-align:left;margin-left:96.75pt;margin-top:7.9pt;width:333pt;height:36pt;z-index:251671552;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" fillcolor="#5b9bd5" strokecolor="#41719c" strokeweight="1pt">
            <v:textbox>
              <w:txbxContent>
                <w:p w:rsidR="00AA4CC5" w:rsidRDefault="00AA4CC5" w:rsidP="00FD179B">
                  <w:pPr>
                    <w:jc w:val="center"/>
                  </w:pPr>
                  <w:r>
                    <w:t>Various print media Houses</w:t>
                  </w:r>
                </w:p>
              </w:txbxContent>
            </v:textbox>
            <w10:wrap anchorx="margin"/>
          </v:rect>
        </w:pict>
      </w:r>
    </w:p>
    <w:p w:rsidR="00FD179B" w:rsidRDefault="00FD179B" w:rsidP="00FD179B">
      <w:pPr>
        <w:spacing w:line="360" w:lineRule="auto"/>
        <w:jc w:val="both"/>
        <w:rPr>
          <w:rFonts w:ascii="Times New Roman" w:hAnsi="Times New Roman" w:cs="Times New Roman"/>
          <w:bCs/>
          <w:sz w:val="24"/>
          <w:szCs w:val="24"/>
        </w:rPr>
      </w:pPr>
    </w:p>
    <w:p w:rsidR="006F4C4D" w:rsidRDefault="006F4C4D" w:rsidP="00FD179B">
      <w:pPr>
        <w:pStyle w:val="Heading1"/>
        <w:jc w:val="center"/>
        <w:rPr>
          <w:rFonts w:ascii="Times New Roman" w:hAnsi="Times New Roman" w:cs="Times New Roman"/>
          <w:b/>
          <w:color w:val="000000" w:themeColor="text1"/>
          <w:sz w:val="24"/>
        </w:rPr>
      </w:pPr>
      <w:bookmarkStart w:id="30" w:name="_Toc519754040"/>
    </w:p>
    <w:p w:rsidR="009B764C" w:rsidRDefault="009B764C" w:rsidP="009B764C">
      <w:pPr>
        <w:pStyle w:val="Heading1"/>
        <w:rPr>
          <w:rFonts w:ascii="Times New Roman" w:hAnsi="Times New Roman" w:cs="Times New Roman"/>
          <w:b/>
          <w:color w:val="000000" w:themeColor="text1"/>
          <w:sz w:val="24"/>
        </w:rPr>
      </w:pPr>
    </w:p>
    <w:p w:rsidR="009B764C" w:rsidRPr="009B764C" w:rsidRDefault="009B764C" w:rsidP="009B764C"/>
    <w:p w:rsidR="00F84455" w:rsidRDefault="00F84455" w:rsidP="00F84455">
      <w:pPr>
        <w:pStyle w:val="Heading1"/>
        <w:rPr>
          <w:rFonts w:ascii="Times New Roman" w:hAnsi="Times New Roman" w:cs="Times New Roman"/>
          <w:b/>
          <w:color w:val="000000" w:themeColor="text1"/>
          <w:sz w:val="24"/>
        </w:rPr>
      </w:pPr>
    </w:p>
    <w:p w:rsidR="00F84455" w:rsidRDefault="00FD179B" w:rsidP="00F84455">
      <w:pPr>
        <w:pStyle w:val="Heading1"/>
        <w:jc w:val="center"/>
        <w:rPr>
          <w:rFonts w:ascii="Times New Roman" w:hAnsi="Times New Roman" w:cs="Times New Roman"/>
          <w:b/>
          <w:color w:val="000000" w:themeColor="text1"/>
          <w:sz w:val="24"/>
        </w:rPr>
      </w:pPr>
      <w:r w:rsidRPr="004471C5">
        <w:rPr>
          <w:rFonts w:ascii="Times New Roman" w:hAnsi="Times New Roman" w:cs="Times New Roman"/>
          <w:b/>
          <w:color w:val="000000" w:themeColor="text1"/>
          <w:sz w:val="24"/>
        </w:rPr>
        <w:t>CHAPT</w:t>
      </w:r>
      <w:bookmarkStart w:id="31" w:name="_Toc519754041"/>
      <w:bookmarkEnd w:id="30"/>
      <w:r w:rsidR="00F84455">
        <w:rPr>
          <w:rFonts w:ascii="Times New Roman" w:hAnsi="Times New Roman" w:cs="Times New Roman"/>
          <w:b/>
          <w:color w:val="000000" w:themeColor="text1"/>
          <w:sz w:val="24"/>
        </w:rPr>
        <w:t>ER FOUR</w:t>
      </w:r>
    </w:p>
    <w:p w:rsidR="00FD179B" w:rsidRDefault="0075126C" w:rsidP="00F84455">
      <w:pPr>
        <w:pStyle w:val="Heading1"/>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4</w:t>
      </w:r>
      <w:r w:rsidR="00FD179B" w:rsidRPr="004471C5">
        <w:rPr>
          <w:rFonts w:ascii="Times New Roman" w:hAnsi="Times New Roman" w:cs="Times New Roman"/>
          <w:b/>
          <w:color w:val="000000" w:themeColor="text1"/>
          <w:sz w:val="24"/>
        </w:rPr>
        <w:t>.0 Methodology</w:t>
      </w:r>
      <w:bookmarkEnd w:id="31"/>
    </w:p>
    <w:p w:rsidR="00FD179B" w:rsidRDefault="0075126C" w:rsidP="005069E7">
      <w:pPr>
        <w:pStyle w:val="Heading1"/>
        <w:spacing w:line="360" w:lineRule="auto"/>
        <w:rPr>
          <w:rFonts w:ascii="Times New Roman" w:hAnsi="Times New Roman" w:cs="Times New Roman"/>
          <w:b/>
          <w:color w:val="000000" w:themeColor="text1"/>
          <w:sz w:val="24"/>
        </w:rPr>
      </w:pPr>
      <w:bookmarkStart w:id="32" w:name="_Toc519754042"/>
      <w:r>
        <w:rPr>
          <w:rFonts w:ascii="Times New Roman" w:hAnsi="Times New Roman" w:cs="Times New Roman"/>
          <w:b/>
          <w:color w:val="000000" w:themeColor="text1"/>
          <w:sz w:val="24"/>
        </w:rPr>
        <w:t>4</w:t>
      </w:r>
      <w:r w:rsidR="00FD179B" w:rsidRPr="004471C5">
        <w:rPr>
          <w:rFonts w:ascii="Times New Roman" w:hAnsi="Times New Roman" w:cs="Times New Roman"/>
          <w:b/>
          <w:color w:val="000000" w:themeColor="text1"/>
          <w:sz w:val="24"/>
        </w:rPr>
        <w:t xml:space="preserve">.1 </w:t>
      </w:r>
      <w:r>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Introduction</w:t>
      </w:r>
      <w:bookmarkEnd w:id="32"/>
    </w:p>
    <w:p w:rsidR="00FD179B" w:rsidRPr="00B95CDD" w:rsidRDefault="00FD179B" w:rsidP="0075126C">
      <w:pPr>
        <w:spacing w:before="240" w:line="360" w:lineRule="auto"/>
        <w:ind w:left="720"/>
        <w:jc w:val="both"/>
        <w:rPr>
          <w:rFonts w:ascii="Times New Roman" w:hAnsi="Times New Roman" w:cs="Times New Roman"/>
          <w:sz w:val="24"/>
          <w:szCs w:val="24"/>
        </w:rPr>
      </w:pPr>
      <w:r w:rsidRPr="00B95CDD">
        <w:rPr>
          <w:rFonts w:ascii="Times New Roman" w:hAnsi="Times New Roman" w:cs="Times New Roman"/>
          <w:sz w:val="24"/>
          <w:szCs w:val="24"/>
        </w:rPr>
        <w:t>This chapter discusses the methodology used in this study. It contains description of the research design, area of the study, the population, sampling methods, data collection tools and data analysis methods that were used. The chapter also has a section on ethical issues that were worth considering in the study.</w:t>
      </w:r>
    </w:p>
    <w:p w:rsidR="00FD179B" w:rsidRPr="004471C5" w:rsidRDefault="0075126C" w:rsidP="005069E7">
      <w:pPr>
        <w:pStyle w:val="Heading1"/>
        <w:spacing w:after="240" w:line="360" w:lineRule="auto"/>
        <w:rPr>
          <w:rFonts w:ascii="Times New Roman" w:hAnsi="Times New Roman" w:cs="Times New Roman"/>
          <w:b/>
          <w:color w:val="000000" w:themeColor="text1"/>
          <w:sz w:val="24"/>
        </w:rPr>
      </w:pPr>
      <w:bookmarkStart w:id="33" w:name="_Toc519754043"/>
      <w:r>
        <w:rPr>
          <w:rFonts w:ascii="Times New Roman" w:hAnsi="Times New Roman" w:cs="Times New Roman"/>
          <w:b/>
          <w:color w:val="000000" w:themeColor="text1"/>
          <w:sz w:val="24"/>
        </w:rPr>
        <w:t>4</w:t>
      </w:r>
      <w:r w:rsidR="00FD179B" w:rsidRPr="004471C5">
        <w:rPr>
          <w:rFonts w:ascii="Times New Roman" w:hAnsi="Times New Roman" w:cs="Times New Roman"/>
          <w:b/>
          <w:color w:val="000000" w:themeColor="text1"/>
          <w:sz w:val="24"/>
        </w:rPr>
        <w:t xml:space="preserve">.2 </w:t>
      </w:r>
      <w:r>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Research design</w:t>
      </w:r>
      <w:bookmarkEnd w:id="33"/>
    </w:p>
    <w:p w:rsidR="00FD179B" w:rsidRPr="00A52879" w:rsidRDefault="00FD179B" w:rsidP="0075126C">
      <w:pPr>
        <w:spacing w:after="240"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Research design entails planned settings for data collection and analysis, combining relevance to purpose while employing economic procedure. This study</w:t>
      </w:r>
      <w:r>
        <w:rPr>
          <w:rFonts w:ascii="Times New Roman" w:hAnsi="Times New Roman" w:cs="Times New Roman"/>
          <w:sz w:val="24"/>
          <w:szCs w:val="24"/>
        </w:rPr>
        <w:t xml:space="preserve"> will adopt</w:t>
      </w:r>
      <w:r w:rsidRPr="00A52879">
        <w:rPr>
          <w:rFonts w:ascii="Times New Roman" w:hAnsi="Times New Roman" w:cs="Times New Roman"/>
          <w:sz w:val="24"/>
          <w:szCs w:val="24"/>
        </w:rPr>
        <w:t xml:space="preserve"> a triangulated research design exploring the use of descriptive, quantitative and qualitative survey study</w:t>
      </w:r>
      <w:r>
        <w:rPr>
          <w:rFonts w:ascii="Times New Roman" w:hAnsi="Times New Roman" w:cs="Times New Roman"/>
          <w:sz w:val="24"/>
          <w:szCs w:val="24"/>
        </w:rPr>
        <w:t xml:space="preserve"> designs. Descriptive design will be</w:t>
      </w:r>
      <w:r w:rsidRPr="00A52879">
        <w:rPr>
          <w:rFonts w:ascii="Times New Roman" w:hAnsi="Times New Roman" w:cs="Times New Roman"/>
          <w:sz w:val="24"/>
          <w:szCs w:val="24"/>
        </w:rPr>
        <w:t xml:space="preserve"> used to obtain word frequencies in coverage, articles, priming, use of photos, and framing. </w:t>
      </w:r>
    </w:p>
    <w:p w:rsidR="00FD179B" w:rsidRPr="004471C5" w:rsidRDefault="0075126C" w:rsidP="005069E7">
      <w:pPr>
        <w:pStyle w:val="Heading1"/>
        <w:spacing w:after="240" w:line="360" w:lineRule="auto"/>
        <w:rPr>
          <w:rFonts w:ascii="Times New Roman" w:hAnsi="Times New Roman" w:cs="Times New Roman"/>
          <w:b/>
          <w:color w:val="000000" w:themeColor="text1"/>
          <w:sz w:val="24"/>
        </w:rPr>
      </w:pPr>
      <w:bookmarkStart w:id="34" w:name="_Toc519754044"/>
      <w:r>
        <w:rPr>
          <w:rFonts w:ascii="Times New Roman" w:hAnsi="Times New Roman" w:cs="Times New Roman"/>
          <w:b/>
          <w:color w:val="000000" w:themeColor="text1"/>
          <w:sz w:val="24"/>
        </w:rPr>
        <w:t>4</w:t>
      </w:r>
      <w:r w:rsidR="00FD179B" w:rsidRPr="004471C5">
        <w:rPr>
          <w:rFonts w:ascii="Times New Roman" w:hAnsi="Times New Roman" w:cs="Times New Roman"/>
          <w:b/>
          <w:color w:val="000000" w:themeColor="text1"/>
          <w:sz w:val="24"/>
        </w:rPr>
        <w:t xml:space="preserve">.3 </w:t>
      </w:r>
      <w:r>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Research Approach</w:t>
      </w:r>
      <w:bookmarkEnd w:id="34"/>
    </w:p>
    <w:p w:rsidR="00FD179B" w:rsidRPr="00A52879" w:rsidRDefault="00FD179B" w:rsidP="0075126C">
      <w:pPr>
        <w:spacing w:after="240"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This research is a mixed method a</w:t>
      </w:r>
      <w:r>
        <w:rPr>
          <w:rFonts w:ascii="Times New Roman" w:hAnsi="Times New Roman" w:cs="Times New Roman"/>
          <w:sz w:val="24"/>
          <w:szCs w:val="24"/>
        </w:rPr>
        <w:t>pproach. Quantitative design will be</w:t>
      </w:r>
      <w:r w:rsidRPr="00A52879">
        <w:rPr>
          <w:rFonts w:ascii="Times New Roman" w:hAnsi="Times New Roman" w:cs="Times New Roman"/>
          <w:sz w:val="24"/>
          <w:szCs w:val="24"/>
        </w:rPr>
        <w:t xml:space="preserve"> used in setting up lists of groupings resulting from</w:t>
      </w:r>
      <w:r>
        <w:rPr>
          <w:rFonts w:ascii="Times New Roman" w:hAnsi="Times New Roman" w:cs="Times New Roman"/>
          <w:sz w:val="24"/>
          <w:szCs w:val="24"/>
        </w:rPr>
        <w:t xml:space="preserve"> frequency list of words. It will</w:t>
      </w:r>
      <w:r w:rsidRPr="00A52879">
        <w:rPr>
          <w:rFonts w:ascii="Times New Roman" w:hAnsi="Times New Roman" w:cs="Times New Roman"/>
          <w:sz w:val="24"/>
          <w:szCs w:val="24"/>
        </w:rPr>
        <w:t xml:space="preserve"> also applied in controlling words distributions and their corresponding groupings over texts. The design transforms </w:t>
      </w:r>
      <w:r>
        <w:rPr>
          <w:rFonts w:ascii="Times New Roman" w:hAnsi="Times New Roman" w:cs="Times New Roman"/>
          <w:sz w:val="24"/>
          <w:szCs w:val="24"/>
        </w:rPr>
        <w:t xml:space="preserve">will be </w:t>
      </w:r>
      <w:r w:rsidRPr="00A52879">
        <w:rPr>
          <w:rFonts w:ascii="Times New Roman" w:hAnsi="Times New Roman" w:cs="Times New Roman"/>
          <w:sz w:val="24"/>
          <w:szCs w:val="24"/>
        </w:rPr>
        <w:t>observed groups into quantitat</w:t>
      </w:r>
      <w:r>
        <w:rPr>
          <w:rFonts w:ascii="Times New Roman" w:hAnsi="Times New Roman" w:cs="Times New Roman"/>
          <w:sz w:val="24"/>
          <w:szCs w:val="24"/>
        </w:rPr>
        <w:t>ive data. Qualitative design will be</w:t>
      </w:r>
      <w:r w:rsidRPr="00A52879">
        <w:rPr>
          <w:rFonts w:ascii="Times New Roman" w:hAnsi="Times New Roman" w:cs="Times New Roman"/>
          <w:sz w:val="24"/>
          <w:szCs w:val="24"/>
        </w:rPr>
        <w:t xml:space="preserve"> used to focus on the intentions of the</w:t>
      </w:r>
      <w:r>
        <w:rPr>
          <w:rFonts w:ascii="Times New Roman" w:hAnsi="Times New Roman" w:cs="Times New Roman"/>
          <w:sz w:val="24"/>
          <w:szCs w:val="24"/>
        </w:rPr>
        <w:t xml:space="preserve"> print</w:t>
      </w:r>
      <w:r w:rsidRPr="00A52879">
        <w:rPr>
          <w:rFonts w:ascii="Times New Roman" w:hAnsi="Times New Roman" w:cs="Times New Roman"/>
          <w:sz w:val="24"/>
          <w:szCs w:val="24"/>
        </w:rPr>
        <w:t xml:space="preserve"> media houses to cover the </w:t>
      </w:r>
      <w:r>
        <w:rPr>
          <w:rFonts w:ascii="Times New Roman" w:hAnsi="Times New Roman" w:cs="Times New Roman"/>
          <w:sz w:val="24"/>
          <w:szCs w:val="24"/>
        </w:rPr>
        <w:t>conflict and structural violence in Lusaka</w:t>
      </w:r>
      <w:r w:rsidRPr="00A52879">
        <w:rPr>
          <w:rFonts w:ascii="Times New Roman" w:hAnsi="Times New Roman" w:cs="Times New Roman"/>
          <w:sz w:val="24"/>
          <w:szCs w:val="24"/>
        </w:rPr>
        <w:t xml:space="preserve"> and the implications of such coverage. </w:t>
      </w:r>
    </w:p>
    <w:p w:rsidR="00FD179B" w:rsidRPr="004471C5" w:rsidRDefault="0075126C" w:rsidP="005069E7">
      <w:pPr>
        <w:pStyle w:val="Heading1"/>
        <w:spacing w:after="240" w:line="360" w:lineRule="auto"/>
        <w:rPr>
          <w:rFonts w:ascii="Times New Roman" w:hAnsi="Times New Roman" w:cs="Times New Roman"/>
          <w:b/>
          <w:color w:val="000000" w:themeColor="text1"/>
          <w:sz w:val="24"/>
        </w:rPr>
      </w:pPr>
      <w:bookmarkStart w:id="35" w:name="_Toc519754045"/>
      <w:r>
        <w:rPr>
          <w:rFonts w:ascii="Times New Roman" w:hAnsi="Times New Roman" w:cs="Times New Roman"/>
          <w:b/>
          <w:color w:val="000000" w:themeColor="text1"/>
          <w:sz w:val="24"/>
        </w:rPr>
        <w:t>4</w:t>
      </w:r>
      <w:r w:rsidR="00FD179B" w:rsidRPr="004471C5">
        <w:rPr>
          <w:rFonts w:ascii="Times New Roman" w:hAnsi="Times New Roman" w:cs="Times New Roman"/>
          <w:b/>
          <w:color w:val="000000" w:themeColor="text1"/>
          <w:sz w:val="24"/>
        </w:rPr>
        <w:t xml:space="preserve">.4 </w:t>
      </w:r>
      <w:r>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Population</w:t>
      </w:r>
      <w:bookmarkEnd w:id="35"/>
    </w:p>
    <w:p w:rsidR="00FD179B" w:rsidRPr="005069E7" w:rsidRDefault="00FD179B" w:rsidP="0075126C">
      <w:pPr>
        <w:spacing w:before="240" w:after="240" w:line="360" w:lineRule="auto"/>
        <w:ind w:left="720"/>
        <w:jc w:val="both"/>
        <w:rPr>
          <w:rFonts w:ascii="Times New Roman" w:hAnsi="Times New Roman" w:cs="Times New Roman"/>
          <w:i/>
          <w:iCs/>
          <w:sz w:val="24"/>
          <w:szCs w:val="24"/>
        </w:rPr>
      </w:pPr>
      <w:r w:rsidRPr="00A52879">
        <w:rPr>
          <w:rFonts w:ascii="Times New Roman" w:hAnsi="Times New Roman" w:cs="Times New Roman"/>
          <w:sz w:val="24"/>
          <w:szCs w:val="24"/>
        </w:rPr>
        <w:t>The population in this research referred to the set o</w:t>
      </w:r>
      <w:r>
        <w:rPr>
          <w:rFonts w:ascii="Times New Roman" w:hAnsi="Times New Roman" w:cs="Times New Roman"/>
          <w:sz w:val="24"/>
          <w:szCs w:val="24"/>
        </w:rPr>
        <w:t>f units where the data will be</w:t>
      </w:r>
      <w:r w:rsidRPr="00A52879">
        <w:rPr>
          <w:rFonts w:ascii="Times New Roman" w:hAnsi="Times New Roman" w:cs="Times New Roman"/>
          <w:sz w:val="24"/>
          <w:szCs w:val="24"/>
        </w:rPr>
        <w:t xml:space="preserve"> used for inferences (Efron &amp; Ravid., 2013). These are the units for</w:t>
      </w:r>
      <w:r>
        <w:rPr>
          <w:rFonts w:ascii="Times New Roman" w:hAnsi="Times New Roman" w:cs="Times New Roman"/>
          <w:sz w:val="24"/>
          <w:szCs w:val="24"/>
        </w:rPr>
        <w:t xml:space="preserve"> which the research results will begeneralized from and they will be </w:t>
      </w:r>
      <w:r w:rsidRPr="00A52879">
        <w:rPr>
          <w:rFonts w:ascii="Times New Roman" w:hAnsi="Times New Roman" w:cs="Times New Roman"/>
          <w:sz w:val="24"/>
          <w:szCs w:val="24"/>
        </w:rPr>
        <w:t>defined clearly giving the temporal and geographic characteristi</w:t>
      </w:r>
      <w:r>
        <w:rPr>
          <w:rFonts w:ascii="Times New Roman" w:hAnsi="Times New Roman" w:cs="Times New Roman"/>
          <w:sz w:val="24"/>
          <w:szCs w:val="24"/>
        </w:rPr>
        <w:t>cs and the units to be studied</w:t>
      </w:r>
      <w:r w:rsidRPr="00BC5E77">
        <w:rPr>
          <w:rFonts w:ascii="Times New Roman" w:hAnsi="Times New Roman" w:cs="Times New Roman"/>
          <w:sz w:val="24"/>
          <w:szCs w:val="24"/>
        </w:rPr>
        <w:t xml:space="preserve">. The research </w:t>
      </w:r>
      <w:r>
        <w:rPr>
          <w:rFonts w:ascii="Times New Roman" w:hAnsi="Times New Roman" w:cs="Times New Roman"/>
          <w:sz w:val="24"/>
          <w:szCs w:val="24"/>
        </w:rPr>
        <w:t xml:space="preserve">will be </w:t>
      </w:r>
      <w:r w:rsidRPr="00BC5E77">
        <w:rPr>
          <w:rFonts w:ascii="Times New Roman" w:hAnsi="Times New Roman" w:cs="Times New Roman"/>
          <w:sz w:val="24"/>
          <w:szCs w:val="24"/>
        </w:rPr>
        <w:t>t</w:t>
      </w:r>
      <w:r>
        <w:rPr>
          <w:rFonts w:ascii="Times New Roman" w:hAnsi="Times New Roman" w:cs="Times New Roman"/>
          <w:sz w:val="24"/>
          <w:szCs w:val="24"/>
        </w:rPr>
        <w:t>argeted a population of 25</w:t>
      </w:r>
      <w:r w:rsidRPr="00BC5E77">
        <w:rPr>
          <w:rFonts w:ascii="Times New Roman" w:hAnsi="Times New Roman" w:cs="Times New Roman"/>
          <w:sz w:val="24"/>
          <w:szCs w:val="24"/>
        </w:rPr>
        <w:t xml:space="preserve"> respondents in Lusaka Province. The respondents will consist of the residents, national government representatives who included county commissioner, deputy county commissioner, chief and assistant chief and journalists.  </w:t>
      </w:r>
    </w:p>
    <w:p w:rsidR="00FD179B" w:rsidRPr="00A52879" w:rsidRDefault="00FD179B" w:rsidP="00A80EC0">
      <w:pPr>
        <w:spacing w:before="240"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lastRenderedPageBreak/>
        <w:t>For this study, the target population comprised of the newspaper articles, editorials, news features, and special reports about the</w:t>
      </w:r>
      <w:r>
        <w:rPr>
          <w:rFonts w:ascii="Times New Roman" w:hAnsi="Times New Roman" w:cs="Times New Roman"/>
          <w:sz w:val="24"/>
          <w:szCs w:val="24"/>
        </w:rPr>
        <w:t xml:space="preserve"> conflict and structural violence in Lusaka.</w:t>
      </w:r>
    </w:p>
    <w:p w:rsidR="00FD179B" w:rsidRPr="00A52879" w:rsidRDefault="00FD179B" w:rsidP="00A80EC0">
      <w:pPr>
        <w:spacing w:before="240"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The t</w:t>
      </w:r>
      <w:r>
        <w:rPr>
          <w:rFonts w:ascii="Times New Roman" w:hAnsi="Times New Roman" w:cs="Times New Roman"/>
          <w:sz w:val="24"/>
          <w:szCs w:val="24"/>
        </w:rPr>
        <w:t>arget population will mak</w:t>
      </w:r>
      <w:r w:rsidRPr="00A52879">
        <w:rPr>
          <w:rFonts w:ascii="Times New Roman" w:hAnsi="Times New Roman" w:cs="Times New Roman"/>
          <w:sz w:val="24"/>
          <w:szCs w:val="24"/>
        </w:rPr>
        <w:t>e up of news ar</w:t>
      </w:r>
      <w:r>
        <w:rPr>
          <w:rFonts w:ascii="Times New Roman" w:hAnsi="Times New Roman" w:cs="Times New Roman"/>
          <w:sz w:val="24"/>
          <w:szCs w:val="24"/>
        </w:rPr>
        <w:t>ticles and features from the four</w:t>
      </w:r>
      <w:r w:rsidRPr="00A52879">
        <w:rPr>
          <w:rFonts w:ascii="Times New Roman" w:hAnsi="Times New Roman" w:cs="Times New Roman"/>
          <w:sz w:val="24"/>
          <w:szCs w:val="24"/>
        </w:rPr>
        <w:t xml:space="preserve"> newspapers:</w:t>
      </w:r>
      <w:r>
        <w:rPr>
          <w:rFonts w:ascii="Times New Roman" w:hAnsi="Times New Roman" w:cs="Times New Roman"/>
          <w:iCs/>
          <w:sz w:val="24"/>
          <w:szCs w:val="24"/>
        </w:rPr>
        <w:t>Times of Zambia, Daily mail, daily nation and The Mast</w:t>
      </w:r>
      <w:r w:rsidRPr="00A52879">
        <w:rPr>
          <w:rFonts w:ascii="Times New Roman" w:hAnsi="Times New Roman" w:cs="Times New Roman"/>
          <w:i/>
          <w:iCs/>
          <w:sz w:val="24"/>
          <w:szCs w:val="24"/>
        </w:rPr>
        <w:t xml:space="preserve">. </w:t>
      </w:r>
      <w:r w:rsidRPr="00A52879">
        <w:rPr>
          <w:rFonts w:ascii="Times New Roman" w:hAnsi="Times New Roman" w:cs="Times New Roman"/>
          <w:sz w:val="24"/>
          <w:szCs w:val="24"/>
        </w:rPr>
        <w:t xml:space="preserve">According to (Nyabuga &amp; Booker 2013), the largest newspaper by daily circulation is the </w:t>
      </w:r>
      <w:r>
        <w:rPr>
          <w:rFonts w:ascii="Times New Roman" w:hAnsi="Times New Roman" w:cs="Times New Roman"/>
          <w:sz w:val="24"/>
          <w:szCs w:val="24"/>
        </w:rPr>
        <w:t>Times of Zambia, followed by The Mast</w:t>
      </w:r>
      <w:r w:rsidRPr="00A52879">
        <w:rPr>
          <w:rFonts w:ascii="Times New Roman" w:hAnsi="Times New Roman" w:cs="Times New Roman"/>
          <w:sz w:val="24"/>
          <w:szCs w:val="24"/>
        </w:rPr>
        <w:t>. (Cherotich, 2</w:t>
      </w:r>
      <w:r>
        <w:rPr>
          <w:rFonts w:ascii="Times New Roman" w:hAnsi="Times New Roman" w:cs="Times New Roman"/>
          <w:sz w:val="24"/>
          <w:szCs w:val="24"/>
        </w:rPr>
        <w:t xml:space="preserve">015) states that </w:t>
      </w:r>
      <w:r w:rsidRPr="004A0D8A">
        <w:rPr>
          <w:rFonts w:ascii="Times New Roman" w:hAnsi="Times New Roman" w:cs="Times New Roman"/>
          <w:iCs/>
          <w:sz w:val="24"/>
          <w:szCs w:val="24"/>
        </w:rPr>
        <w:t>The Mast</w:t>
      </w:r>
      <w:r w:rsidRPr="00A52879">
        <w:rPr>
          <w:rFonts w:ascii="Times New Roman" w:hAnsi="Times New Roman" w:cs="Times New Roman"/>
          <w:sz w:val="24"/>
          <w:szCs w:val="24"/>
        </w:rPr>
        <w:t xml:space="preserve">has the highest market share in the country at </w:t>
      </w:r>
      <w:r>
        <w:rPr>
          <w:rFonts w:ascii="Times New Roman" w:hAnsi="Times New Roman" w:cs="Times New Roman"/>
          <w:sz w:val="24"/>
          <w:szCs w:val="24"/>
        </w:rPr>
        <w:t xml:space="preserve">40% as compared to the Times of Zambia </w:t>
      </w:r>
      <w:r w:rsidRPr="00A52879">
        <w:rPr>
          <w:rFonts w:ascii="Times New Roman" w:hAnsi="Times New Roman" w:cs="Times New Roman"/>
          <w:sz w:val="24"/>
          <w:szCs w:val="24"/>
        </w:rPr>
        <w:t>which has a 20% market share. And as (Nyabuga &amp;</w:t>
      </w:r>
      <w:r>
        <w:rPr>
          <w:rFonts w:ascii="Times New Roman" w:hAnsi="Times New Roman" w:cs="Times New Roman"/>
          <w:sz w:val="24"/>
          <w:szCs w:val="24"/>
        </w:rPr>
        <w:t xml:space="preserve"> Booker 2013) writes, many Zambia</w:t>
      </w:r>
      <w:r w:rsidRPr="00A52879">
        <w:rPr>
          <w:rFonts w:ascii="Times New Roman" w:hAnsi="Times New Roman" w:cs="Times New Roman"/>
          <w:sz w:val="24"/>
          <w:szCs w:val="24"/>
        </w:rPr>
        <w:t>ns read newspapers quoting Ipsos-Synovate figures which showed t</w:t>
      </w:r>
      <w:r>
        <w:rPr>
          <w:rFonts w:ascii="Times New Roman" w:hAnsi="Times New Roman" w:cs="Times New Roman"/>
          <w:sz w:val="24"/>
          <w:szCs w:val="24"/>
        </w:rPr>
        <w:t>hat close to 3 million Zambia</w:t>
      </w:r>
      <w:r w:rsidRPr="00A52879">
        <w:rPr>
          <w:rFonts w:ascii="Times New Roman" w:hAnsi="Times New Roman" w:cs="Times New Roman"/>
          <w:sz w:val="24"/>
          <w:szCs w:val="24"/>
        </w:rPr>
        <w:t xml:space="preserve">ns read a newspaper every day even though they do not buy their own copies. </w:t>
      </w:r>
    </w:p>
    <w:p w:rsidR="00FD179B" w:rsidRPr="004471C5" w:rsidRDefault="00A80EC0" w:rsidP="005069E7">
      <w:pPr>
        <w:pStyle w:val="Heading1"/>
        <w:spacing w:line="360" w:lineRule="auto"/>
        <w:rPr>
          <w:rFonts w:ascii="Times New Roman" w:hAnsi="Times New Roman" w:cs="Times New Roman"/>
          <w:b/>
          <w:color w:val="000000" w:themeColor="text1"/>
          <w:sz w:val="24"/>
        </w:rPr>
      </w:pPr>
      <w:bookmarkStart w:id="36" w:name="_Toc519754046"/>
      <w:r>
        <w:rPr>
          <w:rFonts w:ascii="Times New Roman" w:hAnsi="Times New Roman" w:cs="Times New Roman"/>
          <w:b/>
          <w:color w:val="000000" w:themeColor="text1"/>
          <w:sz w:val="24"/>
        </w:rPr>
        <w:t>4</w:t>
      </w:r>
      <w:r w:rsidR="00FD179B" w:rsidRPr="004471C5">
        <w:rPr>
          <w:rFonts w:ascii="Times New Roman" w:hAnsi="Times New Roman" w:cs="Times New Roman"/>
          <w:b/>
          <w:color w:val="000000" w:themeColor="text1"/>
          <w:sz w:val="24"/>
        </w:rPr>
        <w:t xml:space="preserve">.5 </w:t>
      </w:r>
      <w:r>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Sampling Procedure</w:t>
      </w:r>
      <w:bookmarkEnd w:id="36"/>
    </w:p>
    <w:p w:rsidR="00FD179B" w:rsidRPr="00A52879" w:rsidRDefault="00FD179B" w:rsidP="00A80EC0">
      <w:pPr>
        <w:spacing w:before="240"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Sampling involves the selection of units from the target population. The first selec</w:t>
      </w:r>
      <w:r>
        <w:rPr>
          <w:rFonts w:ascii="Times New Roman" w:hAnsi="Times New Roman" w:cs="Times New Roman"/>
          <w:sz w:val="24"/>
          <w:szCs w:val="24"/>
        </w:rPr>
        <w:t>tion procedure in this study will</w:t>
      </w:r>
      <w:r w:rsidRPr="00A52879">
        <w:rPr>
          <w:rFonts w:ascii="Times New Roman" w:hAnsi="Times New Roman" w:cs="Times New Roman"/>
          <w:sz w:val="24"/>
          <w:szCs w:val="24"/>
        </w:rPr>
        <w:t xml:space="preserve"> the select</w:t>
      </w:r>
      <w:r>
        <w:rPr>
          <w:rFonts w:ascii="Times New Roman" w:hAnsi="Times New Roman" w:cs="Times New Roman"/>
          <w:sz w:val="24"/>
          <w:szCs w:val="24"/>
        </w:rPr>
        <w:t>ion of four major Zambian</w:t>
      </w:r>
      <w:r w:rsidRPr="00A52879">
        <w:rPr>
          <w:rFonts w:ascii="Times New Roman" w:hAnsi="Times New Roman" w:cs="Times New Roman"/>
          <w:sz w:val="24"/>
          <w:szCs w:val="24"/>
        </w:rPr>
        <w:t xml:space="preserve"> newspapers. Both purposive sampling and </w:t>
      </w:r>
      <w:r>
        <w:rPr>
          <w:rFonts w:ascii="Times New Roman" w:hAnsi="Times New Roman" w:cs="Times New Roman"/>
          <w:sz w:val="24"/>
          <w:szCs w:val="24"/>
        </w:rPr>
        <w:t>the census sampling methods will be</w:t>
      </w:r>
      <w:r w:rsidRPr="00A52879">
        <w:rPr>
          <w:rFonts w:ascii="Times New Roman" w:hAnsi="Times New Roman" w:cs="Times New Roman"/>
          <w:sz w:val="24"/>
          <w:szCs w:val="24"/>
        </w:rPr>
        <w:t xml:space="preserve"> used in this stud</w:t>
      </w:r>
      <w:r>
        <w:rPr>
          <w:rFonts w:ascii="Times New Roman" w:hAnsi="Times New Roman" w:cs="Times New Roman"/>
          <w:sz w:val="24"/>
          <w:szCs w:val="24"/>
        </w:rPr>
        <w:t>y. Purposive sampling method will be</w:t>
      </w:r>
      <w:r w:rsidRPr="00A52879">
        <w:rPr>
          <w:rFonts w:ascii="Times New Roman" w:hAnsi="Times New Roman" w:cs="Times New Roman"/>
          <w:sz w:val="24"/>
          <w:szCs w:val="24"/>
        </w:rPr>
        <w:t xml:space="preserve"> used in choosing </w:t>
      </w:r>
      <w:r>
        <w:rPr>
          <w:rFonts w:ascii="Times New Roman" w:hAnsi="Times New Roman" w:cs="Times New Roman"/>
          <w:sz w:val="24"/>
          <w:szCs w:val="24"/>
        </w:rPr>
        <w:t xml:space="preserve">Times of Zambia, Daily mail, </w:t>
      </w:r>
      <w:r w:rsidRPr="00CD56A5">
        <w:rPr>
          <w:rFonts w:ascii="Times New Roman" w:hAnsi="Times New Roman" w:cs="Times New Roman"/>
          <w:iCs/>
          <w:sz w:val="24"/>
          <w:szCs w:val="24"/>
        </w:rPr>
        <w:t xml:space="preserve">Daily Nation </w:t>
      </w:r>
      <w:r>
        <w:rPr>
          <w:rFonts w:ascii="Times New Roman" w:hAnsi="Times New Roman" w:cs="Times New Roman"/>
          <w:sz w:val="24"/>
          <w:szCs w:val="24"/>
        </w:rPr>
        <w:t xml:space="preserve">and </w:t>
      </w:r>
      <w:r w:rsidRPr="00CD56A5">
        <w:rPr>
          <w:rFonts w:ascii="Times New Roman" w:hAnsi="Times New Roman" w:cs="Times New Roman"/>
          <w:iCs/>
          <w:sz w:val="24"/>
          <w:szCs w:val="24"/>
        </w:rPr>
        <w:t xml:space="preserve">The mast </w:t>
      </w:r>
      <w:r w:rsidRPr="00A52879">
        <w:rPr>
          <w:rFonts w:ascii="Times New Roman" w:hAnsi="Times New Roman" w:cs="Times New Roman"/>
          <w:sz w:val="24"/>
          <w:szCs w:val="24"/>
        </w:rPr>
        <w:t>Newspapers because they ar</w:t>
      </w:r>
      <w:r>
        <w:rPr>
          <w:rFonts w:ascii="Times New Roman" w:hAnsi="Times New Roman" w:cs="Times New Roman"/>
          <w:sz w:val="24"/>
          <w:szCs w:val="24"/>
        </w:rPr>
        <w:t>e the biggest and</w:t>
      </w:r>
      <w:r w:rsidRPr="00A52879">
        <w:rPr>
          <w:rFonts w:ascii="Times New Roman" w:hAnsi="Times New Roman" w:cs="Times New Roman"/>
          <w:sz w:val="24"/>
          <w:szCs w:val="24"/>
        </w:rPr>
        <w:t xml:space="preserve"> national newspapers respectively in terms of circulation and readership. </w:t>
      </w:r>
    </w:p>
    <w:p w:rsidR="00FD179B" w:rsidRPr="00A52879" w:rsidRDefault="00FD179B" w:rsidP="00A80EC0">
      <w:pPr>
        <w:spacing w:before="24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Once the four </w:t>
      </w:r>
      <w:r w:rsidRPr="00A52879">
        <w:rPr>
          <w:rFonts w:ascii="Times New Roman" w:hAnsi="Times New Roman" w:cs="Times New Roman"/>
          <w:sz w:val="24"/>
          <w:szCs w:val="24"/>
        </w:rPr>
        <w:t xml:space="preserve">newspapers had </w:t>
      </w:r>
      <w:r>
        <w:rPr>
          <w:rFonts w:ascii="Times New Roman" w:hAnsi="Times New Roman" w:cs="Times New Roman"/>
          <w:sz w:val="24"/>
          <w:szCs w:val="24"/>
        </w:rPr>
        <w:t>been chosen, the researcher will go</w:t>
      </w:r>
      <w:r w:rsidRPr="00A52879">
        <w:rPr>
          <w:rFonts w:ascii="Times New Roman" w:hAnsi="Times New Roman" w:cs="Times New Roman"/>
          <w:sz w:val="24"/>
          <w:szCs w:val="24"/>
        </w:rPr>
        <w:t xml:space="preserve"> through the newspapers page by page to ide</w:t>
      </w:r>
      <w:r>
        <w:rPr>
          <w:rFonts w:ascii="Times New Roman" w:hAnsi="Times New Roman" w:cs="Times New Roman"/>
          <w:sz w:val="24"/>
          <w:szCs w:val="24"/>
        </w:rPr>
        <w:t>ntify all articles on the Lusaka conflict</w:t>
      </w:r>
      <w:r w:rsidRPr="00A52879">
        <w:rPr>
          <w:rFonts w:ascii="Times New Roman" w:hAnsi="Times New Roman" w:cs="Times New Roman"/>
          <w:sz w:val="24"/>
          <w:szCs w:val="24"/>
        </w:rPr>
        <w:t xml:space="preserve"> exercise. The keywords </w:t>
      </w:r>
      <w:r>
        <w:rPr>
          <w:rFonts w:ascii="Times New Roman" w:hAnsi="Times New Roman" w:cs="Times New Roman"/>
          <w:sz w:val="24"/>
          <w:szCs w:val="24"/>
        </w:rPr>
        <w:t xml:space="preserve">will be </w:t>
      </w:r>
      <w:r w:rsidRPr="00A52879">
        <w:rPr>
          <w:rFonts w:ascii="Times New Roman" w:hAnsi="Times New Roman" w:cs="Times New Roman"/>
          <w:sz w:val="24"/>
          <w:szCs w:val="24"/>
        </w:rPr>
        <w:t>used incl</w:t>
      </w:r>
      <w:r>
        <w:rPr>
          <w:rFonts w:ascii="Times New Roman" w:hAnsi="Times New Roman" w:cs="Times New Roman"/>
          <w:sz w:val="24"/>
          <w:szCs w:val="24"/>
        </w:rPr>
        <w:t>ude“conflict and structural violence”, “Lusaka”, “Lusaka Dilemma”</w:t>
      </w:r>
      <w:r w:rsidRPr="00A52879">
        <w:rPr>
          <w:rFonts w:ascii="Times New Roman" w:hAnsi="Times New Roman" w:cs="Times New Roman"/>
          <w:sz w:val="24"/>
          <w:szCs w:val="24"/>
        </w:rPr>
        <w:t>.</w:t>
      </w:r>
      <w:r>
        <w:rPr>
          <w:rFonts w:ascii="Times New Roman" w:hAnsi="Times New Roman" w:cs="Times New Roman"/>
          <w:sz w:val="24"/>
          <w:szCs w:val="24"/>
        </w:rPr>
        <w:t xml:space="preserve"> A total of 20 articles will be</w:t>
      </w:r>
      <w:r w:rsidRPr="00A52879">
        <w:rPr>
          <w:rFonts w:ascii="Times New Roman" w:hAnsi="Times New Roman" w:cs="Times New Roman"/>
          <w:sz w:val="24"/>
          <w:szCs w:val="24"/>
        </w:rPr>
        <w:t xml:space="preserve"> found for the </w:t>
      </w:r>
      <w:r>
        <w:rPr>
          <w:rFonts w:ascii="Times New Roman" w:hAnsi="Times New Roman" w:cs="Times New Roman"/>
          <w:sz w:val="24"/>
          <w:szCs w:val="24"/>
        </w:rPr>
        <w:t xml:space="preserve">Times of Zambia, Daily mail, </w:t>
      </w:r>
      <w:r w:rsidRPr="00CD56A5">
        <w:rPr>
          <w:rFonts w:ascii="Times New Roman" w:hAnsi="Times New Roman" w:cs="Times New Roman"/>
          <w:iCs/>
          <w:sz w:val="24"/>
          <w:szCs w:val="24"/>
        </w:rPr>
        <w:t xml:space="preserve">Daily Nation </w:t>
      </w:r>
      <w:r>
        <w:rPr>
          <w:rFonts w:ascii="Times New Roman" w:hAnsi="Times New Roman" w:cs="Times New Roman"/>
          <w:sz w:val="24"/>
          <w:szCs w:val="24"/>
        </w:rPr>
        <w:t xml:space="preserve">and </w:t>
      </w:r>
      <w:r w:rsidRPr="00CD56A5">
        <w:rPr>
          <w:rFonts w:ascii="Times New Roman" w:hAnsi="Times New Roman" w:cs="Times New Roman"/>
          <w:iCs/>
          <w:sz w:val="24"/>
          <w:szCs w:val="24"/>
        </w:rPr>
        <w:t xml:space="preserve">The mast </w:t>
      </w:r>
      <w:r w:rsidRPr="00A52879">
        <w:rPr>
          <w:rFonts w:ascii="Times New Roman" w:hAnsi="Times New Roman" w:cs="Times New Roman"/>
          <w:sz w:val="24"/>
          <w:szCs w:val="24"/>
        </w:rPr>
        <w:t xml:space="preserve">Newspapers </w:t>
      </w:r>
      <w:r>
        <w:rPr>
          <w:rFonts w:ascii="Times New Roman" w:hAnsi="Times New Roman" w:cs="Times New Roman"/>
          <w:sz w:val="24"/>
          <w:szCs w:val="24"/>
        </w:rPr>
        <w:t>in</w:t>
      </w:r>
      <w:r w:rsidRPr="00A52879">
        <w:rPr>
          <w:rFonts w:ascii="Times New Roman" w:hAnsi="Times New Roman" w:cs="Times New Roman"/>
          <w:sz w:val="24"/>
          <w:szCs w:val="24"/>
        </w:rPr>
        <w:t xml:space="preserve"> the period under review. Since Census method requires the use of an entire samp</w:t>
      </w:r>
      <w:r>
        <w:rPr>
          <w:rFonts w:ascii="Times New Roman" w:hAnsi="Times New Roman" w:cs="Times New Roman"/>
          <w:sz w:val="24"/>
          <w:szCs w:val="24"/>
        </w:rPr>
        <w:t xml:space="preserve">le, all the articles in the four </w:t>
      </w:r>
      <w:r w:rsidRPr="00A52879">
        <w:rPr>
          <w:rFonts w:ascii="Times New Roman" w:hAnsi="Times New Roman" w:cs="Times New Roman"/>
          <w:sz w:val="24"/>
          <w:szCs w:val="24"/>
        </w:rPr>
        <w:t>newspapers</w:t>
      </w:r>
      <w:r>
        <w:rPr>
          <w:rFonts w:ascii="Times New Roman" w:hAnsi="Times New Roman" w:cs="Times New Roman"/>
          <w:sz w:val="24"/>
          <w:szCs w:val="24"/>
        </w:rPr>
        <w:t xml:space="preserve"> in the period under review will be</w:t>
      </w:r>
      <w:r w:rsidRPr="00A52879">
        <w:rPr>
          <w:rFonts w:ascii="Times New Roman" w:hAnsi="Times New Roman" w:cs="Times New Roman"/>
          <w:sz w:val="24"/>
          <w:szCs w:val="24"/>
        </w:rPr>
        <w:t xml:space="preserve"> used in this study. </w:t>
      </w:r>
    </w:p>
    <w:p w:rsidR="00FD179B" w:rsidRPr="004471C5" w:rsidRDefault="00A80EC0" w:rsidP="005069E7">
      <w:pPr>
        <w:pStyle w:val="Heading1"/>
        <w:spacing w:line="360" w:lineRule="auto"/>
        <w:rPr>
          <w:rFonts w:ascii="Times New Roman" w:hAnsi="Times New Roman" w:cs="Times New Roman"/>
          <w:b/>
          <w:color w:val="000000" w:themeColor="text1"/>
          <w:sz w:val="24"/>
        </w:rPr>
      </w:pPr>
      <w:bookmarkStart w:id="37" w:name="_Toc519754047"/>
      <w:r>
        <w:rPr>
          <w:rFonts w:ascii="Times New Roman" w:hAnsi="Times New Roman" w:cs="Times New Roman"/>
          <w:b/>
          <w:color w:val="000000" w:themeColor="text1"/>
          <w:sz w:val="24"/>
        </w:rPr>
        <w:t>4</w:t>
      </w:r>
      <w:r w:rsidR="00FD179B" w:rsidRPr="004471C5">
        <w:rPr>
          <w:rFonts w:ascii="Times New Roman" w:hAnsi="Times New Roman" w:cs="Times New Roman"/>
          <w:b/>
          <w:color w:val="000000" w:themeColor="text1"/>
          <w:sz w:val="24"/>
        </w:rPr>
        <w:t xml:space="preserve">.6 </w:t>
      </w:r>
      <w:r>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Data Collection Method</w:t>
      </w:r>
      <w:bookmarkEnd w:id="37"/>
    </w:p>
    <w:p w:rsidR="00FD179B" w:rsidRPr="00A52879" w:rsidRDefault="00FD179B" w:rsidP="00A80EC0">
      <w:pPr>
        <w:spacing w:before="240"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The researcher</w:t>
      </w:r>
      <w:r>
        <w:rPr>
          <w:rFonts w:ascii="Times New Roman" w:hAnsi="Times New Roman" w:cs="Times New Roman"/>
          <w:sz w:val="24"/>
          <w:szCs w:val="24"/>
        </w:rPr>
        <w:t xml:space="preserve"> will</w:t>
      </w:r>
      <w:r w:rsidRPr="00A52879">
        <w:rPr>
          <w:rFonts w:ascii="Times New Roman" w:hAnsi="Times New Roman" w:cs="Times New Roman"/>
          <w:sz w:val="24"/>
          <w:szCs w:val="24"/>
        </w:rPr>
        <w:t xml:space="preserve"> put together a number of questions that guided the researcher in obtaining the answers to the research questions formulated in</w:t>
      </w:r>
      <w:r>
        <w:rPr>
          <w:rFonts w:ascii="Times New Roman" w:hAnsi="Times New Roman" w:cs="Times New Roman"/>
          <w:sz w:val="24"/>
          <w:szCs w:val="24"/>
        </w:rPr>
        <w:t xml:space="preserve"> chapter one. Data obtain will </w:t>
      </w:r>
      <w:r w:rsidRPr="00A52879">
        <w:rPr>
          <w:rFonts w:ascii="Times New Roman" w:hAnsi="Times New Roman" w:cs="Times New Roman"/>
          <w:sz w:val="24"/>
          <w:szCs w:val="24"/>
        </w:rPr>
        <w:t xml:space="preserve">then </w:t>
      </w:r>
      <w:r>
        <w:rPr>
          <w:rFonts w:ascii="Times New Roman" w:hAnsi="Times New Roman" w:cs="Times New Roman"/>
          <w:sz w:val="24"/>
          <w:szCs w:val="24"/>
        </w:rPr>
        <w:t xml:space="preserve">be </w:t>
      </w:r>
      <w:r w:rsidRPr="00A52879">
        <w:rPr>
          <w:rFonts w:ascii="Times New Roman" w:hAnsi="Times New Roman" w:cs="Times New Roman"/>
          <w:sz w:val="24"/>
          <w:szCs w:val="24"/>
        </w:rPr>
        <w:t xml:space="preserve">analyzed both quantitatively and qualitatively using content analysis. </w:t>
      </w:r>
    </w:p>
    <w:p w:rsidR="00FD179B" w:rsidRPr="004471C5" w:rsidRDefault="00A80EC0" w:rsidP="005069E7">
      <w:pPr>
        <w:pStyle w:val="Heading1"/>
        <w:spacing w:after="240" w:line="360" w:lineRule="auto"/>
        <w:rPr>
          <w:rFonts w:ascii="Times New Roman" w:hAnsi="Times New Roman" w:cs="Times New Roman"/>
          <w:b/>
          <w:color w:val="000000" w:themeColor="text1"/>
          <w:sz w:val="24"/>
        </w:rPr>
      </w:pPr>
      <w:bookmarkStart w:id="38" w:name="_Toc519754048"/>
      <w:r>
        <w:rPr>
          <w:rFonts w:ascii="Times New Roman" w:hAnsi="Times New Roman" w:cs="Times New Roman"/>
          <w:b/>
          <w:color w:val="000000" w:themeColor="text1"/>
          <w:sz w:val="24"/>
        </w:rPr>
        <w:lastRenderedPageBreak/>
        <w:t>4</w:t>
      </w:r>
      <w:r w:rsidR="00FD179B" w:rsidRPr="004471C5">
        <w:rPr>
          <w:rFonts w:ascii="Times New Roman" w:hAnsi="Times New Roman" w:cs="Times New Roman"/>
          <w:b/>
          <w:color w:val="000000" w:themeColor="text1"/>
          <w:sz w:val="24"/>
        </w:rPr>
        <w:t xml:space="preserve">.7 </w:t>
      </w:r>
      <w:r>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Data Analysis and Presentation</w:t>
      </w:r>
      <w:bookmarkEnd w:id="38"/>
    </w:p>
    <w:p w:rsidR="00FD179B" w:rsidRPr="00A52879" w:rsidRDefault="00FD179B" w:rsidP="00A80EC0">
      <w:pPr>
        <w:spacing w:after="240"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 xml:space="preserve">The researcher </w:t>
      </w:r>
      <w:r>
        <w:rPr>
          <w:rFonts w:ascii="Times New Roman" w:hAnsi="Times New Roman" w:cs="Times New Roman"/>
          <w:sz w:val="24"/>
          <w:szCs w:val="24"/>
        </w:rPr>
        <w:t>will utilize</w:t>
      </w:r>
      <w:r w:rsidRPr="00A52879">
        <w:rPr>
          <w:rFonts w:ascii="Times New Roman" w:hAnsi="Times New Roman" w:cs="Times New Roman"/>
          <w:sz w:val="24"/>
          <w:szCs w:val="24"/>
        </w:rPr>
        <w:t xml:space="preserve"> content analysis and framing analysis in this section. Content analysis is a technique that objectively and systematically identifies certain characteristics of the news articles so as to make conclusions. Content analysis is a study technique widely used in the study of communication artifacts to quantify communication patterns. The analysis involves systematic</w:t>
      </w:r>
      <w:r>
        <w:rPr>
          <w:rFonts w:ascii="Times New Roman" w:hAnsi="Times New Roman" w:cs="Times New Roman"/>
          <w:sz w:val="24"/>
          <w:szCs w:val="24"/>
        </w:rPr>
        <w:t xml:space="preserve"> observation of texts which will be</w:t>
      </w:r>
      <w:r w:rsidRPr="00A52879">
        <w:rPr>
          <w:rFonts w:ascii="Times New Roman" w:hAnsi="Times New Roman" w:cs="Times New Roman"/>
          <w:sz w:val="24"/>
          <w:szCs w:val="24"/>
        </w:rPr>
        <w:t xml:space="preserve"> coded to show the presence of meaningful patterns (Krippendorff, 2004). </w:t>
      </w:r>
    </w:p>
    <w:p w:rsidR="00FD179B" w:rsidRPr="00A52879" w:rsidRDefault="00FD179B" w:rsidP="00A80EC0">
      <w:pPr>
        <w:spacing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 xml:space="preserve">The content categories included: </w:t>
      </w:r>
    </w:p>
    <w:p w:rsidR="00FD179B" w:rsidRPr="00A52879" w:rsidRDefault="00FD179B" w:rsidP="00A80EC0">
      <w:pPr>
        <w:spacing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 xml:space="preserve">i. The frequency of the stories – how often were stories on this subject published </w:t>
      </w:r>
    </w:p>
    <w:p w:rsidR="00FD179B" w:rsidRPr="00A52879" w:rsidRDefault="00FD179B" w:rsidP="00A80EC0">
      <w:pPr>
        <w:spacing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 xml:space="preserve">ii. Type of article- To establish whether it is an editorial feature, news analysis or hard news. </w:t>
      </w:r>
    </w:p>
    <w:p w:rsidR="00FD179B" w:rsidRPr="00A52879" w:rsidRDefault="00FD179B" w:rsidP="00A80EC0">
      <w:pPr>
        <w:spacing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 xml:space="preserve">iii. Placement of stories – whether they are placed at the front of the pages, middle section or the back section. </w:t>
      </w:r>
    </w:p>
    <w:p w:rsidR="00FD179B" w:rsidRPr="00A52879" w:rsidRDefault="00FD179B" w:rsidP="00A80EC0">
      <w:pPr>
        <w:spacing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iv. Journ</w:t>
      </w:r>
      <w:r>
        <w:rPr>
          <w:rFonts w:ascii="Times New Roman" w:hAnsi="Times New Roman" w:cs="Times New Roman"/>
          <w:sz w:val="24"/>
          <w:szCs w:val="24"/>
        </w:rPr>
        <w:t>alistic purpose of the stories-</w:t>
      </w:r>
      <w:r w:rsidRPr="00A52879">
        <w:rPr>
          <w:rFonts w:ascii="Times New Roman" w:hAnsi="Times New Roman" w:cs="Times New Roman"/>
          <w:sz w:val="24"/>
          <w:szCs w:val="24"/>
        </w:rPr>
        <w:t xml:space="preserve">journalists can have different purposes, to inform, to warn, to elicit emotion, or call for action. </w:t>
      </w:r>
    </w:p>
    <w:p w:rsidR="00FD179B" w:rsidRPr="00A52879" w:rsidRDefault="00FD179B" w:rsidP="00A80EC0">
      <w:pPr>
        <w:spacing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 xml:space="preserve">v. Prominence of the characters within the stories – prominent characters such as government officials can attract more readership and help shape the way the stories are placed. </w:t>
      </w:r>
    </w:p>
    <w:p w:rsidR="00FD179B" w:rsidRPr="00A52879" w:rsidRDefault="00FD179B" w:rsidP="00A80EC0">
      <w:pPr>
        <w:spacing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 xml:space="preserve">vi. The subject of the stories – the subject of the stories can make the audience more aware of the issue being told by the reporter. </w:t>
      </w:r>
    </w:p>
    <w:p w:rsidR="00FD179B" w:rsidRPr="00A52879" w:rsidRDefault="00FD179B" w:rsidP="00A80EC0">
      <w:pPr>
        <w:spacing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 xml:space="preserve">vii. Editorial additives – the use of visual aids, pictures, graphs, tables, which can have a certain bearing on the stories </w:t>
      </w:r>
    </w:p>
    <w:p w:rsidR="00FD179B" w:rsidRPr="00A52879" w:rsidRDefault="00FD179B" w:rsidP="00A80EC0">
      <w:pPr>
        <w:spacing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 xml:space="preserve">In using framing analysis, the researcher </w:t>
      </w:r>
      <w:r>
        <w:rPr>
          <w:rFonts w:ascii="Times New Roman" w:hAnsi="Times New Roman" w:cs="Times New Roman"/>
          <w:sz w:val="24"/>
          <w:szCs w:val="24"/>
        </w:rPr>
        <w:t>will acknowledge</w:t>
      </w:r>
      <w:r w:rsidRPr="00A52879">
        <w:rPr>
          <w:rFonts w:ascii="Times New Roman" w:hAnsi="Times New Roman" w:cs="Times New Roman"/>
          <w:sz w:val="24"/>
          <w:szCs w:val="24"/>
        </w:rPr>
        <w:t xml:space="preserve"> that news media play an important role in framing issues of public policy alongside politicians and other interest groups such as the NGOs or security agencies (Fairhurst &amp; Sarr, 1996). In </w:t>
      </w:r>
      <w:r>
        <w:rPr>
          <w:rFonts w:ascii="Times New Roman" w:hAnsi="Times New Roman" w:cs="Times New Roman"/>
          <w:sz w:val="24"/>
          <w:szCs w:val="24"/>
        </w:rPr>
        <w:t>view of this, the researcher will ta</w:t>
      </w:r>
      <w:r w:rsidRPr="00A52879">
        <w:rPr>
          <w:rFonts w:ascii="Times New Roman" w:hAnsi="Times New Roman" w:cs="Times New Roman"/>
          <w:sz w:val="24"/>
          <w:szCs w:val="24"/>
        </w:rPr>
        <w:t>k</w:t>
      </w:r>
      <w:r>
        <w:rPr>
          <w:rFonts w:ascii="Times New Roman" w:hAnsi="Times New Roman" w:cs="Times New Roman"/>
          <w:sz w:val="24"/>
          <w:szCs w:val="24"/>
        </w:rPr>
        <w:t>e</w:t>
      </w:r>
      <w:r w:rsidRPr="00A52879">
        <w:rPr>
          <w:rFonts w:ascii="Times New Roman" w:hAnsi="Times New Roman" w:cs="Times New Roman"/>
          <w:sz w:val="24"/>
          <w:szCs w:val="24"/>
        </w:rPr>
        <w:t xml:space="preserve"> into consideration the fact that news discourse is a process shaped by three important players: journalists, sources, and th</w:t>
      </w:r>
      <w:r>
        <w:rPr>
          <w:rFonts w:ascii="Times New Roman" w:hAnsi="Times New Roman" w:cs="Times New Roman"/>
          <w:sz w:val="24"/>
          <w:szCs w:val="24"/>
        </w:rPr>
        <w:t>e audience. Framing analysis will be</w:t>
      </w:r>
      <w:r w:rsidRPr="00A52879">
        <w:rPr>
          <w:rFonts w:ascii="Times New Roman" w:hAnsi="Times New Roman" w:cs="Times New Roman"/>
          <w:sz w:val="24"/>
          <w:szCs w:val="24"/>
        </w:rPr>
        <w:t xml:space="preserve"> used to discern whether or not the frames </w:t>
      </w:r>
      <w:r>
        <w:rPr>
          <w:rFonts w:ascii="Times New Roman" w:hAnsi="Times New Roman" w:cs="Times New Roman"/>
          <w:sz w:val="24"/>
          <w:szCs w:val="24"/>
        </w:rPr>
        <w:t xml:space="preserve">which be </w:t>
      </w:r>
      <w:r w:rsidRPr="00A52879">
        <w:rPr>
          <w:rFonts w:ascii="Times New Roman" w:hAnsi="Times New Roman" w:cs="Times New Roman"/>
          <w:sz w:val="24"/>
          <w:szCs w:val="24"/>
        </w:rPr>
        <w:t>employed contributed to gate keeping (Fairhurst &amp;</w:t>
      </w:r>
      <w:r>
        <w:rPr>
          <w:rFonts w:ascii="Times New Roman" w:hAnsi="Times New Roman" w:cs="Times New Roman"/>
          <w:sz w:val="24"/>
          <w:szCs w:val="24"/>
        </w:rPr>
        <w:t xml:space="preserve">Sarr, 1996). </w:t>
      </w:r>
      <w:r w:rsidRPr="00A52879">
        <w:rPr>
          <w:rFonts w:ascii="Times New Roman" w:hAnsi="Times New Roman" w:cs="Times New Roman"/>
          <w:sz w:val="24"/>
          <w:szCs w:val="24"/>
        </w:rPr>
        <w:t xml:space="preserve">In doing this, the </w:t>
      </w:r>
      <w:r w:rsidRPr="00A52879">
        <w:rPr>
          <w:rFonts w:ascii="Times New Roman" w:hAnsi="Times New Roman" w:cs="Times New Roman"/>
          <w:sz w:val="24"/>
          <w:szCs w:val="24"/>
        </w:rPr>
        <w:lastRenderedPageBreak/>
        <w:t xml:space="preserve">researcher </w:t>
      </w:r>
      <w:r>
        <w:rPr>
          <w:rFonts w:ascii="Times New Roman" w:hAnsi="Times New Roman" w:cs="Times New Roman"/>
          <w:sz w:val="24"/>
          <w:szCs w:val="24"/>
        </w:rPr>
        <w:t>will expect</w:t>
      </w:r>
      <w:r w:rsidRPr="00A52879">
        <w:rPr>
          <w:rFonts w:ascii="Times New Roman" w:hAnsi="Times New Roman" w:cs="Times New Roman"/>
          <w:sz w:val="24"/>
          <w:szCs w:val="24"/>
        </w:rPr>
        <w:t xml:space="preserve"> to analyze the </w:t>
      </w:r>
      <w:r>
        <w:rPr>
          <w:rFonts w:ascii="Times New Roman" w:hAnsi="Times New Roman" w:cs="Times New Roman"/>
          <w:sz w:val="24"/>
          <w:szCs w:val="24"/>
        </w:rPr>
        <w:t>conflict and structural violence in</w:t>
      </w:r>
      <w:r w:rsidRPr="00A52879">
        <w:rPr>
          <w:rFonts w:ascii="Times New Roman" w:hAnsi="Times New Roman" w:cs="Times New Roman"/>
          <w:sz w:val="24"/>
          <w:szCs w:val="24"/>
        </w:rPr>
        <w:t xml:space="preserve"> news discourse process in its entirety. </w:t>
      </w:r>
    </w:p>
    <w:p w:rsidR="00FD179B" w:rsidRPr="00A52879" w:rsidRDefault="00FD179B" w:rsidP="00A80EC0">
      <w:pPr>
        <w:spacing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Thereafte</w:t>
      </w:r>
      <w:r>
        <w:rPr>
          <w:rFonts w:ascii="Times New Roman" w:hAnsi="Times New Roman" w:cs="Times New Roman"/>
          <w:sz w:val="24"/>
          <w:szCs w:val="24"/>
        </w:rPr>
        <w:t>r, the resultant data will</w:t>
      </w:r>
      <w:r w:rsidRPr="00A52879">
        <w:rPr>
          <w:rFonts w:ascii="Times New Roman" w:hAnsi="Times New Roman" w:cs="Times New Roman"/>
          <w:sz w:val="24"/>
          <w:szCs w:val="24"/>
        </w:rPr>
        <w:t xml:space="preserve"> then</w:t>
      </w:r>
      <w:r>
        <w:rPr>
          <w:rFonts w:ascii="Times New Roman" w:hAnsi="Times New Roman" w:cs="Times New Roman"/>
          <w:sz w:val="24"/>
          <w:szCs w:val="24"/>
        </w:rPr>
        <w:t xml:space="preserve"> be</w:t>
      </w:r>
      <w:r w:rsidRPr="00A52879">
        <w:rPr>
          <w:rFonts w:ascii="Times New Roman" w:hAnsi="Times New Roman" w:cs="Times New Roman"/>
          <w:sz w:val="24"/>
          <w:szCs w:val="24"/>
        </w:rPr>
        <w:t xml:space="preserve"> presented in frequency distribution format and graphical methods accordingly. A frequency distribution refers to the table that will show the values of variables and a summary of numerical or categorical data. Graphical forms included bar graphs, histograms, pie charts, and line graphs. Bar graphs presented information using rectangles that represent certain categories and they can be displayed vertically or horizontally (Coghlan &amp; Brydon-M</w:t>
      </w:r>
      <w:r>
        <w:rPr>
          <w:rFonts w:ascii="Times New Roman" w:hAnsi="Times New Roman" w:cs="Times New Roman"/>
          <w:sz w:val="24"/>
          <w:szCs w:val="24"/>
        </w:rPr>
        <w:t>iller, 2014). The researcher will be</w:t>
      </w:r>
      <w:r w:rsidRPr="00A52879">
        <w:rPr>
          <w:rFonts w:ascii="Times New Roman" w:hAnsi="Times New Roman" w:cs="Times New Roman"/>
          <w:sz w:val="24"/>
          <w:szCs w:val="24"/>
        </w:rPr>
        <w:t xml:space="preserve"> justified to present data in these formats because it is easier to compare different sets of data and present s</w:t>
      </w:r>
      <w:r>
        <w:rPr>
          <w:rFonts w:ascii="Times New Roman" w:hAnsi="Times New Roman" w:cs="Times New Roman"/>
          <w:sz w:val="24"/>
          <w:szCs w:val="24"/>
        </w:rPr>
        <w:t>uch information to an audience.</w:t>
      </w:r>
    </w:p>
    <w:p w:rsidR="00FD179B" w:rsidRPr="004471C5" w:rsidRDefault="00A80EC0" w:rsidP="005069E7">
      <w:pPr>
        <w:pStyle w:val="Heading1"/>
        <w:spacing w:after="240" w:line="360" w:lineRule="auto"/>
        <w:rPr>
          <w:rFonts w:ascii="Times New Roman" w:hAnsi="Times New Roman" w:cs="Times New Roman"/>
          <w:b/>
          <w:color w:val="000000" w:themeColor="text1"/>
          <w:sz w:val="24"/>
        </w:rPr>
      </w:pPr>
      <w:bookmarkStart w:id="39" w:name="_Toc519754049"/>
      <w:r>
        <w:rPr>
          <w:rFonts w:ascii="Times New Roman" w:hAnsi="Times New Roman" w:cs="Times New Roman"/>
          <w:b/>
          <w:color w:val="000000" w:themeColor="text1"/>
          <w:sz w:val="24"/>
        </w:rPr>
        <w:t>4</w:t>
      </w:r>
      <w:r w:rsidR="00FD179B" w:rsidRPr="004471C5">
        <w:rPr>
          <w:rFonts w:ascii="Times New Roman" w:hAnsi="Times New Roman" w:cs="Times New Roman"/>
          <w:b/>
          <w:color w:val="000000" w:themeColor="text1"/>
          <w:sz w:val="24"/>
        </w:rPr>
        <w:t xml:space="preserve">.8 </w:t>
      </w:r>
      <w:r>
        <w:rPr>
          <w:rFonts w:ascii="Times New Roman" w:hAnsi="Times New Roman" w:cs="Times New Roman"/>
          <w:b/>
          <w:color w:val="000000" w:themeColor="text1"/>
          <w:sz w:val="24"/>
        </w:rPr>
        <w:tab/>
      </w:r>
      <w:r w:rsidR="00FD179B" w:rsidRPr="004471C5">
        <w:rPr>
          <w:rFonts w:ascii="Times New Roman" w:hAnsi="Times New Roman" w:cs="Times New Roman"/>
          <w:b/>
          <w:color w:val="000000" w:themeColor="text1"/>
          <w:sz w:val="24"/>
        </w:rPr>
        <w:t>Validity and Reliability</w:t>
      </w:r>
      <w:bookmarkEnd w:id="39"/>
    </w:p>
    <w:p w:rsidR="00FD179B" w:rsidRPr="00A52879" w:rsidRDefault="00FD179B" w:rsidP="00A80EC0">
      <w:pPr>
        <w:spacing w:after="240" w:line="360" w:lineRule="auto"/>
        <w:ind w:left="720"/>
        <w:jc w:val="both"/>
        <w:rPr>
          <w:rFonts w:ascii="Times New Roman" w:hAnsi="Times New Roman" w:cs="Times New Roman"/>
          <w:sz w:val="24"/>
          <w:szCs w:val="24"/>
        </w:rPr>
      </w:pPr>
      <w:r>
        <w:rPr>
          <w:rFonts w:ascii="Times New Roman" w:hAnsi="Times New Roman" w:cs="Times New Roman"/>
          <w:sz w:val="24"/>
          <w:szCs w:val="24"/>
        </w:rPr>
        <w:t>The researcher will take</w:t>
      </w:r>
      <w:r w:rsidRPr="00A52879">
        <w:rPr>
          <w:rFonts w:ascii="Times New Roman" w:hAnsi="Times New Roman" w:cs="Times New Roman"/>
          <w:sz w:val="24"/>
          <w:szCs w:val="24"/>
        </w:rPr>
        <w:t xml:space="preserve"> steps to ensure external validity. Since researchers focus on smaller samples to conclude about the larger groups where the samples have come from, it brings about validity concerns. Consequently, research can only become externally valid if the results and interpretations/conclusions are accurate in exploring the larger population. </w:t>
      </w:r>
    </w:p>
    <w:p w:rsidR="00FD179B" w:rsidRPr="00A52879" w:rsidRDefault="00FD179B" w:rsidP="00A80EC0">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 pilot study will be</w:t>
      </w:r>
      <w:r w:rsidRPr="00A52879">
        <w:rPr>
          <w:rFonts w:ascii="Times New Roman" w:hAnsi="Times New Roman" w:cs="Times New Roman"/>
          <w:sz w:val="24"/>
          <w:szCs w:val="24"/>
        </w:rPr>
        <w:t xml:space="preserve"> conducted to decide suitability of the instrument and the questions. Two newspapers from different print houses were randomly selected and th</w:t>
      </w:r>
      <w:r>
        <w:rPr>
          <w:rFonts w:ascii="Times New Roman" w:hAnsi="Times New Roman" w:cs="Times New Roman"/>
          <w:sz w:val="24"/>
          <w:szCs w:val="24"/>
        </w:rPr>
        <w:t xml:space="preserve">eir contents analyzed. These four print media will be </w:t>
      </w:r>
      <w:r w:rsidRPr="00A52879">
        <w:rPr>
          <w:rFonts w:ascii="Times New Roman" w:hAnsi="Times New Roman" w:cs="Times New Roman"/>
          <w:sz w:val="24"/>
          <w:szCs w:val="24"/>
        </w:rPr>
        <w:t>not involved in the actual survey. After the p</w:t>
      </w:r>
      <w:r>
        <w:rPr>
          <w:rFonts w:ascii="Times New Roman" w:hAnsi="Times New Roman" w:cs="Times New Roman"/>
          <w:sz w:val="24"/>
          <w:szCs w:val="24"/>
        </w:rPr>
        <w:t>ilot study, content validity will be</w:t>
      </w:r>
      <w:r w:rsidRPr="00A52879">
        <w:rPr>
          <w:rFonts w:ascii="Times New Roman" w:hAnsi="Times New Roman" w:cs="Times New Roman"/>
          <w:sz w:val="24"/>
          <w:szCs w:val="24"/>
        </w:rPr>
        <w:t xml:space="preserve"> used to assess the extent to wh</w:t>
      </w:r>
      <w:r>
        <w:rPr>
          <w:rFonts w:ascii="Times New Roman" w:hAnsi="Times New Roman" w:cs="Times New Roman"/>
          <w:sz w:val="24"/>
          <w:szCs w:val="24"/>
        </w:rPr>
        <w:t>ich certain elements represent</w:t>
      </w:r>
      <w:r w:rsidRPr="00A52879">
        <w:rPr>
          <w:rFonts w:ascii="Times New Roman" w:hAnsi="Times New Roman" w:cs="Times New Roman"/>
          <w:sz w:val="24"/>
          <w:szCs w:val="24"/>
        </w:rPr>
        <w:t xml:space="preserve"> every area of research interest. Content validity </w:t>
      </w:r>
      <w:r>
        <w:rPr>
          <w:rFonts w:ascii="Times New Roman" w:hAnsi="Times New Roman" w:cs="Times New Roman"/>
          <w:sz w:val="24"/>
          <w:szCs w:val="24"/>
        </w:rPr>
        <w:t>will gi</w:t>
      </w:r>
      <w:r w:rsidRPr="00A52879">
        <w:rPr>
          <w:rFonts w:ascii="Times New Roman" w:hAnsi="Times New Roman" w:cs="Times New Roman"/>
          <w:sz w:val="24"/>
          <w:szCs w:val="24"/>
        </w:rPr>
        <w:t xml:space="preserve">ve the extent to which a </w:t>
      </w:r>
      <w:r>
        <w:rPr>
          <w:rFonts w:ascii="Times New Roman" w:hAnsi="Times New Roman" w:cs="Times New Roman"/>
          <w:sz w:val="24"/>
          <w:szCs w:val="24"/>
        </w:rPr>
        <w:t>given area of the objectives will be</w:t>
      </w:r>
      <w:r w:rsidRPr="00A52879">
        <w:rPr>
          <w:rFonts w:ascii="Times New Roman" w:hAnsi="Times New Roman" w:cs="Times New Roman"/>
          <w:sz w:val="24"/>
          <w:szCs w:val="24"/>
        </w:rPr>
        <w:t xml:space="preserve"> represented by the data </w:t>
      </w:r>
      <w:r>
        <w:rPr>
          <w:rFonts w:ascii="Times New Roman" w:hAnsi="Times New Roman" w:cs="Times New Roman"/>
          <w:sz w:val="24"/>
          <w:szCs w:val="24"/>
        </w:rPr>
        <w:t xml:space="preserve">that will be </w:t>
      </w:r>
      <w:r w:rsidRPr="00A52879">
        <w:rPr>
          <w:rFonts w:ascii="Times New Roman" w:hAnsi="Times New Roman" w:cs="Times New Roman"/>
          <w:sz w:val="24"/>
          <w:szCs w:val="24"/>
        </w:rPr>
        <w:t>collected using the questionna</w:t>
      </w:r>
      <w:r>
        <w:rPr>
          <w:rFonts w:ascii="Times New Roman" w:hAnsi="Times New Roman" w:cs="Times New Roman"/>
          <w:sz w:val="24"/>
          <w:szCs w:val="24"/>
        </w:rPr>
        <w:t>ires. Necessary corrections will be</w:t>
      </w:r>
      <w:r w:rsidRPr="00A52879">
        <w:rPr>
          <w:rFonts w:ascii="Times New Roman" w:hAnsi="Times New Roman" w:cs="Times New Roman"/>
          <w:sz w:val="24"/>
          <w:szCs w:val="24"/>
        </w:rPr>
        <w:t xml:space="preserve"> then done to the instrument before its administration. </w:t>
      </w:r>
    </w:p>
    <w:p w:rsidR="00FD179B" w:rsidRDefault="00FD179B" w:rsidP="00A80EC0">
      <w:pPr>
        <w:spacing w:before="240" w:line="360" w:lineRule="auto"/>
        <w:ind w:left="720"/>
        <w:jc w:val="both"/>
        <w:rPr>
          <w:rFonts w:ascii="Times New Roman" w:hAnsi="Times New Roman" w:cs="Times New Roman"/>
          <w:sz w:val="24"/>
          <w:szCs w:val="24"/>
        </w:rPr>
      </w:pPr>
      <w:r w:rsidRPr="00A52879">
        <w:rPr>
          <w:rFonts w:ascii="Times New Roman" w:hAnsi="Times New Roman" w:cs="Times New Roman"/>
          <w:sz w:val="24"/>
          <w:szCs w:val="24"/>
        </w:rPr>
        <w:t>Reliability is the consistency of a given measurement. In most cases it is measured, in questionnaire as data collection instrument, using test–retest reliability method (Mugenda, 2003). Consistent to the method employed in obtaining sample size, 4 newspaper</w:t>
      </w:r>
      <w:r>
        <w:rPr>
          <w:rFonts w:ascii="Times New Roman" w:hAnsi="Times New Roman" w:cs="Times New Roman"/>
          <w:sz w:val="24"/>
          <w:szCs w:val="24"/>
        </w:rPr>
        <w:t>s from the four media houses will be</w:t>
      </w:r>
      <w:r w:rsidRPr="00A52879">
        <w:rPr>
          <w:rFonts w:ascii="Times New Roman" w:hAnsi="Times New Roman" w:cs="Times New Roman"/>
          <w:sz w:val="24"/>
          <w:szCs w:val="24"/>
        </w:rPr>
        <w:t xml:space="preserve"> randomly selected from the target population to be used for the reliability test. This </w:t>
      </w:r>
      <w:r>
        <w:rPr>
          <w:rFonts w:ascii="Times New Roman" w:hAnsi="Times New Roman" w:cs="Times New Roman"/>
          <w:sz w:val="24"/>
          <w:szCs w:val="24"/>
        </w:rPr>
        <w:t xml:space="preserve">will guarantee </w:t>
      </w:r>
      <w:r w:rsidRPr="00A52879">
        <w:rPr>
          <w:rFonts w:ascii="Times New Roman" w:hAnsi="Times New Roman" w:cs="Times New Roman"/>
          <w:sz w:val="24"/>
          <w:szCs w:val="24"/>
        </w:rPr>
        <w:t>that discrepancies emanating from the questionnaires were adjusted to ensure that right ascertainment of answ</w:t>
      </w:r>
      <w:r>
        <w:rPr>
          <w:rFonts w:ascii="Times New Roman" w:hAnsi="Times New Roman" w:cs="Times New Roman"/>
          <w:sz w:val="24"/>
          <w:szCs w:val="24"/>
        </w:rPr>
        <w:t>ers to the study questions will</w:t>
      </w:r>
      <w:r w:rsidRPr="00A52879">
        <w:rPr>
          <w:rFonts w:ascii="Times New Roman" w:hAnsi="Times New Roman" w:cs="Times New Roman"/>
          <w:sz w:val="24"/>
          <w:szCs w:val="24"/>
        </w:rPr>
        <w:t xml:space="preserve"> be adequately address study questions. </w:t>
      </w:r>
      <w:bookmarkStart w:id="40" w:name="_Toc519754050"/>
    </w:p>
    <w:p w:rsidR="00FD179B" w:rsidRPr="00853598" w:rsidRDefault="00A80EC0" w:rsidP="005069E7">
      <w:pPr>
        <w:spacing w:before="240" w:line="360" w:lineRule="auto"/>
        <w:jc w:val="both"/>
        <w:rPr>
          <w:rFonts w:ascii="Times New Roman" w:hAnsi="Times New Roman" w:cs="Times New Roman"/>
          <w:sz w:val="24"/>
          <w:szCs w:val="24"/>
        </w:rPr>
      </w:pPr>
      <w:r>
        <w:rPr>
          <w:rFonts w:ascii="Times New Roman" w:hAnsi="Times New Roman" w:cs="Times New Roman"/>
          <w:b/>
          <w:color w:val="000000" w:themeColor="text1"/>
          <w:sz w:val="24"/>
        </w:rPr>
        <w:lastRenderedPageBreak/>
        <w:t>4</w:t>
      </w:r>
      <w:r w:rsidR="00FD179B" w:rsidRPr="00062936">
        <w:rPr>
          <w:rFonts w:ascii="Times New Roman" w:hAnsi="Times New Roman" w:cs="Times New Roman"/>
          <w:b/>
          <w:color w:val="000000" w:themeColor="text1"/>
          <w:sz w:val="24"/>
        </w:rPr>
        <w:t xml:space="preserve">.9 </w:t>
      </w:r>
      <w:r>
        <w:rPr>
          <w:rFonts w:ascii="Times New Roman" w:hAnsi="Times New Roman" w:cs="Times New Roman"/>
          <w:b/>
          <w:color w:val="000000" w:themeColor="text1"/>
          <w:sz w:val="24"/>
        </w:rPr>
        <w:tab/>
      </w:r>
      <w:r w:rsidR="00FD179B" w:rsidRPr="00062936">
        <w:rPr>
          <w:rFonts w:ascii="Times New Roman" w:hAnsi="Times New Roman" w:cs="Times New Roman"/>
          <w:b/>
          <w:color w:val="000000" w:themeColor="text1"/>
          <w:sz w:val="24"/>
        </w:rPr>
        <w:t>Ethical Considerations</w:t>
      </w:r>
      <w:bookmarkEnd w:id="40"/>
    </w:p>
    <w:p w:rsidR="00FD179B" w:rsidRPr="00DD3151" w:rsidRDefault="00FD179B" w:rsidP="00A80EC0">
      <w:pPr>
        <w:spacing w:before="240" w:line="360" w:lineRule="auto"/>
        <w:ind w:left="720"/>
        <w:jc w:val="both"/>
        <w:rPr>
          <w:rFonts w:ascii="Times New Roman" w:hAnsi="Times New Roman" w:cs="Times New Roman"/>
          <w:bCs/>
          <w:sz w:val="24"/>
          <w:szCs w:val="24"/>
        </w:rPr>
      </w:pPr>
      <w:r w:rsidRPr="00573718">
        <w:rPr>
          <w:rFonts w:ascii="Times New Roman" w:hAnsi="Times New Roman" w:cs="Times New Roman"/>
          <w:bCs/>
          <w:sz w:val="24"/>
          <w:szCs w:val="24"/>
        </w:rPr>
        <w:t>The researcher will grapple with concerns over interviews of individuals who will be directly affected by the violence, some of whom will be still traumatized. It is an ethical issue because it would likely compromise on honesty from the respondents. However the researcher interviewed diverse people and only will use corroborative informatio</w:t>
      </w:r>
      <w:r>
        <w:rPr>
          <w:rFonts w:ascii="Times New Roman" w:hAnsi="Times New Roman" w:cs="Times New Roman"/>
          <w:bCs/>
          <w:sz w:val="24"/>
          <w:szCs w:val="24"/>
        </w:rPr>
        <w:t>n in concluding this research.</w:t>
      </w:r>
    </w:p>
    <w:p w:rsidR="00C13CC1" w:rsidRDefault="00FD179B" w:rsidP="00A80EC0">
      <w:pPr>
        <w:spacing w:line="360" w:lineRule="auto"/>
        <w:ind w:left="720"/>
        <w:jc w:val="both"/>
        <w:rPr>
          <w:rFonts w:ascii="Times New Roman" w:hAnsi="Times New Roman" w:cs="Times New Roman"/>
          <w:bCs/>
          <w:sz w:val="24"/>
          <w:szCs w:val="24"/>
        </w:rPr>
      </w:pPr>
      <w:r w:rsidRPr="00573718">
        <w:rPr>
          <w:rFonts w:ascii="Times New Roman" w:hAnsi="Times New Roman" w:cs="Times New Roman"/>
          <w:bCs/>
          <w:sz w:val="24"/>
          <w:szCs w:val="24"/>
        </w:rPr>
        <w:t>The researcher also will grapple with confidentiality issues. Some respondents were unwilling to provide information for fear that it can be used against them. They also won’t want to be knownas the source of certain information. This will bridge by some journalists who knew the locals and assisted in data collection and honesty from the respondents will be the</w:t>
      </w:r>
      <w:r>
        <w:rPr>
          <w:rFonts w:ascii="Times New Roman" w:hAnsi="Times New Roman" w:cs="Times New Roman"/>
          <w:bCs/>
          <w:sz w:val="24"/>
          <w:szCs w:val="24"/>
        </w:rPr>
        <w:t xml:space="preserve"> other ethical consideration.</w:t>
      </w:r>
      <w:bookmarkStart w:id="41" w:name="_Toc42108"/>
      <w:bookmarkStart w:id="42" w:name="_Toc519754051"/>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59151D" w:rsidRDefault="0059151D" w:rsidP="00C13CC1">
      <w:pPr>
        <w:spacing w:line="360" w:lineRule="auto"/>
        <w:ind w:left="2160" w:firstLine="720"/>
        <w:jc w:val="both"/>
        <w:rPr>
          <w:rFonts w:ascii="Times New Roman" w:hAnsi="Times New Roman" w:cs="Times New Roman"/>
          <w:b/>
          <w:color w:val="000000" w:themeColor="text1"/>
          <w:sz w:val="24"/>
        </w:rPr>
      </w:pPr>
    </w:p>
    <w:p w:rsidR="0059151D" w:rsidRDefault="0059151D" w:rsidP="00C13CC1">
      <w:pPr>
        <w:spacing w:line="360" w:lineRule="auto"/>
        <w:ind w:left="2160" w:firstLine="720"/>
        <w:jc w:val="both"/>
        <w:rPr>
          <w:rFonts w:ascii="Times New Roman" w:hAnsi="Times New Roman" w:cs="Times New Roman"/>
          <w:b/>
          <w:color w:val="000000" w:themeColor="text1"/>
          <w:sz w:val="24"/>
        </w:rPr>
      </w:pPr>
    </w:p>
    <w:p w:rsidR="0059151D" w:rsidRDefault="0059151D" w:rsidP="00C13CC1">
      <w:pPr>
        <w:spacing w:line="360" w:lineRule="auto"/>
        <w:ind w:left="2160" w:firstLine="720"/>
        <w:jc w:val="both"/>
        <w:rPr>
          <w:rFonts w:ascii="Times New Roman" w:hAnsi="Times New Roman" w:cs="Times New Roman"/>
          <w:b/>
          <w:color w:val="000000" w:themeColor="text1"/>
          <w:sz w:val="24"/>
        </w:rPr>
      </w:pPr>
    </w:p>
    <w:p w:rsidR="0059151D" w:rsidRDefault="0059151D" w:rsidP="00C13CC1">
      <w:pPr>
        <w:spacing w:line="360" w:lineRule="auto"/>
        <w:ind w:left="2160" w:firstLine="720"/>
        <w:jc w:val="both"/>
        <w:rPr>
          <w:rFonts w:ascii="Times New Roman" w:hAnsi="Times New Roman" w:cs="Times New Roman"/>
          <w:b/>
          <w:color w:val="000000" w:themeColor="text1"/>
          <w:sz w:val="24"/>
        </w:rPr>
      </w:pPr>
    </w:p>
    <w:p w:rsidR="007A506C" w:rsidRDefault="007A506C" w:rsidP="00C13CC1">
      <w:pPr>
        <w:spacing w:line="360" w:lineRule="auto"/>
        <w:ind w:left="2160" w:firstLine="720"/>
        <w:jc w:val="both"/>
        <w:rPr>
          <w:rFonts w:ascii="Times New Roman" w:hAnsi="Times New Roman" w:cs="Times New Roman"/>
          <w:b/>
          <w:color w:val="000000" w:themeColor="text1"/>
          <w:sz w:val="24"/>
        </w:rPr>
      </w:pPr>
    </w:p>
    <w:p w:rsidR="00FD179B" w:rsidRPr="00C13CC1" w:rsidRDefault="00FD179B" w:rsidP="00512FDA">
      <w:pPr>
        <w:spacing w:line="360" w:lineRule="auto"/>
        <w:rPr>
          <w:rFonts w:ascii="Times New Roman" w:hAnsi="Times New Roman" w:cs="Times New Roman"/>
          <w:bCs/>
          <w:sz w:val="24"/>
          <w:szCs w:val="24"/>
        </w:rPr>
      </w:pPr>
      <w:r w:rsidRPr="00B73F53">
        <w:rPr>
          <w:rFonts w:ascii="Times New Roman" w:hAnsi="Times New Roman" w:cs="Times New Roman"/>
          <w:b/>
          <w:color w:val="000000" w:themeColor="text1"/>
          <w:sz w:val="24"/>
        </w:rPr>
        <w:lastRenderedPageBreak/>
        <w:t>CHAPTER FOUR</w:t>
      </w:r>
      <w:bookmarkEnd w:id="41"/>
    </w:p>
    <w:p w:rsidR="00FD179B" w:rsidRDefault="00FD179B" w:rsidP="005069E7">
      <w:pPr>
        <w:pStyle w:val="Heading1"/>
        <w:spacing w:after="240" w:line="360" w:lineRule="auto"/>
        <w:ind w:left="720" w:firstLine="720"/>
        <w:rPr>
          <w:rFonts w:ascii="Times New Roman" w:hAnsi="Times New Roman" w:cs="Times New Roman"/>
          <w:b/>
          <w:color w:val="000000" w:themeColor="text1"/>
          <w:sz w:val="24"/>
        </w:rPr>
      </w:pPr>
      <w:bookmarkStart w:id="43" w:name="_Toc42109"/>
      <w:r w:rsidRPr="00B73F53">
        <w:rPr>
          <w:rFonts w:ascii="Times New Roman" w:hAnsi="Times New Roman" w:cs="Times New Roman"/>
          <w:b/>
          <w:color w:val="000000" w:themeColor="text1"/>
          <w:sz w:val="24"/>
        </w:rPr>
        <w:t xml:space="preserve">DATA PRESENTATION, </w:t>
      </w:r>
      <w:r>
        <w:rPr>
          <w:rFonts w:ascii="Times New Roman" w:hAnsi="Times New Roman" w:cs="Times New Roman"/>
          <w:b/>
          <w:color w:val="000000" w:themeColor="text1"/>
          <w:sz w:val="24"/>
        </w:rPr>
        <w:t>ANALYSIS</w:t>
      </w:r>
      <w:r w:rsidRPr="00B73F53">
        <w:rPr>
          <w:rFonts w:ascii="Times New Roman" w:hAnsi="Times New Roman" w:cs="Times New Roman"/>
          <w:b/>
          <w:color w:val="000000" w:themeColor="text1"/>
          <w:sz w:val="24"/>
        </w:rPr>
        <w:t xml:space="preserve"> AND INTERPRETATION </w:t>
      </w:r>
      <w:bookmarkStart w:id="44" w:name="_Toc42110"/>
      <w:bookmarkEnd w:id="43"/>
    </w:p>
    <w:p w:rsidR="00FD179B" w:rsidRDefault="00A80EC0" w:rsidP="005069E7">
      <w:pPr>
        <w:pStyle w:val="Heading1"/>
        <w:spacing w:after="240" w:line="360" w:lineRule="auto"/>
        <w:rPr>
          <w:rFonts w:ascii="Times New Roman" w:hAnsi="Times New Roman" w:cs="Times New Roman"/>
          <w:b/>
          <w:color w:val="000000" w:themeColor="text1"/>
          <w:sz w:val="24"/>
        </w:rPr>
      </w:pPr>
      <w:r>
        <w:rPr>
          <w:rFonts w:ascii="Times New Roman" w:hAnsi="Times New Roman" w:cs="Times New Roman"/>
          <w:b/>
          <w:color w:val="000000" w:themeColor="text1"/>
          <w:sz w:val="24"/>
        </w:rPr>
        <w:t>5</w:t>
      </w:r>
      <w:r w:rsidR="00FD179B">
        <w:rPr>
          <w:rFonts w:ascii="Times New Roman" w:hAnsi="Times New Roman" w:cs="Times New Roman"/>
          <w:b/>
          <w:color w:val="000000" w:themeColor="text1"/>
          <w:sz w:val="24"/>
        </w:rPr>
        <w:t xml:space="preserve">.0   </w:t>
      </w:r>
      <w:r w:rsidR="00FD179B" w:rsidRPr="00B73F53">
        <w:rPr>
          <w:rFonts w:ascii="Times New Roman" w:hAnsi="Times New Roman" w:cs="Times New Roman"/>
          <w:b/>
          <w:color w:val="000000" w:themeColor="text1"/>
          <w:sz w:val="24"/>
        </w:rPr>
        <w:t>O</w:t>
      </w:r>
      <w:r w:rsidR="00FD179B">
        <w:rPr>
          <w:rFonts w:ascii="Times New Roman" w:hAnsi="Times New Roman" w:cs="Times New Roman"/>
          <w:b/>
          <w:color w:val="000000" w:themeColor="text1"/>
          <w:sz w:val="24"/>
        </w:rPr>
        <w:t>VERVIEW</w:t>
      </w:r>
      <w:bookmarkEnd w:id="44"/>
    </w:p>
    <w:p w:rsidR="00FD179B" w:rsidRPr="00A04C11" w:rsidRDefault="00FD179B" w:rsidP="005069E7">
      <w:pPr>
        <w:spacing w:after="240" w:line="360" w:lineRule="auto"/>
        <w:jc w:val="both"/>
        <w:rPr>
          <w:rFonts w:ascii="Times New Roman" w:hAnsi="Times New Roman" w:cs="Times New Roman"/>
          <w:sz w:val="24"/>
          <w:szCs w:val="24"/>
        </w:rPr>
      </w:pPr>
      <w:r w:rsidRPr="00A04C11">
        <w:rPr>
          <w:rFonts w:ascii="Times New Roman" w:hAnsi="Times New Roman" w:cs="Times New Roman"/>
          <w:sz w:val="24"/>
          <w:szCs w:val="24"/>
        </w:rPr>
        <w:t xml:space="preserve">This chapter contains findings of the </w:t>
      </w:r>
      <w:r>
        <w:rPr>
          <w:rFonts w:ascii="Times New Roman" w:hAnsi="Times New Roman" w:cs="Times New Roman"/>
          <w:sz w:val="24"/>
          <w:szCs w:val="24"/>
        </w:rPr>
        <w:t xml:space="preserve">investigation made to establish </w:t>
      </w:r>
      <w:r w:rsidRPr="00A04C11">
        <w:rPr>
          <w:rFonts w:ascii="Times New Roman" w:hAnsi="Times New Roman" w:cs="Times New Roman"/>
          <w:sz w:val="24"/>
          <w:szCs w:val="24"/>
        </w:rPr>
        <w:t>the</w:t>
      </w:r>
      <w:r>
        <w:rPr>
          <w:rFonts w:ascii="Times New Roman" w:hAnsi="Times New Roman" w:cs="Times New Roman"/>
          <w:sz w:val="24"/>
          <w:szCs w:val="24"/>
        </w:rPr>
        <w:t xml:space="preserve">role of the print media in conflict </w:t>
      </w:r>
      <w:r w:rsidR="003B4B2F">
        <w:rPr>
          <w:rFonts w:ascii="Times New Roman" w:hAnsi="Times New Roman" w:cs="Times New Roman"/>
          <w:sz w:val="24"/>
          <w:szCs w:val="24"/>
        </w:rPr>
        <w:t>escalation</w:t>
      </w:r>
      <w:r>
        <w:rPr>
          <w:rFonts w:ascii="Times New Roman" w:hAnsi="Times New Roman" w:cs="Times New Roman"/>
          <w:sz w:val="24"/>
          <w:szCs w:val="24"/>
        </w:rPr>
        <w:t xml:space="preserve"> in the community</w:t>
      </w:r>
      <w:r w:rsidRPr="00A04C11">
        <w:rPr>
          <w:rFonts w:ascii="Times New Roman" w:hAnsi="Times New Roman" w:cs="Times New Roman"/>
          <w:sz w:val="24"/>
          <w:szCs w:val="24"/>
        </w:rPr>
        <w:t>. It provides the detailed analysis of gathered data, resentation of the findings</w:t>
      </w:r>
      <w:r w:rsidR="003B4B2F">
        <w:rPr>
          <w:rFonts w:ascii="Times New Roman" w:hAnsi="Times New Roman" w:cs="Times New Roman"/>
          <w:sz w:val="24"/>
          <w:szCs w:val="24"/>
        </w:rPr>
        <w:t>,</w:t>
      </w:r>
      <w:r w:rsidRPr="00A04C11">
        <w:rPr>
          <w:rFonts w:ascii="Times New Roman" w:hAnsi="Times New Roman" w:cs="Times New Roman"/>
          <w:sz w:val="24"/>
          <w:szCs w:val="24"/>
        </w:rPr>
        <w:t xml:space="preserve"> together with illustrations and discussions on the same. It also provides the interpretation of the results.  </w:t>
      </w:r>
    </w:p>
    <w:p w:rsidR="00FD179B" w:rsidRDefault="00FD179B" w:rsidP="005069E7">
      <w:pPr>
        <w:pStyle w:val="NoSpacing"/>
        <w:spacing w:before="240" w:line="360" w:lineRule="auto"/>
        <w:jc w:val="both"/>
        <w:rPr>
          <w:rFonts w:ascii="Times New Roman" w:hAnsi="Times New Roman" w:cs="Times New Roman"/>
          <w:sz w:val="24"/>
          <w:szCs w:val="24"/>
        </w:rPr>
      </w:pPr>
      <w:r w:rsidRPr="004B05CC">
        <w:rPr>
          <w:rFonts w:ascii="Times New Roman" w:hAnsi="Times New Roman" w:cs="Times New Roman"/>
          <w:color w:val="000000" w:themeColor="text1"/>
          <w:sz w:val="24"/>
          <w:szCs w:val="24"/>
        </w:rPr>
        <w:t xml:space="preserve">This chapter discusses the findings of this study on how the four largest newspapers in Zambia (the Times of Zambia, Daily mail, The Mast and Daily Nation) covered the information. The findings are classified into the following: the frequency of coverage of information the framing and the priming of the stories. </w:t>
      </w:r>
      <w:r w:rsidRPr="004B05CC">
        <w:rPr>
          <w:rFonts w:ascii="Times New Roman" w:hAnsi="Times New Roman" w:cs="Times New Roman"/>
          <w:sz w:val="24"/>
          <w:szCs w:val="24"/>
        </w:rPr>
        <w:t>The structure of analysis is based on inter</w:t>
      </w:r>
      <w:r>
        <w:rPr>
          <w:rFonts w:ascii="Times New Roman" w:hAnsi="Times New Roman" w:cs="Times New Roman"/>
          <w:sz w:val="24"/>
          <w:szCs w:val="24"/>
        </w:rPr>
        <w:t>views with journalists, editors and general public.</w:t>
      </w:r>
    </w:p>
    <w:p w:rsidR="00FD179B" w:rsidRPr="00AC4E35" w:rsidRDefault="00A80EC0" w:rsidP="005069E7">
      <w:pPr>
        <w:pStyle w:val="NoSpacing"/>
        <w:spacing w:before="240" w:line="360" w:lineRule="auto"/>
        <w:rPr>
          <w:rFonts w:ascii="Times New Roman" w:hAnsi="Times New Roman" w:cs="Times New Roman"/>
          <w:b/>
          <w:sz w:val="24"/>
          <w:szCs w:val="24"/>
        </w:rPr>
      </w:pPr>
      <w:r>
        <w:rPr>
          <w:rFonts w:ascii="Times New Roman" w:hAnsi="Times New Roman" w:cs="Times New Roman"/>
          <w:b/>
          <w:sz w:val="24"/>
          <w:szCs w:val="24"/>
        </w:rPr>
        <w:t>5</w:t>
      </w:r>
      <w:r w:rsidR="00FD179B" w:rsidRPr="00AC4E35">
        <w:rPr>
          <w:rFonts w:ascii="Times New Roman" w:hAnsi="Times New Roman" w:cs="Times New Roman"/>
          <w:b/>
          <w:sz w:val="24"/>
          <w:szCs w:val="24"/>
        </w:rPr>
        <w:t xml:space="preserve">.1 </w:t>
      </w:r>
      <w:r>
        <w:rPr>
          <w:rFonts w:ascii="Times New Roman" w:hAnsi="Times New Roman" w:cs="Times New Roman"/>
          <w:b/>
          <w:sz w:val="24"/>
          <w:szCs w:val="24"/>
        </w:rPr>
        <w:tab/>
      </w:r>
      <w:r w:rsidR="00FD179B" w:rsidRPr="00AC4E35">
        <w:rPr>
          <w:rFonts w:ascii="Times New Roman" w:hAnsi="Times New Roman" w:cs="Times New Roman"/>
          <w:b/>
          <w:sz w:val="24"/>
          <w:szCs w:val="24"/>
        </w:rPr>
        <w:t>D</w:t>
      </w:r>
      <w:r w:rsidR="00FD179B">
        <w:rPr>
          <w:rFonts w:ascii="Times New Roman" w:hAnsi="Times New Roman" w:cs="Times New Roman"/>
          <w:b/>
          <w:sz w:val="24"/>
          <w:szCs w:val="24"/>
        </w:rPr>
        <w:t>ATA</w:t>
      </w:r>
      <w:r w:rsidR="00FD179B" w:rsidRPr="00AC4E35">
        <w:rPr>
          <w:rFonts w:ascii="Times New Roman" w:hAnsi="Times New Roman" w:cs="Times New Roman"/>
          <w:b/>
          <w:sz w:val="24"/>
          <w:szCs w:val="24"/>
        </w:rPr>
        <w:t xml:space="preserve"> P</w:t>
      </w:r>
      <w:r w:rsidR="00FD179B">
        <w:rPr>
          <w:rFonts w:ascii="Times New Roman" w:hAnsi="Times New Roman" w:cs="Times New Roman"/>
          <w:b/>
          <w:sz w:val="24"/>
          <w:szCs w:val="24"/>
        </w:rPr>
        <w:t>RESENTATION</w:t>
      </w:r>
    </w:p>
    <w:p w:rsidR="00FD179B" w:rsidRPr="00AC4E35" w:rsidRDefault="00A80EC0" w:rsidP="00A80EC0">
      <w:pPr>
        <w:pStyle w:val="NoSpacing"/>
        <w:spacing w:before="240" w:line="360" w:lineRule="auto"/>
        <w:ind w:firstLine="720"/>
        <w:rPr>
          <w:rFonts w:ascii="Times New Roman" w:hAnsi="Times New Roman" w:cs="Times New Roman"/>
          <w:b/>
          <w:sz w:val="24"/>
          <w:szCs w:val="24"/>
        </w:rPr>
      </w:pPr>
      <w:r>
        <w:rPr>
          <w:rFonts w:ascii="Times New Roman" w:hAnsi="Times New Roman" w:cs="Times New Roman"/>
          <w:b/>
          <w:sz w:val="24"/>
          <w:szCs w:val="24"/>
        </w:rPr>
        <w:t>5</w:t>
      </w:r>
      <w:r w:rsidR="00FD179B" w:rsidRPr="00AC4E35">
        <w:rPr>
          <w:rFonts w:ascii="Times New Roman" w:hAnsi="Times New Roman" w:cs="Times New Roman"/>
          <w:b/>
          <w:sz w:val="24"/>
          <w:szCs w:val="24"/>
        </w:rPr>
        <w:t>.1.1 R</w:t>
      </w:r>
      <w:r w:rsidR="00FD179B">
        <w:rPr>
          <w:rFonts w:ascii="Times New Roman" w:hAnsi="Times New Roman" w:cs="Times New Roman"/>
          <w:b/>
          <w:sz w:val="24"/>
          <w:szCs w:val="24"/>
        </w:rPr>
        <w:t>ESPONSE</w:t>
      </w:r>
      <w:r w:rsidR="00FD179B" w:rsidRPr="00AC4E35">
        <w:rPr>
          <w:rFonts w:ascii="Times New Roman" w:hAnsi="Times New Roman" w:cs="Times New Roman"/>
          <w:b/>
          <w:sz w:val="24"/>
          <w:szCs w:val="24"/>
        </w:rPr>
        <w:t xml:space="preserve"> R</w:t>
      </w:r>
      <w:r w:rsidR="00FD179B">
        <w:rPr>
          <w:rFonts w:ascii="Times New Roman" w:hAnsi="Times New Roman" w:cs="Times New Roman"/>
          <w:b/>
          <w:sz w:val="24"/>
          <w:szCs w:val="24"/>
        </w:rPr>
        <w:t>ATE</w:t>
      </w:r>
    </w:p>
    <w:p w:rsidR="00FD179B" w:rsidRPr="00DD3151" w:rsidRDefault="00FD179B" w:rsidP="00A80EC0">
      <w:pPr>
        <w:pStyle w:val="NoSpacing"/>
        <w:spacing w:before="240" w:line="360" w:lineRule="auto"/>
        <w:ind w:left="720"/>
        <w:rPr>
          <w:rFonts w:ascii="Times New Roman" w:hAnsi="Times New Roman" w:cs="Times New Roman"/>
          <w:sz w:val="24"/>
          <w:szCs w:val="24"/>
        </w:rPr>
      </w:pPr>
      <w:r w:rsidRPr="00AC4E35">
        <w:rPr>
          <w:rFonts w:ascii="Times New Roman" w:hAnsi="Times New Roman" w:cs="Times New Roman"/>
          <w:sz w:val="24"/>
          <w:szCs w:val="24"/>
        </w:rPr>
        <w:t xml:space="preserve">The study targeted a </w:t>
      </w:r>
      <w:r>
        <w:rPr>
          <w:rFonts w:ascii="Times New Roman" w:hAnsi="Times New Roman" w:cs="Times New Roman"/>
          <w:sz w:val="24"/>
          <w:szCs w:val="24"/>
        </w:rPr>
        <w:t>sample size of 25</w:t>
      </w:r>
      <w:r w:rsidRPr="00AC4E35">
        <w:rPr>
          <w:rFonts w:ascii="Times New Roman" w:hAnsi="Times New Roman" w:cs="Times New Roman"/>
          <w:sz w:val="24"/>
          <w:szCs w:val="24"/>
        </w:rPr>
        <w:t xml:space="preserve"> respondents. All the issued questionn</w:t>
      </w:r>
      <w:r>
        <w:rPr>
          <w:rFonts w:ascii="Times New Roman" w:hAnsi="Times New Roman" w:cs="Times New Roman"/>
          <w:sz w:val="24"/>
          <w:szCs w:val="24"/>
        </w:rPr>
        <w:t>aires were returned but only 18</w:t>
      </w:r>
      <w:r w:rsidRPr="00AC4E35">
        <w:rPr>
          <w:rFonts w:ascii="Times New Roman" w:hAnsi="Times New Roman" w:cs="Times New Roman"/>
          <w:sz w:val="24"/>
          <w:szCs w:val="24"/>
        </w:rPr>
        <w:t xml:space="preserve"> were duly filled. The researcher only considered the dully filled questionnaires for analysis. Thi</w:t>
      </w:r>
      <w:r>
        <w:rPr>
          <w:rFonts w:ascii="Times New Roman" w:hAnsi="Times New Roman" w:cs="Times New Roman"/>
          <w:sz w:val="24"/>
          <w:szCs w:val="24"/>
        </w:rPr>
        <w:t>s accounted for approximately 64</w:t>
      </w:r>
      <w:r w:rsidRPr="00AC4E35">
        <w:rPr>
          <w:rFonts w:ascii="Times New Roman" w:hAnsi="Times New Roman" w:cs="Times New Roman"/>
          <w:sz w:val="24"/>
          <w:szCs w:val="24"/>
        </w:rPr>
        <w:t>% response rate thus ideal for the study analysis to progress. The respons</w:t>
      </w:r>
      <w:r w:rsidR="00A80EC0">
        <w:rPr>
          <w:rFonts w:ascii="Times New Roman" w:hAnsi="Times New Roman" w:cs="Times New Roman"/>
          <w:sz w:val="24"/>
          <w:szCs w:val="24"/>
        </w:rPr>
        <w:t>e rate is represented on Table 5.1 and Chart 5</w:t>
      </w:r>
      <w:r w:rsidRPr="00AC4E35">
        <w:rPr>
          <w:rFonts w:ascii="Times New Roman" w:hAnsi="Times New Roman" w:cs="Times New Roman"/>
          <w:sz w:val="24"/>
          <w:szCs w:val="24"/>
        </w:rPr>
        <w:t>.1.</w:t>
      </w:r>
    </w:p>
    <w:p w:rsidR="00FD179B" w:rsidRDefault="00FD179B" w:rsidP="00FD179B">
      <w:pPr>
        <w:pStyle w:val="NoSpacing"/>
        <w:spacing w:line="360" w:lineRule="auto"/>
        <w:rPr>
          <w:rFonts w:ascii="Times New Roman" w:hAnsi="Times New Roman" w:cs="Times New Roman"/>
          <w:b/>
          <w:sz w:val="24"/>
          <w:szCs w:val="24"/>
        </w:rPr>
      </w:pPr>
    </w:p>
    <w:p w:rsidR="002F7124" w:rsidRDefault="002F7124" w:rsidP="005069E7">
      <w:pPr>
        <w:pStyle w:val="NoSpacing"/>
        <w:spacing w:line="360" w:lineRule="auto"/>
        <w:jc w:val="center"/>
        <w:rPr>
          <w:rFonts w:ascii="Times New Roman" w:hAnsi="Times New Roman" w:cs="Times New Roman"/>
          <w:b/>
          <w:sz w:val="24"/>
          <w:szCs w:val="24"/>
        </w:rPr>
      </w:pPr>
    </w:p>
    <w:p w:rsidR="008F56DC" w:rsidRDefault="008F56DC" w:rsidP="005069E7">
      <w:pPr>
        <w:pStyle w:val="NoSpacing"/>
        <w:spacing w:line="360" w:lineRule="auto"/>
        <w:jc w:val="center"/>
        <w:rPr>
          <w:rFonts w:ascii="Times New Roman" w:hAnsi="Times New Roman" w:cs="Times New Roman"/>
          <w:b/>
          <w:sz w:val="24"/>
          <w:szCs w:val="24"/>
        </w:rPr>
      </w:pPr>
    </w:p>
    <w:p w:rsidR="008F56DC" w:rsidRDefault="008F56DC" w:rsidP="005069E7">
      <w:pPr>
        <w:pStyle w:val="NoSpacing"/>
        <w:spacing w:line="360" w:lineRule="auto"/>
        <w:jc w:val="center"/>
        <w:rPr>
          <w:rFonts w:ascii="Times New Roman" w:hAnsi="Times New Roman" w:cs="Times New Roman"/>
          <w:b/>
          <w:sz w:val="24"/>
          <w:szCs w:val="24"/>
        </w:rPr>
      </w:pPr>
    </w:p>
    <w:p w:rsidR="008F56DC" w:rsidRDefault="008F56DC" w:rsidP="005069E7">
      <w:pPr>
        <w:pStyle w:val="NoSpacing"/>
        <w:spacing w:line="360" w:lineRule="auto"/>
        <w:jc w:val="center"/>
        <w:rPr>
          <w:rFonts w:ascii="Times New Roman" w:hAnsi="Times New Roman" w:cs="Times New Roman"/>
          <w:b/>
          <w:sz w:val="24"/>
          <w:szCs w:val="24"/>
        </w:rPr>
      </w:pPr>
    </w:p>
    <w:p w:rsidR="008F56DC" w:rsidRDefault="008F56DC" w:rsidP="005069E7">
      <w:pPr>
        <w:pStyle w:val="NoSpacing"/>
        <w:spacing w:line="360" w:lineRule="auto"/>
        <w:jc w:val="center"/>
        <w:rPr>
          <w:rFonts w:ascii="Times New Roman" w:hAnsi="Times New Roman" w:cs="Times New Roman"/>
          <w:b/>
          <w:sz w:val="24"/>
          <w:szCs w:val="24"/>
        </w:rPr>
      </w:pPr>
    </w:p>
    <w:p w:rsidR="008F56DC" w:rsidRDefault="008F56DC" w:rsidP="005069E7">
      <w:pPr>
        <w:pStyle w:val="NoSpacing"/>
        <w:spacing w:line="360" w:lineRule="auto"/>
        <w:jc w:val="center"/>
        <w:rPr>
          <w:rFonts w:ascii="Times New Roman" w:hAnsi="Times New Roman" w:cs="Times New Roman"/>
          <w:b/>
          <w:sz w:val="24"/>
          <w:szCs w:val="24"/>
        </w:rPr>
      </w:pPr>
    </w:p>
    <w:p w:rsidR="008F56DC" w:rsidRDefault="008F56DC" w:rsidP="005069E7">
      <w:pPr>
        <w:pStyle w:val="NoSpacing"/>
        <w:spacing w:line="360" w:lineRule="auto"/>
        <w:jc w:val="center"/>
        <w:rPr>
          <w:rFonts w:ascii="Times New Roman" w:hAnsi="Times New Roman" w:cs="Times New Roman"/>
          <w:b/>
          <w:sz w:val="24"/>
          <w:szCs w:val="24"/>
        </w:rPr>
      </w:pPr>
    </w:p>
    <w:p w:rsidR="008F56DC" w:rsidRDefault="008F56DC" w:rsidP="005069E7">
      <w:pPr>
        <w:pStyle w:val="NoSpacing"/>
        <w:spacing w:line="360" w:lineRule="auto"/>
        <w:jc w:val="center"/>
        <w:rPr>
          <w:rFonts w:ascii="Times New Roman" w:hAnsi="Times New Roman" w:cs="Times New Roman"/>
          <w:b/>
          <w:sz w:val="24"/>
          <w:szCs w:val="24"/>
        </w:rPr>
      </w:pPr>
    </w:p>
    <w:p w:rsidR="008F56DC" w:rsidRDefault="008F56DC" w:rsidP="005069E7">
      <w:pPr>
        <w:pStyle w:val="NoSpacing"/>
        <w:spacing w:line="360" w:lineRule="auto"/>
        <w:jc w:val="center"/>
        <w:rPr>
          <w:rFonts w:ascii="Times New Roman" w:hAnsi="Times New Roman" w:cs="Times New Roman"/>
          <w:b/>
          <w:sz w:val="24"/>
          <w:szCs w:val="24"/>
        </w:rPr>
      </w:pPr>
    </w:p>
    <w:p w:rsidR="00FD179B" w:rsidRDefault="00FD179B" w:rsidP="005069E7">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4:1 RESPONSE RATE</w:t>
      </w:r>
    </w:p>
    <w:p w:rsidR="005069E7" w:rsidRDefault="005069E7" w:rsidP="00FD179B">
      <w:pPr>
        <w:pStyle w:val="NoSpacing"/>
        <w:spacing w:line="360" w:lineRule="auto"/>
        <w:rPr>
          <w:rFonts w:ascii="Times New Roman" w:hAnsi="Times New Roman" w:cs="Times New Roman"/>
          <w:b/>
          <w:sz w:val="24"/>
          <w:szCs w:val="24"/>
        </w:rPr>
      </w:pPr>
    </w:p>
    <w:p w:rsidR="005069E7" w:rsidRPr="00AC4E35" w:rsidRDefault="005069E7" w:rsidP="00FD179B">
      <w:pPr>
        <w:pStyle w:val="NoSpacing"/>
        <w:spacing w:line="360" w:lineRule="auto"/>
        <w:rPr>
          <w:rFonts w:ascii="Times New Roman" w:hAnsi="Times New Roman" w:cs="Times New Roman"/>
          <w:b/>
          <w:sz w:val="24"/>
          <w:szCs w:val="24"/>
        </w:rPr>
      </w:pPr>
    </w:p>
    <w:tbl>
      <w:tblPr>
        <w:tblW w:w="7929" w:type="dxa"/>
        <w:tblInd w:w="-108" w:type="dxa"/>
        <w:tblCellMar>
          <w:top w:w="153" w:type="dxa"/>
          <w:right w:w="115" w:type="dxa"/>
        </w:tblCellMar>
        <w:tblLook w:val="04A0"/>
      </w:tblPr>
      <w:tblGrid>
        <w:gridCol w:w="3514"/>
        <w:gridCol w:w="2391"/>
        <w:gridCol w:w="2024"/>
      </w:tblGrid>
      <w:tr w:rsidR="00FD179B" w:rsidRPr="00AC4E35" w:rsidTr="00B26E36">
        <w:trPr>
          <w:trHeight w:val="710"/>
        </w:trPr>
        <w:tc>
          <w:tcPr>
            <w:tcW w:w="3514"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sidRPr="00AC4E35">
              <w:rPr>
                <w:rFonts w:ascii="Times New Roman" w:hAnsi="Times New Roman" w:cs="Times New Roman"/>
                <w:b/>
                <w:sz w:val="24"/>
                <w:szCs w:val="24"/>
              </w:rPr>
              <w:t xml:space="preserve">Response </w:t>
            </w:r>
          </w:p>
        </w:tc>
        <w:tc>
          <w:tcPr>
            <w:tcW w:w="2391"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sidRPr="00AC4E35">
              <w:rPr>
                <w:rFonts w:ascii="Times New Roman" w:hAnsi="Times New Roman" w:cs="Times New Roman"/>
                <w:b/>
                <w:sz w:val="24"/>
                <w:szCs w:val="24"/>
              </w:rPr>
              <w:t xml:space="preserve">Frequency </w:t>
            </w:r>
          </w:p>
        </w:tc>
        <w:tc>
          <w:tcPr>
            <w:tcW w:w="2024"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sidRPr="00AC4E35">
              <w:rPr>
                <w:rFonts w:ascii="Times New Roman" w:hAnsi="Times New Roman" w:cs="Times New Roman"/>
                <w:b/>
                <w:sz w:val="24"/>
                <w:szCs w:val="24"/>
              </w:rPr>
              <w:t xml:space="preserve">Percentages (%) </w:t>
            </w:r>
          </w:p>
        </w:tc>
      </w:tr>
      <w:tr w:rsidR="00FD179B" w:rsidRPr="00AC4E35" w:rsidTr="00B26E36">
        <w:trPr>
          <w:trHeight w:val="898"/>
        </w:trPr>
        <w:tc>
          <w:tcPr>
            <w:tcW w:w="3514"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sidRPr="00AC4E35">
              <w:rPr>
                <w:rFonts w:ascii="Times New Roman" w:hAnsi="Times New Roman" w:cs="Times New Roman"/>
                <w:sz w:val="24"/>
                <w:szCs w:val="24"/>
              </w:rPr>
              <w:t xml:space="preserve">Not returned </w:t>
            </w:r>
          </w:p>
        </w:tc>
        <w:tc>
          <w:tcPr>
            <w:tcW w:w="2391"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2024"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r>
      <w:tr w:rsidR="00FD179B" w:rsidRPr="00AC4E35" w:rsidTr="00B26E36">
        <w:trPr>
          <w:trHeight w:val="711"/>
        </w:trPr>
        <w:tc>
          <w:tcPr>
            <w:tcW w:w="3514"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sidRPr="00AC4E35">
              <w:rPr>
                <w:rFonts w:ascii="Times New Roman" w:hAnsi="Times New Roman" w:cs="Times New Roman"/>
                <w:sz w:val="24"/>
                <w:szCs w:val="24"/>
              </w:rPr>
              <w:t xml:space="preserve">Returned and fully filled </w:t>
            </w:r>
          </w:p>
        </w:tc>
        <w:tc>
          <w:tcPr>
            <w:tcW w:w="2391"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2024"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64</w:t>
            </w:r>
            <w:r w:rsidRPr="00AC4E35">
              <w:rPr>
                <w:rFonts w:ascii="Times New Roman" w:hAnsi="Times New Roman" w:cs="Times New Roman"/>
                <w:sz w:val="24"/>
                <w:szCs w:val="24"/>
              </w:rPr>
              <w:t xml:space="preserve">.00 </w:t>
            </w:r>
          </w:p>
        </w:tc>
      </w:tr>
      <w:tr w:rsidR="00FD179B" w:rsidRPr="00AC4E35" w:rsidTr="00B26E36">
        <w:trPr>
          <w:trHeight w:val="710"/>
        </w:trPr>
        <w:tc>
          <w:tcPr>
            <w:tcW w:w="3514"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sidRPr="00AC4E35">
              <w:rPr>
                <w:rFonts w:ascii="Times New Roman" w:hAnsi="Times New Roman" w:cs="Times New Roman"/>
                <w:sz w:val="24"/>
                <w:szCs w:val="24"/>
              </w:rPr>
              <w:t xml:space="preserve">Returned and  not fully filled </w:t>
            </w:r>
          </w:p>
        </w:tc>
        <w:tc>
          <w:tcPr>
            <w:tcW w:w="2391"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2024"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28</w:t>
            </w:r>
          </w:p>
        </w:tc>
      </w:tr>
      <w:tr w:rsidR="00FD179B" w:rsidRPr="00AC4E35" w:rsidTr="00B26E36">
        <w:trPr>
          <w:trHeight w:val="737"/>
        </w:trPr>
        <w:tc>
          <w:tcPr>
            <w:tcW w:w="3514"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sidRPr="00AC4E35">
              <w:rPr>
                <w:rFonts w:ascii="Times New Roman" w:hAnsi="Times New Roman" w:cs="Times New Roman"/>
                <w:sz w:val="24"/>
                <w:szCs w:val="24"/>
              </w:rPr>
              <w:t xml:space="preserve">Totals </w:t>
            </w:r>
          </w:p>
        </w:tc>
        <w:tc>
          <w:tcPr>
            <w:tcW w:w="2391"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2024" w:type="dxa"/>
            <w:tcBorders>
              <w:top w:val="single" w:sz="4" w:space="0" w:color="000000"/>
              <w:left w:val="single" w:sz="4" w:space="0" w:color="000000"/>
              <w:bottom w:val="single" w:sz="4" w:space="0" w:color="000000"/>
              <w:right w:val="single" w:sz="4" w:space="0" w:color="000000"/>
            </w:tcBorders>
          </w:tcPr>
          <w:p w:rsidR="00FD179B" w:rsidRPr="00AC4E35" w:rsidRDefault="00FD179B" w:rsidP="00B26E36">
            <w:pPr>
              <w:pStyle w:val="NoSpacing"/>
              <w:spacing w:line="360" w:lineRule="auto"/>
              <w:jc w:val="both"/>
              <w:rPr>
                <w:rFonts w:ascii="Times New Roman" w:hAnsi="Times New Roman" w:cs="Times New Roman"/>
                <w:sz w:val="24"/>
                <w:szCs w:val="24"/>
              </w:rPr>
            </w:pPr>
            <w:r w:rsidRPr="00AC4E35">
              <w:rPr>
                <w:rFonts w:ascii="Times New Roman" w:hAnsi="Times New Roman" w:cs="Times New Roman"/>
                <w:sz w:val="24"/>
                <w:szCs w:val="24"/>
              </w:rPr>
              <w:t xml:space="preserve">100 </w:t>
            </w:r>
          </w:p>
        </w:tc>
      </w:tr>
    </w:tbl>
    <w:p w:rsidR="00FD179B" w:rsidRDefault="005069E7" w:rsidP="005069E7">
      <w:pPr>
        <w:pStyle w:val="NoSpacing"/>
        <w:tabs>
          <w:tab w:val="right" w:pos="9027"/>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FD179B" w:rsidRPr="00AC4E35" w:rsidRDefault="00FD179B" w:rsidP="005069E7">
      <w:pPr>
        <w:pStyle w:val="NoSpacing"/>
        <w:spacing w:line="360" w:lineRule="auto"/>
        <w:jc w:val="center"/>
        <w:rPr>
          <w:rFonts w:ascii="Times New Roman" w:hAnsi="Times New Roman" w:cs="Times New Roman"/>
          <w:sz w:val="24"/>
          <w:szCs w:val="24"/>
        </w:rPr>
      </w:pPr>
      <w:r w:rsidRPr="00AC4E35">
        <w:rPr>
          <w:rFonts w:ascii="Times New Roman" w:hAnsi="Times New Roman" w:cs="Times New Roman"/>
          <w:b/>
          <w:sz w:val="24"/>
          <w:szCs w:val="24"/>
        </w:rPr>
        <w:t>Sou</w:t>
      </w:r>
      <w:r>
        <w:rPr>
          <w:rFonts w:ascii="Times New Roman" w:hAnsi="Times New Roman" w:cs="Times New Roman"/>
          <w:b/>
          <w:sz w:val="24"/>
          <w:szCs w:val="24"/>
        </w:rPr>
        <w:t>rce: The Research Findings (2018</w:t>
      </w:r>
      <w:r w:rsidRPr="00AC4E35">
        <w:rPr>
          <w:rFonts w:ascii="Times New Roman" w:hAnsi="Times New Roman" w:cs="Times New Roman"/>
          <w:b/>
          <w:sz w:val="24"/>
          <w:szCs w:val="24"/>
        </w:rPr>
        <w:t>)</w:t>
      </w:r>
    </w:p>
    <w:p w:rsidR="005069E7" w:rsidRDefault="005069E7" w:rsidP="00FD179B">
      <w:pPr>
        <w:pStyle w:val="NoSpacing"/>
        <w:spacing w:line="360" w:lineRule="auto"/>
        <w:rPr>
          <w:rFonts w:ascii="Times New Roman" w:hAnsi="Times New Roman" w:cs="Times New Roman"/>
          <w:b/>
          <w:sz w:val="24"/>
          <w:szCs w:val="24"/>
        </w:rPr>
      </w:pPr>
    </w:p>
    <w:p w:rsidR="005069E7" w:rsidRDefault="005069E7" w:rsidP="00FD179B">
      <w:pPr>
        <w:pStyle w:val="NoSpacing"/>
        <w:spacing w:line="360" w:lineRule="auto"/>
        <w:rPr>
          <w:rFonts w:ascii="Times New Roman" w:hAnsi="Times New Roman" w:cs="Times New Roman"/>
          <w:b/>
          <w:sz w:val="24"/>
          <w:szCs w:val="24"/>
        </w:rPr>
      </w:pPr>
    </w:p>
    <w:p w:rsidR="00FD179B" w:rsidRPr="002A04F7" w:rsidRDefault="00FD179B" w:rsidP="00FD179B">
      <w:pPr>
        <w:pStyle w:val="NoSpacing"/>
        <w:spacing w:line="360" w:lineRule="auto"/>
        <w:rPr>
          <w:rFonts w:ascii="Times New Roman" w:hAnsi="Times New Roman" w:cs="Times New Roman"/>
          <w:sz w:val="24"/>
          <w:szCs w:val="24"/>
        </w:rPr>
      </w:pPr>
      <w:r w:rsidRPr="002A04F7">
        <w:rPr>
          <w:rFonts w:ascii="Times New Roman" w:hAnsi="Times New Roman" w:cs="Times New Roman"/>
          <w:b/>
          <w:sz w:val="24"/>
          <w:szCs w:val="24"/>
        </w:rPr>
        <w:t xml:space="preserve">4.1.2 Gender Distribution </w:t>
      </w:r>
    </w:p>
    <w:p w:rsidR="005069E7" w:rsidRDefault="005069E7" w:rsidP="00FD179B">
      <w:pPr>
        <w:pStyle w:val="NoSpacing"/>
        <w:spacing w:line="360" w:lineRule="auto"/>
        <w:jc w:val="both"/>
        <w:rPr>
          <w:rFonts w:ascii="Times New Roman" w:hAnsi="Times New Roman" w:cs="Times New Roman"/>
          <w:b/>
          <w:sz w:val="24"/>
          <w:szCs w:val="24"/>
        </w:rPr>
      </w:pPr>
    </w:p>
    <w:p w:rsidR="005069E7" w:rsidRDefault="00FD179B" w:rsidP="00FD179B">
      <w:pPr>
        <w:pStyle w:val="NoSpacing"/>
        <w:spacing w:line="360" w:lineRule="auto"/>
        <w:jc w:val="both"/>
        <w:rPr>
          <w:rFonts w:ascii="Times New Roman" w:hAnsi="Times New Roman" w:cs="Times New Roman"/>
          <w:b/>
          <w:sz w:val="24"/>
          <w:szCs w:val="24"/>
        </w:rPr>
      </w:pPr>
      <w:r w:rsidRPr="002A04F7">
        <w:rPr>
          <w:rFonts w:ascii="Times New Roman" w:hAnsi="Times New Roman" w:cs="Times New Roman"/>
          <w:b/>
          <w:sz w:val="24"/>
          <w:szCs w:val="24"/>
        </w:rPr>
        <w:t>Table 4.2: Gender Distribution</w:t>
      </w:r>
    </w:p>
    <w:p w:rsidR="00FD179B" w:rsidRPr="002A04F7" w:rsidRDefault="00FD179B" w:rsidP="00FD179B">
      <w:pPr>
        <w:pStyle w:val="NoSpacing"/>
        <w:spacing w:line="360" w:lineRule="auto"/>
        <w:jc w:val="both"/>
        <w:rPr>
          <w:rFonts w:ascii="Times New Roman" w:hAnsi="Times New Roman" w:cs="Times New Roman"/>
          <w:b/>
          <w:sz w:val="24"/>
          <w:szCs w:val="24"/>
        </w:rPr>
      </w:pPr>
      <w:r w:rsidRPr="002A04F7">
        <w:rPr>
          <w:rFonts w:ascii="Times New Roman" w:hAnsi="Times New Roman" w:cs="Times New Roman"/>
          <w:b/>
          <w:sz w:val="24"/>
          <w:szCs w:val="24"/>
        </w:rPr>
        <w:tab/>
      </w:r>
    </w:p>
    <w:tbl>
      <w:tblPr>
        <w:tblW w:w="5082" w:type="dxa"/>
        <w:tblInd w:w="33" w:type="dxa"/>
        <w:tblCellMar>
          <w:top w:w="5" w:type="dxa"/>
          <w:left w:w="0" w:type="dxa"/>
          <w:bottom w:w="5" w:type="dxa"/>
          <w:right w:w="115" w:type="dxa"/>
        </w:tblCellMar>
        <w:tblLook w:val="04A0"/>
      </w:tblPr>
      <w:tblGrid>
        <w:gridCol w:w="1128"/>
        <w:gridCol w:w="975"/>
        <w:gridCol w:w="1402"/>
        <w:gridCol w:w="1577"/>
      </w:tblGrid>
      <w:tr w:rsidR="00FD179B" w:rsidRPr="002A04F7" w:rsidTr="00B26E36">
        <w:trPr>
          <w:trHeight w:val="509"/>
        </w:trPr>
        <w:tc>
          <w:tcPr>
            <w:tcW w:w="1128" w:type="dxa"/>
            <w:tcBorders>
              <w:top w:val="single" w:sz="12" w:space="0" w:color="000000"/>
              <w:left w:val="single" w:sz="12" w:space="0" w:color="000000"/>
              <w:bottom w:val="single" w:sz="12" w:space="0" w:color="000000"/>
              <w:right w:val="nil"/>
            </w:tcBorders>
            <w:vAlign w:val="bottom"/>
          </w:tcPr>
          <w:p w:rsidR="00FD179B" w:rsidRPr="002A04F7" w:rsidRDefault="00FD179B" w:rsidP="00B26E36">
            <w:pPr>
              <w:pStyle w:val="NoSpacing"/>
              <w:spacing w:line="360" w:lineRule="auto"/>
              <w:jc w:val="both"/>
              <w:rPr>
                <w:rFonts w:ascii="Times New Roman" w:hAnsi="Times New Roman" w:cs="Times New Roman"/>
                <w:sz w:val="24"/>
                <w:szCs w:val="24"/>
              </w:rPr>
            </w:pPr>
          </w:p>
        </w:tc>
        <w:tc>
          <w:tcPr>
            <w:tcW w:w="975" w:type="dxa"/>
            <w:tcBorders>
              <w:top w:val="single" w:sz="12" w:space="0" w:color="000000"/>
              <w:left w:val="nil"/>
              <w:bottom w:val="single" w:sz="12" w:space="0" w:color="000000"/>
              <w:right w:val="single" w:sz="12" w:space="0" w:color="000000"/>
            </w:tcBorders>
            <w:vAlign w:val="center"/>
          </w:tcPr>
          <w:p w:rsidR="00FD179B" w:rsidRPr="002A04F7" w:rsidRDefault="00FD179B" w:rsidP="00B26E36">
            <w:pPr>
              <w:pStyle w:val="NoSpacing"/>
              <w:spacing w:line="360" w:lineRule="auto"/>
              <w:jc w:val="both"/>
              <w:rPr>
                <w:rFonts w:ascii="Times New Roman" w:hAnsi="Times New Roman" w:cs="Times New Roman"/>
                <w:sz w:val="24"/>
                <w:szCs w:val="24"/>
              </w:rPr>
            </w:pPr>
          </w:p>
        </w:tc>
        <w:tc>
          <w:tcPr>
            <w:tcW w:w="1402" w:type="dxa"/>
            <w:tcBorders>
              <w:top w:val="single" w:sz="12" w:space="0" w:color="000000"/>
              <w:left w:val="single" w:sz="12" w:space="0" w:color="000000"/>
              <w:bottom w:val="single" w:sz="12" w:space="0" w:color="000000"/>
              <w:right w:val="single" w:sz="2" w:space="0" w:color="000000"/>
            </w:tcBorders>
            <w:vAlign w:val="bottom"/>
          </w:tcPr>
          <w:p w:rsidR="00FD179B" w:rsidRPr="002A04F7" w:rsidRDefault="00FD179B" w:rsidP="00B26E36">
            <w:pPr>
              <w:pStyle w:val="NoSpacing"/>
              <w:spacing w:line="360" w:lineRule="auto"/>
              <w:jc w:val="both"/>
              <w:rPr>
                <w:rFonts w:ascii="Times New Roman" w:hAnsi="Times New Roman" w:cs="Times New Roman"/>
                <w:sz w:val="24"/>
                <w:szCs w:val="24"/>
              </w:rPr>
            </w:pPr>
            <w:r w:rsidRPr="002A04F7">
              <w:rPr>
                <w:rFonts w:ascii="Times New Roman" w:hAnsi="Times New Roman" w:cs="Times New Roman"/>
                <w:sz w:val="24"/>
                <w:szCs w:val="24"/>
              </w:rPr>
              <w:t xml:space="preserve">Frequency </w:t>
            </w:r>
          </w:p>
        </w:tc>
        <w:tc>
          <w:tcPr>
            <w:tcW w:w="1577" w:type="dxa"/>
            <w:tcBorders>
              <w:top w:val="single" w:sz="12" w:space="0" w:color="000000"/>
              <w:left w:val="single" w:sz="2" w:space="0" w:color="000000"/>
              <w:bottom w:val="single" w:sz="12" w:space="0" w:color="000000"/>
              <w:right w:val="single" w:sz="2" w:space="0" w:color="000000"/>
            </w:tcBorders>
            <w:vAlign w:val="bottom"/>
          </w:tcPr>
          <w:p w:rsidR="00FD179B" w:rsidRPr="002A04F7" w:rsidRDefault="00FD179B" w:rsidP="00B26E36">
            <w:pPr>
              <w:pStyle w:val="NoSpacing"/>
              <w:spacing w:line="360" w:lineRule="auto"/>
              <w:jc w:val="both"/>
              <w:rPr>
                <w:rFonts w:ascii="Times New Roman" w:hAnsi="Times New Roman" w:cs="Times New Roman"/>
                <w:sz w:val="24"/>
                <w:szCs w:val="24"/>
              </w:rPr>
            </w:pPr>
            <w:r w:rsidRPr="002A04F7">
              <w:rPr>
                <w:rFonts w:ascii="Times New Roman" w:hAnsi="Times New Roman" w:cs="Times New Roman"/>
                <w:sz w:val="24"/>
                <w:szCs w:val="24"/>
              </w:rPr>
              <w:t xml:space="preserve">Percent </w:t>
            </w:r>
          </w:p>
        </w:tc>
      </w:tr>
      <w:tr w:rsidR="00FD179B" w:rsidRPr="002A04F7" w:rsidTr="00B26E36">
        <w:trPr>
          <w:trHeight w:val="283"/>
        </w:trPr>
        <w:tc>
          <w:tcPr>
            <w:tcW w:w="1128" w:type="dxa"/>
            <w:tcBorders>
              <w:top w:val="single" w:sz="12" w:space="0" w:color="000000"/>
              <w:left w:val="single" w:sz="12" w:space="0" w:color="000000"/>
              <w:bottom w:val="nil"/>
              <w:right w:val="nil"/>
            </w:tcBorders>
          </w:tcPr>
          <w:p w:rsidR="00FD179B" w:rsidRPr="002A04F7" w:rsidRDefault="00FD179B" w:rsidP="00B26E36">
            <w:pPr>
              <w:pStyle w:val="NoSpacing"/>
              <w:spacing w:line="360" w:lineRule="auto"/>
              <w:jc w:val="both"/>
              <w:rPr>
                <w:rFonts w:ascii="Times New Roman" w:hAnsi="Times New Roman" w:cs="Times New Roman"/>
                <w:sz w:val="24"/>
                <w:szCs w:val="24"/>
              </w:rPr>
            </w:pPr>
            <w:r w:rsidRPr="002A04F7">
              <w:rPr>
                <w:rFonts w:ascii="Times New Roman" w:hAnsi="Times New Roman" w:cs="Times New Roman"/>
                <w:sz w:val="24"/>
                <w:szCs w:val="24"/>
              </w:rPr>
              <w:t xml:space="preserve">Valid </w:t>
            </w:r>
          </w:p>
        </w:tc>
        <w:tc>
          <w:tcPr>
            <w:tcW w:w="975" w:type="dxa"/>
            <w:tcBorders>
              <w:top w:val="single" w:sz="12" w:space="0" w:color="000000"/>
              <w:left w:val="nil"/>
              <w:bottom w:val="nil"/>
              <w:right w:val="single" w:sz="12" w:space="0" w:color="000000"/>
            </w:tcBorders>
          </w:tcPr>
          <w:p w:rsidR="00FD179B" w:rsidRPr="002A04F7" w:rsidRDefault="00FD179B" w:rsidP="00B26E36">
            <w:pPr>
              <w:pStyle w:val="NoSpacing"/>
              <w:spacing w:line="360" w:lineRule="auto"/>
              <w:jc w:val="both"/>
              <w:rPr>
                <w:rFonts w:ascii="Times New Roman" w:hAnsi="Times New Roman" w:cs="Times New Roman"/>
                <w:sz w:val="24"/>
                <w:szCs w:val="24"/>
              </w:rPr>
            </w:pPr>
            <w:r w:rsidRPr="002A04F7">
              <w:rPr>
                <w:rFonts w:ascii="Times New Roman" w:hAnsi="Times New Roman" w:cs="Times New Roman"/>
                <w:sz w:val="24"/>
                <w:szCs w:val="24"/>
              </w:rPr>
              <w:t xml:space="preserve">Male </w:t>
            </w:r>
          </w:p>
        </w:tc>
        <w:tc>
          <w:tcPr>
            <w:tcW w:w="1402" w:type="dxa"/>
            <w:tcBorders>
              <w:top w:val="single" w:sz="12" w:space="0" w:color="000000"/>
              <w:left w:val="single" w:sz="12" w:space="0" w:color="000000"/>
              <w:bottom w:val="nil"/>
              <w:right w:val="single" w:sz="2" w:space="0" w:color="000000"/>
            </w:tcBorders>
          </w:tcPr>
          <w:p w:rsidR="00FD179B" w:rsidRPr="002A04F7"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577" w:type="dxa"/>
            <w:tcBorders>
              <w:top w:val="single" w:sz="12" w:space="0" w:color="000000"/>
              <w:left w:val="single" w:sz="2" w:space="0" w:color="000000"/>
              <w:bottom w:val="nil"/>
              <w:right w:val="single" w:sz="2" w:space="0" w:color="000000"/>
            </w:tcBorders>
          </w:tcPr>
          <w:p w:rsidR="00FD179B" w:rsidRPr="002A04F7"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68.75</w:t>
            </w:r>
          </w:p>
        </w:tc>
      </w:tr>
      <w:tr w:rsidR="00FD179B" w:rsidRPr="002A04F7" w:rsidTr="00B26E36">
        <w:trPr>
          <w:trHeight w:val="276"/>
        </w:trPr>
        <w:tc>
          <w:tcPr>
            <w:tcW w:w="1128" w:type="dxa"/>
            <w:tcBorders>
              <w:top w:val="nil"/>
              <w:left w:val="single" w:sz="12" w:space="0" w:color="000000"/>
              <w:bottom w:val="nil"/>
              <w:right w:val="nil"/>
            </w:tcBorders>
          </w:tcPr>
          <w:p w:rsidR="00FD179B" w:rsidRPr="002A04F7" w:rsidRDefault="00FD179B" w:rsidP="00B26E36">
            <w:pPr>
              <w:pStyle w:val="NoSpacing"/>
              <w:spacing w:line="360" w:lineRule="auto"/>
              <w:jc w:val="both"/>
              <w:rPr>
                <w:rFonts w:ascii="Times New Roman" w:hAnsi="Times New Roman" w:cs="Times New Roman"/>
                <w:sz w:val="24"/>
                <w:szCs w:val="24"/>
              </w:rPr>
            </w:pPr>
          </w:p>
        </w:tc>
        <w:tc>
          <w:tcPr>
            <w:tcW w:w="975" w:type="dxa"/>
            <w:tcBorders>
              <w:top w:val="nil"/>
              <w:left w:val="nil"/>
              <w:bottom w:val="nil"/>
              <w:right w:val="single" w:sz="12" w:space="0" w:color="000000"/>
            </w:tcBorders>
          </w:tcPr>
          <w:p w:rsidR="00FD179B" w:rsidRPr="002A04F7" w:rsidRDefault="00FD179B" w:rsidP="00B26E36">
            <w:pPr>
              <w:pStyle w:val="NoSpacing"/>
              <w:spacing w:line="360" w:lineRule="auto"/>
              <w:jc w:val="both"/>
              <w:rPr>
                <w:rFonts w:ascii="Times New Roman" w:hAnsi="Times New Roman" w:cs="Times New Roman"/>
                <w:sz w:val="24"/>
                <w:szCs w:val="24"/>
              </w:rPr>
            </w:pPr>
            <w:r w:rsidRPr="002A04F7">
              <w:rPr>
                <w:rFonts w:ascii="Times New Roman" w:hAnsi="Times New Roman" w:cs="Times New Roman"/>
                <w:sz w:val="24"/>
                <w:szCs w:val="24"/>
              </w:rPr>
              <w:t xml:space="preserve">Female </w:t>
            </w:r>
          </w:p>
        </w:tc>
        <w:tc>
          <w:tcPr>
            <w:tcW w:w="1402" w:type="dxa"/>
            <w:tcBorders>
              <w:top w:val="nil"/>
              <w:left w:val="single" w:sz="12" w:space="0" w:color="000000"/>
              <w:bottom w:val="nil"/>
              <w:right w:val="single" w:sz="2" w:space="0" w:color="000000"/>
            </w:tcBorders>
          </w:tcPr>
          <w:p w:rsidR="00FD179B" w:rsidRPr="002A04F7"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577" w:type="dxa"/>
            <w:tcBorders>
              <w:top w:val="nil"/>
              <w:left w:val="single" w:sz="2" w:space="0" w:color="000000"/>
              <w:bottom w:val="nil"/>
              <w:right w:val="single" w:sz="2" w:space="0" w:color="000000"/>
            </w:tcBorders>
          </w:tcPr>
          <w:p w:rsidR="00FD179B" w:rsidRPr="002A04F7"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31.25</w:t>
            </w:r>
          </w:p>
        </w:tc>
      </w:tr>
      <w:tr w:rsidR="00FD179B" w:rsidRPr="002A04F7" w:rsidTr="00B26E36">
        <w:trPr>
          <w:trHeight w:val="296"/>
        </w:trPr>
        <w:tc>
          <w:tcPr>
            <w:tcW w:w="1128" w:type="dxa"/>
            <w:tcBorders>
              <w:top w:val="nil"/>
              <w:left w:val="single" w:sz="12" w:space="0" w:color="000000"/>
              <w:bottom w:val="single" w:sz="12" w:space="0" w:color="000000"/>
              <w:right w:val="nil"/>
            </w:tcBorders>
          </w:tcPr>
          <w:p w:rsidR="00FD179B" w:rsidRPr="002A04F7" w:rsidRDefault="00FD179B" w:rsidP="00B26E36">
            <w:pPr>
              <w:pStyle w:val="NoSpacing"/>
              <w:spacing w:line="360" w:lineRule="auto"/>
              <w:jc w:val="both"/>
              <w:rPr>
                <w:rFonts w:ascii="Times New Roman" w:hAnsi="Times New Roman" w:cs="Times New Roman"/>
                <w:sz w:val="24"/>
                <w:szCs w:val="24"/>
              </w:rPr>
            </w:pPr>
          </w:p>
        </w:tc>
        <w:tc>
          <w:tcPr>
            <w:tcW w:w="975" w:type="dxa"/>
            <w:tcBorders>
              <w:top w:val="nil"/>
              <w:left w:val="nil"/>
              <w:bottom w:val="single" w:sz="12" w:space="0" w:color="000000"/>
              <w:right w:val="single" w:sz="12" w:space="0" w:color="000000"/>
            </w:tcBorders>
          </w:tcPr>
          <w:p w:rsidR="00FD179B" w:rsidRPr="002A04F7" w:rsidRDefault="00FD179B" w:rsidP="00B26E36">
            <w:pPr>
              <w:pStyle w:val="NoSpacing"/>
              <w:spacing w:line="360" w:lineRule="auto"/>
              <w:jc w:val="both"/>
              <w:rPr>
                <w:rFonts w:ascii="Times New Roman" w:hAnsi="Times New Roman" w:cs="Times New Roman"/>
                <w:sz w:val="24"/>
                <w:szCs w:val="24"/>
              </w:rPr>
            </w:pPr>
            <w:r w:rsidRPr="002A04F7">
              <w:rPr>
                <w:rFonts w:ascii="Times New Roman" w:hAnsi="Times New Roman" w:cs="Times New Roman"/>
                <w:sz w:val="24"/>
                <w:szCs w:val="24"/>
              </w:rPr>
              <w:t xml:space="preserve">Total </w:t>
            </w:r>
          </w:p>
        </w:tc>
        <w:tc>
          <w:tcPr>
            <w:tcW w:w="1402" w:type="dxa"/>
            <w:tcBorders>
              <w:top w:val="nil"/>
              <w:left w:val="single" w:sz="12" w:space="0" w:color="000000"/>
              <w:bottom w:val="single" w:sz="12" w:space="0" w:color="000000"/>
              <w:right w:val="single" w:sz="2" w:space="0" w:color="000000"/>
            </w:tcBorders>
          </w:tcPr>
          <w:p w:rsidR="00FD179B" w:rsidRPr="002A04F7" w:rsidRDefault="00FD179B" w:rsidP="00B26E36">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577" w:type="dxa"/>
            <w:tcBorders>
              <w:top w:val="nil"/>
              <w:left w:val="single" w:sz="2" w:space="0" w:color="000000"/>
              <w:bottom w:val="single" w:sz="12" w:space="0" w:color="000000"/>
              <w:right w:val="single" w:sz="2" w:space="0" w:color="000000"/>
            </w:tcBorders>
          </w:tcPr>
          <w:p w:rsidR="00FD179B" w:rsidRPr="002A04F7" w:rsidRDefault="00FD179B" w:rsidP="00B26E36">
            <w:pPr>
              <w:pStyle w:val="NoSpacing"/>
              <w:spacing w:line="360" w:lineRule="auto"/>
              <w:jc w:val="both"/>
              <w:rPr>
                <w:rFonts w:ascii="Times New Roman" w:hAnsi="Times New Roman" w:cs="Times New Roman"/>
                <w:sz w:val="24"/>
                <w:szCs w:val="24"/>
              </w:rPr>
            </w:pPr>
            <w:r w:rsidRPr="002A04F7">
              <w:rPr>
                <w:rFonts w:ascii="Times New Roman" w:hAnsi="Times New Roman" w:cs="Times New Roman"/>
                <w:sz w:val="24"/>
                <w:szCs w:val="24"/>
              </w:rPr>
              <w:t xml:space="preserve">100.0 </w:t>
            </w:r>
          </w:p>
        </w:tc>
      </w:tr>
    </w:tbl>
    <w:p w:rsidR="00FD179B" w:rsidRPr="004B05CC" w:rsidRDefault="00FD179B" w:rsidP="00FD179B">
      <w:pPr>
        <w:pStyle w:val="NoSpacing"/>
        <w:spacing w:line="360" w:lineRule="auto"/>
        <w:jc w:val="both"/>
        <w:rPr>
          <w:rFonts w:ascii="Times New Roman" w:hAnsi="Times New Roman" w:cs="Times New Roman"/>
          <w:sz w:val="24"/>
          <w:szCs w:val="24"/>
        </w:rPr>
      </w:pPr>
    </w:p>
    <w:p w:rsidR="00FD179B" w:rsidRDefault="00FD179B" w:rsidP="005069E7">
      <w:pPr>
        <w:jc w:val="center"/>
        <w:rPr>
          <w:rFonts w:ascii="Times New Roman" w:hAnsi="Times New Roman" w:cs="Times New Roman"/>
          <w:b/>
          <w:sz w:val="24"/>
          <w:szCs w:val="24"/>
        </w:rPr>
      </w:pPr>
      <w:r w:rsidRPr="001253F3">
        <w:rPr>
          <w:rFonts w:ascii="Times New Roman" w:hAnsi="Times New Roman" w:cs="Times New Roman"/>
          <w:b/>
          <w:sz w:val="24"/>
          <w:szCs w:val="24"/>
        </w:rPr>
        <w:t>Sou</w:t>
      </w:r>
      <w:r>
        <w:rPr>
          <w:rFonts w:ascii="Times New Roman" w:hAnsi="Times New Roman" w:cs="Times New Roman"/>
          <w:b/>
          <w:sz w:val="24"/>
          <w:szCs w:val="24"/>
        </w:rPr>
        <w:t>rce: The Research Findings (2018</w:t>
      </w:r>
      <w:r w:rsidRPr="001253F3">
        <w:rPr>
          <w:rFonts w:ascii="Times New Roman" w:hAnsi="Times New Roman" w:cs="Times New Roman"/>
          <w:b/>
          <w:sz w:val="24"/>
          <w:szCs w:val="24"/>
        </w:rPr>
        <w:t>)</w:t>
      </w:r>
    </w:p>
    <w:p w:rsidR="005069E7" w:rsidRPr="001253F3" w:rsidRDefault="005069E7" w:rsidP="005069E7">
      <w:pPr>
        <w:jc w:val="center"/>
        <w:rPr>
          <w:rFonts w:ascii="Times New Roman" w:hAnsi="Times New Roman" w:cs="Times New Roman"/>
          <w:b/>
          <w:sz w:val="24"/>
          <w:szCs w:val="24"/>
        </w:rPr>
      </w:pPr>
    </w:p>
    <w:p w:rsidR="00C13CC1" w:rsidRPr="004B7454" w:rsidRDefault="00FD179B" w:rsidP="00FD179B">
      <w:pPr>
        <w:spacing w:line="360" w:lineRule="auto"/>
        <w:jc w:val="both"/>
        <w:rPr>
          <w:rFonts w:ascii="Times New Roman" w:hAnsi="Times New Roman" w:cs="Times New Roman"/>
          <w:sz w:val="24"/>
          <w:szCs w:val="24"/>
        </w:rPr>
      </w:pPr>
      <w:r>
        <w:rPr>
          <w:rFonts w:ascii="Times New Roman" w:hAnsi="Times New Roman" w:cs="Times New Roman"/>
          <w:sz w:val="24"/>
          <w:szCs w:val="24"/>
        </w:rPr>
        <w:t>Table 4.2 shows that 68.8</w:t>
      </w:r>
      <w:r w:rsidRPr="00655A76">
        <w:rPr>
          <w:rFonts w:ascii="Times New Roman" w:hAnsi="Times New Roman" w:cs="Times New Roman"/>
          <w:sz w:val="24"/>
          <w:szCs w:val="24"/>
        </w:rPr>
        <w:t xml:space="preserve">% </w:t>
      </w:r>
      <w:r>
        <w:rPr>
          <w:rFonts w:ascii="Times New Roman" w:hAnsi="Times New Roman" w:cs="Times New Roman"/>
          <w:sz w:val="24"/>
          <w:szCs w:val="24"/>
        </w:rPr>
        <w:t>of respondents were male, and 31.2</w:t>
      </w:r>
      <w:r w:rsidRPr="00655A76">
        <w:rPr>
          <w:rFonts w:ascii="Times New Roman" w:hAnsi="Times New Roman" w:cs="Times New Roman"/>
          <w:sz w:val="24"/>
          <w:szCs w:val="24"/>
        </w:rPr>
        <w:t>% were female. This means that male gender was the majority of sampled respondents. This was due to the fact that males were easily accessible a</w:t>
      </w:r>
      <w:r>
        <w:rPr>
          <w:rFonts w:ascii="Times New Roman" w:hAnsi="Times New Roman" w:cs="Times New Roman"/>
          <w:sz w:val="24"/>
          <w:szCs w:val="24"/>
        </w:rPr>
        <w:t>nd participated actively in this study.</w:t>
      </w:r>
    </w:p>
    <w:p w:rsidR="008F56DC" w:rsidRPr="008F56DC" w:rsidRDefault="00FD179B" w:rsidP="00FD179B">
      <w:pPr>
        <w:spacing w:line="360" w:lineRule="auto"/>
        <w:jc w:val="both"/>
        <w:rPr>
          <w:rFonts w:ascii="Times New Roman" w:hAnsi="Times New Roman" w:cs="Times New Roman"/>
          <w:sz w:val="24"/>
          <w:szCs w:val="24"/>
        </w:rPr>
      </w:pPr>
      <w:r w:rsidRPr="001C3630">
        <w:rPr>
          <w:rFonts w:ascii="Times New Roman" w:hAnsi="Times New Roman" w:cs="Times New Roman"/>
          <w:b/>
          <w:sz w:val="24"/>
          <w:szCs w:val="24"/>
        </w:rPr>
        <w:lastRenderedPageBreak/>
        <w:t xml:space="preserve">4.1.3 Marital Status Distribution </w:t>
      </w:r>
    </w:p>
    <w:p w:rsidR="008F56DC" w:rsidRDefault="008F56DC" w:rsidP="00FD179B">
      <w:pPr>
        <w:spacing w:line="360" w:lineRule="auto"/>
        <w:jc w:val="both"/>
        <w:rPr>
          <w:rFonts w:ascii="Times New Roman" w:hAnsi="Times New Roman" w:cs="Times New Roman"/>
          <w:b/>
          <w:sz w:val="24"/>
          <w:szCs w:val="24"/>
        </w:rPr>
      </w:pPr>
    </w:p>
    <w:p w:rsidR="005069E7" w:rsidRDefault="00FD179B" w:rsidP="00FD179B">
      <w:pPr>
        <w:spacing w:line="360" w:lineRule="auto"/>
        <w:jc w:val="both"/>
        <w:rPr>
          <w:rFonts w:ascii="Times New Roman" w:hAnsi="Times New Roman" w:cs="Times New Roman"/>
          <w:b/>
          <w:sz w:val="24"/>
          <w:szCs w:val="24"/>
        </w:rPr>
      </w:pPr>
      <w:r w:rsidRPr="001C3630">
        <w:rPr>
          <w:rFonts w:ascii="Times New Roman" w:hAnsi="Times New Roman" w:cs="Times New Roman"/>
          <w:b/>
          <w:sz w:val="24"/>
          <w:szCs w:val="24"/>
        </w:rPr>
        <w:t>Table 4.3: Marital Status</w:t>
      </w:r>
    </w:p>
    <w:p w:rsidR="00FD179B" w:rsidRPr="001C3630" w:rsidRDefault="00FD179B" w:rsidP="00FD179B">
      <w:pPr>
        <w:spacing w:line="360" w:lineRule="auto"/>
        <w:jc w:val="both"/>
        <w:rPr>
          <w:rFonts w:ascii="Times New Roman" w:hAnsi="Times New Roman" w:cs="Times New Roman"/>
          <w:b/>
          <w:sz w:val="24"/>
          <w:szCs w:val="24"/>
        </w:rPr>
      </w:pPr>
      <w:r w:rsidRPr="001C3630">
        <w:rPr>
          <w:rFonts w:ascii="Times New Roman" w:hAnsi="Times New Roman" w:cs="Times New Roman"/>
          <w:b/>
          <w:sz w:val="24"/>
          <w:szCs w:val="24"/>
        </w:rPr>
        <w:tab/>
      </w:r>
    </w:p>
    <w:tbl>
      <w:tblPr>
        <w:tblW w:w="4921" w:type="dxa"/>
        <w:tblInd w:w="33" w:type="dxa"/>
        <w:tblCellMar>
          <w:top w:w="5" w:type="dxa"/>
          <w:left w:w="46" w:type="dxa"/>
          <w:bottom w:w="5" w:type="dxa"/>
          <w:right w:w="115" w:type="dxa"/>
        </w:tblCellMar>
        <w:tblLook w:val="04A0"/>
      </w:tblPr>
      <w:tblGrid>
        <w:gridCol w:w="914"/>
        <w:gridCol w:w="1189"/>
        <w:gridCol w:w="1402"/>
        <w:gridCol w:w="1416"/>
      </w:tblGrid>
      <w:tr w:rsidR="00FD179B" w:rsidRPr="001C3630" w:rsidTr="00B26E36">
        <w:trPr>
          <w:trHeight w:val="509"/>
        </w:trPr>
        <w:tc>
          <w:tcPr>
            <w:tcW w:w="914" w:type="dxa"/>
            <w:tcBorders>
              <w:top w:val="single" w:sz="12" w:space="0" w:color="000000"/>
              <w:left w:val="single" w:sz="12" w:space="0" w:color="000000"/>
              <w:bottom w:val="single" w:sz="12" w:space="0" w:color="000000"/>
              <w:right w:val="nil"/>
            </w:tcBorders>
            <w:vAlign w:val="bottom"/>
          </w:tcPr>
          <w:p w:rsidR="00FD179B" w:rsidRPr="001C3630" w:rsidRDefault="00FD179B" w:rsidP="00B26E36">
            <w:pPr>
              <w:spacing w:line="360" w:lineRule="auto"/>
              <w:jc w:val="both"/>
              <w:rPr>
                <w:rFonts w:ascii="Times New Roman" w:hAnsi="Times New Roman" w:cs="Times New Roman"/>
                <w:sz w:val="24"/>
                <w:szCs w:val="24"/>
              </w:rPr>
            </w:pPr>
          </w:p>
        </w:tc>
        <w:tc>
          <w:tcPr>
            <w:tcW w:w="1189" w:type="dxa"/>
            <w:tcBorders>
              <w:top w:val="single" w:sz="12" w:space="0" w:color="000000"/>
              <w:left w:val="nil"/>
              <w:bottom w:val="single" w:sz="12" w:space="0" w:color="000000"/>
              <w:right w:val="single" w:sz="12" w:space="0" w:color="000000"/>
            </w:tcBorders>
          </w:tcPr>
          <w:p w:rsidR="00FD179B" w:rsidRPr="001C3630" w:rsidRDefault="00FD179B" w:rsidP="00B26E36">
            <w:pPr>
              <w:spacing w:line="360" w:lineRule="auto"/>
              <w:jc w:val="both"/>
              <w:rPr>
                <w:rFonts w:ascii="Times New Roman" w:hAnsi="Times New Roman" w:cs="Times New Roman"/>
                <w:sz w:val="24"/>
                <w:szCs w:val="24"/>
              </w:rPr>
            </w:pPr>
          </w:p>
        </w:tc>
        <w:tc>
          <w:tcPr>
            <w:tcW w:w="1402" w:type="dxa"/>
            <w:tcBorders>
              <w:top w:val="single" w:sz="12" w:space="0" w:color="000000"/>
              <w:left w:val="single" w:sz="12" w:space="0" w:color="000000"/>
              <w:bottom w:val="single" w:sz="12" w:space="0" w:color="000000"/>
              <w:right w:val="single" w:sz="2" w:space="0" w:color="000000"/>
            </w:tcBorders>
            <w:vAlign w:val="bottom"/>
          </w:tcPr>
          <w:p w:rsidR="00FD179B" w:rsidRPr="001C3630" w:rsidRDefault="00FD179B" w:rsidP="00B26E36">
            <w:pPr>
              <w:spacing w:line="360" w:lineRule="auto"/>
              <w:jc w:val="both"/>
              <w:rPr>
                <w:rFonts w:ascii="Times New Roman" w:hAnsi="Times New Roman" w:cs="Times New Roman"/>
                <w:sz w:val="24"/>
                <w:szCs w:val="24"/>
              </w:rPr>
            </w:pPr>
            <w:r w:rsidRPr="001C3630">
              <w:rPr>
                <w:rFonts w:ascii="Times New Roman" w:hAnsi="Times New Roman" w:cs="Times New Roman"/>
                <w:sz w:val="24"/>
                <w:szCs w:val="24"/>
              </w:rPr>
              <w:t xml:space="preserve">Frequency </w:t>
            </w:r>
          </w:p>
        </w:tc>
        <w:tc>
          <w:tcPr>
            <w:tcW w:w="1416" w:type="dxa"/>
            <w:tcBorders>
              <w:top w:val="single" w:sz="12" w:space="0" w:color="000000"/>
              <w:left w:val="single" w:sz="2" w:space="0" w:color="000000"/>
              <w:bottom w:val="single" w:sz="12" w:space="0" w:color="000000"/>
              <w:right w:val="single" w:sz="2" w:space="0" w:color="000000"/>
            </w:tcBorders>
            <w:vAlign w:val="bottom"/>
          </w:tcPr>
          <w:p w:rsidR="00FD179B" w:rsidRPr="001C3630" w:rsidRDefault="00FD179B" w:rsidP="00B26E36">
            <w:pPr>
              <w:spacing w:line="360" w:lineRule="auto"/>
              <w:jc w:val="both"/>
              <w:rPr>
                <w:rFonts w:ascii="Times New Roman" w:hAnsi="Times New Roman" w:cs="Times New Roman"/>
                <w:sz w:val="24"/>
                <w:szCs w:val="24"/>
              </w:rPr>
            </w:pPr>
            <w:r w:rsidRPr="001C3630">
              <w:rPr>
                <w:rFonts w:ascii="Times New Roman" w:hAnsi="Times New Roman" w:cs="Times New Roman"/>
                <w:sz w:val="24"/>
                <w:szCs w:val="24"/>
              </w:rPr>
              <w:t xml:space="preserve">Percent </w:t>
            </w:r>
          </w:p>
        </w:tc>
      </w:tr>
      <w:tr w:rsidR="00FD179B" w:rsidRPr="001C3630" w:rsidTr="00B26E36">
        <w:trPr>
          <w:trHeight w:val="283"/>
        </w:trPr>
        <w:tc>
          <w:tcPr>
            <w:tcW w:w="914" w:type="dxa"/>
            <w:tcBorders>
              <w:top w:val="single" w:sz="12" w:space="0" w:color="000000"/>
              <w:left w:val="single" w:sz="12" w:space="0" w:color="000000"/>
              <w:bottom w:val="nil"/>
              <w:right w:val="nil"/>
            </w:tcBorders>
          </w:tcPr>
          <w:p w:rsidR="00FD179B" w:rsidRPr="001C3630" w:rsidRDefault="00FD179B" w:rsidP="00B26E36">
            <w:pPr>
              <w:spacing w:line="360" w:lineRule="auto"/>
              <w:jc w:val="both"/>
              <w:rPr>
                <w:rFonts w:ascii="Times New Roman" w:hAnsi="Times New Roman" w:cs="Times New Roman"/>
                <w:sz w:val="24"/>
                <w:szCs w:val="24"/>
              </w:rPr>
            </w:pPr>
            <w:r w:rsidRPr="001C3630">
              <w:rPr>
                <w:rFonts w:ascii="Times New Roman" w:hAnsi="Times New Roman" w:cs="Times New Roman"/>
                <w:sz w:val="24"/>
                <w:szCs w:val="24"/>
              </w:rPr>
              <w:t xml:space="preserve">Valid </w:t>
            </w:r>
          </w:p>
        </w:tc>
        <w:tc>
          <w:tcPr>
            <w:tcW w:w="1189" w:type="dxa"/>
            <w:tcBorders>
              <w:top w:val="single" w:sz="12" w:space="0" w:color="000000"/>
              <w:left w:val="nil"/>
              <w:bottom w:val="nil"/>
              <w:right w:val="single" w:sz="12" w:space="0" w:color="000000"/>
            </w:tcBorders>
          </w:tcPr>
          <w:p w:rsidR="00FD179B" w:rsidRPr="001C3630" w:rsidRDefault="00FD179B" w:rsidP="00B26E36">
            <w:pPr>
              <w:spacing w:line="360" w:lineRule="auto"/>
              <w:jc w:val="both"/>
              <w:rPr>
                <w:rFonts w:ascii="Times New Roman" w:hAnsi="Times New Roman" w:cs="Times New Roman"/>
                <w:sz w:val="24"/>
                <w:szCs w:val="24"/>
              </w:rPr>
            </w:pPr>
            <w:r w:rsidRPr="001C3630">
              <w:rPr>
                <w:rFonts w:ascii="Times New Roman" w:hAnsi="Times New Roman" w:cs="Times New Roman"/>
                <w:sz w:val="24"/>
                <w:szCs w:val="24"/>
              </w:rPr>
              <w:t xml:space="preserve">Married </w:t>
            </w:r>
          </w:p>
        </w:tc>
        <w:tc>
          <w:tcPr>
            <w:tcW w:w="1402" w:type="dxa"/>
            <w:tcBorders>
              <w:top w:val="single" w:sz="12" w:space="0" w:color="000000"/>
              <w:left w:val="single" w:sz="12" w:space="0" w:color="000000"/>
              <w:bottom w:val="nil"/>
              <w:right w:val="single" w:sz="2" w:space="0" w:color="000000"/>
            </w:tcBorders>
          </w:tcPr>
          <w:p w:rsidR="00FD179B" w:rsidRPr="001C3630"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1416" w:type="dxa"/>
            <w:tcBorders>
              <w:top w:val="single" w:sz="12" w:space="0" w:color="000000"/>
              <w:left w:val="single" w:sz="2" w:space="0" w:color="000000"/>
              <w:bottom w:val="nil"/>
              <w:right w:val="single" w:sz="2" w:space="0" w:color="000000"/>
            </w:tcBorders>
          </w:tcPr>
          <w:p w:rsidR="00FD179B" w:rsidRPr="001C3630"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75</w:t>
            </w:r>
          </w:p>
        </w:tc>
      </w:tr>
      <w:tr w:rsidR="00FD179B" w:rsidRPr="001C3630" w:rsidTr="00B26E36">
        <w:trPr>
          <w:trHeight w:val="276"/>
        </w:trPr>
        <w:tc>
          <w:tcPr>
            <w:tcW w:w="914" w:type="dxa"/>
            <w:tcBorders>
              <w:top w:val="nil"/>
              <w:left w:val="single" w:sz="12" w:space="0" w:color="000000"/>
              <w:bottom w:val="nil"/>
              <w:right w:val="nil"/>
            </w:tcBorders>
          </w:tcPr>
          <w:p w:rsidR="00FD179B" w:rsidRPr="001C3630" w:rsidRDefault="00FD179B" w:rsidP="00B26E36">
            <w:pPr>
              <w:spacing w:line="360" w:lineRule="auto"/>
              <w:jc w:val="both"/>
              <w:rPr>
                <w:rFonts w:ascii="Times New Roman" w:hAnsi="Times New Roman" w:cs="Times New Roman"/>
                <w:sz w:val="24"/>
                <w:szCs w:val="24"/>
              </w:rPr>
            </w:pPr>
          </w:p>
        </w:tc>
        <w:tc>
          <w:tcPr>
            <w:tcW w:w="1189" w:type="dxa"/>
            <w:tcBorders>
              <w:top w:val="nil"/>
              <w:left w:val="nil"/>
              <w:bottom w:val="nil"/>
              <w:right w:val="single" w:sz="12" w:space="0" w:color="000000"/>
            </w:tcBorders>
          </w:tcPr>
          <w:p w:rsidR="00FD179B" w:rsidRPr="001C3630" w:rsidRDefault="00FD179B" w:rsidP="00B26E36">
            <w:pPr>
              <w:spacing w:line="360" w:lineRule="auto"/>
              <w:jc w:val="both"/>
              <w:rPr>
                <w:rFonts w:ascii="Times New Roman" w:hAnsi="Times New Roman" w:cs="Times New Roman"/>
                <w:sz w:val="24"/>
                <w:szCs w:val="24"/>
              </w:rPr>
            </w:pPr>
            <w:r w:rsidRPr="001C3630">
              <w:rPr>
                <w:rFonts w:ascii="Times New Roman" w:hAnsi="Times New Roman" w:cs="Times New Roman"/>
                <w:sz w:val="24"/>
                <w:szCs w:val="24"/>
              </w:rPr>
              <w:t xml:space="preserve">Singe </w:t>
            </w:r>
          </w:p>
        </w:tc>
        <w:tc>
          <w:tcPr>
            <w:tcW w:w="1402" w:type="dxa"/>
            <w:tcBorders>
              <w:top w:val="nil"/>
              <w:left w:val="single" w:sz="12" w:space="0" w:color="000000"/>
              <w:bottom w:val="nil"/>
              <w:right w:val="single" w:sz="2" w:space="0" w:color="000000"/>
            </w:tcBorders>
          </w:tcPr>
          <w:p w:rsidR="00FD179B" w:rsidRPr="001C3630"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416" w:type="dxa"/>
            <w:tcBorders>
              <w:top w:val="nil"/>
              <w:left w:val="single" w:sz="2" w:space="0" w:color="000000"/>
              <w:bottom w:val="nil"/>
              <w:right w:val="single" w:sz="2" w:space="0" w:color="000000"/>
            </w:tcBorders>
          </w:tcPr>
          <w:p w:rsidR="00FD179B" w:rsidRPr="001C3630"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18.8</w:t>
            </w:r>
          </w:p>
        </w:tc>
      </w:tr>
      <w:tr w:rsidR="00FD179B" w:rsidRPr="001C3630" w:rsidTr="00B26E36">
        <w:trPr>
          <w:trHeight w:val="284"/>
        </w:trPr>
        <w:tc>
          <w:tcPr>
            <w:tcW w:w="914" w:type="dxa"/>
            <w:tcBorders>
              <w:top w:val="nil"/>
              <w:left w:val="single" w:sz="12" w:space="0" w:color="000000"/>
              <w:bottom w:val="single" w:sz="4" w:space="0" w:color="FFFFFF"/>
              <w:right w:val="nil"/>
            </w:tcBorders>
          </w:tcPr>
          <w:p w:rsidR="00FD179B" w:rsidRPr="001C3630" w:rsidRDefault="00FD179B" w:rsidP="00B26E36">
            <w:pPr>
              <w:spacing w:line="360" w:lineRule="auto"/>
              <w:jc w:val="both"/>
              <w:rPr>
                <w:rFonts w:ascii="Times New Roman" w:hAnsi="Times New Roman" w:cs="Times New Roman"/>
                <w:sz w:val="24"/>
                <w:szCs w:val="24"/>
              </w:rPr>
            </w:pPr>
          </w:p>
        </w:tc>
        <w:tc>
          <w:tcPr>
            <w:tcW w:w="1189" w:type="dxa"/>
            <w:vMerge w:val="restart"/>
            <w:tcBorders>
              <w:top w:val="nil"/>
              <w:left w:val="nil"/>
              <w:bottom w:val="single" w:sz="12" w:space="0" w:color="000000"/>
              <w:right w:val="single" w:sz="12" w:space="0" w:color="000000"/>
            </w:tcBorders>
          </w:tcPr>
          <w:p w:rsidR="00FD179B" w:rsidRPr="001C3630" w:rsidRDefault="00FD179B" w:rsidP="00B26E36">
            <w:pPr>
              <w:spacing w:line="360" w:lineRule="auto"/>
              <w:jc w:val="both"/>
              <w:rPr>
                <w:rFonts w:ascii="Times New Roman" w:hAnsi="Times New Roman" w:cs="Times New Roman"/>
                <w:sz w:val="24"/>
                <w:szCs w:val="24"/>
              </w:rPr>
            </w:pPr>
            <w:r w:rsidRPr="001C3630">
              <w:rPr>
                <w:rFonts w:ascii="Times New Roman" w:hAnsi="Times New Roman" w:cs="Times New Roman"/>
                <w:sz w:val="24"/>
                <w:szCs w:val="24"/>
              </w:rPr>
              <w:t xml:space="preserve">Divorced </w:t>
            </w:r>
          </w:p>
          <w:p w:rsidR="00FD179B" w:rsidRPr="001C3630" w:rsidRDefault="00FD179B" w:rsidP="00B26E36">
            <w:pPr>
              <w:spacing w:line="360" w:lineRule="auto"/>
              <w:jc w:val="both"/>
              <w:rPr>
                <w:rFonts w:ascii="Times New Roman" w:hAnsi="Times New Roman" w:cs="Times New Roman"/>
                <w:sz w:val="24"/>
                <w:szCs w:val="24"/>
              </w:rPr>
            </w:pPr>
            <w:r w:rsidRPr="001C3630">
              <w:rPr>
                <w:rFonts w:ascii="Times New Roman" w:hAnsi="Times New Roman" w:cs="Times New Roman"/>
                <w:sz w:val="24"/>
                <w:szCs w:val="24"/>
              </w:rPr>
              <w:t xml:space="preserve">Total </w:t>
            </w:r>
          </w:p>
        </w:tc>
        <w:tc>
          <w:tcPr>
            <w:tcW w:w="1402" w:type="dxa"/>
            <w:tcBorders>
              <w:top w:val="nil"/>
              <w:left w:val="single" w:sz="12" w:space="0" w:color="000000"/>
              <w:bottom w:val="single" w:sz="4" w:space="0" w:color="000000"/>
              <w:right w:val="single" w:sz="2" w:space="0" w:color="000000"/>
            </w:tcBorders>
          </w:tcPr>
          <w:p w:rsidR="00FD179B" w:rsidRPr="001C3630"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416" w:type="dxa"/>
            <w:tcBorders>
              <w:top w:val="nil"/>
              <w:left w:val="single" w:sz="2" w:space="0" w:color="000000"/>
              <w:bottom w:val="single" w:sz="4" w:space="0" w:color="000000"/>
              <w:right w:val="single" w:sz="2" w:space="0" w:color="000000"/>
            </w:tcBorders>
          </w:tcPr>
          <w:p w:rsidR="00FD179B" w:rsidRPr="001C3630"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6.2</w:t>
            </w:r>
          </w:p>
        </w:tc>
      </w:tr>
      <w:tr w:rsidR="00FD179B" w:rsidRPr="001C3630" w:rsidTr="00B26E36">
        <w:trPr>
          <w:trHeight w:val="298"/>
        </w:trPr>
        <w:tc>
          <w:tcPr>
            <w:tcW w:w="914" w:type="dxa"/>
            <w:tcBorders>
              <w:top w:val="single" w:sz="4" w:space="0" w:color="FFFFFF"/>
              <w:left w:val="single" w:sz="12" w:space="0" w:color="000000"/>
              <w:bottom w:val="single" w:sz="12" w:space="0" w:color="000000"/>
              <w:right w:val="nil"/>
            </w:tcBorders>
          </w:tcPr>
          <w:p w:rsidR="00FD179B" w:rsidRPr="001C3630"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single" w:sz="12" w:space="0" w:color="000000"/>
              <w:right w:val="single" w:sz="12" w:space="0" w:color="000000"/>
            </w:tcBorders>
          </w:tcPr>
          <w:p w:rsidR="00FD179B" w:rsidRPr="001C3630" w:rsidRDefault="00FD179B" w:rsidP="00B26E36">
            <w:pPr>
              <w:spacing w:line="360" w:lineRule="auto"/>
              <w:jc w:val="both"/>
              <w:rPr>
                <w:rFonts w:ascii="Times New Roman" w:hAnsi="Times New Roman" w:cs="Times New Roman"/>
                <w:sz w:val="24"/>
                <w:szCs w:val="24"/>
              </w:rPr>
            </w:pPr>
          </w:p>
        </w:tc>
        <w:tc>
          <w:tcPr>
            <w:tcW w:w="1402" w:type="dxa"/>
            <w:tcBorders>
              <w:top w:val="single" w:sz="4" w:space="0" w:color="000000"/>
              <w:left w:val="single" w:sz="12" w:space="0" w:color="000000"/>
              <w:bottom w:val="single" w:sz="12" w:space="0" w:color="000000"/>
              <w:right w:val="single" w:sz="2" w:space="0" w:color="000000"/>
            </w:tcBorders>
          </w:tcPr>
          <w:p w:rsidR="00FD179B" w:rsidRPr="001C3630"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416" w:type="dxa"/>
            <w:tcBorders>
              <w:top w:val="single" w:sz="4" w:space="0" w:color="000000"/>
              <w:left w:val="single" w:sz="2" w:space="0" w:color="000000"/>
              <w:bottom w:val="single" w:sz="12" w:space="0" w:color="000000"/>
              <w:right w:val="single" w:sz="2" w:space="0" w:color="000000"/>
            </w:tcBorders>
          </w:tcPr>
          <w:p w:rsidR="00FD179B" w:rsidRPr="001C3630" w:rsidRDefault="00FD179B" w:rsidP="00B26E36">
            <w:pPr>
              <w:spacing w:line="360" w:lineRule="auto"/>
              <w:jc w:val="both"/>
              <w:rPr>
                <w:rFonts w:ascii="Times New Roman" w:hAnsi="Times New Roman" w:cs="Times New Roman"/>
                <w:sz w:val="24"/>
                <w:szCs w:val="24"/>
              </w:rPr>
            </w:pPr>
            <w:r w:rsidRPr="001C3630">
              <w:rPr>
                <w:rFonts w:ascii="Times New Roman" w:hAnsi="Times New Roman" w:cs="Times New Roman"/>
                <w:sz w:val="24"/>
                <w:szCs w:val="24"/>
              </w:rPr>
              <w:t xml:space="preserve">100.0 </w:t>
            </w:r>
          </w:p>
        </w:tc>
      </w:tr>
    </w:tbl>
    <w:p w:rsidR="005069E7" w:rsidRDefault="005069E7" w:rsidP="00FD179B">
      <w:pPr>
        <w:spacing w:line="357" w:lineRule="auto"/>
        <w:ind w:left="-5" w:right="402"/>
        <w:jc w:val="both"/>
        <w:rPr>
          <w:rFonts w:ascii="Times New Roman" w:hAnsi="Times New Roman" w:cs="Times New Roman"/>
          <w:b/>
          <w:sz w:val="24"/>
          <w:szCs w:val="24"/>
        </w:rPr>
      </w:pPr>
    </w:p>
    <w:p w:rsidR="00FD179B" w:rsidRPr="005D17D8" w:rsidRDefault="00FD179B" w:rsidP="005069E7">
      <w:pPr>
        <w:spacing w:line="357" w:lineRule="auto"/>
        <w:ind w:left="-5" w:right="402"/>
        <w:jc w:val="center"/>
        <w:rPr>
          <w:rFonts w:ascii="Times New Roman" w:hAnsi="Times New Roman" w:cs="Times New Roman"/>
          <w:b/>
          <w:sz w:val="24"/>
          <w:szCs w:val="24"/>
        </w:rPr>
      </w:pPr>
      <w:r w:rsidRPr="005D17D8">
        <w:rPr>
          <w:rFonts w:ascii="Times New Roman" w:hAnsi="Times New Roman" w:cs="Times New Roman"/>
          <w:b/>
          <w:sz w:val="24"/>
          <w:szCs w:val="24"/>
        </w:rPr>
        <w:t>Sou</w:t>
      </w:r>
      <w:r>
        <w:rPr>
          <w:rFonts w:ascii="Times New Roman" w:hAnsi="Times New Roman" w:cs="Times New Roman"/>
          <w:b/>
          <w:sz w:val="24"/>
          <w:szCs w:val="24"/>
        </w:rPr>
        <w:t>rce: The Research Findings (2018</w:t>
      </w:r>
      <w:r w:rsidRPr="005D17D8">
        <w:rPr>
          <w:rFonts w:ascii="Times New Roman" w:hAnsi="Times New Roman" w:cs="Times New Roman"/>
          <w:b/>
          <w:sz w:val="24"/>
          <w:szCs w:val="24"/>
        </w:rPr>
        <w:t>)</w:t>
      </w:r>
    </w:p>
    <w:p w:rsidR="005069E7" w:rsidRDefault="00FD179B" w:rsidP="004B7454">
      <w:pPr>
        <w:spacing w:line="360" w:lineRule="auto"/>
        <w:ind w:right="402"/>
        <w:jc w:val="both"/>
        <w:rPr>
          <w:rFonts w:ascii="Times New Roman" w:hAnsi="Times New Roman" w:cs="Times New Roman"/>
          <w:sz w:val="24"/>
          <w:szCs w:val="24"/>
        </w:rPr>
      </w:pPr>
      <w:r w:rsidRPr="005D17D8">
        <w:rPr>
          <w:rFonts w:ascii="Times New Roman" w:hAnsi="Times New Roman" w:cs="Times New Roman"/>
          <w:sz w:val="24"/>
          <w:szCs w:val="24"/>
        </w:rPr>
        <w:t>Table 4.3</w:t>
      </w:r>
      <w:r>
        <w:rPr>
          <w:rFonts w:ascii="Times New Roman" w:hAnsi="Times New Roman" w:cs="Times New Roman"/>
          <w:sz w:val="24"/>
          <w:szCs w:val="24"/>
        </w:rPr>
        <w:t xml:space="preserve"> shows that 75% of respondents were married, 18.8% were single and 6.2</w:t>
      </w:r>
      <w:r w:rsidRPr="005D17D8">
        <w:rPr>
          <w:rFonts w:ascii="Times New Roman" w:hAnsi="Times New Roman" w:cs="Times New Roman"/>
          <w:sz w:val="24"/>
          <w:szCs w:val="24"/>
        </w:rPr>
        <w:t>% were divorced. This means that married or couples were the majority of sampled respondents. However, youths, both married and single, accounted for sizable number of sampled respondents.</w:t>
      </w:r>
    </w:p>
    <w:p w:rsidR="008F56DC" w:rsidRDefault="008F56DC" w:rsidP="00057F19">
      <w:pPr>
        <w:spacing w:line="360" w:lineRule="auto"/>
        <w:ind w:right="402"/>
        <w:jc w:val="both"/>
        <w:rPr>
          <w:rFonts w:ascii="Times New Roman" w:eastAsia="Times New Roman" w:hAnsi="Times New Roman" w:cs="Times New Roman"/>
          <w:b/>
          <w:color w:val="000000"/>
          <w:sz w:val="24"/>
        </w:rPr>
      </w:pPr>
    </w:p>
    <w:p w:rsidR="00FD179B" w:rsidRPr="00057F19" w:rsidRDefault="00FD179B" w:rsidP="00057F19">
      <w:pPr>
        <w:spacing w:line="360" w:lineRule="auto"/>
        <w:ind w:right="402"/>
        <w:jc w:val="both"/>
        <w:rPr>
          <w:rFonts w:ascii="Times New Roman" w:hAnsi="Times New Roman" w:cs="Times New Roman"/>
          <w:sz w:val="24"/>
          <w:szCs w:val="24"/>
        </w:rPr>
      </w:pPr>
      <w:r w:rsidRPr="002E7234">
        <w:rPr>
          <w:rFonts w:ascii="Times New Roman" w:eastAsia="Times New Roman" w:hAnsi="Times New Roman" w:cs="Times New Roman"/>
          <w:b/>
          <w:color w:val="000000"/>
          <w:sz w:val="24"/>
        </w:rPr>
        <w:t xml:space="preserve">Table 4.4: Age Distribution </w:t>
      </w:r>
    </w:p>
    <w:p w:rsidR="005069E7" w:rsidRPr="002E7234" w:rsidRDefault="005069E7" w:rsidP="00FD179B">
      <w:pPr>
        <w:keepNext/>
        <w:keepLines/>
        <w:spacing w:after="0"/>
        <w:ind w:left="12" w:hanging="10"/>
        <w:jc w:val="both"/>
        <w:outlineLvl w:val="1"/>
        <w:rPr>
          <w:rFonts w:ascii="Times New Roman" w:eastAsia="Times New Roman" w:hAnsi="Times New Roman" w:cs="Times New Roman"/>
          <w:b/>
          <w:color w:val="000000"/>
          <w:sz w:val="24"/>
        </w:rPr>
      </w:pPr>
    </w:p>
    <w:tbl>
      <w:tblPr>
        <w:tblStyle w:val="TableGrid"/>
        <w:tblW w:w="5757" w:type="dxa"/>
        <w:tblInd w:w="33" w:type="dxa"/>
        <w:tblCellMar>
          <w:top w:w="14" w:type="dxa"/>
          <w:bottom w:w="27" w:type="dxa"/>
          <w:right w:w="115" w:type="dxa"/>
        </w:tblCellMar>
        <w:tblLook w:val="04A0"/>
      </w:tblPr>
      <w:tblGrid>
        <w:gridCol w:w="1059"/>
        <w:gridCol w:w="1793"/>
        <w:gridCol w:w="1383"/>
        <w:gridCol w:w="1522"/>
      </w:tblGrid>
      <w:tr w:rsidR="00FD179B" w:rsidRPr="002E7234" w:rsidTr="00B26E36">
        <w:trPr>
          <w:trHeight w:val="749"/>
        </w:trPr>
        <w:tc>
          <w:tcPr>
            <w:tcW w:w="1059" w:type="dxa"/>
            <w:tcBorders>
              <w:top w:val="single" w:sz="11" w:space="0" w:color="000000"/>
              <w:left w:val="single" w:sz="12" w:space="0" w:color="000000"/>
              <w:bottom w:val="single" w:sz="12" w:space="0" w:color="000000"/>
              <w:right w:val="nil"/>
            </w:tcBorders>
            <w:vAlign w:val="bottom"/>
          </w:tcPr>
          <w:p w:rsidR="00FD179B" w:rsidRPr="002E7234" w:rsidRDefault="00FD179B" w:rsidP="00B26E36">
            <w:pPr>
              <w:spacing w:line="259" w:lineRule="auto"/>
              <w:ind w:left="60"/>
              <w:rPr>
                <w:rFonts w:ascii="Times New Roman" w:hAnsi="Times New Roman" w:cs="Times New Roman"/>
                <w:color w:val="000000"/>
                <w:sz w:val="24"/>
              </w:rPr>
            </w:pPr>
          </w:p>
        </w:tc>
        <w:tc>
          <w:tcPr>
            <w:tcW w:w="1793" w:type="dxa"/>
            <w:tcBorders>
              <w:top w:val="single" w:sz="11" w:space="0" w:color="000000"/>
              <w:left w:val="nil"/>
              <w:bottom w:val="single" w:sz="12" w:space="0" w:color="000000"/>
              <w:right w:val="single" w:sz="12" w:space="0" w:color="000000"/>
            </w:tcBorders>
          </w:tcPr>
          <w:p w:rsidR="00FD179B" w:rsidRPr="002E7234" w:rsidRDefault="00FD179B" w:rsidP="00B26E36">
            <w:pPr>
              <w:spacing w:after="160" w:line="259" w:lineRule="auto"/>
              <w:rPr>
                <w:rFonts w:ascii="Times New Roman" w:hAnsi="Times New Roman" w:cs="Times New Roman"/>
                <w:color w:val="000000"/>
                <w:sz w:val="24"/>
              </w:rPr>
            </w:pPr>
          </w:p>
        </w:tc>
        <w:tc>
          <w:tcPr>
            <w:tcW w:w="1383" w:type="dxa"/>
            <w:tcBorders>
              <w:top w:val="single" w:sz="11" w:space="0" w:color="000000"/>
              <w:left w:val="single" w:sz="12" w:space="0" w:color="000000"/>
              <w:bottom w:val="single" w:sz="12" w:space="0" w:color="000000"/>
              <w:right w:val="single" w:sz="2" w:space="0" w:color="000000"/>
            </w:tcBorders>
            <w:vAlign w:val="bottom"/>
          </w:tcPr>
          <w:p w:rsidR="00FD179B" w:rsidRPr="002E7234" w:rsidRDefault="00FD179B" w:rsidP="00B26E36">
            <w:pPr>
              <w:spacing w:line="259" w:lineRule="auto"/>
              <w:ind w:left="91"/>
              <w:rPr>
                <w:rFonts w:ascii="Times New Roman" w:hAnsi="Times New Roman" w:cs="Times New Roman"/>
                <w:color w:val="000000"/>
                <w:sz w:val="24"/>
              </w:rPr>
            </w:pPr>
            <w:r w:rsidRPr="002E7234">
              <w:rPr>
                <w:rFonts w:ascii="Times New Roman" w:hAnsi="Times New Roman" w:cs="Times New Roman"/>
                <w:color w:val="000000"/>
                <w:sz w:val="24"/>
              </w:rPr>
              <w:t xml:space="preserve">Frequency </w:t>
            </w:r>
          </w:p>
        </w:tc>
        <w:tc>
          <w:tcPr>
            <w:tcW w:w="1522" w:type="dxa"/>
            <w:tcBorders>
              <w:top w:val="single" w:sz="11" w:space="0" w:color="000000"/>
              <w:left w:val="single" w:sz="2" w:space="0" w:color="000000"/>
              <w:bottom w:val="single" w:sz="12" w:space="0" w:color="000000"/>
              <w:right w:val="single" w:sz="2" w:space="0" w:color="000000"/>
            </w:tcBorders>
            <w:vAlign w:val="bottom"/>
          </w:tcPr>
          <w:p w:rsidR="00FD179B" w:rsidRPr="002E7234" w:rsidRDefault="00FD179B" w:rsidP="00B26E36">
            <w:pPr>
              <w:spacing w:line="259" w:lineRule="auto"/>
              <w:ind w:left="91"/>
              <w:rPr>
                <w:rFonts w:ascii="Times New Roman" w:hAnsi="Times New Roman" w:cs="Times New Roman"/>
                <w:color w:val="000000"/>
                <w:sz w:val="24"/>
              </w:rPr>
            </w:pPr>
            <w:r w:rsidRPr="002E7234">
              <w:rPr>
                <w:rFonts w:ascii="Times New Roman" w:hAnsi="Times New Roman" w:cs="Times New Roman"/>
                <w:color w:val="000000"/>
                <w:sz w:val="24"/>
              </w:rPr>
              <w:t xml:space="preserve">Percent </w:t>
            </w:r>
          </w:p>
        </w:tc>
      </w:tr>
      <w:tr w:rsidR="00FD179B" w:rsidRPr="002E7234" w:rsidTr="00B26E36">
        <w:trPr>
          <w:trHeight w:val="430"/>
        </w:trPr>
        <w:tc>
          <w:tcPr>
            <w:tcW w:w="1059" w:type="dxa"/>
            <w:vMerge w:val="restart"/>
            <w:tcBorders>
              <w:top w:val="single" w:sz="12" w:space="0" w:color="000000"/>
              <w:left w:val="single" w:sz="12" w:space="0" w:color="000000"/>
              <w:bottom w:val="single" w:sz="12" w:space="0" w:color="000000"/>
              <w:right w:val="nil"/>
            </w:tcBorders>
          </w:tcPr>
          <w:p w:rsidR="00FD179B" w:rsidRPr="002E7234" w:rsidRDefault="00FD179B" w:rsidP="00B26E36">
            <w:pPr>
              <w:spacing w:after="88" w:line="259" w:lineRule="auto"/>
              <w:ind w:left="60"/>
              <w:rPr>
                <w:rFonts w:ascii="Times New Roman" w:hAnsi="Times New Roman" w:cs="Times New Roman"/>
                <w:color w:val="000000"/>
                <w:sz w:val="24"/>
              </w:rPr>
            </w:pPr>
          </w:p>
          <w:p w:rsidR="00FD179B" w:rsidRPr="002E7234" w:rsidRDefault="00FD179B" w:rsidP="00B26E36">
            <w:pPr>
              <w:spacing w:after="91" w:line="259" w:lineRule="auto"/>
              <w:ind w:left="60"/>
              <w:rPr>
                <w:rFonts w:ascii="Times New Roman" w:hAnsi="Times New Roman" w:cs="Times New Roman"/>
                <w:color w:val="000000"/>
                <w:sz w:val="24"/>
              </w:rPr>
            </w:pPr>
          </w:p>
          <w:p w:rsidR="00FD179B" w:rsidRPr="002E7234" w:rsidRDefault="00FD179B" w:rsidP="00B26E36">
            <w:pPr>
              <w:spacing w:after="88" w:line="259" w:lineRule="auto"/>
              <w:ind w:left="60"/>
              <w:rPr>
                <w:rFonts w:ascii="Times New Roman" w:hAnsi="Times New Roman" w:cs="Times New Roman"/>
                <w:color w:val="000000"/>
                <w:sz w:val="24"/>
              </w:rPr>
            </w:pPr>
          </w:p>
          <w:p w:rsidR="00FD179B" w:rsidRPr="002E7234" w:rsidRDefault="00FD179B" w:rsidP="00B26E36">
            <w:pPr>
              <w:spacing w:after="91" w:line="259" w:lineRule="auto"/>
              <w:ind w:left="60"/>
              <w:rPr>
                <w:rFonts w:ascii="Times New Roman" w:hAnsi="Times New Roman" w:cs="Times New Roman"/>
                <w:color w:val="000000"/>
                <w:sz w:val="24"/>
              </w:rPr>
            </w:pPr>
          </w:p>
          <w:p w:rsidR="00FD179B" w:rsidRPr="002E7234" w:rsidRDefault="00FD179B" w:rsidP="00B26E36">
            <w:pPr>
              <w:spacing w:line="259" w:lineRule="auto"/>
              <w:ind w:left="60"/>
              <w:rPr>
                <w:rFonts w:ascii="Times New Roman" w:hAnsi="Times New Roman" w:cs="Times New Roman"/>
                <w:color w:val="000000"/>
                <w:sz w:val="24"/>
              </w:rPr>
            </w:pPr>
          </w:p>
        </w:tc>
        <w:tc>
          <w:tcPr>
            <w:tcW w:w="1793" w:type="dxa"/>
            <w:vMerge w:val="restart"/>
            <w:tcBorders>
              <w:top w:val="single" w:sz="12" w:space="0" w:color="000000"/>
              <w:left w:val="nil"/>
              <w:bottom w:val="single" w:sz="12" w:space="0" w:color="000000"/>
              <w:right w:val="single" w:sz="12" w:space="0" w:color="000000"/>
            </w:tcBorders>
          </w:tcPr>
          <w:p w:rsidR="00FD179B" w:rsidRPr="002E7234" w:rsidRDefault="00FD179B" w:rsidP="00B26E36">
            <w:pPr>
              <w:spacing w:after="88" w:line="259" w:lineRule="auto"/>
              <w:rPr>
                <w:rFonts w:ascii="Times New Roman" w:hAnsi="Times New Roman" w:cs="Times New Roman"/>
                <w:color w:val="000000"/>
                <w:sz w:val="24"/>
              </w:rPr>
            </w:pPr>
            <w:r w:rsidRPr="002E7234">
              <w:rPr>
                <w:rFonts w:ascii="Times New Roman" w:hAnsi="Times New Roman" w:cs="Times New Roman"/>
                <w:color w:val="000000"/>
                <w:sz w:val="24"/>
              </w:rPr>
              <w:t xml:space="preserve">18-35 yrs </w:t>
            </w:r>
          </w:p>
          <w:p w:rsidR="00FD179B" w:rsidRPr="002E7234" w:rsidRDefault="00FD179B" w:rsidP="00B26E36">
            <w:pPr>
              <w:spacing w:after="91" w:line="259" w:lineRule="auto"/>
              <w:rPr>
                <w:rFonts w:ascii="Times New Roman" w:hAnsi="Times New Roman" w:cs="Times New Roman"/>
                <w:color w:val="000000"/>
                <w:sz w:val="24"/>
              </w:rPr>
            </w:pPr>
            <w:r w:rsidRPr="002E7234">
              <w:rPr>
                <w:rFonts w:ascii="Times New Roman" w:hAnsi="Times New Roman" w:cs="Times New Roman"/>
                <w:color w:val="000000"/>
                <w:sz w:val="24"/>
              </w:rPr>
              <w:t xml:space="preserve"> 36-45 yrs </w:t>
            </w:r>
          </w:p>
          <w:p w:rsidR="00FD179B" w:rsidRPr="002E7234" w:rsidRDefault="00FD179B" w:rsidP="00B26E36">
            <w:pPr>
              <w:spacing w:after="88" w:line="259" w:lineRule="auto"/>
              <w:rPr>
                <w:rFonts w:ascii="Times New Roman" w:hAnsi="Times New Roman" w:cs="Times New Roman"/>
                <w:color w:val="000000"/>
                <w:sz w:val="24"/>
              </w:rPr>
            </w:pPr>
            <w:r w:rsidRPr="002E7234">
              <w:rPr>
                <w:rFonts w:ascii="Times New Roman" w:hAnsi="Times New Roman" w:cs="Times New Roman"/>
                <w:color w:val="000000"/>
                <w:sz w:val="24"/>
              </w:rPr>
              <w:t xml:space="preserve"> 45-55 yrs </w:t>
            </w:r>
          </w:p>
          <w:p w:rsidR="00FD179B" w:rsidRPr="002E7234" w:rsidRDefault="00FD179B" w:rsidP="00B26E36">
            <w:pPr>
              <w:spacing w:line="259" w:lineRule="auto"/>
              <w:rPr>
                <w:rFonts w:ascii="Times New Roman" w:hAnsi="Times New Roman" w:cs="Times New Roman"/>
                <w:color w:val="000000"/>
                <w:sz w:val="24"/>
              </w:rPr>
            </w:pPr>
            <w:r w:rsidRPr="002E7234">
              <w:rPr>
                <w:rFonts w:ascii="Times New Roman" w:hAnsi="Times New Roman" w:cs="Times New Roman"/>
                <w:color w:val="000000"/>
                <w:sz w:val="24"/>
              </w:rPr>
              <w:t xml:space="preserve">Total </w:t>
            </w:r>
          </w:p>
        </w:tc>
        <w:tc>
          <w:tcPr>
            <w:tcW w:w="1383" w:type="dxa"/>
            <w:tcBorders>
              <w:top w:val="single" w:sz="12" w:space="0" w:color="000000"/>
              <w:left w:val="single" w:sz="12" w:space="0" w:color="000000"/>
              <w:bottom w:val="single" w:sz="23" w:space="0" w:color="FFFFFF"/>
              <w:right w:val="single" w:sz="2" w:space="0" w:color="000000"/>
            </w:tcBorders>
          </w:tcPr>
          <w:p w:rsidR="00FD179B" w:rsidRPr="002E7234" w:rsidRDefault="00FD179B" w:rsidP="00B26E36">
            <w:pPr>
              <w:spacing w:line="259" w:lineRule="auto"/>
              <w:ind w:left="110"/>
              <w:jc w:val="center"/>
              <w:rPr>
                <w:rFonts w:ascii="Times New Roman" w:hAnsi="Times New Roman" w:cs="Times New Roman"/>
                <w:color w:val="000000"/>
                <w:sz w:val="24"/>
              </w:rPr>
            </w:pPr>
            <w:r>
              <w:rPr>
                <w:rFonts w:ascii="Times New Roman" w:hAnsi="Times New Roman" w:cs="Times New Roman"/>
                <w:color w:val="000000"/>
                <w:sz w:val="24"/>
              </w:rPr>
              <w:t>9</w:t>
            </w:r>
          </w:p>
        </w:tc>
        <w:tc>
          <w:tcPr>
            <w:tcW w:w="1522" w:type="dxa"/>
            <w:tcBorders>
              <w:top w:val="single" w:sz="12" w:space="0" w:color="000000"/>
              <w:left w:val="single" w:sz="2" w:space="0" w:color="000000"/>
              <w:bottom w:val="single" w:sz="23" w:space="0" w:color="FFFFFF"/>
              <w:right w:val="single" w:sz="2" w:space="0" w:color="000000"/>
            </w:tcBorders>
          </w:tcPr>
          <w:p w:rsidR="00FD179B" w:rsidRPr="002E7234" w:rsidRDefault="00FD179B" w:rsidP="00B26E36">
            <w:pPr>
              <w:spacing w:line="259" w:lineRule="auto"/>
              <w:ind w:left="113"/>
              <w:jc w:val="center"/>
              <w:rPr>
                <w:rFonts w:ascii="Times New Roman" w:hAnsi="Times New Roman" w:cs="Times New Roman"/>
                <w:color w:val="000000"/>
                <w:sz w:val="24"/>
              </w:rPr>
            </w:pPr>
            <w:r>
              <w:rPr>
                <w:rFonts w:ascii="Times New Roman" w:hAnsi="Times New Roman" w:cs="Times New Roman"/>
                <w:color w:val="000000"/>
                <w:sz w:val="24"/>
              </w:rPr>
              <w:t>56.2</w:t>
            </w:r>
          </w:p>
        </w:tc>
      </w:tr>
      <w:tr w:rsidR="00FD179B" w:rsidRPr="002E7234" w:rsidTr="00B26E36">
        <w:trPr>
          <w:trHeight w:val="390"/>
        </w:trPr>
        <w:tc>
          <w:tcPr>
            <w:tcW w:w="0" w:type="auto"/>
            <w:vMerge/>
            <w:tcBorders>
              <w:top w:val="nil"/>
              <w:left w:val="single" w:sz="12" w:space="0" w:color="000000"/>
              <w:bottom w:val="nil"/>
              <w:right w:val="nil"/>
            </w:tcBorders>
          </w:tcPr>
          <w:p w:rsidR="00FD179B" w:rsidRPr="002E7234" w:rsidRDefault="00FD179B" w:rsidP="00B26E36">
            <w:pPr>
              <w:spacing w:after="160" w:line="259" w:lineRule="auto"/>
              <w:rPr>
                <w:rFonts w:ascii="Times New Roman" w:hAnsi="Times New Roman" w:cs="Times New Roman"/>
                <w:color w:val="000000"/>
                <w:sz w:val="24"/>
              </w:rPr>
            </w:pPr>
          </w:p>
        </w:tc>
        <w:tc>
          <w:tcPr>
            <w:tcW w:w="0" w:type="auto"/>
            <w:vMerge/>
            <w:tcBorders>
              <w:top w:val="nil"/>
              <w:left w:val="nil"/>
              <w:bottom w:val="nil"/>
              <w:right w:val="single" w:sz="12" w:space="0" w:color="000000"/>
            </w:tcBorders>
          </w:tcPr>
          <w:p w:rsidR="00FD179B" w:rsidRPr="002E7234" w:rsidRDefault="00FD179B" w:rsidP="00B26E36">
            <w:pPr>
              <w:spacing w:after="160" w:line="259" w:lineRule="auto"/>
              <w:rPr>
                <w:rFonts w:ascii="Times New Roman" w:hAnsi="Times New Roman" w:cs="Times New Roman"/>
                <w:color w:val="000000"/>
                <w:sz w:val="24"/>
              </w:rPr>
            </w:pPr>
          </w:p>
        </w:tc>
        <w:tc>
          <w:tcPr>
            <w:tcW w:w="1383" w:type="dxa"/>
            <w:tcBorders>
              <w:top w:val="single" w:sz="23" w:space="0" w:color="FFFFFF"/>
              <w:left w:val="single" w:sz="12" w:space="0" w:color="000000"/>
              <w:bottom w:val="single" w:sz="22" w:space="0" w:color="FFFFFF"/>
              <w:right w:val="single" w:sz="2" w:space="0" w:color="000000"/>
            </w:tcBorders>
          </w:tcPr>
          <w:p w:rsidR="00FD179B" w:rsidRPr="002E7234" w:rsidRDefault="00FD179B" w:rsidP="00B26E36">
            <w:pPr>
              <w:spacing w:line="259" w:lineRule="auto"/>
              <w:ind w:left="110"/>
              <w:jc w:val="center"/>
              <w:rPr>
                <w:rFonts w:ascii="Times New Roman" w:hAnsi="Times New Roman" w:cs="Times New Roman"/>
                <w:color w:val="000000"/>
                <w:sz w:val="24"/>
              </w:rPr>
            </w:pPr>
            <w:r>
              <w:rPr>
                <w:rFonts w:ascii="Times New Roman" w:hAnsi="Times New Roman" w:cs="Times New Roman"/>
                <w:color w:val="000000"/>
                <w:sz w:val="24"/>
              </w:rPr>
              <w:t>4</w:t>
            </w:r>
          </w:p>
        </w:tc>
        <w:tc>
          <w:tcPr>
            <w:tcW w:w="1522" w:type="dxa"/>
            <w:tcBorders>
              <w:top w:val="single" w:sz="23" w:space="0" w:color="FFFFFF"/>
              <w:left w:val="single" w:sz="2" w:space="0" w:color="000000"/>
              <w:bottom w:val="single" w:sz="22" w:space="0" w:color="FFFFFF"/>
              <w:right w:val="single" w:sz="2" w:space="0" w:color="000000"/>
            </w:tcBorders>
          </w:tcPr>
          <w:p w:rsidR="00FD179B" w:rsidRPr="002E7234" w:rsidRDefault="00FD179B" w:rsidP="00B26E36">
            <w:pPr>
              <w:spacing w:line="259" w:lineRule="auto"/>
              <w:ind w:left="113"/>
              <w:jc w:val="center"/>
              <w:rPr>
                <w:rFonts w:ascii="Times New Roman" w:hAnsi="Times New Roman" w:cs="Times New Roman"/>
                <w:color w:val="000000"/>
                <w:sz w:val="24"/>
              </w:rPr>
            </w:pPr>
            <w:r>
              <w:rPr>
                <w:rFonts w:ascii="Times New Roman" w:hAnsi="Times New Roman" w:cs="Times New Roman"/>
                <w:color w:val="000000"/>
                <w:sz w:val="24"/>
              </w:rPr>
              <w:t>25</w:t>
            </w:r>
          </w:p>
        </w:tc>
      </w:tr>
      <w:tr w:rsidR="00FD179B" w:rsidRPr="002E7234" w:rsidTr="00B26E36">
        <w:trPr>
          <w:trHeight w:val="390"/>
        </w:trPr>
        <w:tc>
          <w:tcPr>
            <w:tcW w:w="0" w:type="auto"/>
            <w:vMerge/>
            <w:tcBorders>
              <w:top w:val="nil"/>
              <w:left w:val="single" w:sz="12" w:space="0" w:color="000000"/>
              <w:bottom w:val="nil"/>
              <w:right w:val="nil"/>
            </w:tcBorders>
          </w:tcPr>
          <w:p w:rsidR="00FD179B" w:rsidRPr="002E7234" w:rsidRDefault="00FD179B" w:rsidP="00B26E36">
            <w:pPr>
              <w:spacing w:after="160" w:line="259" w:lineRule="auto"/>
              <w:rPr>
                <w:rFonts w:ascii="Times New Roman" w:hAnsi="Times New Roman" w:cs="Times New Roman"/>
                <w:color w:val="000000"/>
                <w:sz w:val="24"/>
              </w:rPr>
            </w:pPr>
          </w:p>
        </w:tc>
        <w:tc>
          <w:tcPr>
            <w:tcW w:w="0" w:type="auto"/>
            <w:vMerge/>
            <w:tcBorders>
              <w:top w:val="nil"/>
              <w:left w:val="nil"/>
              <w:bottom w:val="nil"/>
              <w:right w:val="single" w:sz="12" w:space="0" w:color="000000"/>
            </w:tcBorders>
          </w:tcPr>
          <w:p w:rsidR="00FD179B" w:rsidRPr="002E7234" w:rsidRDefault="00FD179B" w:rsidP="00B26E36">
            <w:pPr>
              <w:spacing w:after="160" w:line="259" w:lineRule="auto"/>
              <w:rPr>
                <w:rFonts w:ascii="Times New Roman" w:hAnsi="Times New Roman" w:cs="Times New Roman"/>
                <w:color w:val="000000"/>
                <w:sz w:val="24"/>
              </w:rPr>
            </w:pPr>
          </w:p>
        </w:tc>
        <w:tc>
          <w:tcPr>
            <w:tcW w:w="1383" w:type="dxa"/>
            <w:tcBorders>
              <w:top w:val="single" w:sz="22" w:space="0" w:color="FFFFFF"/>
              <w:left w:val="single" w:sz="12" w:space="0" w:color="000000"/>
              <w:bottom w:val="single" w:sz="23" w:space="0" w:color="FFFFFF"/>
              <w:right w:val="single" w:sz="2" w:space="0" w:color="000000"/>
            </w:tcBorders>
          </w:tcPr>
          <w:p w:rsidR="00FD179B" w:rsidRPr="002E7234" w:rsidRDefault="00FD179B" w:rsidP="00B26E36">
            <w:pPr>
              <w:spacing w:line="259" w:lineRule="auto"/>
              <w:ind w:left="110"/>
              <w:jc w:val="center"/>
              <w:rPr>
                <w:rFonts w:ascii="Times New Roman" w:hAnsi="Times New Roman" w:cs="Times New Roman"/>
                <w:color w:val="000000"/>
                <w:sz w:val="24"/>
              </w:rPr>
            </w:pPr>
            <w:r>
              <w:rPr>
                <w:rFonts w:ascii="Times New Roman" w:hAnsi="Times New Roman" w:cs="Times New Roman"/>
                <w:color w:val="000000"/>
                <w:sz w:val="24"/>
              </w:rPr>
              <w:t>3</w:t>
            </w:r>
          </w:p>
        </w:tc>
        <w:tc>
          <w:tcPr>
            <w:tcW w:w="1522" w:type="dxa"/>
            <w:tcBorders>
              <w:top w:val="single" w:sz="22" w:space="0" w:color="FFFFFF"/>
              <w:left w:val="single" w:sz="2" w:space="0" w:color="000000"/>
              <w:bottom w:val="single" w:sz="23" w:space="0" w:color="FFFFFF"/>
              <w:right w:val="single" w:sz="2" w:space="0" w:color="000000"/>
            </w:tcBorders>
          </w:tcPr>
          <w:p w:rsidR="00FD179B" w:rsidRPr="002E7234" w:rsidRDefault="00FD179B" w:rsidP="00B26E36">
            <w:pPr>
              <w:spacing w:line="259" w:lineRule="auto"/>
              <w:ind w:left="113"/>
              <w:jc w:val="center"/>
              <w:rPr>
                <w:rFonts w:ascii="Times New Roman" w:hAnsi="Times New Roman" w:cs="Times New Roman"/>
                <w:color w:val="000000"/>
                <w:sz w:val="24"/>
              </w:rPr>
            </w:pPr>
            <w:r>
              <w:rPr>
                <w:rFonts w:ascii="Times New Roman" w:hAnsi="Times New Roman" w:cs="Times New Roman"/>
                <w:color w:val="000000"/>
                <w:sz w:val="24"/>
              </w:rPr>
              <w:t>18.8</w:t>
            </w:r>
          </w:p>
        </w:tc>
      </w:tr>
      <w:tr w:rsidR="00FD179B" w:rsidRPr="002E7234" w:rsidTr="00B26E36">
        <w:trPr>
          <w:trHeight w:val="390"/>
        </w:trPr>
        <w:tc>
          <w:tcPr>
            <w:tcW w:w="0" w:type="auto"/>
            <w:vMerge/>
            <w:tcBorders>
              <w:top w:val="nil"/>
              <w:left w:val="single" w:sz="12" w:space="0" w:color="000000"/>
              <w:bottom w:val="nil"/>
              <w:right w:val="nil"/>
            </w:tcBorders>
          </w:tcPr>
          <w:p w:rsidR="00FD179B" w:rsidRPr="002E7234" w:rsidRDefault="00FD179B" w:rsidP="00B26E36">
            <w:pPr>
              <w:spacing w:after="160" w:line="259" w:lineRule="auto"/>
              <w:rPr>
                <w:rFonts w:ascii="Times New Roman" w:hAnsi="Times New Roman" w:cs="Times New Roman"/>
                <w:color w:val="000000"/>
                <w:sz w:val="24"/>
              </w:rPr>
            </w:pPr>
          </w:p>
        </w:tc>
        <w:tc>
          <w:tcPr>
            <w:tcW w:w="0" w:type="auto"/>
            <w:vMerge/>
            <w:tcBorders>
              <w:top w:val="nil"/>
              <w:left w:val="nil"/>
              <w:bottom w:val="nil"/>
              <w:right w:val="single" w:sz="12" w:space="0" w:color="000000"/>
            </w:tcBorders>
          </w:tcPr>
          <w:p w:rsidR="00FD179B" w:rsidRPr="002E7234" w:rsidRDefault="00FD179B" w:rsidP="00B26E36">
            <w:pPr>
              <w:spacing w:after="160" w:line="259" w:lineRule="auto"/>
              <w:rPr>
                <w:rFonts w:ascii="Times New Roman" w:hAnsi="Times New Roman" w:cs="Times New Roman"/>
                <w:color w:val="000000"/>
                <w:sz w:val="24"/>
              </w:rPr>
            </w:pPr>
          </w:p>
        </w:tc>
        <w:tc>
          <w:tcPr>
            <w:tcW w:w="1383" w:type="dxa"/>
            <w:tcBorders>
              <w:top w:val="single" w:sz="23" w:space="0" w:color="FFFFFF"/>
              <w:left w:val="single" w:sz="12" w:space="0" w:color="000000"/>
              <w:bottom w:val="single" w:sz="22" w:space="0" w:color="FFFFFF"/>
              <w:right w:val="single" w:sz="2" w:space="0" w:color="000000"/>
            </w:tcBorders>
          </w:tcPr>
          <w:p w:rsidR="00FD179B" w:rsidRPr="002E7234" w:rsidRDefault="00FD179B" w:rsidP="00B26E36">
            <w:pPr>
              <w:spacing w:line="259" w:lineRule="auto"/>
              <w:ind w:left="110"/>
              <w:jc w:val="center"/>
              <w:rPr>
                <w:rFonts w:ascii="Times New Roman" w:hAnsi="Times New Roman" w:cs="Times New Roman"/>
                <w:color w:val="000000"/>
                <w:sz w:val="24"/>
              </w:rPr>
            </w:pPr>
          </w:p>
        </w:tc>
        <w:tc>
          <w:tcPr>
            <w:tcW w:w="1522" w:type="dxa"/>
            <w:tcBorders>
              <w:top w:val="single" w:sz="23" w:space="0" w:color="FFFFFF"/>
              <w:left w:val="single" w:sz="2" w:space="0" w:color="000000"/>
              <w:bottom w:val="single" w:sz="22" w:space="0" w:color="FFFFFF"/>
              <w:right w:val="single" w:sz="2" w:space="0" w:color="000000"/>
            </w:tcBorders>
          </w:tcPr>
          <w:p w:rsidR="00FD179B" w:rsidRPr="002E7234" w:rsidRDefault="00FD179B" w:rsidP="00B26E36">
            <w:pPr>
              <w:spacing w:line="259" w:lineRule="auto"/>
              <w:ind w:left="113"/>
              <w:jc w:val="center"/>
              <w:rPr>
                <w:rFonts w:ascii="Times New Roman" w:hAnsi="Times New Roman" w:cs="Times New Roman"/>
                <w:color w:val="000000"/>
                <w:sz w:val="24"/>
              </w:rPr>
            </w:pPr>
          </w:p>
        </w:tc>
      </w:tr>
      <w:tr w:rsidR="00FD179B" w:rsidRPr="002E7234" w:rsidTr="00B26E36">
        <w:trPr>
          <w:trHeight w:val="89"/>
        </w:trPr>
        <w:tc>
          <w:tcPr>
            <w:tcW w:w="0" w:type="auto"/>
            <w:vMerge/>
            <w:tcBorders>
              <w:top w:val="nil"/>
              <w:left w:val="single" w:sz="12" w:space="0" w:color="000000"/>
              <w:bottom w:val="single" w:sz="12" w:space="0" w:color="000000"/>
              <w:right w:val="nil"/>
            </w:tcBorders>
          </w:tcPr>
          <w:p w:rsidR="00FD179B" w:rsidRPr="002E7234" w:rsidRDefault="00FD179B" w:rsidP="00B26E36">
            <w:pPr>
              <w:spacing w:after="160" w:line="259" w:lineRule="auto"/>
              <w:rPr>
                <w:rFonts w:ascii="Times New Roman" w:hAnsi="Times New Roman" w:cs="Times New Roman"/>
                <w:color w:val="000000"/>
                <w:sz w:val="24"/>
              </w:rPr>
            </w:pPr>
          </w:p>
        </w:tc>
        <w:tc>
          <w:tcPr>
            <w:tcW w:w="0" w:type="auto"/>
            <w:vMerge/>
            <w:tcBorders>
              <w:top w:val="nil"/>
              <w:left w:val="nil"/>
              <w:bottom w:val="single" w:sz="12" w:space="0" w:color="000000"/>
              <w:right w:val="single" w:sz="12" w:space="0" w:color="000000"/>
            </w:tcBorders>
          </w:tcPr>
          <w:p w:rsidR="00FD179B" w:rsidRPr="002E7234" w:rsidRDefault="00FD179B" w:rsidP="00B26E36">
            <w:pPr>
              <w:spacing w:after="160" w:line="259" w:lineRule="auto"/>
              <w:rPr>
                <w:rFonts w:ascii="Times New Roman" w:hAnsi="Times New Roman" w:cs="Times New Roman"/>
                <w:color w:val="000000"/>
                <w:sz w:val="24"/>
              </w:rPr>
            </w:pPr>
          </w:p>
        </w:tc>
        <w:tc>
          <w:tcPr>
            <w:tcW w:w="1383" w:type="dxa"/>
            <w:tcBorders>
              <w:top w:val="single" w:sz="22" w:space="0" w:color="FFFFFF"/>
              <w:left w:val="single" w:sz="12" w:space="0" w:color="000000"/>
              <w:bottom w:val="single" w:sz="12" w:space="0" w:color="000000"/>
              <w:right w:val="single" w:sz="2" w:space="0" w:color="000000"/>
            </w:tcBorders>
          </w:tcPr>
          <w:p w:rsidR="00FD179B" w:rsidRPr="002E7234" w:rsidRDefault="00FD179B" w:rsidP="00B26E36">
            <w:pPr>
              <w:spacing w:line="259" w:lineRule="auto"/>
              <w:ind w:left="110"/>
              <w:jc w:val="center"/>
              <w:rPr>
                <w:rFonts w:ascii="Times New Roman" w:hAnsi="Times New Roman" w:cs="Times New Roman"/>
                <w:color w:val="000000"/>
                <w:sz w:val="24"/>
              </w:rPr>
            </w:pPr>
            <w:r>
              <w:rPr>
                <w:rFonts w:ascii="Times New Roman" w:hAnsi="Times New Roman" w:cs="Times New Roman"/>
                <w:color w:val="000000"/>
                <w:sz w:val="24"/>
              </w:rPr>
              <w:t>16</w:t>
            </w:r>
          </w:p>
        </w:tc>
        <w:tc>
          <w:tcPr>
            <w:tcW w:w="1522" w:type="dxa"/>
            <w:tcBorders>
              <w:top w:val="single" w:sz="22" w:space="0" w:color="FFFFFF"/>
              <w:left w:val="single" w:sz="2" w:space="0" w:color="000000"/>
              <w:bottom w:val="single" w:sz="12" w:space="0" w:color="000000"/>
              <w:right w:val="single" w:sz="2" w:space="0" w:color="000000"/>
            </w:tcBorders>
          </w:tcPr>
          <w:p w:rsidR="00FD179B" w:rsidRPr="002E7234" w:rsidRDefault="00FD179B" w:rsidP="00B26E36">
            <w:pPr>
              <w:spacing w:line="259" w:lineRule="auto"/>
              <w:ind w:left="113"/>
              <w:jc w:val="center"/>
              <w:rPr>
                <w:rFonts w:ascii="Times New Roman" w:hAnsi="Times New Roman" w:cs="Times New Roman"/>
                <w:color w:val="000000"/>
                <w:sz w:val="24"/>
              </w:rPr>
            </w:pPr>
            <w:r w:rsidRPr="002E7234">
              <w:rPr>
                <w:rFonts w:ascii="Times New Roman" w:hAnsi="Times New Roman" w:cs="Times New Roman"/>
                <w:color w:val="000000"/>
                <w:sz w:val="24"/>
              </w:rPr>
              <w:t xml:space="preserve">100.0 </w:t>
            </w:r>
          </w:p>
        </w:tc>
      </w:tr>
    </w:tbl>
    <w:p w:rsidR="005069E7" w:rsidRDefault="005069E7" w:rsidP="00FD179B">
      <w:pPr>
        <w:spacing w:after="110"/>
        <w:ind w:left="12" w:hanging="10"/>
        <w:jc w:val="both"/>
        <w:rPr>
          <w:rFonts w:ascii="Times New Roman" w:eastAsia="Times New Roman" w:hAnsi="Times New Roman" w:cs="Times New Roman"/>
          <w:b/>
          <w:color w:val="000000"/>
          <w:sz w:val="24"/>
        </w:rPr>
      </w:pPr>
    </w:p>
    <w:p w:rsidR="00FD179B" w:rsidRPr="002E7234" w:rsidRDefault="00FD179B" w:rsidP="00FD179B">
      <w:pPr>
        <w:spacing w:after="110"/>
        <w:ind w:left="12" w:hanging="10"/>
        <w:jc w:val="both"/>
        <w:rPr>
          <w:rFonts w:ascii="Times New Roman" w:eastAsia="Times New Roman" w:hAnsi="Times New Roman" w:cs="Times New Roman"/>
          <w:color w:val="000000"/>
          <w:sz w:val="24"/>
        </w:rPr>
      </w:pPr>
      <w:r w:rsidRPr="002E7234">
        <w:rPr>
          <w:rFonts w:ascii="Times New Roman" w:eastAsia="Times New Roman" w:hAnsi="Times New Roman" w:cs="Times New Roman"/>
          <w:b/>
          <w:color w:val="000000"/>
          <w:sz w:val="24"/>
        </w:rPr>
        <w:t>Sourc</w:t>
      </w:r>
      <w:r>
        <w:rPr>
          <w:rFonts w:ascii="Times New Roman" w:eastAsia="Times New Roman" w:hAnsi="Times New Roman" w:cs="Times New Roman"/>
          <w:b/>
          <w:color w:val="000000"/>
          <w:sz w:val="24"/>
        </w:rPr>
        <w:t>e: The Research Findings (2018)</w:t>
      </w:r>
    </w:p>
    <w:p w:rsidR="005069E7" w:rsidRDefault="005069E7" w:rsidP="00FD179B">
      <w:pPr>
        <w:keepNext/>
        <w:keepLines/>
        <w:spacing w:after="110"/>
        <w:ind w:left="12" w:hanging="10"/>
        <w:jc w:val="both"/>
        <w:outlineLvl w:val="1"/>
        <w:rPr>
          <w:rFonts w:ascii="Times New Roman" w:eastAsia="Times New Roman" w:hAnsi="Times New Roman" w:cs="Times New Roman"/>
          <w:b/>
          <w:color w:val="000000"/>
          <w:sz w:val="24"/>
        </w:rPr>
      </w:pPr>
    </w:p>
    <w:p w:rsidR="00FD179B" w:rsidRPr="002E7234" w:rsidRDefault="00FD179B" w:rsidP="005069E7">
      <w:pPr>
        <w:keepNext/>
        <w:keepLines/>
        <w:spacing w:before="240" w:after="110"/>
        <w:ind w:left="12" w:hanging="10"/>
        <w:jc w:val="both"/>
        <w:outlineLvl w:val="1"/>
        <w:rPr>
          <w:rFonts w:ascii="Times New Roman" w:eastAsia="Times New Roman" w:hAnsi="Times New Roman" w:cs="Times New Roman"/>
          <w:b/>
          <w:color w:val="000000"/>
          <w:sz w:val="24"/>
        </w:rPr>
      </w:pPr>
      <w:r w:rsidRPr="002E7234">
        <w:rPr>
          <w:rFonts w:ascii="Times New Roman" w:eastAsia="Times New Roman" w:hAnsi="Times New Roman" w:cs="Times New Roman"/>
          <w:b/>
          <w:color w:val="000000"/>
          <w:sz w:val="24"/>
        </w:rPr>
        <w:t xml:space="preserve">Graph 4.3: Age Distribution </w:t>
      </w:r>
    </w:p>
    <w:p w:rsidR="005069E7" w:rsidRDefault="00FD179B" w:rsidP="005069E7">
      <w:pPr>
        <w:spacing w:before="240" w:after="4" w:line="357" w:lineRule="auto"/>
        <w:ind w:left="-5" w:right="402" w:hanging="10"/>
        <w:jc w:val="both"/>
        <w:rPr>
          <w:rFonts w:ascii="Times New Roman" w:eastAsia="Times New Roman" w:hAnsi="Times New Roman" w:cs="Times New Roman"/>
          <w:color w:val="000000"/>
          <w:sz w:val="24"/>
        </w:rPr>
      </w:pPr>
      <w:r w:rsidRPr="002E7234">
        <w:rPr>
          <w:rFonts w:ascii="Times New Roman" w:eastAsia="Times New Roman" w:hAnsi="Times New Roman" w:cs="Times New Roman"/>
          <w:color w:val="000000"/>
          <w:sz w:val="24"/>
        </w:rPr>
        <w:t>The fin</w:t>
      </w:r>
      <w:r>
        <w:rPr>
          <w:rFonts w:ascii="Times New Roman" w:eastAsia="Times New Roman" w:hAnsi="Times New Roman" w:cs="Times New Roman"/>
          <w:color w:val="000000"/>
          <w:sz w:val="24"/>
        </w:rPr>
        <w:t>dings in table 3 shows that 56.2</w:t>
      </w:r>
      <w:r w:rsidRPr="002E7234">
        <w:rPr>
          <w:rFonts w:ascii="Times New Roman" w:eastAsia="Times New Roman" w:hAnsi="Times New Roman" w:cs="Times New Roman"/>
          <w:color w:val="000000"/>
          <w:sz w:val="24"/>
        </w:rPr>
        <w:t>% of respondents wer</w:t>
      </w:r>
      <w:r>
        <w:rPr>
          <w:rFonts w:ascii="Times New Roman" w:eastAsia="Times New Roman" w:hAnsi="Times New Roman" w:cs="Times New Roman"/>
          <w:color w:val="000000"/>
          <w:sz w:val="24"/>
        </w:rPr>
        <w:t>e aged between 18-35 years, 25</w:t>
      </w:r>
      <w:r w:rsidRPr="002E7234">
        <w:rPr>
          <w:rFonts w:ascii="Times New Roman" w:eastAsia="Times New Roman" w:hAnsi="Times New Roman" w:cs="Times New Roman"/>
          <w:color w:val="000000"/>
          <w:sz w:val="24"/>
        </w:rPr>
        <w:t>% wer</w:t>
      </w:r>
      <w:r>
        <w:rPr>
          <w:rFonts w:ascii="Times New Roman" w:eastAsia="Times New Roman" w:hAnsi="Times New Roman" w:cs="Times New Roman"/>
          <w:color w:val="000000"/>
          <w:sz w:val="24"/>
        </w:rPr>
        <w:t>e aged between 36-45 years, 18.8</w:t>
      </w:r>
      <w:r w:rsidRPr="002E7234">
        <w:rPr>
          <w:rFonts w:ascii="Times New Roman" w:eastAsia="Times New Roman" w:hAnsi="Times New Roman" w:cs="Times New Roman"/>
          <w:color w:val="000000"/>
          <w:sz w:val="24"/>
        </w:rPr>
        <w:t xml:space="preserve"> % were aged between 45-</w:t>
      </w:r>
      <w:r>
        <w:rPr>
          <w:rFonts w:ascii="Times New Roman" w:eastAsia="Times New Roman" w:hAnsi="Times New Roman" w:cs="Times New Roman"/>
          <w:color w:val="000000"/>
          <w:sz w:val="24"/>
        </w:rPr>
        <w:t>55 year</w:t>
      </w:r>
      <w:r w:rsidRPr="002E7234">
        <w:rPr>
          <w:rFonts w:ascii="Times New Roman" w:eastAsia="Times New Roman" w:hAnsi="Times New Roman" w:cs="Times New Roman"/>
          <w:color w:val="000000"/>
          <w:sz w:val="24"/>
        </w:rPr>
        <w:t>. This indicates that youths were the majority of respondent as t</w:t>
      </w:r>
      <w:r>
        <w:rPr>
          <w:rFonts w:ascii="Times New Roman" w:eastAsia="Times New Roman" w:hAnsi="Times New Roman" w:cs="Times New Roman"/>
          <w:color w:val="000000"/>
          <w:sz w:val="24"/>
        </w:rPr>
        <w:t>hey constituted approximately 81.2</w:t>
      </w:r>
      <w:r w:rsidRPr="002E7234">
        <w:rPr>
          <w:rFonts w:ascii="Times New Roman" w:eastAsia="Times New Roman" w:hAnsi="Times New Roman" w:cs="Times New Roman"/>
          <w:color w:val="000000"/>
          <w:sz w:val="24"/>
        </w:rPr>
        <w:t>% i.e. aged between 18-45 years. In addition, youths were also considered to be the most active and influenced age br</w:t>
      </w:r>
      <w:r>
        <w:rPr>
          <w:rFonts w:ascii="Times New Roman" w:eastAsia="Times New Roman" w:hAnsi="Times New Roman" w:cs="Times New Roman"/>
          <w:color w:val="000000"/>
          <w:sz w:val="24"/>
        </w:rPr>
        <w:t>acket</w:t>
      </w:r>
      <w:r w:rsidRPr="002E7234">
        <w:rPr>
          <w:rFonts w:ascii="Times New Roman" w:eastAsia="Times New Roman" w:hAnsi="Times New Roman" w:cs="Times New Roman"/>
          <w:color w:val="000000"/>
          <w:sz w:val="24"/>
        </w:rPr>
        <w:t>.</w:t>
      </w:r>
    </w:p>
    <w:p w:rsidR="005069E7" w:rsidRPr="00057F19" w:rsidRDefault="00FD179B" w:rsidP="00057F19">
      <w:pPr>
        <w:spacing w:before="240" w:after="4" w:line="357" w:lineRule="auto"/>
        <w:ind w:left="-5" w:right="402" w:hanging="10"/>
        <w:jc w:val="both"/>
        <w:rPr>
          <w:rFonts w:ascii="Times New Roman" w:eastAsia="Times New Roman" w:hAnsi="Times New Roman" w:cs="Times New Roman"/>
          <w:color w:val="000000"/>
          <w:sz w:val="24"/>
        </w:rPr>
      </w:pPr>
      <w:r w:rsidRPr="00833BF4">
        <w:rPr>
          <w:rFonts w:ascii="Times New Roman" w:hAnsi="Times New Roman" w:cs="Times New Roman"/>
          <w:b/>
          <w:sz w:val="24"/>
          <w:szCs w:val="24"/>
        </w:rPr>
        <w:t xml:space="preserve">4.1.5 Level of Education </w:t>
      </w:r>
    </w:p>
    <w:p w:rsidR="005069E7" w:rsidRDefault="005069E7" w:rsidP="00FD179B">
      <w:pPr>
        <w:spacing w:line="360" w:lineRule="auto"/>
        <w:jc w:val="both"/>
        <w:rPr>
          <w:rFonts w:ascii="Times New Roman" w:hAnsi="Times New Roman" w:cs="Times New Roman"/>
          <w:b/>
          <w:sz w:val="24"/>
          <w:szCs w:val="24"/>
        </w:rPr>
      </w:pPr>
    </w:p>
    <w:p w:rsidR="005069E7" w:rsidRDefault="00FD179B" w:rsidP="00FD179B">
      <w:pPr>
        <w:spacing w:line="360" w:lineRule="auto"/>
        <w:jc w:val="both"/>
        <w:rPr>
          <w:rFonts w:ascii="Times New Roman" w:hAnsi="Times New Roman" w:cs="Times New Roman"/>
          <w:b/>
          <w:sz w:val="24"/>
          <w:szCs w:val="24"/>
        </w:rPr>
      </w:pPr>
      <w:r w:rsidRPr="00833BF4">
        <w:rPr>
          <w:rFonts w:ascii="Times New Roman" w:hAnsi="Times New Roman" w:cs="Times New Roman"/>
          <w:b/>
          <w:sz w:val="24"/>
          <w:szCs w:val="24"/>
        </w:rPr>
        <w:t>Table 4.5 Level of Education</w:t>
      </w:r>
    </w:p>
    <w:p w:rsidR="00FD179B" w:rsidRPr="00833BF4" w:rsidRDefault="00FD179B" w:rsidP="00FD179B">
      <w:pPr>
        <w:spacing w:line="360" w:lineRule="auto"/>
        <w:jc w:val="both"/>
        <w:rPr>
          <w:rFonts w:ascii="Times New Roman" w:hAnsi="Times New Roman" w:cs="Times New Roman"/>
          <w:b/>
          <w:sz w:val="24"/>
          <w:szCs w:val="24"/>
        </w:rPr>
      </w:pPr>
    </w:p>
    <w:tbl>
      <w:tblPr>
        <w:tblpPr w:leftFromText="180" w:rightFromText="180" w:vertAnchor="text" w:tblpY="1"/>
        <w:tblOverlap w:val="never"/>
        <w:tblW w:w="5872" w:type="dxa"/>
        <w:tblCellMar>
          <w:top w:w="14" w:type="dxa"/>
          <w:left w:w="10" w:type="dxa"/>
          <w:bottom w:w="27" w:type="dxa"/>
          <w:right w:w="95" w:type="dxa"/>
        </w:tblCellMar>
        <w:tblLook w:val="04A0"/>
      </w:tblPr>
      <w:tblGrid>
        <w:gridCol w:w="976"/>
        <w:gridCol w:w="1991"/>
        <w:gridCol w:w="1607"/>
        <w:gridCol w:w="1298"/>
      </w:tblGrid>
      <w:tr w:rsidR="00FD179B" w:rsidRPr="00833BF4" w:rsidTr="00B26E36">
        <w:trPr>
          <w:trHeight w:val="554"/>
        </w:trPr>
        <w:tc>
          <w:tcPr>
            <w:tcW w:w="976" w:type="dxa"/>
            <w:tcBorders>
              <w:top w:val="single" w:sz="12" w:space="0" w:color="000000"/>
              <w:left w:val="single" w:sz="12" w:space="0" w:color="000000"/>
              <w:bottom w:val="single" w:sz="12" w:space="0" w:color="000000"/>
              <w:right w:val="nil"/>
            </w:tcBorders>
            <w:vAlign w:val="bottom"/>
          </w:tcPr>
          <w:p w:rsidR="00FD179B" w:rsidRPr="00833BF4" w:rsidRDefault="00FD179B" w:rsidP="00B26E36">
            <w:pPr>
              <w:spacing w:line="360" w:lineRule="auto"/>
              <w:jc w:val="both"/>
              <w:rPr>
                <w:rFonts w:ascii="Times New Roman" w:hAnsi="Times New Roman" w:cs="Times New Roman"/>
                <w:sz w:val="24"/>
                <w:szCs w:val="24"/>
              </w:rPr>
            </w:pPr>
          </w:p>
        </w:tc>
        <w:tc>
          <w:tcPr>
            <w:tcW w:w="1991" w:type="dxa"/>
            <w:tcBorders>
              <w:top w:val="single" w:sz="12" w:space="0" w:color="000000"/>
              <w:left w:val="nil"/>
              <w:bottom w:val="single" w:sz="12" w:space="0" w:color="000000"/>
              <w:right w:val="single" w:sz="12" w:space="0" w:color="000000"/>
            </w:tcBorders>
          </w:tcPr>
          <w:p w:rsidR="00FD179B" w:rsidRPr="00833BF4" w:rsidRDefault="00FD179B" w:rsidP="00B26E36">
            <w:pPr>
              <w:spacing w:line="360" w:lineRule="auto"/>
              <w:jc w:val="both"/>
              <w:rPr>
                <w:rFonts w:ascii="Times New Roman" w:hAnsi="Times New Roman" w:cs="Times New Roman"/>
                <w:sz w:val="24"/>
                <w:szCs w:val="24"/>
              </w:rPr>
            </w:pPr>
          </w:p>
        </w:tc>
        <w:tc>
          <w:tcPr>
            <w:tcW w:w="1607" w:type="dxa"/>
            <w:tcBorders>
              <w:top w:val="single" w:sz="12" w:space="0" w:color="000000"/>
              <w:left w:val="single" w:sz="12" w:space="0" w:color="000000"/>
              <w:bottom w:val="single" w:sz="12" w:space="0" w:color="000000"/>
              <w:right w:val="single" w:sz="2" w:space="0" w:color="000000"/>
            </w:tcBorders>
            <w:vAlign w:val="bottom"/>
          </w:tcPr>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Frequency </w:t>
            </w:r>
          </w:p>
        </w:tc>
        <w:tc>
          <w:tcPr>
            <w:tcW w:w="1298" w:type="dxa"/>
            <w:tcBorders>
              <w:top w:val="single" w:sz="12" w:space="0" w:color="000000"/>
              <w:left w:val="single" w:sz="2" w:space="0" w:color="000000"/>
              <w:bottom w:val="single" w:sz="12" w:space="0" w:color="000000"/>
              <w:right w:val="single" w:sz="2" w:space="0" w:color="000000"/>
            </w:tcBorders>
            <w:vAlign w:val="bottom"/>
          </w:tcPr>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Percent </w:t>
            </w:r>
          </w:p>
        </w:tc>
      </w:tr>
      <w:tr w:rsidR="00FD179B" w:rsidRPr="00833BF4" w:rsidTr="00B26E36">
        <w:trPr>
          <w:trHeight w:val="372"/>
        </w:trPr>
        <w:tc>
          <w:tcPr>
            <w:tcW w:w="976" w:type="dxa"/>
            <w:vMerge w:val="restart"/>
            <w:tcBorders>
              <w:top w:val="single" w:sz="12" w:space="0" w:color="000000"/>
              <w:left w:val="single" w:sz="12" w:space="0" w:color="000000"/>
              <w:bottom w:val="single" w:sz="12" w:space="0" w:color="000000"/>
              <w:right w:val="nil"/>
            </w:tcBorders>
          </w:tcPr>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Valid </w:t>
            </w:r>
          </w:p>
          <w:p w:rsidR="00FD179B" w:rsidRPr="00833BF4" w:rsidRDefault="00FD179B" w:rsidP="00B26E36">
            <w:pPr>
              <w:spacing w:line="360" w:lineRule="auto"/>
              <w:jc w:val="both"/>
              <w:rPr>
                <w:rFonts w:ascii="Times New Roman" w:hAnsi="Times New Roman" w:cs="Times New Roman"/>
                <w:sz w:val="24"/>
                <w:szCs w:val="24"/>
              </w:rPr>
            </w:pPr>
          </w:p>
          <w:p w:rsidR="00FD179B" w:rsidRPr="00833BF4" w:rsidRDefault="00FD179B" w:rsidP="00B26E36">
            <w:pPr>
              <w:spacing w:line="360" w:lineRule="auto"/>
              <w:jc w:val="both"/>
              <w:rPr>
                <w:rFonts w:ascii="Times New Roman" w:hAnsi="Times New Roman" w:cs="Times New Roman"/>
                <w:sz w:val="24"/>
                <w:szCs w:val="24"/>
              </w:rPr>
            </w:pPr>
          </w:p>
          <w:p w:rsidR="00FD179B" w:rsidRPr="00833BF4" w:rsidRDefault="00FD179B" w:rsidP="00B26E36">
            <w:pPr>
              <w:spacing w:line="360" w:lineRule="auto"/>
              <w:jc w:val="both"/>
              <w:rPr>
                <w:rFonts w:ascii="Times New Roman" w:hAnsi="Times New Roman" w:cs="Times New Roman"/>
                <w:sz w:val="24"/>
                <w:szCs w:val="24"/>
              </w:rPr>
            </w:pPr>
          </w:p>
          <w:p w:rsidR="00FD179B" w:rsidRPr="00833BF4" w:rsidRDefault="00FD179B" w:rsidP="00B26E36">
            <w:pPr>
              <w:spacing w:line="360" w:lineRule="auto"/>
              <w:jc w:val="both"/>
              <w:rPr>
                <w:rFonts w:ascii="Times New Roman" w:hAnsi="Times New Roman" w:cs="Times New Roman"/>
                <w:sz w:val="24"/>
                <w:szCs w:val="24"/>
              </w:rPr>
            </w:pPr>
          </w:p>
        </w:tc>
        <w:tc>
          <w:tcPr>
            <w:tcW w:w="1991" w:type="dxa"/>
            <w:vMerge w:val="restart"/>
            <w:tcBorders>
              <w:top w:val="single" w:sz="12" w:space="0" w:color="000000"/>
              <w:left w:val="nil"/>
              <w:bottom w:val="single" w:sz="12" w:space="0" w:color="000000"/>
              <w:right w:val="single" w:sz="12" w:space="0" w:color="000000"/>
            </w:tcBorders>
          </w:tcPr>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Primary </w:t>
            </w:r>
          </w:p>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Secondary </w:t>
            </w:r>
          </w:p>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College/University </w:t>
            </w:r>
          </w:p>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Others </w:t>
            </w:r>
          </w:p>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Total </w:t>
            </w:r>
          </w:p>
        </w:tc>
        <w:tc>
          <w:tcPr>
            <w:tcW w:w="1607" w:type="dxa"/>
            <w:tcBorders>
              <w:top w:val="single" w:sz="12" w:space="0" w:color="000000"/>
              <w:left w:val="single" w:sz="12" w:space="0" w:color="000000"/>
              <w:bottom w:val="single" w:sz="13" w:space="0" w:color="FFFFFF"/>
              <w:right w:val="single" w:sz="2" w:space="0" w:color="000000"/>
            </w:tcBorders>
          </w:tcPr>
          <w:p w:rsidR="00FD179B" w:rsidRPr="00833BF4"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298" w:type="dxa"/>
            <w:tcBorders>
              <w:top w:val="single" w:sz="12" w:space="0" w:color="000000"/>
              <w:left w:val="single" w:sz="2" w:space="0" w:color="000000"/>
              <w:bottom w:val="single" w:sz="13" w:space="0" w:color="FFFFFF"/>
              <w:right w:val="single" w:sz="2" w:space="0" w:color="000000"/>
            </w:tcBorders>
          </w:tcPr>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16.2 </w:t>
            </w:r>
          </w:p>
        </w:tc>
      </w:tr>
      <w:tr w:rsidR="00FD179B" w:rsidRPr="00833BF4" w:rsidTr="00B26E36">
        <w:trPr>
          <w:trHeight w:val="344"/>
        </w:trPr>
        <w:tc>
          <w:tcPr>
            <w:tcW w:w="0" w:type="auto"/>
            <w:vMerge/>
            <w:tcBorders>
              <w:top w:val="nil"/>
              <w:left w:val="single" w:sz="12" w:space="0" w:color="000000"/>
              <w:bottom w:val="nil"/>
              <w:right w:val="nil"/>
            </w:tcBorders>
          </w:tcPr>
          <w:p w:rsidR="00FD179B" w:rsidRPr="00833BF4"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nil"/>
              <w:right w:val="single" w:sz="12" w:space="0" w:color="000000"/>
            </w:tcBorders>
          </w:tcPr>
          <w:p w:rsidR="00FD179B" w:rsidRPr="00833BF4" w:rsidRDefault="00FD179B" w:rsidP="00B26E36">
            <w:pPr>
              <w:spacing w:line="360" w:lineRule="auto"/>
              <w:jc w:val="both"/>
              <w:rPr>
                <w:rFonts w:ascii="Times New Roman" w:hAnsi="Times New Roman" w:cs="Times New Roman"/>
                <w:sz w:val="24"/>
                <w:szCs w:val="24"/>
              </w:rPr>
            </w:pPr>
          </w:p>
        </w:tc>
        <w:tc>
          <w:tcPr>
            <w:tcW w:w="1607" w:type="dxa"/>
            <w:tcBorders>
              <w:top w:val="single" w:sz="13" w:space="0" w:color="FFFFFF"/>
              <w:left w:val="single" w:sz="12" w:space="0" w:color="000000"/>
              <w:bottom w:val="single" w:sz="14" w:space="0" w:color="FFFFFF"/>
              <w:right w:val="single" w:sz="2" w:space="0" w:color="000000"/>
            </w:tcBorders>
          </w:tcPr>
          <w:p w:rsidR="00FD179B" w:rsidRPr="00833BF4"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298" w:type="dxa"/>
            <w:tcBorders>
              <w:top w:val="single" w:sz="13" w:space="0" w:color="FFFFFF"/>
              <w:left w:val="single" w:sz="2" w:space="0" w:color="000000"/>
              <w:bottom w:val="single" w:sz="14" w:space="0" w:color="FFFFFF"/>
              <w:right w:val="single" w:sz="2" w:space="0" w:color="000000"/>
            </w:tcBorders>
          </w:tcPr>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46.6 </w:t>
            </w:r>
          </w:p>
        </w:tc>
      </w:tr>
      <w:tr w:rsidR="00FD179B" w:rsidRPr="00833BF4" w:rsidTr="00B26E36">
        <w:trPr>
          <w:trHeight w:val="344"/>
        </w:trPr>
        <w:tc>
          <w:tcPr>
            <w:tcW w:w="0" w:type="auto"/>
            <w:vMerge/>
            <w:tcBorders>
              <w:top w:val="nil"/>
              <w:left w:val="single" w:sz="12" w:space="0" w:color="000000"/>
              <w:bottom w:val="nil"/>
              <w:right w:val="nil"/>
            </w:tcBorders>
          </w:tcPr>
          <w:p w:rsidR="00FD179B" w:rsidRPr="00833BF4"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nil"/>
              <w:right w:val="single" w:sz="12" w:space="0" w:color="000000"/>
            </w:tcBorders>
          </w:tcPr>
          <w:p w:rsidR="00FD179B" w:rsidRPr="00833BF4" w:rsidRDefault="00FD179B" w:rsidP="00B26E36">
            <w:pPr>
              <w:spacing w:line="360" w:lineRule="auto"/>
              <w:jc w:val="both"/>
              <w:rPr>
                <w:rFonts w:ascii="Times New Roman" w:hAnsi="Times New Roman" w:cs="Times New Roman"/>
                <w:sz w:val="24"/>
                <w:szCs w:val="24"/>
              </w:rPr>
            </w:pPr>
          </w:p>
        </w:tc>
        <w:tc>
          <w:tcPr>
            <w:tcW w:w="1607" w:type="dxa"/>
            <w:tcBorders>
              <w:top w:val="single" w:sz="14" w:space="0" w:color="FFFFFF"/>
              <w:left w:val="single" w:sz="12" w:space="0" w:color="000000"/>
              <w:bottom w:val="single" w:sz="13" w:space="0" w:color="FFFFFF"/>
              <w:right w:val="single" w:sz="2" w:space="0" w:color="000000"/>
            </w:tcBorders>
          </w:tcPr>
          <w:p w:rsidR="00FD179B" w:rsidRPr="00833BF4"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298" w:type="dxa"/>
            <w:tcBorders>
              <w:top w:val="single" w:sz="14" w:space="0" w:color="FFFFFF"/>
              <w:left w:val="single" w:sz="2" w:space="0" w:color="000000"/>
              <w:bottom w:val="single" w:sz="13" w:space="0" w:color="FFFFFF"/>
              <w:right w:val="single" w:sz="2" w:space="0" w:color="000000"/>
            </w:tcBorders>
          </w:tcPr>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35.4 </w:t>
            </w:r>
          </w:p>
        </w:tc>
      </w:tr>
      <w:tr w:rsidR="00FD179B" w:rsidRPr="00833BF4" w:rsidTr="00B26E36">
        <w:trPr>
          <w:trHeight w:val="343"/>
        </w:trPr>
        <w:tc>
          <w:tcPr>
            <w:tcW w:w="0" w:type="auto"/>
            <w:vMerge/>
            <w:tcBorders>
              <w:top w:val="nil"/>
              <w:left w:val="single" w:sz="12" w:space="0" w:color="000000"/>
              <w:bottom w:val="nil"/>
              <w:right w:val="nil"/>
            </w:tcBorders>
          </w:tcPr>
          <w:p w:rsidR="00FD179B" w:rsidRPr="00833BF4"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nil"/>
              <w:right w:val="single" w:sz="12" w:space="0" w:color="000000"/>
            </w:tcBorders>
          </w:tcPr>
          <w:p w:rsidR="00FD179B" w:rsidRPr="00833BF4" w:rsidRDefault="00FD179B" w:rsidP="00B26E36">
            <w:pPr>
              <w:spacing w:line="360" w:lineRule="auto"/>
              <w:jc w:val="both"/>
              <w:rPr>
                <w:rFonts w:ascii="Times New Roman" w:hAnsi="Times New Roman" w:cs="Times New Roman"/>
                <w:sz w:val="24"/>
                <w:szCs w:val="24"/>
              </w:rPr>
            </w:pPr>
          </w:p>
        </w:tc>
        <w:tc>
          <w:tcPr>
            <w:tcW w:w="1607" w:type="dxa"/>
            <w:tcBorders>
              <w:top w:val="single" w:sz="13" w:space="0" w:color="FFFFFF"/>
              <w:left w:val="single" w:sz="12" w:space="0" w:color="000000"/>
              <w:bottom w:val="single" w:sz="13" w:space="0" w:color="FFFFFF"/>
              <w:right w:val="single" w:sz="2" w:space="0" w:color="000000"/>
            </w:tcBorders>
          </w:tcPr>
          <w:p w:rsidR="00FD179B" w:rsidRPr="00833BF4"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298" w:type="dxa"/>
            <w:tcBorders>
              <w:top w:val="single" w:sz="13" w:space="0" w:color="FFFFFF"/>
              <w:left w:val="single" w:sz="2" w:space="0" w:color="000000"/>
              <w:bottom w:val="single" w:sz="13" w:space="0" w:color="FFFFFF"/>
              <w:right w:val="single" w:sz="2" w:space="0" w:color="000000"/>
            </w:tcBorders>
          </w:tcPr>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1.8 </w:t>
            </w:r>
          </w:p>
        </w:tc>
      </w:tr>
      <w:tr w:rsidR="00FD179B" w:rsidRPr="00833BF4" w:rsidTr="00B26E36">
        <w:trPr>
          <w:trHeight w:val="343"/>
        </w:trPr>
        <w:tc>
          <w:tcPr>
            <w:tcW w:w="0" w:type="auto"/>
            <w:vMerge/>
            <w:tcBorders>
              <w:top w:val="nil"/>
              <w:left w:val="single" w:sz="12" w:space="0" w:color="000000"/>
              <w:bottom w:val="single" w:sz="12" w:space="0" w:color="000000"/>
              <w:right w:val="nil"/>
            </w:tcBorders>
          </w:tcPr>
          <w:p w:rsidR="00FD179B" w:rsidRPr="00833BF4"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single" w:sz="12" w:space="0" w:color="000000"/>
              <w:right w:val="single" w:sz="12" w:space="0" w:color="000000"/>
            </w:tcBorders>
          </w:tcPr>
          <w:p w:rsidR="00FD179B" w:rsidRPr="00833BF4" w:rsidRDefault="00FD179B" w:rsidP="00B26E36">
            <w:pPr>
              <w:spacing w:line="360" w:lineRule="auto"/>
              <w:jc w:val="both"/>
              <w:rPr>
                <w:rFonts w:ascii="Times New Roman" w:hAnsi="Times New Roman" w:cs="Times New Roman"/>
                <w:sz w:val="24"/>
                <w:szCs w:val="24"/>
              </w:rPr>
            </w:pPr>
          </w:p>
        </w:tc>
        <w:tc>
          <w:tcPr>
            <w:tcW w:w="1607" w:type="dxa"/>
            <w:tcBorders>
              <w:top w:val="single" w:sz="13" w:space="0" w:color="FFFFFF"/>
              <w:left w:val="single" w:sz="12" w:space="0" w:color="000000"/>
              <w:bottom w:val="single" w:sz="12" w:space="0" w:color="000000"/>
              <w:right w:val="single" w:sz="2" w:space="0" w:color="000000"/>
            </w:tcBorders>
          </w:tcPr>
          <w:p w:rsidR="00FD179B" w:rsidRPr="00833BF4"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298" w:type="dxa"/>
            <w:tcBorders>
              <w:top w:val="single" w:sz="13" w:space="0" w:color="FFFFFF"/>
              <w:left w:val="single" w:sz="2" w:space="0" w:color="000000"/>
              <w:bottom w:val="single" w:sz="12" w:space="0" w:color="000000"/>
              <w:right w:val="single" w:sz="2" w:space="0" w:color="000000"/>
            </w:tcBorders>
          </w:tcPr>
          <w:p w:rsidR="00FD179B" w:rsidRPr="00833BF4" w:rsidRDefault="00FD179B" w:rsidP="00B26E36">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 xml:space="preserve">100.0 </w:t>
            </w:r>
          </w:p>
        </w:tc>
      </w:tr>
    </w:tbl>
    <w:p w:rsidR="00FD179B" w:rsidRPr="008F56DC" w:rsidRDefault="00FD179B" w:rsidP="00FD179B">
      <w:pPr>
        <w:spacing w:line="360" w:lineRule="auto"/>
        <w:jc w:val="both"/>
        <w:rPr>
          <w:rFonts w:ascii="Times New Roman" w:hAnsi="Times New Roman" w:cs="Times New Roman"/>
          <w:sz w:val="24"/>
          <w:szCs w:val="24"/>
        </w:rPr>
      </w:pPr>
      <w:r>
        <w:rPr>
          <w:rFonts w:ascii="Times New Roman" w:hAnsi="Times New Roman" w:cs="Times New Roman"/>
          <w:sz w:val="24"/>
          <w:szCs w:val="24"/>
        </w:rPr>
        <w:br w:type="textWrapping" w:clear="all"/>
      </w:r>
      <w:r w:rsidRPr="00833BF4">
        <w:rPr>
          <w:rFonts w:ascii="Times New Roman" w:hAnsi="Times New Roman" w:cs="Times New Roman"/>
          <w:b/>
          <w:sz w:val="24"/>
          <w:szCs w:val="24"/>
        </w:rPr>
        <w:t>Sou</w:t>
      </w:r>
      <w:r>
        <w:rPr>
          <w:rFonts w:ascii="Times New Roman" w:hAnsi="Times New Roman" w:cs="Times New Roman"/>
          <w:b/>
          <w:sz w:val="24"/>
          <w:szCs w:val="24"/>
        </w:rPr>
        <w:t>rce: The Research Findings (2018</w:t>
      </w:r>
      <w:r w:rsidRPr="00833BF4">
        <w:rPr>
          <w:rFonts w:ascii="Times New Roman" w:hAnsi="Times New Roman" w:cs="Times New Roman"/>
          <w:b/>
          <w:sz w:val="24"/>
          <w:szCs w:val="24"/>
        </w:rPr>
        <w:t xml:space="preserve">) </w:t>
      </w:r>
    </w:p>
    <w:p w:rsidR="00A32220" w:rsidRDefault="00A32220"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FD179B" w:rsidRPr="00833BF4" w:rsidRDefault="00FD179B" w:rsidP="00FD179B">
      <w:pPr>
        <w:spacing w:line="360" w:lineRule="auto"/>
        <w:jc w:val="both"/>
        <w:rPr>
          <w:rFonts w:ascii="Times New Roman" w:hAnsi="Times New Roman" w:cs="Times New Roman"/>
          <w:sz w:val="24"/>
          <w:szCs w:val="24"/>
        </w:rPr>
      </w:pPr>
      <w:r w:rsidRPr="00833BF4">
        <w:rPr>
          <w:rFonts w:ascii="Times New Roman" w:hAnsi="Times New Roman" w:cs="Times New Roman"/>
          <w:b/>
          <w:sz w:val="24"/>
          <w:szCs w:val="24"/>
        </w:rPr>
        <w:lastRenderedPageBreak/>
        <w:t xml:space="preserve">Graph 4.4: Level of Education. </w:t>
      </w:r>
    </w:p>
    <w:p w:rsidR="00FD179B" w:rsidRPr="00833BF4" w:rsidRDefault="00FD179B" w:rsidP="00FD179B">
      <w:pPr>
        <w:spacing w:line="360" w:lineRule="auto"/>
        <w:jc w:val="both"/>
        <w:rPr>
          <w:rFonts w:ascii="Times New Roman" w:hAnsi="Times New Roman" w:cs="Times New Roman"/>
          <w:sz w:val="24"/>
          <w:szCs w:val="24"/>
        </w:rPr>
      </w:pPr>
      <w:r w:rsidRPr="00833BF4">
        <w:rPr>
          <w:rFonts w:ascii="Times New Roman" w:hAnsi="Times New Roman" w:cs="Times New Roman"/>
          <w:noProof/>
          <w:sz w:val="24"/>
          <w:szCs w:val="24"/>
        </w:rPr>
        <w:drawing>
          <wp:inline distT="0" distB="0" distL="0" distR="0">
            <wp:extent cx="4590415" cy="3044825"/>
            <wp:effectExtent l="0" t="0" r="0" b="0"/>
            <wp:docPr id="8086" name="Picture 8086"/>
            <wp:cNvGraphicFramePr/>
            <a:graphic xmlns:a="http://schemas.openxmlformats.org/drawingml/2006/main">
              <a:graphicData uri="http://schemas.openxmlformats.org/drawingml/2006/picture">
                <pic:pic xmlns:pic="http://schemas.openxmlformats.org/drawingml/2006/picture">
                  <pic:nvPicPr>
                    <pic:cNvPr id="8086" name="Picture 8086"/>
                    <pic:cNvPicPr/>
                  </pic:nvPicPr>
                  <pic:blipFill>
                    <a:blip r:embed="rId8"/>
                    <a:stretch>
                      <a:fillRect/>
                    </a:stretch>
                  </pic:blipFill>
                  <pic:spPr>
                    <a:xfrm>
                      <a:off x="0" y="0"/>
                      <a:ext cx="4590415" cy="3044825"/>
                    </a:xfrm>
                    <a:prstGeom prst="rect">
                      <a:avLst/>
                    </a:prstGeom>
                  </pic:spPr>
                </pic:pic>
              </a:graphicData>
            </a:graphic>
          </wp:inline>
        </w:drawing>
      </w:r>
    </w:p>
    <w:p w:rsidR="00A32220" w:rsidRDefault="00A32220" w:rsidP="00FD179B">
      <w:pPr>
        <w:spacing w:line="360" w:lineRule="auto"/>
        <w:jc w:val="both"/>
        <w:rPr>
          <w:rFonts w:ascii="Times New Roman" w:hAnsi="Times New Roman" w:cs="Times New Roman"/>
          <w:b/>
          <w:sz w:val="24"/>
          <w:szCs w:val="24"/>
        </w:rPr>
      </w:pPr>
    </w:p>
    <w:p w:rsidR="00A32220" w:rsidRDefault="00FD179B" w:rsidP="00FD179B">
      <w:pPr>
        <w:spacing w:line="360" w:lineRule="auto"/>
        <w:jc w:val="both"/>
        <w:rPr>
          <w:rFonts w:ascii="Times New Roman" w:hAnsi="Times New Roman" w:cs="Times New Roman"/>
          <w:b/>
          <w:sz w:val="24"/>
          <w:szCs w:val="24"/>
        </w:rPr>
      </w:pPr>
      <w:r w:rsidRPr="00833BF4">
        <w:rPr>
          <w:rFonts w:ascii="Times New Roman" w:hAnsi="Times New Roman" w:cs="Times New Roman"/>
          <w:b/>
          <w:sz w:val="24"/>
          <w:szCs w:val="24"/>
        </w:rPr>
        <w:t>Sou</w:t>
      </w:r>
      <w:r>
        <w:rPr>
          <w:rFonts w:ascii="Times New Roman" w:hAnsi="Times New Roman" w:cs="Times New Roman"/>
          <w:b/>
          <w:sz w:val="24"/>
          <w:szCs w:val="24"/>
        </w:rPr>
        <w:t>rce: The Research Findings (2018</w:t>
      </w:r>
      <w:r w:rsidRPr="00833BF4">
        <w:rPr>
          <w:rFonts w:ascii="Times New Roman" w:hAnsi="Times New Roman" w:cs="Times New Roman"/>
          <w:b/>
          <w:sz w:val="24"/>
          <w:szCs w:val="24"/>
        </w:rPr>
        <w:t>)</w:t>
      </w:r>
    </w:p>
    <w:p w:rsidR="00FD179B" w:rsidRPr="00511E57" w:rsidRDefault="00FD179B" w:rsidP="00FD179B">
      <w:pPr>
        <w:spacing w:line="360" w:lineRule="auto"/>
        <w:jc w:val="both"/>
        <w:rPr>
          <w:rFonts w:ascii="Times New Roman" w:hAnsi="Times New Roman" w:cs="Times New Roman"/>
          <w:b/>
          <w:sz w:val="24"/>
          <w:szCs w:val="24"/>
        </w:rPr>
      </w:pPr>
    </w:p>
    <w:p w:rsidR="00FD179B" w:rsidRDefault="00FD179B" w:rsidP="00FD179B">
      <w:pPr>
        <w:spacing w:line="360" w:lineRule="auto"/>
        <w:jc w:val="both"/>
        <w:rPr>
          <w:rFonts w:ascii="Times New Roman" w:hAnsi="Times New Roman" w:cs="Times New Roman"/>
          <w:sz w:val="24"/>
          <w:szCs w:val="24"/>
        </w:rPr>
      </w:pPr>
      <w:r w:rsidRPr="00833BF4">
        <w:rPr>
          <w:rFonts w:ascii="Times New Roman" w:hAnsi="Times New Roman" w:cs="Times New Roman"/>
          <w:sz w:val="24"/>
          <w:szCs w:val="24"/>
        </w:rPr>
        <w:t>In Table 4.5 and Graph 4.4, the findings reveal that 16.2% of respondents had Primary school level of education, 46.6% had Secondary school certificate, and 35.4% were both diploma or degree holders and 1.8% held other qualifications. This shows that more than 80% of respondents had post primary qualification. Therefore, respondents were able to und</w:t>
      </w:r>
      <w:r>
        <w:rPr>
          <w:rFonts w:ascii="Times New Roman" w:hAnsi="Times New Roman" w:cs="Times New Roman"/>
          <w:sz w:val="24"/>
          <w:szCs w:val="24"/>
        </w:rPr>
        <w:t xml:space="preserve">erstand, read and write in English </w:t>
      </w:r>
      <w:r w:rsidRPr="00833BF4">
        <w:rPr>
          <w:rFonts w:ascii="Times New Roman" w:hAnsi="Times New Roman" w:cs="Times New Roman"/>
          <w:sz w:val="24"/>
          <w:szCs w:val="24"/>
        </w:rPr>
        <w:t xml:space="preserve">apart from the native language, thus being able to make informed decisions from </w:t>
      </w:r>
      <w:r>
        <w:rPr>
          <w:rFonts w:ascii="Times New Roman" w:hAnsi="Times New Roman" w:cs="Times New Roman"/>
          <w:sz w:val="24"/>
          <w:szCs w:val="24"/>
        </w:rPr>
        <w:t>print media</w:t>
      </w:r>
      <w:r w:rsidRPr="00833BF4">
        <w:rPr>
          <w:rFonts w:ascii="Times New Roman" w:hAnsi="Times New Roman" w:cs="Times New Roman"/>
          <w:sz w:val="24"/>
          <w:szCs w:val="24"/>
        </w:rPr>
        <w:t xml:space="preserve">. </w:t>
      </w:r>
    </w:p>
    <w:p w:rsidR="008F56DC" w:rsidRDefault="008F56DC"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8F56DC" w:rsidRDefault="008F56DC" w:rsidP="00FD179B">
      <w:pPr>
        <w:spacing w:line="360" w:lineRule="auto"/>
        <w:jc w:val="both"/>
        <w:rPr>
          <w:rFonts w:ascii="Times New Roman" w:hAnsi="Times New Roman" w:cs="Times New Roman"/>
          <w:b/>
          <w:sz w:val="24"/>
          <w:szCs w:val="24"/>
        </w:rPr>
      </w:pPr>
    </w:p>
    <w:p w:rsidR="00EF69A3" w:rsidRDefault="00EF69A3" w:rsidP="00FD179B">
      <w:pPr>
        <w:spacing w:line="360" w:lineRule="auto"/>
        <w:jc w:val="both"/>
        <w:rPr>
          <w:rFonts w:ascii="Times New Roman" w:hAnsi="Times New Roman" w:cs="Times New Roman"/>
          <w:b/>
          <w:sz w:val="24"/>
          <w:szCs w:val="24"/>
        </w:rPr>
      </w:pPr>
    </w:p>
    <w:p w:rsidR="00A32220" w:rsidRDefault="00FD179B" w:rsidP="00FD179B">
      <w:pPr>
        <w:spacing w:line="360" w:lineRule="auto"/>
        <w:jc w:val="both"/>
        <w:rPr>
          <w:rFonts w:ascii="Times New Roman" w:hAnsi="Times New Roman" w:cs="Times New Roman"/>
          <w:b/>
          <w:sz w:val="24"/>
          <w:szCs w:val="24"/>
        </w:rPr>
      </w:pPr>
      <w:r w:rsidRPr="005F2F4E">
        <w:rPr>
          <w:rFonts w:ascii="Times New Roman" w:hAnsi="Times New Roman" w:cs="Times New Roman"/>
          <w:b/>
          <w:sz w:val="24"/>
          <w:szCs w:val="24"/>
        </w:rPr>
        <w:lastRenderedPageBreak/>
        <w:t>Table 4.</w:t>
      </w:r>
      <w:r>
        <w:rPr>
          <w:rFonts w:ascii="Times New Roman" w:hAnsi="Times New Roman" w:cs="Times New Roman"/>
          <w:b/>
          <w:sz w:val="24"/>
          <w:szCs w:val="24"/>
        </w:rPr>
        <w:t>13: Role of print Media in during 2016/09 General Election in Zambi</w:t>
      </w:r>
      <w:r w:rsidRPr="005F2F4E">
        <w:rPr>
          <w:rFonts w:ascii="Times New Roman" w:hAnsi="Times New Roman" w:cs="Times New Roman"/>
          <w:b/>
          <w:sz w:val="24"/>
          <w:szCs w:val="24"/>
        </w:rPr>
        <w:t>a</w:t>
      </w:r>
    </w:p>
    <w:p w:rsidR="00FD179B" w:rsidRPr="005F2F4E" w:rsidRDefault="00FD179B" w:rsidP="00FD179B">
      <w:pPr>
        <w:spacing w:line="360" w:lineRule="auto"/>
        <w:jc w:val="both"/>
        <w:rPr>
          <w:rFonts w:ascii="Times New Roman" w:hAnsi="Times New Roman" w:cs="Times New Roman"/>
          <w:b/>
          <w:sz w:val="24"/>
          <w:szCs w:val="24"/>
        </w:rPr>
      </w:pPr>
    </w:p>
    <w:tbl>
      <w:tblPr>
        <w:tblW w:w="6457" w:type="dxa"/>
        <w:tblInd w:w="33" w:type="dxa"/>
        <w:tblCellMar>
          <w:top w:w="12" w:type="dxa"/>
          <w:left w:w="0" w:type="dxa"/>
          <w:bottom w:w="27" w:type="dxa"/>
          <w:right w:w="94" w:type="dxa"/>
        </w:tblCellMar>
        <w:tblLook w:val="04A0"/>
      </w:tblPr>
      <w:tblGrid>
        <w:gridCol w:w="977"/>
        <w:gridCol w:w="2441"/>
        <w:gridCol w:w="1661"/>
        <w:gridCol w:w="1378"/>
      </w:tblGrid>
      <w:tr w:rsidR="00FD179B" w:rsidRPr="005F2F4E" w:rsidTr="00B26E36">
        <w:trPr>
          <w:trHeight w:val="694"/>
        </w:trPr>
        <w:tc>
          <w:tcPr>
            <w:tcW w:w="977" w:type="dxa"/>
            <w:tcBorders>
              <w:top w:val="single" w:sz="12" w:space="0" w:color="000000"/>
              <w:left w:val="single" w:sz="12" w:space="0" w:color="000000"/>
              <w:bottom w:val="single" w:sz="12" w:space="0" w:color="000000"/>
              <w:right w:val="nil"/>
            </w:tcBorders>
            <w:vAlign w:val="bottom"/>
          </w:tcPr>
          <w:p w:rsidR="00FD179B" w:rsidRPr="005F2F4E" w:rsidRDefault="00FD179B" w:rsidP="00B26E36">
            <w:pPr>
              <w:spacing w:line="360" w:lineRule="auto"/>
              <w:jc w:val="both"/>
              <w:rPr>
                <w:rFonts w:ascii="Times New Roman" w:hAnsi="Times New Roman" w:cs="Times New Roman"/>
                <w:sz w:val="24"/>
                <w:szCs w:val="24"/>
              </w:rPr>
            </w:pPr>
          </w:p>
        </w:tc>
        <w:tc>
          <w:tcPr>
            <w:tcW w:w="2441" w:type="dxa"/>
            <w:tcBorders>
              <w:top w:val="single" w:sz="12" w:space="0" w:color="000000"/>
              <w:left w:val="nil"/>
              <w:bottom w:val="single" w:sz="12" w:space="0" w:color="000000"/>
              <w:right w:val="single" w:sz="12" w:space="0" w:color="000000"/>
            </w:tcBorders>
          </w:tcPr>
          <w:p w:rsidR="00FD179B" w:rsidRPr="005F2F4E" w:rsidRDefault="00FD179B" w:rsidP="00B26E36">
            <w:pPr>
              <w:spacing w:line="360" w:lineRule="auto"/>
              <w:jc w:val="both"/>
              <w:rPr>
                <w:rFonts w:ascii="Times New Roman" w:hAnsi="Times New Roman" w:cs="Times New Roman"/>
                <w:sz w:val="24"/>
                <w:szCs w:val="24"/>
              </w:rPr>
            </w:pPr>
          </w:p>
        </w:tc>
        <w:tc>
          <w:tcPr>
            <w:tcW w:w="1661" w:type="dxa"/>
            <w:tcBorders>
              <w:top w:val="single" w:sz="12" w:space="0" w:color="000000"/>
              <w:left w:val="single" w:sz="12" w:space="0" w:color="000000"/>
              <w:bottom w:val="single" w:sz="12" w:space="0" w:color="000000"/>
              <w:right w:val="single" w:sz="2" w:space="0" w:color="000000"/>
            </w:tcBorders>
            <w:vAlign w:val="bottom"/>
          </w:tcPr>
          <w:p w:rsidR="00FD179B" w:rsidRPr="005F2F4E" w:rsidRDefault="00FD179B" w:rsidP="00B26E36">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 xml:space="preserve">Frequency </w:t>
            </w:r>
          </w:p>
        </w:tc>
        <w:tc>
          <w:tcPr>
            <w:tcW w:w="1378" w:type="dxa"/>
            <w:tcBorders>
              <w:top w:val="single" w:sz="12" w:space="0" w:color="000000"/>
              <w:left w:val="single" w:sz="2" w:space="0" w:color="000000"/>
              <w:bottom w:val="single" w:sz="12" w:space="0" w:color="000000"/>
              <w:right w:val="single" w:sz="2" w:space="0" w:color="000000"/>
            </w:tcBorders>
            <w:vAlign w:val="bottom"/>
          </w:tcPr>
          <w:p w:rsidR="00FD179B" w:rsidRPr="005F2F4E" w:rsidRDefault="00FD179B" w:rsidP="00B26E36">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 xml:space="preserve">Percent </w:t>
            </w:r>
          </w:p>
        </w:tc>
      </w:tr>
      <w:tr w:rsidR="00FD179B" w:rsidRPr="005F2F4E" w:rsidTr="00B26E36">
        <w:trPr>
          <w:trHeight w:val="496"/>
        </w:trPr>
        <w:tc>
          <w:tcPr>
            <w:tcW w:w="977" w:type="dxa"/>
            <w:vMerge w:val="restart"/>
            <w:tcBorders>
              <w:top w:val="single" w:sz="12" w:space="0" w:color="000000"/>
              <w:left w:val="single" w:sz="12" w:space="0" w:color="000000"/>
              <w:bottom w:val="single" w:sz="12" w:space="0" w:color="000000"/>
              <w:right w:val="nil"/>
            </w:tcBorders>
          </w:tcPr>
          <w:p w:rsidR="00FD179B" w:rsidRPr="005F2F4E" w:rsidRDefault="00FD179B" w:rsidP="00B26E36">
            <w:pPr>
              <w:spacing w:line="360" w:lineRule="auto"/>
              <w:jc w:val="both"/>
              <w:rPr>
                <w:rFonts w:ascii="Times New Roman" w:hAnsi="Times New Roman" w:cs="Times New Roman"/>
                <w:sz w:val="24"/>
                <w:szCs w:val="24"/>
              </w:rPr>
            </w:pPr>
          </w:p>
          <w:p w:rsidR="00FD179B" w:rsidRPr="005F2F4E" w:rsidRDefault="00FD179B" w:rsidP="00B26E36">
            <w:pPr>
              <w:spacing w:line="360" w:lineRule="auto"/>
              <w:jc w:val="both"/>
              <w:rPr>
                <w:rFonts w:ascii="Times New Roman" w:hAnsi="Times New Roman" w:cs="Times New Roman"/>
                <w:sz w:val="24"/>
                <w:szCs w:val="24"/>
              </w:rPr>
            </w:pPr>
          </w:p>
          <w:p w:rsidR="00FD179B" w:rsidRPr="005F2F4E" w:rsidRDefault="00FD179B" w:rsidP="00B26E36">
            <w:pPr>
              <w:spacing w:line="360" w:lineRule="auto"/>
              <w:jc w:val="both"/>
              <w:rPr>
                <w:rFonts w:ascii="Times New Roman" w:hAnsi="Times New Roman" w:cs="Times New Roman"/>
                <w:sz w:val="24"/>
                <w:szCs w:val="24"/>
              </w:rPr>
            </w:pPr>
          </w:p>
          <w:p w:rsidR="00FD179B" w:rsidRPr="005F2F4E" w:rsidRDefault="00FD179B" w:rsidP="00B26E36">
            <w:pPr>
              <w:spacing w:line="360" w:lineRule="auto"/>
              <w:jc w:val="both"/>
              <w:rPr>
                <w:rFonts w:ascii="Times New Roman" w:hAnsi="Times New Roman" w:cs="Times New Roman"/>
                <w:sz w:val="24"/>
                <w:szCs w:val="24"/>
              </w:rPr>
            </w:pPr>
          </w:p>
          <w:p w:rsidR="00FD179B" w:rsidRPr="005F2F4E" w:rsidRDefault="00FD179B" w:rsidP="00B26E36">
            <w:pPr>
              <w:spacing w:line="360" w:lineRule="auto"/>
              <w:jc w:val="both"/>
              <w:rPr>
                <w:rFonts w:ascii="Times New Roman" w:hAnsi="Times New Roman" w:cs="Times New Roman"/>
                <w:sz w:val="24"/>
                <w:szCs w:val="24"/>
              </w:rPr>
            </w:pPr>
          </w:p>
        </w:tc>
        <w:tc>
          <w:tcPr>
            <w:tcW w:w="2441" w:type="dxa"/>
            <w:vMerge w:val="restart"/>
            <w:tcBorders>
              <w:top w:val="single" w:sz="12" w:space="0" w:color="000000"/>
              <w:left w:val="nil"/>
              <w:bottom w:val="single" w:sz="12" w:space="0" w:color="000000"/>
              <w:right w:val="single" w:sz="12" w:space="0" w:color="000000"/>
            </w:tcBorders>
          </w:tcPr>
          <w:p w:rsidR="00FD179B" w:rsidRPr="005F2F4E" w:rsidRDefault="00FD179B" w:rsidP="00B26E36">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 xml:space="preserve">Escalated conflict </w:t>
            </w:r>
          </w:p>
          <w:p w:rsidR="00FD179B" w:rsidRPr="005F2F4E" w:rsidRDefault="00FD179B" w:rsidP="00B26E36">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 xml:space="preserve">Deescalated conflict </w:t>
            </w:r>
          </w:p>
          <w:p w:rsidR="00FD179B" w:rsidRPr="005F2F4E" w:rsidRDefault="00FD179B" w:rsidP="00B26E36">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 xml:space="preserve">Both roles </w:t>
            </w:r>
          </w:p>
          <w:p w:rsidR="00FD179B" w:rsidRPr="005F2F4E" w:rsidRDefault="00FD179B" w:rsidP="00B26E36">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 xml:space="preserve">None </w:t>
            </w:r>
          </w:p>
          <w:p w:rsidR="00FD179B" w:rsidRPr="005F2F4E" w:rsidRDefault="00FD179B" w:rsidP="00B26E36">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 xml:space="preserve">Total </w:t>
            </w:r>
          </w:p>
        </w:tc>
        <w:tc>
          <w:tcPr>
            <w:tcW w:w="1661" w:type="dxa"/>
            <w:tcBorders>
              <w:top w:val="single" w:sz="12" w:space="0" w:color="000000"/>
              <w:left w:val="single" w:sz="12" w:space="0" w:color="000000"/>
              <w:bottom w:val="single" w:sz="34" w:space="0" w:color="FFFFFF"/>
              <w:right w:val="single" w:sz="2" w:space="0" w:color="000000"/>
            </w:tcBorders>
          </w:tcPr>
          <w:p w:rsidR="00FD179B" w:rsidRPr="005F2F4E"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378" w:type="dxa"/>
            <w:tcBorders>
              <w:top w:val="single" w:sz="12" w:space="0" w:color="000000"/>
              <w:left w:val="single" w:sz="2" w:space="0" w:color="000000"/>
              <w:bottom w:val="single" w:sz="34" w:space="0" w:color="FFFFFF"/>
              <w:right w:val="single" w:sz="2" w:space="0" w:color="000000"/>
            </w:tcBorders>
          </w:tcPr>
          <w:p w:rsidR="00FD179B" w:rsidRPr="005F2F4E"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31</w:t>
            </w:r>
            <w:r w:rsidRPr="005F2F4E">
              <w:rPr>
                <w:rFonts w:ascii="Times New Roman" w:hAnsi="Times New Roman" w:cs="Times New Roman"/>
                <w:sz w:val="24"/>
                <w:szCs w:val="24"/>
              </w:rPr>
              <w:t xml:space="preserve">.2 </w:t>
            </w:r>
          </w:p>
        </w:tc>
      </w:tr>
      <w:tr w:rsidR="00FD179B" w:rsidRPr="005F2F4E" w:rsidTr="00B26E36">
        <w:trPr>
          <w:trHeight w:val="444"/>
        </w:trPr>
        <w:tc>
          <w:tcPr>
            <w:tcW w:w="0" w:type="auto"/>
            <w:vMerge/>
            <w:tcBorders>
              <w:top w:val="nil"/>
              <w:left w:val="single" w:sz="12" w:space="0" w:color="000000"/>
              <w:bottom w:val="nil"/>
              <w:right w:val="nil"/>
            </w:tcBorders>
          </w:tcPr>
          <w:p w:rsidR="00FD179B" w:rsidRPr="005F2F4E"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nil"/>
              <w:right w:val="single" w:sz="12" w:space="0" w:color="000000"/>
            </w:tcBorders>
          </w:tcPr>
          <w:p w:rsidR="00FD179B" w:rsidRPr="005F2F4E" w:rsidRDefault="00FD179B" w:rsidP="00B26E36">
            <w:pPr>
              <w:spacing w:line="360" w:lineRule="auto"/>
              <w:jc w:val="both"/>
              <w:rPr>
                <w:rFonts w:ascii="Times New Roman" w:hAnsi="Times New Roman" w:cs="Times New Roman"/>
                <w:sz w:val="24"/>
                <w:szCs w:val="24"/>
              </w:rPr>
            </w:pPr>
          </w:p>
        </w:tc>
        <w:tc>
          <w:tcPr>
            <w:tcW w:w="1661" w:type="dxa"/>
            <w:tcBorders>
              <w:top w:val="single" w:sz="34" w:space="0" w:color="FFFFFF"/>
              <w:left w:val="single" w:sz="12" w:space="0" w:color="000000"/>
              <w:bottom w:val="single" w:sz="34" w:space="0" w:color="FFFFFF"/>
              <w:right w:val="single" w:sz="2" w:space="0" w:color="000000"/>
            </w:tcBorders>
          </w:tcPr>
          <w:p w:rsidR="00FD179B" w:rsidRPr="005F2F4E"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378" w:type="dxa"/>
            <w:tcBorders>
              <w:top w:val="single" w:sz="34" w:space="0" w:color="FFFFFF"/>
              <w:left w:val="single" w:sz="2" w:space="0" w:color="000000"/>
              <w:bottom w:val="single" w:sz="34" w:space="0" w:color="FFFFFF"/>
              <w:right w:val="single" w:sz="2" w:space="0" w:color="000000"/>
            </w:tcBorders>
          </w:tcPr>
          <w:p w:rsidR="00FD179B" w:rsidRPr="005F2F4E"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18.8</w:t>
            </w:r>
          </w:p>
        </w:tc>
      </w:tr>
      <w:tr w:rsidR="00FD179B" w:rsidRPr="005F2F4E" w:rsidTr="00B26E36">
        <w:trPr>
          <w:trHeight w:val="444"/>
        </w:trPr>
        <w:tc>
          <w:tcPr>
            <w:tcW w:w="0" w:type="auto"/>
            <w:vMerge/>
            <w:tcBorders>
              <w:top w:val="nil"/>
              <w:left w:val="single" w:sz="12" w:space="0" w:color="000000"/>
              <w:bottom w:val="nil"/>
              <w:right w:val="nil"/>
            </w:tcBorders>
          </w:tcPr>
          <w:p w:rsidR="00FD179B" w:rsidRPr="005F2F4E"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nil"/>
              <w:right w:val="single" w:sz="12" w:space="0" w:color="000000"/>
            </w:tcBorders>
          </w:tcPr>
          <w:p w:rsidR="00FD179B" w:rsidRPr="005F2F4E" w:rsidRDefault="00FD179B" w:rsidP="00B26E36">
            <w:pPr>
              <w:spacing w:line="360" w:lineRule="auto"/>
              <w:jc w:val="both"/>
              <w:rPr>
                <w:rFonts w:ascii="Times New Roman" w:hAnsi="Times New Roman" w:cs="Times New Roman"/>
                <w:sz w:val="24"/>
                <w:szCs w:val="24"/>
              </w:rPr>
            </w:pPr>
          </w:p>
        </w:tc>
        <w:tc>
          <w:tcPr>
            <w:tcW w:w="1661" w:type="dxa"/>
            <w:tcBorders>
              <w:top w:val="single" w:sz="34" w:space="0" w:color="FFFFFF"/>
              <w:left w:val="single" w:sz="12" w:space="0" w:color="000000"/>
              <w:bottom w:val="single" w:sz="34" w:space="0" w:color="FFFFFF"/>
              <w:right w:val="single" w:sz="2" w:space="0" w:color="000000"/>
            </w:tcBorders>
          </w:tcPr>
          <w:p w:rsidR="00FD179B" w:rsidRPr="005F2F4E"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378" w:type="dxa"/>
            <w:tcBorders>
              <w:top w:val="single" w:sz="34" w:space="0" w:color="FFFFFF"/>
              <w:left w:val="single" w:sz="2" w:space="0" w:color="000000"/>
              <w:bottom w:val="single" w:sz="34" w:space="0" w:color="FFFFFF"/>
              <w:right w:val="single" w:sz="2" w:space="0" w:color="000000"/>
            </w:tcBorders>
          </w:tcPr>
          <w:p w:rsidR="00FD179B" w:rsidRPr="005F2F4E"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43.8</w:t>
            </w:r>
          </w:p>
        </w:tc>
      </w:tr>
      <w:tr w:rsidR="00FD179B" w:rsidRPr="005F2F4E" w:rsidTr="00B26E36">
        <w:trPr>
          <w:trHeight w:val="444"/>
        </w:trPr>
        <w:tc>
          <w:tcPr>
            <w:tcW w:w="0" w:type="auto"/>
            <w:vMerge/>
            <w:tcBorders>
              <w:top w:val="nil"/>
              <w:left w:val="single" w:sz="12" w:space="0" w:color="000000"/>
              <w:bottom w:val="nil"/>
              <w:right w:val="nil"/>
            </w:tcBorders>
          </w:tcPr>
          <w:p w:rsidR="00FD179B" w:rsidRPr="005F2F4E"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nil"/>
              <w:right w:val="single" w:sz="12" w:space="0" w:color="000000"/>
            </w:tcBorders>
          </w:tcPr>
          <w:p w:rsidR="00FD179B" w:rsidRPr="005F2F4E" w:rsidRDefault="00FD179B" w:rsidP="00B26E36">
            <w:pPr>
              <w:spacing w:line="360" w:lineRule="auto"/>
              <w:jc w:val="both"/>
              <w:rPr>
                <w:rFonts w:ascii="Times New Roman" w:hAnsi="Times New Roman" w:cs="Times New Roman"/>
                <w:sz w:val="24"/>
                <w:szCs w:val="24"/>
              </w:rPr>
            </w:pPr>
          </w:p>
        </w:tc>
        <w:tc>
          <w:tcPr>
            <w:tcW w:w="1661" w:type="dxa"/>
            <w:tcBorders>
              <w:top w:val="single" w:sz="34" w:space="0" w:color="FFFFFF"/>
              <w:left w:val="single" w:sz="12" w:space="0" w:color="000000"/>
              <w:bottom w:val="single" w:sz="34" w:space="0" w:color="FFFFFF"/>
              <w:right w:val="single" w:sz="2" w:space="0" w:color="000000"/>
            </w:tcBorders>
          </w:tcPr>
          <w:p w:rsidR="00FD179B" w:rsidRPr="005F2F4E"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378" w:type="dxa"/>
            <w:tcBorders>
              <w:top w:val="single" w:sz="34" w:space="0" w:color="FFFFFF"/>
              <w:left w:val="single" w:sz="2" w:space="0" w:color="000000"/>
              <w:bottom w:val="single" w:sz="34" w:space="0" w:color="FFFFFF"/>
              <w:right w:val="single" w:sz="2" w:space="0" w:color="000000"/>
            </w:tcBorders>
          </w:tcPr>
          <w:p w:rsidR="00FD179B" w:rsidRPr="005F2F4E"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6.2</w:t>
            </w:r>
          </w:p>
        </w:tc>
      </w:tr>
      <w:tr w:rsidR="00FD179B" w:rsidRPr="005F2F4E" w:rsidTr="00B26E36">
        <w:trPr>
          <w:trHeight w:val="419"/>
        </w:trPr>
        <w:tc>
          <w:tcPr>
            <w:tcW w:w="0" w:type="auto"/>
            <w:vMerge/>
            <w:tcBorders>
              <w:top w:val="nil"/>
              <w:left w:val="single" w:sz="12" w:space="0" w:color="000000"/>
              <w:bottom w:val="single" w:sz="12" w:space="0" w:color="000000"/>
              <w:right w:val="nil"/>
            </w:tcBorders>
          </w:tcPr>
          <w:p w:rsidR="00FD179B" w:rsidRPr="005F2F4E"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single" w:sz="12" w:space="0" w:color="000000"/>
              <w:right w:val="single" w:sz="12" w:space="0" w:color="000000"/>
            </w:tcBorders>
          </w:tcPr>
          <w:p w:rsidR="00FD179B" w:rsidRPr="005F2F4E" w:rsidRDefault="00FD179B" w:rsidP="00B26E36">
            <w:pPr>
              <w:spacing w:line="360" w:lineRule="auto"/>
              <w:jc w:val="both"/>
              <w:rPr>
                <w:rFonts w:ascii="Times New Roman" w:hAnsi="Times New Roman" w:cs="Times New Roman"/>
                <w:sz w:val="24"/>
                <w:szCs w:val="24"/>
              </w:rPr>
            </w:pPr>
          </w:p>
        </w:tc>
        <w:tc>
          <w:tcPr>
            <w:tcW w:w="1661" w:type="dxa"/>
            <w:tcBorders>
              <w:top w:val="single" w:sz="34" w:space="0" w:color="FFFFFF"/>
              <w:left w:val="single" w:sz="12" w:space="0" w:color="000000"/>
              <w:bottom w:val="single" w:sz="12" w:space="0" w:color="000000"/>
              <w:right w:val="single" w:sz="2" w:space="0" w:color="000000"/>
            </w:tcBorders>
          </w:tcPr>
          <w:p w:rsidR="00FD179B" w:rsidRPr="005F2F4E"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378" w:type="dxa"/>
            <w:tcBorders>
              <w:top w:val="single" w:sz="34" w:space="0" w:color="FFFFFF"/>
              <w:left w:val="single" w:sz="2" w:space="0" w:color="000000"/>
              <w:bottom w:val="single" w:sz="12" w:space="0" w:color="000000"/>
              <w:right w:val="single" w:sz="2" w:space="0" w:color="000000"/>
            </w:tcBorders>
          </w:tcPr>
          <w:p w:rsidR="00FD179B" w:rsidRPr="005F2F4E" w:rsidRDefault="00FD179B" w:rsidP="00B26E36">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 xml:space="preserve">100.0 </w:t>
            </w:r>
          </w:p>
        </w:tc>
      </w:tr>
    </w:tbl>
    <w:p w:rsidR="00A32220" w:rsidRDefault="00A32220" w:rsidP="00FD179B">
      <w:pPr>
        <w:spacing w:line="360" w:lineRule="auto"/>
        <w:jc w:val="both"/>
        <w:rPr>
          <w:rFonts w:ascii="Times New Roman" w:hAnsi="Times New Roman" w:cs="Times New Roman"/>
          <w:sz w:val="24"/>
          <w:szCs w:val="24"/>
        </w:rPr>
      </w:pPr>
    </w:p>
    <w:p w:rsidR="00FD179B" w:rsidRPr="005F2F4E" w:rsidRDefault="00FD179B" w:rsidP="00FD179B">
      <w:pPr>
        <w:spacing w:line="360" w:lineRule="auto"/>
        <w:jc w:val="both"/>
        <w:rPr>
          <w:rFonts w:ascii="Times New Roman" w:hAnsi="Times New Roman" w:cs="Times New Roman"/>
          <w:b/>
          <w:sz w:val="24"/>
          <w:szCs w:val="24"/>
        </w:rPr>
      </w:pPr>
      <w:r w:rsidRPr="005F2F4E">
        <w:rPr>
          <w:rFonts w:ascii="Times New Roman" w:hAnsi="Times New Roman" w:cs="Times New Roman"/>
          <w:b/>
          <w:sz w:val="24"/>
          <w:szCs w:val="24"/>
        </w:rPr>
        <w:t>Sou</w:t>
      </w:r>
      <w:r>
        <w:rPr>
          <w:rFonts w:ascii="Times New Roman" w:hAnsi="Times New Roman" w:cs="Times New Roman"/>
          <w:b/>
          <w:sz w:val="24"/>
          <w:szCs w:val="24"/>
        </w:rPr>
        <w:t>rce: The Research Findings (2018</w:t>
      </w:r>
      <w:r w:rsidRPr="005F2F4E">
        <w:rPr>
          <w:rFonts w:ascii="Times New Roman" w:hAnsi="Times New Roman" w:cs="Times New Roman"/>
          <w:b/>
          <w:sz w:val="24"/>
          <w:szCs w:val="24"/>
        </w:rPr>
        <w:t xml:space="preserve">) </w:t>
      </w:r>
    </w:p>
    <w:p w:rsidR="00A32220" w:rsidRDefault="00A32220" w:rsidP="00FD179B">
      <w:pPr>
        <w:spacing w:line="360" w:lineRule="auto"/>
        <w:jc w:val="both"/>
        <w:rPr>
          <w:rFonts w:ascii="Times New Roman" w:hAnsi="Times New Roman" w:cs="Times New Roman"/>
          <w:b/>
          <w:sz w:val="24"/>
          <w:szCs w:val="24"/>
        </w:rPr>
      </w:pPr>
    </w:p>
    <w:p w:rsidR="00FD179B" w:rsidRDefault="00FD179B" w:rsidP="00FD179B">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These findings reveal that more than 80% of respondents agreed that media indeed played a role</w:t>
      </w:r>
      <w:r>
        <w:rPr>
          <w:rFonts w:ascii="Times New Roman" w:hAnsi="Times New Roman" w:cs="Times New Roman"/>
          <w:sz w:val="24"/>
          <w:szCs w:val="24"/>
        </w:rPr>
        <w:t>, with conflict escalation role</w:t>
      </w:r>
      <w:r w:rsidRPr="005F2F4E">
        <w:rPr>
          <w:rFonts w:ascii="Times New Roman" w:hAnsi="Times New Roman" w:cs="Times New Roman"/>
          <w:sz w:val="24"/>
          <w:szCs w:val="24"/>
        </w:rPr>
        <w:t xml:space="preserve"> out</w:t>
      </w:r>
      <w:r>
        <w:rPr>
          <w:rFonts w:ascii="Times New Roman" w:hAnsi="Times New Roman" w:cs="Times New Roman"/>
          <w:sz w:val="24"/>
          <w:szCs w:val="24"/>
        </w:rPr>
        <w:t>weighing de-escalation role (18.8</w:t>
      </w:r>
      <w:r w:rsidRPr="005F2F4E">
        <w:rPr>
          <w:rFonts w:ascii="Times New Roman" w:hAnsi="Times New Roman" w:cs="Times New Roman"/>
          <w:sz w:val="24"/>
          <w:szCs w:val="24"/>
        </w:rPr>
        <w:t>% of respondents).  These findings fully agreed with media practitioners and security specialists‟ view</w:t>
      </w:r>
      <w:r>
        <w:rPr>
          <w:rFonts w:ascii="Times New Roman" w:hAnsi="Times New Roman" w:cs="Times New Roman"/>
          <w:sz w:val="24"/>
          <w:szCs w:val="24"/>
        </w:rPr>
        <w:t>s of media roles during 2016 general election</w:t>
      </w:r>
      <w:r w:rsidRPr="005F2F4E">
        <w:rPr>
          <w:rFonts w:ascii="Times New Roman" w:hAnsi="Times New Roman" w:cs="Times New Roman"/>
          <w:sz w:val="24"/>
          <w:szCs w:val="24"/>
        </w:rPr>
        <w:t>, w</w:t>
      </w:r>
      <w:r>
        <w:rPr>
          <w:rFonts w:ascii="Times New Roman" w:hAnsi="Times New Roman" w:cs="Times New Roman"/>
          <w:sz w:val="24"/>
          <w:szCs w:val="24"/>
        </w:rPr>
        <w:t>hich they subjectively put at 75% and 25</w:t>
      </w:r>
      <w:r w:rsidRPr="005F2F4E">
        <w:rPr>
          <w:rFonts w:ascii="Times New Roman" w:hAnsi="Times New Roman" w:cs="Times New Roman"/>
          <w:sz w:val="24"/>
          <w:szCs w:val="24"/>
        </w:rPr>
        <w:t xml:space="preserve">% for conflict escalation and conflict de-escalation respectively. </w:t>
      </w:r>
    </w:p>
    <w:p w:rsidR="00FD179B" w:rsidRDefault="00FD179B" w:rsidP="00FD179B">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 xml:space="preserve">Given these findings, print media houses especially the private ones play a pivotal influence in conflict escalation. Ideally, with its professional objectives of accuracy, impartiality and public responsibility as required by libertarian theory, media should be a contributor to peace building. However, these findings proved the contrary that during the 2016 general election, the media played a negative role of conflict escalation. </w:t>
      </w:r>
    </w:p>
    <w:p w:rsidR="00FD179B" w:rsidRDefault="00FD179B" w:rsidP="00FD179B">
      <w:pPr>
        <w:spacing w:line="360" w:lineRule="auto"/>
        <w:jc w:val="both"/>
        <w:rPr>
          <w:rFonts w:ascii="Times New Roman" w:hAnsi="Times New Roman" w:cs="Times New Roman"/>
          <w:sz w:val="24"/>
          <w:szCs w:val="24"/>
        </w:rPr>
      </w:pPr>
      <w:r w:rsidRPr="005F2F4E">
        <w:rPr>
          <w:rFonts w:ascii="Times New Roman" w:hAnsi="Times New Roman" w:cs="Times New Roman"/>
          <w:sz w:val="24"/>
          <w:szCs w:val="24"/>
        </w:rPr>
        <w:t xml:space="preserve">As argued by Wolfsfeld (2001), print media sensationalizes conflict with simplistic reporting which reinforces stereotypes that reinforce elite consensus, and reflects its own environment of shared or isolated context. </w:t>
      </w:r>
    </w:p>
    <w:p w:rsidR="00FD179B" w:rsidRPr="005E2298" w:rsidRDefault="00FD179B" w:rsidP="00FD179B">
      <w:pPr>
        <w:spacing w:line="360" w:lineRule="auto"/>
        <w:jc w:val="both"/>
        <w:rPr>
          <w:rFonts w:ascii="Times New Roman" w:hAnsi="Times New Roman" w:cs="Times New Roman"/>
          <w:sz w:val="24"/>
          <w:szCs w:val="24"/>
        </w:rPr>
      </w:pPr>
      <w:r w:rsidRPr="005E2298">
        <w:rPr>
          <w:rFonts w:ascii="Times New Roman" w:hAnsi="Times New Roman" w:cs="Times New Roman"/>
          <w:sz w:val="24"/>
          <w:szCs w:val="24"/>
        </w:rPr>
        <w:t xml:space="preserve">In comparison to other studies, the findings are in line with the findings of Dallaire (2007) in analysis </w:t>
      </w:r>
      <w:r w:rsidRPr="002F7124">
        <w:rPr>
          <w:rFonts w:ascii="Times New Roman" w:hAnsi="Times New Roman" w:cs="Times New Roman"/>
          <w:sz w:val="24"/>
          <w:szCs w:val="24"/>
        </w:rPr>
        <w:t>of Media Dichotomy, Case of Rwanda</w:t>
      </w:r>
      <w:r w:rsidRPr="005E2298">
        <w:rPr>
          <w:rFonts w:ascii="Times New Roman" w:hAnsi="Times New Roman" w:cs="Times New Roman"/>
          <w:i/>
          <w:sz w:val="24"/>
          <w:szCs w:val="24"/>
        </w:rPr>
        <w:t>,</w:t>
      </w:r>
      <w:r w:rsidRPr="005E2298">
        <w:rPr>
          <w:rFonts w:ascii="Times New Roman" w:hAnsi="Times New Roman" w:cs="Times New Roman"/>
          <w:sz w:val="24"/>
          <w:szCs w:val="24"/>
        </w:rPr>
        <w:t xml:space="preserve"> that the local print media houses, particularly </w:t>
      </w:r>
      <w:r w:rsidRPr="005E2298">
        <w:rPr>
          <w:rFonts w:ascii="Times New Roman" w:hAnsi="Times New Roman" w:cs="Times New Roman"/>
          <w:sz w:val="24"/>
          <w:szCs w:val="24"/>
        </w:rPr>
        <w:lastRenderedPageBreak/>
        <w:t>RTLM were literary used as a weapon to incite the killings of Tutsi. Conversely, the study by International Federation of Journalists (IFJ) on role of media affirms that media can not only help to defuse conflicts, but is also uniquely positioned to encourage coexistence and co-operation between people of different origins. This was not the case with the Kenyan media during 2007 PEV, according to these research findings. Additionally, practicing objective, fact-based reporting that avoids stereotypes or stirring up rumors, individual journalists and the media as a whole have a tremendous potential to contribute to understanding and bridge-building as confirmed by Dallaire (2007).</w:t>
      </w:r>
    </w:p>
    <w:p w:rsidR="00FD179B" w:rsidRDefault="00FD179B" w:rsidP="00FD179B">
      <w:pPr>
        <w:spacing w:line="360" w:lineRule="auto"/>
        <w:jc w:val="both"/>
        <w:rPr>
          <w:rFonts w:ascii="Times New Roman" w:hAnsi="Times New Roman" w:cs="Times New Roman"/>
          <w:sz w:val="24"/>
          <w:szCs w:val="24"/>
        </w:rPr>
      </w:pPr>
      <w:r w:rsidRPr="003752C4">
        <w:rPr>
          <w:rFonts w:ascii="Times New Roman" w:hAnsi="Times New Roman" w:cs="Times New Roman"/>
          <w:sz w:val="24"/>
          <w:szCs w:val="24"/>
        </w:rPr>
        <w:t xml:space="preserve">These findings that media played a role in conflict escalation negates the postulation of social responsibility theory of media reporting, which requires that media needs to assume both moral and legal responsibilities for all that they publish for the general good of the society without causing any harm. This escalation role caused conflict which led to destruction of properties and loss of lives. Even though the social responsibility theory requires mass media to highlight injustices within the community and enlighten people on their rights and privileges, the predicament is that as people become more enlightened, the push for their rights through whatever means available, could lead to conflict as witnessed in after the 2007 general elections.  </w:t>
      </w:r>
    </w:p>
    <w:p w:rsidR="001110BD" w:rsidRDefault="001110BD" w:rsidP="00FD179B">
      <w:pPr>
        <w:spacing w:line="360" w:lineRule="auto"/>
        <w:jc w:val="both"/>
        <w:rPr>
          <w:rFonts w:ascii="Times New Roman" w:hAnsi="Times New Roman" w:cs="Times New Roman"/>
          <w:i/>
          <w:iCs/>
          <w:sz w:val="24"/>
          <w:szCs w:val="24"/>
        </w:rPr>
      </w:pPr>
      <w:r w:rsidRPr="001110BD">
        <w:rPr>
          <w:rFonts w:ascii="Times New Roman" w:hAnsi="Times New Roman" w:cs="Times New Roman"/>
          <w:sz w:val="24"/>
          <w:szCs w:val="24"/>
        </w:rPr>
        <w:t>The findings show that the voters ha</w:t>
      </w:r>
      <w:r>
        <w:rPr>
          <w:rFonts w:ascii="Times New Roman" w:hAnsi="Times New Roman" w:cs="Times New Roman"/>
          <w:sz w:val="24"/>
          <w:szCs w:val="24"/>
        </w:rPr>
        <w:t xml:space="preserve">ve access to the </w:t>
      </w:r>
      <w:r w:rsidRPr="001110BD">
        <w:rPr>
          <w:rFonts w:ascii="Times New Roman" w:hAnsi="Times New Roman" w:cs="Times New Roman"/>
          <w:sz w:val="24"/>
          <w:szCs w:val="24"/>
        </w:rPr>
        <w:t>print media. Additionally, the researcher observed from t</w:t>
      </w:r>
      <w:r w:rsidR="006665ED">
        <w:rPr>
          <w:rFonts w:ascii="Times New Roman" w:hAnsi="Times New Roman" w:cs="Times New Roman"/>
          <w:sz w:val="24"/>
          <w:szCs w:val="24"/>
        </w:rPr>
        <w:t xml:space="preserve">he findings that the print </w:t>
      </w:r>
      <w:r w:rsidRPr="001110BD">
        <w:rPr>
          <w:rFonts w:ascii="Times New Roman" w:hAnsi="Times New Roman" w:cs="Times New Roman"/>
          <w:sz w:val="24"/>
          <w:szCs w:val="24"/>
        </w:rPr>
        <w:t xml:space="preserve">media is easily accessed by many because is affordable. The foregoing views are in favour of the three respondents who stated that </w:t>
      </w:r>
      <w:r w:rsidR="006665ED">
        <w:rPr>
          <w:rFonts w:ascii="Times New Roman" w:hAnsi="Times New Roman" w:cs="Times New Roman"/>
          <w:sz w:val="24"/>
          <w:szCs w:val="24"/>
        </w:rPr>
        <w:t xml:space="preserve">print </w:t>
      </w:r>
      <w:r w:rsidRPr="001110BD">
        <w:rPr>
          <w:rFonts w:ascii="Times New Roman" w:hAnsi="Times New Roman" w:cs="Times New Roman"/>
          <w:sz w:val="24"/>
          <w:szCs w:val="24"/>
        </w:rPr>
        <w:t xml:space="preserve">media are accessible to voters. The AVAP CEO contented that print media is a challenge because it is not easily accessed since not all can manage to buy it </w:t>
      </w:r>
      <w:r w:rsidRPr="001110BD">
        <w:rPr>
          <w:rFonts w:ascii="Times New Roman" w:hAnsi="Times New Roman" w:cs="Times New Roman"/>
          <w:i/>
          <w:iCs/>
          <w:sz w:val="24"/>
          <w:szCs w:val="24"/>
        </w:rPr>
        <w:t>.</w:t>
      </w:r>
      <w:r w:rsidRPr="001110BD">
        <w:rPr>
          <w:rFonts w:ascii="Times New Roman" w:hAnsi="Times New Roman" w:cs="Times New Roman"/>
          <w:sz w:val="24"/>
          <w:szCs w:val="24"/>
        </w:rPr>
        <w:t>Non the less the views are</w:t>
      </w:r>
      <w:r w:rsidR="009B3480">
        <w:rPr>
          <w:rFonts w:ascii="Times New Roman" w:hAnsi="Times New Roman" w:cs="Times New Roman"/>
          <w:sz w:val="24"/>
          <w:szCs w:val="24"/>
        </w:rPr>
        <w:t xml:space="preserve"> in conflict with what The Mast </w:t>
      </w:r>
      <w:r w:rsidRPr="001110BD">
        <w:rPr>
          <w:rFonts w:ascii="Times New Roman" w:hAnsi="Times New Roman" w:cs="Times New Roman"/>
          <w:sz w:val="24"/>
          <w:szCs w:val="24"/>
        </w:rPr>
        <w:t>News Paper claimed that their paper is accessible by everyone since it even reaches the remotest areas of Zambia. The claim by the latter is somehow lacking validity in the sense that, even if the newspaper reaches all parts of Zambia not everyone will be able to buy the newspaper. Some will not buy because of lack of money and others due to not knowing how to read or lack of interest towards the paper. So the print media is not all that accessible. Moreover the views from AVAP CEO are in conformity with what was prevailing in Sudan where the print media was not accessible by many (CIDA, 2008). The study found that in urban areas papers are more prominent and in rural areas electronic media is prominent due to community radio stations</w:t>
      </w:r>
      <w:r w:rsidRPr="001110BD">
        <w:rPr>
          <w:rFonts w:ascii="Times New Roman" w:hAnsi="Times New Roman" w:cs="Times New Roman"/>
          <w:i/>
          <w:iCs/>
          <w:sz w:val="24"/>
          <w:szCs w:val="24"/>
        </w:rPr>
        <w:t>.</w:t>
      </w:r>
    </w:p>
    <w:p w:rsidR="00D324B2" w:rsidRDefault="009B3480" w:rsidP="00FD179B">
      <w:pPr>
        <w:spacing w:line="360" w:lineRule="auto"/>
        <w:jc w:val="both"/>
        <w:rPr>
          <w:rFonts w:ascii="Times New Roman" w:hAnsi="Times New Roman" w:cs="Times New Roman"/>
          <w:sz w:val="24"/>
          <w:szCs w:val="24"/>
        </w:rPr>
      </w:pPr>
      <w:r w:rsidRPr="009B3480">
        <w:rPr>
          <w:rFonts w:ascii="Times New Roman" w:hAnsi="Times New Roman" w:cs="Times New Roman"/>
          <w:sz w:val="24"/>
          <w:szCs w:val="24"/>
        </w:rPr>
        <w:lastRenderedPageBreak/>
        <w:t xml:space="preserve">The findings </w:t>
      </w:r>
      <w:r w:rsidR="00E95329">
        <w:rPr>
          <w:rFonts w:ascii="Times New Roman" w:hAnsi="Times New Roman" w:cs="Times New Roman"/>
          <w:sz w:val="24"/>
          <w:szCs w:val="24"/>
        </w:rPr>
        <w:t>established that,</w:t>
      </w:r>
      <w:r w:rsidRPr="009B3480">
        <w:rPr>
          <w:rFonts w:ascii="Times New Roman" w:hAnsi="Times New Roman" w:cs="Times New Roman"/>
          <w:sz w:val="24"/>
          <w:szCs w:val="24"/>
        </w:rPr>
        <w:t xml:space="preserve"> print media influence voter’s participation through adverts, civic education, and interview with candidates, airing and publishing political news and rallies. On the contrary, the study has established that, it</w:t>
      </w:r>
      <w:r w:rsidR="00E95329">
        <w:rPr>
          <w:rFonts w:ascii="Times New Roman" w:hAnsi="Times New Roman" w:cs="Times New Roman"/>
          <w:sz w:val="24"/>
          <w:szCs w:val="24"/>
        </w:rPr>
        <w:t xml:space="preserve"> is not only the </w:t>
      </w:r>
      <w:r w:rsidRPr="009B3480">
        <w:rPr>
          <w:rFonts w:ascii="Times New Roman" w:hAnsi="Times New Roman" w:cs="Times New Roman"/>
          <w:sz w:val="24"/>
          <w:szCs w:val="24"/>
        </w:rPr>
        <w:t>print media which influence voter participation but there are stakeholders who are involved in influencing voter participation. These stakeholder are Zambia Civic Education Association of Zambia, Electoral Commission of Zambia, Ant-Voter Apathy and Forum for Democracy Process. (Mulyata, 2011).The organisations have various programmes which they do with various groupings of the community during the electoral process, such as voter education through drama, songs and door to door sensitisations. These findings are in agreement with what Simfukwe (2007) alludes to by stating that, pressure groups conduct voter education by doing press campaigns and seminars in communities in order to enlighten of their civic duties and rights. In light of these findings the researche</w:t>
      </w:r>
      <w:r w:rsidR="00E95329">
        <w:rPr>
          <w:rFonts w:ascii="Times New Roman" w:hAnsi="Times New Roman" w:cs="Times New Roman"/>
          <w:sz w:val="24"/>
          <w:szCs w:val="24"/>
        </w:rPr>
        <w:t xml:space="preserve">r concludes that the print </w:t>
      </w:r>
      <w:r w:rsidRPr="009B3480">
        <w:rPr>
          <w:rFonts w:ascii="Times New Roman" w:hAnsi="Times New Roman" w:cs="Times New Roman"/>
          <w:sz w:val="24"/>
          <w:szCs w:val="24"/>
        </w:rPr>
        <w:t xml:space="preserve">media do have these programmes of educating and sensitising electorates on the importance of participating in the electoral process but their programmes are sometimes limited to a particular period. </w:t>
      </w:r>
    </w:p>
    <w:p w:rsidR="00A32220" w:rsidRPr="00057F19" w:rsidRDefault="00FD179B" w:rsidP="00FD179B">
      <w:pPr>
        <w:spacing w:line="360" w:lineRule="auto"/>
        <w:jc w:val="both"/>
        <w:rPr>
          <w:rFonts w:ascii="Times New Roman" w:hAnsi="Times New Roman" w:cs="Times New Roman"/>
          <w:b/>
          <w:sz w:val="24"/>
          <w:szCs w:val="24"/>
        </w:rPr>
      </w:pPr>
      <w:r w:rsidRPr="00596912">
        <w:rPr>
          <w:rFonts w:ascii="Times New Roman" w:hAnsi="Times New Roman" w:cs="Times New Roman"/>
          <w:b/>
          <w:sz w:val="24"/>
          <w:szCs w:val="24"/>
        </w:rPr>
        <w:t xml:space="preserve">4.2.2.4 Media Cover-up/Withholding Conflict Information </w:t>
      </w:r>
    </w:p>
    <w:p w:rsidR="00057F19" w:rsidRPr="00CD4C58" w:rsidRDefault="00FD179B" w:rsidP="00FD179B">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The finding showed that 66.5% of respondents agreed that media covered-up or withheld information relating to conflict during the general election while 33.5% declined.  The extent to which withholding information contributed to 2007/08 PEV is shown in Table4.20.</w:t>
      </w:r>
    </w:p>
    <w:p w:rsidR="00FD179B" w:rsidRDefault="00FD179B" w:rsidP="00FD179B">
      <w:pPr>
        <w:spacing w:line="360" w:lineRule="auto"/>
        <w:jc w:val="both"/>
        <w:rPr>
          <w:rFonts w:ascii="Times New Roman" w:hAnsi="Times New Roman" w:cs="Times New Roman"/>
          <w:b/>
          <w:sz w:val="24"/>
          <w:szCs w:val="24"/>
        </w:rPr>
      </w:pPr>
      <w:r w:rsidRPr="00596912">
        <w:rPr>
          <w:rFonts w:ascii="Times New Roman" w:hAnsi="Times New Roman" w:cs="Times New Roman"/>
          <w:b/>
          <w:sz w:val="24"/>
          <w:szCs w:val="24"/>
        </w:rPr>
        <w:t xml:space="preserve">Table 4.20: Extent to which </w:t>
      </w:r>
      <w:r>
        <w:rPr>
          <w:rFonts w:ascii="Times New Roman" w:hAnsi="Times New Roman" w:cs="Times New Roman"/>
          <w:b/>
          <w:sz w:val="24"/>
          <w:szCs w:val="24"/>
        </w:rPr>
        <w:t xml:space="preserve">print </w:t>
      </w:r>
      <w:r w:rsidRPr="00596912">
        <w:rPr>
          <w:rFonts w:ascii="Times New Roman" w:hAnsi="Times New Roman" w:cs="Times New Roman"/>
          <w:b/>
          <w:sz w:val="24"/>
          <w:szCs w:val="24"/>
        </w:rPr>
        <w:t>media withheld vita</w:t>
      </w:r>
      <w:r>
        <w:rPr>
          <w:rFonts w:ascii="Times New Roman" w:hAnsi="Times New Roman" w:cs="Times New Roman"/>
          <w:b/>
          <w:sz w:val="24"/>
          <w:szCs w:val="24"/>
        </w:rPr>
        <w:t>l information led to 2016/09GE</w:t>
      </w:r>
    </w:p>
    <w:tbl>
      <w:tblPr>
        <w:tblW w:w="6148" w:type="dxa"/>
        <w:tblInd w:w="885" w:type="dxa"/>
        <w:tblCellMar>
          <w:top w:w="7" w:type="dxa"/>
          <w:left w:w="0" w:type="dxa"/>
          <w:bottom w:w="27" w:type="dxa"/>
          <w:right w:w="115" w:type="dxa"/>
        </w:tblCellMar>
        <w:tblLook w:val="04A0"/>
      </w:tblPr>
      <w:tblGrid>
        <w:gridCol w:w="905"/>
        <w:gridCol w:w="2264"/>
        <w:gridCol w:w="1534"/>
        <w:gridCol w:w="1445"/>
      </w:tblGrid>
      <w:tr w:rsidR="00FD179B" w:rsidRPr="00596912" w:rsidTr="00B26E36">
        <w:trPr>
          <w:trHeight w:val="763"/>
        </w:trPr>
        <w:tc>
          <w:tcPr>
            <w:tcW w:w="905" w:type="dxa"/>
            <w:tcBorders>
              <w:top w:val="single" w:sz="12" w:space="0" w:color="000000"/>
              <w:left w:val="single" w:sz="12" w:space="0" w:color="000000"/>
              <w:bottom w:val="single" w:sz="12" w:space="0" w:color="000000"/>
              <w:right w:val="nil"/>
            </w:tcBorders>
            <w:vAlign w:val="bottom"/>
          </w:tcPr>
          <w:p w:rsidR="00FD179B" w:rsidRPr="00596912" w:rsidRDefault="00FD179B" w:rsidP="00B26E36">
            <w:pPr>
              <w:spacing w:line="360" w:lineRule="auto"/>
              <w:jc w:val="both"/>
              <w:rPr>
                <w:rFonts w:ascii="Times New Roman" w:hAnsi="Times New Roman" w:cs="Times New Roman"/>
                <w:sz w:val="24"/>
                <w:szCs w:val="24"/>
              </w:rPr>
            </w:pPr>
          </w:p>
        </w:tc>
        <w:tc>
          <w:tcPr>
            <w:tcW w:w="2264" w:type="dxa"/>
            <w:tcBorders>
              <w:top w:val="single" w:sz="12" w:space="0" w:color="000000"/>
              <w:left w:val="nil"/>
              <w:bottom w:val="single" w:sz="12" w:space="0" w:color="000000"/>
              <w:right w:val="single" w:sz="12" w:space="0" w:color="000000"/>
            </w:tcBorders>
          </w:tcPr>
          <w:p w:rsidR="00FD179B" w:rsidRPr="00596912" w:rsidRDefault="00FD179B" w:rsidP="00B26E36">
            <w:pPr>
              <w:spacing w:line="360" w:lineRule="auto"/>
              <w:jc w:val="both"/>
              <w:rPr>
                <w:rFonts w:ascii="Times New Roman" w:hAnsi="Times New Roman" w:cs="Times New Roman"/>
                <w:sz w:val="24"/>
                <w:szCs w:val="24"/>
              </w:rPr>
            </w:pPr>
          </w:p>
        </w:tc>
        <w:tc>
          <w:tcPr>
            <w:tcW w:w="1534" w:type="dxa"/>
            <w:tcBorders>
              <w:top w:val="single" w:sz="12" w:space="0" w:color="000000"/>
              <w:left w:val="single" w:sz="12" w:space="0" w:color="000000"/>
              <w:bottom w:val="single" w:sz="12" w:space="0" w:color="000000"/>
              <w:right w:val="single" w:sz="2" w:space="0" w:color="000000"/>
            </w:tcBorders>
            <w:vAlign w:val="bottom"/>
          </w:tcPr>
          <w:p w:rsidR="00FD179B" w:rsidRPr="00596912" w:rsidRDefault="00FD179B" w:rsidP="00B26E36">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 xml:space="preserve">Frequency </w:t>
            </w:r>
          </w:p>
        </w:tc>
        <w:tc>
          <w:tcPr>
            <w:tcW w:w="1445" w:type="dxa"/>
            <w:tcBorders>
              <w:top w:val="single" w:sz="12" w:space="0" w:color="000000"/>
              <w:left w:val="single" w:sz="2" w:space="0" w:color="000000"/>
              <w:bottom w:val="single" w:sz="12" w:space="0" w:color="000000"/>
              <w:right w:val="single" w:sz="2" w:space="0" w:color="000000"/>
            </w:tcBorders>
            <w:vAlign w:val="bottom"/>
          </w:tcPr>
          <w:p w:rsidR="00FD179B" w:rsidRPr="00596912" w:rsidRDefault="00FD179B" w:rsidP="00B26E36">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 xml:space="preserve">Percent </w:t>
            </w:r>
          </w:p>
        </w:tc>
      </w:tr>
      <w:tr w:rsidR="00FD179B" w:rsidRPr="00596912" w:rsidTr="00B26E36">
        <w:trPr>
          <w:trHeight w:val="438"/>
        </w:trPr>
        <w:tc>
          <w:tcPr>
            <w:tcW w:w="905" w:type="dxa"/>
            <w:vMerge w:val="restart"/>
            <w:tcBorders>
              <w:top w:val="single" w:sz="12" w:space="0" w:color="000000"/>
              <w:left w:val="single" w:sz="12" w:space="0" w:color="000000"/>
              <w:bottom w:val="nil"/>
              <w:right w:val="nil"/>
            </w:tcBorders>
          </w:tcPr>
          <w:p w:rsidR="00FD179B" w:rsidRPr="00596912" w:rsidRDefault="00FD179B" w:rsidP="00B26E36">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 xml:space="preserve">Valid </w:t>
            </w:r>
          </w:p>
          <w:p w:rsidR="00FD179B" w:rsidRPr="00596912" w:rsidRDefault="00FD179B" w:rsidP="00B26E36">
            <w:pPr>
              <w:spacing w:line="360" w:lineRule="auto"/>
              <w:jc w:val="both"/>
              <w:rPr>
                <w:rFonts w:ascii="Times New Roman" w:hAnsi="Times New Roman" w:cs="Times New Roman"/>
                <w:sz w:val="24"/>
                <w:szCs w:val="24"/>
              </w:rPr>
            </w:pPr>
          </w:p>
        </w:tc>
        <w:tc>
          <w:tcPr>
            <w:tcW w:w="2264" w:type="dxa"/>
            <w:vMerge w:val="restart"/>
            <w:tcBorders>
              <w:top w:val="single" w:sz="12" w:space="0" w:color="000000"/>
              <w:left w:val="nil"/>
              <w:bottom w:val="nil"/>
              <w:right w:val="single" w:sz="12" w:space="0" w:color="000000"/>
            </w:tcBorders>
          </w:tcPr>
          <w:p w:rsidR="00FD179B" w:rsidRPr="00596912" w:rsidRDefault="00FD179B" w:rsidP="00B26E36">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 xml:space="preserve">Very large extent </w:t>
            </w:r>
          </w:p>
          <w:p w:rsidR="00FD179B" w:rsidRPr="00596912" w:rsidRDefault="00FD179B" w:rsidP="00B26E36">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 xml:space="preserve">Large extent </w:t>
            </w:r>
          </w:p>
        </w:tc>
        <w:tc>
          <w:tcPr>
            <w:tcW w:w="1534" w:type="dxa"/>
            <w:tcBorders>
              <w:top w:val="single" w:sz="12" w:space="0" w:color="000000"/>
              <w:left w:val="single" w:sz="12" w:space="0" w:color="000000"/>
              <w:bottom w:val="single" w:sz="24" w:space="0" w:color="FFFFFF"/>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445" w:type="dxa"/>
            <w:tcBorders>
              <w:top w:val="single" w:sz="12" w:space="0" w:color="000000"/>
              <w:left w:val="single" w:sz="2" w:space="0" w:color="000000"/>
              <w:bottom w:val="single" w:sz="24" w:space="0" w:color="FFFFFF"/>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r w:rsidRPr="00596912">
              <w:rPr>
                <w:rFonts w:ascii="Times New Roman" w:hAnsi="Times New Roman" w:cs="Times New Roman"/>
                <w:sz w:val="24"/>
                <w:szCs w:val="24"/>
              </w:rPr>
              <w:t xml:space="preserve">.5 </w:t>
            </w:r>
          </w:p>
        </w:tc>
      </w:tr>
      <w:tr w:rsidR="00FD179B" w:rsidRPr="00596912" w:rsidTr="00B26E36">
        <w:trPr>
          <w:trHeight w:val="333"/>
        </w:trPr>
        <w:tc>
          <w:tcPr>
            <w:tcW w:w="0" w:type="auto"/>
            <w:vMerge/>
            <w:tcBorders>
              <w:top w:val="nil"/>
              <w:left w:val="single" w:sz="12" w:space="0" w:color="000000"/>
              <w:bottom w:val="nil"/>
              <w:right w:val="nil"/>
            </w:tcBorders>
          </w:tcPr>
          <w:p w:rsidR="00FD179B" w:rsidRPr="00596912"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nil"/>
              <w:right w:val="single" w:sz="12" w:space="0" w:color="000000"/>
            </w:tcBorders>
          </w:tcPr>
          <w:p w:rsidR="00FD179B" w:rsidRPr="00596912" w:rsidRDefault="00FD179B" w:rsidP="00B26E36">
            <w:pPr>
              <w:spacing w:line="360" w:lineRule="auto"/>
              <w:jc w:val="both"/>
              <w:rPr>
                <w:rFonts w:ascii="Times New Roman" w:hAnsi="Times New Roman" w:cs="Times New Roman"/>
                <w:sz w:val="24"/>
                <w:szCs w:val="24"/>
              </w:rPr>
            </w:pPr>
          </w:p>
        </w:tc>
        <w:tc>
          <w:tcPr>
            <w:tcW w:w="1534" w:type="dxa"/>
            <w:tcBorders>
              <w:top w:val="single" w:sz="24" w:space="0" w:color="FFFFFF"/>
              <w:left w:val="single" w:sz="12" w:space="0" w:color="000000"/>
              <w:bottom w:val="nil"/>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445" w:type="dxa"/>
            <w:tcBorders>
              <w:top w:val="single" w:sz="24" w:space="0" w:color="FFFFFF"/>
              <w:left w:val="single" w:sz="2" w:space="0" w:color="000000"/>
              <w:bottom w:val="nil"/>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r>
      <w:tr w:rsidR="00FD179B" w:rsidRPr="00596912" w:rsidTr="00B26E36">
        <w:trPr>
          <w:trHeight w:val="462"/>
        </w:trPr>
        <w:tc>
          <w:tcPr>
            <w:tcW w:w="905" w:type="dxa"/>
            <w:vMerge w:val="restart"/>
            <w:tcBorders>
              <w:top w:val="nil"/>
              <w:left w:val="single" w:sz="12" w:space="0" w:color="000000"/>
              <w:bottom w:val="nil"/>
              <w:right w:val="nil"/>
            </w:tcBorders>
          </w:tcPr>
          <w:p w:rsidR="00FD179B" w:rsidRPr="00596912" w:rsidRDefault="00FD179B" w:rsidP="00B26E36">
            <w:pPr>
              <w:spacing w:line="360" w:lineRule="auto"/>
              <w:jc w:val="both"/>
              <w:rPr>
                <w:rFonts w:ascii="Times New Roman" w:hAnsi="Times New Roman" w:cs="Times New Roman"/>
                <w:sz w:val="24"/>
                <w:szCs w:val="24"/>
              </w:rPr>
            </w:pPr>
          </w:p>
          <w:p w:rsidR="00FD179B" w:rsidRPr="00596912" w:rsidRDefault="00FD179B" w:rsidP="00B26E36">
            <w:pPr>
              <w:spacing w:line="360" w:lineRule="auto"/>
              <w:jc w:val="both"/>
              <w:rPr>
                <w:rFonts w:ascii="Times New Roman" w:hAnsi="Times New Roman" w:cs="Times New Roman"/>
                <w:sz w:val="24"/>
                <w:szCs w:val="24"/>
              </w:rPr>
            </w:pPr>
          </w:p>
          <w:p w:rsidR="00FD179B" w:rsidRPr="00596912" w:rsidRDefault="00FD179B" w:rsidP="00B26E36">
            <w:pPr>
              <w:spacing w:line="360" w:lineRule="auto"/>
              <w:jc w:val="both"/>
              <w:rPr>
                <w:rFonts w:ascii="Times New Roman" w:hAnsi="Times New Roman" w:cs="Times New Roman"/>
                <w:sz w:val="24"/>
                <w:szCs w:val="24"/>
              </w:rPr>
            </w:pPr>
          </w:p>
        </w:tc>
        <w:tc>
          <w:tcPr>
            <w:tcW w:w="2264" w:type="dxa"/>
            <w:vMerge w:val="restart"/>
            <w:tcBorders>
              <w:top w:val="nil"/>
              <w:left w:val="nil"/>
              <w:bottom w:val="single" w:sz="12" w:space="0" w:color="000000"/>
              <w:right w:val="single" w:sz="12" w:space="0" w:color="000000"/>
            </w:tcBorders>
          </w:tcPr>
          <w:p w:rsidR="00FD179B" w:rsidRPr="00596912" w:rsidRDefault="00FD179B" w:rsidP="00B26E36">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 xml:space="preserve">I don't know </w:t>
            </w:r>
          </w:p>
          <w:p w:rsidR="00FD179B" w:rsidRPr="00596912" w:rsidRDefault="00FD179B" w:rsidP="00B26E36">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 xml:space="preserve">Small extent </w:t>
            </w:r>
          </w:p>
          <w:p w:rsidR="00FD179B" w:rsidRPr="00596912" w:rsidRDefault="00FD179B" w:rsidP="00B26E36">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 xml:space="preserve">Very small extent </w:t>
            </w:r>
          </w:p>
          <w:p w:rsidR="00FD179B" w:rsidRPr="00596912" w:rsidRDefault="00FD179B" w:rsidP="00B26E36">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 xml:space="preserve">Total </w:t>
            </w:r>
          </w:p>
        </w:tc>
        <w:tc>
          <w:tcPr>
            <w:tcW w:w="1534" w:type="dxa"/>
            <w:tcBorders>
              <w:top w:val="nil"/>
              <w:left w:val="single" w:sz="12" w:space="0" w:color="000000"/>
              <w:bottom w:val="single" w:sz="24" w:space="0" w:color="FFFFFF"/>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445" w:type="dxa"/>
            <w:tcBorders>
              <w:top w:val="nil"/>
              <w:left w:val="single" w:sz="2" w:space="0" w:color="000000"/>
              <w:bottom w:val="single" w:sz="24" w:space="0" w:color="FFFFFF"/>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12.5</w:t>
            </w:r>
          </w:p>
        </w:tc>
      </w:tr>
      <w:tr w:rsidR="00FD179B" w:rsidRPr="00596912" w:rsidTr="00B26E36">
        <w:trPr>
          <w:trHeight w:val="396"/>
        </w:trPr>
        <w:tc>
          <w:tcPr>
            <w:tcW w:w="0" w:type="auto"/>
            <w:vMerge/>
            <w:tcBorders>
              <w:top w:val="nil"/>
              <w:left w:val="single" w:sz="12" w:space="0" w:color="000000"/>
              <w:bottom w:val="nil"/>
              <w:right w:val="nil"/>
            </w:tcBorders>
          </w:tcPr>
          <w:p w:rsidR="00FD179B" w:rsidRPr="00596912"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nil"/>
              <w:right w:val="single" w:sz="12" w:space="0" w:color="000000"/>
            </w:tcBorders>
          </w:tcPr>
          <w:p w:rsidR="00FD179B" w:rsidRPr="00596912" w:rsidRDefault="00FD179B" w:rsidP="00B26E36">
            <w:pPr>
              <w:spacing w:line="360" w:lineRule="auto"/>
              <w:jc w:val="both"/>
              <w:rPr>
                <w:rFonts w:ascii="Times New Roman" w:hAnsi="Times New Roman" w:cs="Times New Roman"/>
                <w:sz w:val="24"/>
                <w:szCs w:val="24"/>
              </w:rPr>
            </w:pPr>
          </w:p>
        </w:tc>
        <w:tc>
          <w:tcPr>
            <w:tcW w:w="1534" w:type="dxa"/>
            <w:tcBorders>
              <w:top w:val="single" w:sz="24" w:space="0" w:color="FFFFFF"/>
              <w:left w:val="single" w:sz="12" w:space="0" w:color="000000"/>
              <w:bottom w:val="single" w:sz="24" w:space="0" w:color="FFFFFF"/>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445" w:type="dxa"/>
            <w:tcBorders>
              <w:top w:val="single" w:sz="24" w:space="0" w:color="FFFFFF"/>
              <w:left w:val="single" w:sz="2" w:space="0" w:color="000000"/>
              <w:bottom w:val="single" w:sz="24" w:space="0" w:color="FFFFFF"/>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18.8</w:t>
            </w:r>
          </w:p>
        </w:tc>
      </w:tr>
      <w:tr w:rsidR="00FD179B" w:rsidRPr="00596912" w:rsidTr="00B26E36">
        <w:trPr>
          <w:trHeight w:val="373"/>
        </w:trPr>
        <w:tc>
          <w:tcPr>
            <w:tcW w:w="0" w:type="auto"/>
            <w:vMerge/>
            <w:tcBorders>
              <w:top w:val="nil"/>
              <w:left w:val="single" w:sz="12" w:space="0" w:color="000000"/>
              <w:bottom w:val="nil"/>
              <w:right w:val="nil"/>
            </w:tcBorders>
          </w:tcPr>
          <w:p w:rsidR="00FD179B" w:rsidRPr="00596912"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nil"/>
              <w:right w:val="single" w:sz="12" w:space="0" w:color="000000"/>
            </w:tcBorders>
          </w:tcPr>
          <w:p w:rsidR="00FD179B" w:rsidRPr="00596912" w:rsidRDefault="00FD179B" w:rsidP="00B26E36">
            <w:pPr>
              <w:spacing w:line="360" w:lineRule="auto"/>
              <w:jc w:val="both"/>
              <w:rPr>
                <w:rFonts w:ascii="Times New Roman" w:hAnsi="Times New Roman" w:cs="Times New Roman"/>
                <w:sz w:val="24"/>
                <w:szCs w:val="24"/>
              </w:rPr>
            </w:pPr>
          </w:p>
        </w:tc>
        <w:tc>
          <w:tcPr>
            <w:tcW w:w="1534" w:type="dxa"/>
            <w:tcBorders>
              <w:top w:val="single" w:sz="24" w:space="0" w:color="FFFFFF"/>
              <w:left w:val="single" w:sz="12" w:space="0" w:color="000000"/>
              <w:bottom w:val="single" w:sz="4" w:space="0" w:color="000000"/>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445" w:type="dxa"/>
            <w:tcBorders>
              <w:top w:val="single" w:sz="24" w:space="0" w:color="FFFFFF"/>
              <w:left w:val="single" w:sz="2" w:space="0" w:color="000000"/>
              <w:bottom w:val="single" w:sz="4" w:space="0" w:color="000000"/>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.6.2</w:t>
            </w:r>
          </w:p>
        </w:tc>
      </w:tr>
      <w:tr w:rsidR="00FD179B" w:rsidRPr="00596912" w:rsidTr="00B26E36">
        <w:trPr>
          <w:trHeight w:val="418"/>
        </w:trPr>
        <w:tc>
          <w:tcPr>
            <w:tcW w:w="905" w:type="dxa"/>
            <w:tcBorders>
              <w:top w:val="nil"/>
              <w:left w:val="single" w:sz="12" w:space="0" w:color="000000"/>
              <w:bottom w:val="single" w:sz="12" w:space="0" w:color="000000"/>
              <w:right w:val="nil"/>
            </w:tcBorders>
          </w:tcPr>
          <w:p w:rsidR="00FD179B" w:rsidRPr="00596912" w:rsidRDefault="00FD179B" w:rsidP="00B26E36">
            <w:pPr>
              <w:spacing w:line="360" w:lineRule="auto"/>
              <w:jc w:val="both"/>
              <w:rPr>
                <w:rFonts w:ascii="Times New Roman" w:hAnsi="Times New Roman" w:cs="Times New Roman"/>
                <w:sz w:val="24"/>
                <w:szCs w:val="24"/>
              </w:rPr>
            </w:pPr>
          </w:p>
        </w:tc>
        <w:tc>
          <w:tcPr>
            <w:tcW w:w="0" w:type="auto"/>
            <w:vMerge/>
            <w:tcBorders>
              <w:top w:val="nil"/>
              <w:left w:val="nil"/>
              <w:bottom w:val="single" w:sz="12" w:space="0" w:color="000000"/>
              <w:right w:val="single" w:sz="12" w:space="0" w:color="000000"/>
            </w:tcBorders>
          </w:tcPr>
          <w:p w:rsidR="00FD179B" w:rsidRPr="00596912" w:rsidRDefault="00FD179B" w:rsidP="00B26E36">
            <w:pPr>
              <w:spacing w:line="360" w:lineRule="auto"/>
              <w:jc w:val="both"/>
              <w:rPr>
                <w:rFonts w:ascii="Times New Roman" w:hAnsi="Times New Roman" w:cs="Times New Roman"/>
                <w:sz w:val="24"/>
                <w:szCs w:val="24"/>
              </w:rPr>
            </w:pPr>
          </w:p>
        </w:tc>
        <w:tc>
          <w:tcPr>
            <w:tcW w:w="1534" w:type="dxa"/>
            <w:tcBorders>
              <w:top w:val="single" w:sz="4" w:space="0" w:color="000000"/>
              <w:left w:val="single" w:sz="12" w:space="0" w:color="000000"/>
              <w:bottom w:val="single" w:sz="12" w:space="0" w:color="000000"/>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445" w:type="dxa"/>
            <w:tcBorders>
              <w:top w:val="single" w:sz="4" w:space="0" w:color="000000"/>
              <w:left w:val="single" w:sz="2" w:space="0" w:color="000000"/>
              <w:bottom w:val="single" w:sz="12" w:space="0" w:color="000000"/>
              <w:right w:val="single" w:sz="2" w:space="0" w:color="000000"/>
            </w:tcBorders>
          </w:tcPr>
          <w:p w:rsidR="00FD179B" w:rsidRPr="00596912" w:rsidRDefault="00FD179B" w:rsidP="00B26E36">
            <w:pPr>
              <w:spacing w:line="360" w:lineRule="auto"/>
              <w:jc w:val="both"/>
              <w:rPr>
                <w:rFonts w:ascii="Times New Roman" w:hAnsi="Times New Roman" w:cs="Times New Roman"/>
                <w:sz w:val="24"/>
                <w:szCs w:val="24"/>
              </w:rPr>
            </w:pPr>
            <w:r w:rsidRPr="00596912">
              <w:rPr>
                <w:rFonts w:ascii="Times New Roman" w:hAnsi="Times New Roman" w:cs="Times New Roman"/>
                <w:sz w:val="24"/>
                <w:szCs w:val="24"/>
              </w:rPr>
              <w:t xml:space="preserve">100.0 </w:t>
            </w:r>
          </w:p>
        </w:tc>
      </w:tr>
    </w:tbl>
    <w:p w:rsidR="00FD179B" w:rsidRPr="00530F7F" w:rsidRDefault="00FD179B" w:rsidP="00FD179B">
      <w:pPr>
        <w:spacing w:line="360" w:lineRule="auto"/>
        <w:jc w:val="both"/>
        <w:rPr>
          <w:rFonts w:ascii="Times New Roman" w:hAnsi="Times New Roman" w:cs="Times New Roman"/>
          <w:b/>
          <w:sz w:val="24"/>
          <w:szCs w:val="24"/>
        </w:rPr>
      </w:pPr>
      <w:r w:rsidRPr="00596912">
        <w:rPr>
          <w:rFonts w:ascii="Times New Roman" w:hAnsi="Times New Roman" w:cs="Times New Roman"/>
          <w:b/>
          <w:sz w:val="24"/>
          <w:szCs w:val="24"/>
        </w:rPr>
        <w:t>Sou</w:t>
      </w:r>
      <w:r>
        <w:rPr>
          <w:rFonts w:ascii="Times New Roman" w:hAnsi="Times New Roman" w:cs="Times New Roman"/>
          <w:b/>
          <w:sz w:val="24"/>
          <w:szCs w:val="24"/>
        </w:rPr>
        <w:t>rce: The Research Findings (2018</w:t>
      </w:r>
      <w:r w:rsidRPr="00596912">
        <w:rPr>
          <w:rFonts w:ascii="Times New Roman" w:hAnsi="Times New Roman" w:cs="Times New Roman"/>
          <w:b/>
          <w:sz w:val="24"/>
          <w:szCs w:val="24"/>
        </w:rPr>
        <w:t xml:space="preserve">)  </w:t>
      </w:r>
    </w:p>
    <w:p w:rsidR="00A32220" w:rsidRDefault="00A32220" w:rsidP="00FD179B">
      <w:pPr>
        <w:spacing w:line="360" w:lineRule="auto"/>
        <w:jc w:val="both"/>
        <w:rPr>
          <w:rFonts w:ascii="Times New Roman" w:hAnsi="Times New Roman" w:cs="Times New Roman"/>
          <w:sz w:val="24"/>
          <w:szCs w:val="24"/>
        </w:rPr>
      </w:pPr>
    </w:p>
    <w:p w:rsidR="00FD179B" w:rsidRPr="00655A76" w:rsidRDefault="00FD179B" w:rsidP="00FD179B">
      <w:pPr>
        <w:spacing w:line="360" w:lineRule="auto"/>
        <w:jc w:val="both"/>
        <w:rPr>
          <w:rFonts w:ascii="Times New Roman" w:hAnsi="Times New Roman" w:cs="Times New Roman"/>
          <w:sz w:val="24"/>
          <w:szCs w:val="24"/>
        </w:rPr>
      </w:pPr>
      <w:r>
        <w:rPr>
          <w:rFonts w:ascii="Times New Roman" w:hAnsi="Times New Roman" w:cs="Times New Roman"/>
          <w:sz w:val="24"/>
          <w:szCs w:val="24"/>
        </w:rPr>
        <w:t>These results showed that 12.5</w:t>
      </w:r>
      <w:r w:rsidRPr="00596912">
        <w:rPr>
          <w:rFonts w:ascii="Times New Roman" w:hAnsi="Times New Roman" w:cs="Times New Roman"/>
          <w:sz w:val="24"/>
          <w:szCs w:val="24"/>
        </w:rPr>
        <w:t>% of respondents said the media withholding of vital inform</w:t>
      </w:r>
      <w:r>
        <w:rPr>
          <w:rFonts w:ascii="Times New Roman" w:hAnsi="Times New Roman" w:cs="Times New Roman"/>
          <w:sz w:val="24"/>
          <w:szCs w:val="24"/>
        </w:rPr>
        <w:t>ation contributed to 2007/08 to a very large extent, 50</w:t>
      </w:r>
      <w:r w:rsidRPr="00596912">
        <w:rPr>
          <w:rFonts w:ascii="Times New Roman" w:hAnsi="Times New Roman" w:cs="Times New Roman"/>
          <w:sz w:val="24"/>
          <w:szCs w:val="24"/>
        </w:rPr>
        <w:t xml:space="preserve"> % s</w:t>
      </w:r>
      <w:r>
        <w:rPr>
          <w:rFonts w:ascii="Times New Roman" w:hAnsi="Times New Roman" w:cs="Times New Roman"/>
          <w:sz w:val="24"/>
          <w:szCs w:val="24"/>
        </w:rPr>
        <w:t>aid to a large extent, 12.5% indifference, 18.8% said to a small extent and 6.2</w:t>
      </w:r>
      <w:r w:rsidRPr="00596912">
        <w:rPr>
          <w:rFonts w:ascii="Times New Roman" w:hAnsi="Times New Roman" w:cs="Times New Roman"/>
          <w:sz w:val="24"/>
          <w:szCs w:val="24"/>
        </w:rPr>
        <w:t>% to a very smal</w:t>
      </w:r>
      <w:r>
        <w:rPr>
          <w:rFonts w:ascii="Times New Roman" w:hAnsi="Times New Roman" w:cs="Times New Roman"/>
          <w:sz w:val="24"/>
          <w:szCs w:val="24"/>
        </w:rPr>
        <w:t>l extent. These revealed that 62.5</w:t>
      </w:r>
      <w:r w:rsidRPr="00596912">
        <w:rPr>
          <w:rFonts w:ascii="Times New Roman" w:hAnsi="Times New Roman" w:cs="Times New Roman"/>
          <w:sz w:val="24"/>
          <w:szCs w:val="24"/>
        </w:rPr>
        <w:t>% of respondents agreed that media withholding of vital information ab</w:t>
      </w:r>
      <w:r>
        <w:rPr>
          <w:rFonts w:ascii="Times New Roman" w:hAnsi="Times New Roman" w:cs="Times New Roman"/>
          <w:sz w:val="24"/>
          <w:szCs w:val="24"/>
        </w:rPr>
        <w:t>out conflict contributed to 2016/09 general election</w:t>
      </w:r>
      <w:r w:rsidRPr="00596912">
        <w:rPr>
          <w:rFonts w:ascii="Times New Roman" w:hAnsi="Times New Roman" w:cs="Times New Roman"/>
          <w:sz w:val="24"/>
          <w:szCs w:val="24"/>
        </w:rPr>
        <w:t xml:space="preserve"> to large extent </w:t>
      </w:r>
      <w:r>
        <w:rPr>
          <w:rFonts w:ascii="Times New Roman" w:hAnsi="Times New Roman" w:cs="Times New Roman"/>
          <w:sz w:val="24"/>
          <w:szCs w:val="24"/>
        </w:rPr>
        <w:t xml:space="preserve">especially the public print media houses </w:t>
      </w:r>
      <w:r w:rsidRPr="00596912">
        <w:rPr>
          <w:rFonts w:ascii="Times New Roman" w:hAnsi="Times New Roman" w:cs="Times New Roman"/>
          <w:sz w:val="24"/>
          <w:szCs w:val="24"/>
        </w:rPr>
        <w:t>whi</w:t>
      </w:r>
      <w:r>
        <w:rPr>
          <w:rFonts w:ascii="Times New Roman" w:hAnsi="Times New Roman" w:cs="Times New Roman"/>
          <w:sz w:val="24"/>
          <w:szCs w:val="24"/>
        </w:rPr>
        <w:t>le less than 37.5</w:t>
      </w:r>
      <w:r w:rsidRPr="00596912">
        <w:rPr>
          <w:rFonts w:ascii="Times New Roman" w:hAnsi="Times New Roman" w:cs="Times New Roman"/>
          <w:sz w:val="24"/>
          <w:szCs w:val="24"/>
        </w:rPr>
        <w:t xml:space="preserve">% of respondents agreed to a small extent. </w:t>
      </w:r>
    </w:p>
    <w:p w:rsidR="00FD179B" w:rsidRPr="005B0C2F" w:rsidRDefault="00FD179B" w:rsidP="00FD179B">
      <w:pPr>
        <w:rPr>
          <w:rFonts w:ascii="Times New Roman" w:hAnsi="Times New Roman" w:cs="Times New Roman"/>
          <w:b/>
          <w:sz w:val="24"/>
          <w:szCs w:val="24"/>
        </w:rPr>
      </w:pPr>
      <w:bookmarkStart w:id="45" w:name="_Toc42111"/>
      <w:r w:rsidRPr="005B0C2F">
        <w:rPr>
          <w:rFonts w:ascii="Times New Roman" w:hAnsi="Times New Roman" w:cs="Times New Roman"/>
          <w:b/>
          <w:sz w:val="24"/>
          <w:szCs w:val="24"/>
        </w:rPr>
        <w:t xml:space="preserve">4.2 Frequency of Coverage of the </w:t>
      </w:r>
      <w:bookmarkEnd w:id="45"/>
      <w:r>
        <w:rPr>
          <w:rFonts w:ascii="Times New Roman" w:hAnsi="Times New Roman" w:cs="Times New Roman"/>
          <w:b/>
          <w:sz w:val="24"/>
          <w:szCs w:val="24"/>
        </w:rPr>
        <w:t>information</w:t>
      </w:r>
    </w:p>
    <w:p w:rsidR="00A32220" w:rsidRDefault="00A32220" w:rsidP="00FD179B">
      <w:pPr>
        <w:spacing w:line="360" w:lineRule="auto"/>
        <w:jc w:val="both"/>
        <w:rPr>
          <w:rFonts w:ascii="Times New Roman" w:hAnsi="Times New Roman" w:cs="Times New Roman"/>
          <w:sz w:val="24"/>
          <w:szCs w:val="24"/>
        </w:rPr>
      </w:pPr>
    </w:p>
    <w:p w:rsidR="00A32220" w:rsidRPr="005B0C2F" w:rsidRDefault="00FD179B" w:rsidP="00FD179B">
      <w:pPr>
        <w:spacing w:line="360" w:lineRule="auto"/>
        <w:jc w:val="both"/>
        <w:rPr>
          <w:rFonts w:ascii="Times New Roman" w:hAnsi="Times New Roman" w:cs="Times New Roman"/>
          <w:sz w:val="24"/>
          <w:szCs w:val="24"/>
        </w:rPr>
      </w:pPr>
      <w:r w:rsidRPr="005B0C2F">
        <w:rPr>
          <w:rFonts w:ascii="Times New Roman" w:hAnsi="Times New Roman" w:cs="Times New Roman"/>
          <w:sz w:val="24"/>
          <w:szCs w:val="24"/>
        </w:rPr>
        <w:t>The frequency of coverage refers to the number of times that the topic of</w:t>
      </w:r>
      <w:r>
        <w:rPr>
          <w:rFonts w:ascii="Times New Roman" w:hAnsi="Times New Roman" w:cs="Times New Roman"/>
          <w:sz w:val="24"/>
          <w:szCs w:val="24"/>
        </w:rPr>
        <w:t xml:space="preserve"> information</w:t>
      </w:r>
      <w:r w:rsidRPr="005B0C2F">
        <w:rPr>
          <w:rFonts w:ascii="Times New Roman" w:hAnsi="Times New Roman" w:cs="Times New Roman"/>
          <w:sz w:val="24"/>
          <w:szCs w:val="24"/>
        </w:rPr>
        <w:t xml:space="preserve"> has been covered by a newspaper in a month. This study sought to find out the frequency of coverage of the </w:t>
      </w:r>
      <w:r>
        <w:rPr>
          <w:rFonts w:ascii="Times New Roman" w:hAnsi="Times New Roman" w:cs="Times New Roman"/>
          <w:sz w:val="24"/>
          <w:szCs w:val="24"/>
        </w:rPr>
        <w:t>information</w:t>
      </w:r>
      <w:r w:rsidRPr="005B0C2F">
        <w:rPr>
          <w:rFonts w:ascii="Times New Roman" w:hAnsi="Times New Roman" w:cs="Times New Roman"/>
          <w:sz w:val="24"/>
          <w:szCs w:val="24"/>
        </w:rPr>
        <w:t xml:space="preserve"> by the</w:t>
      </w:r>
      <w:r>
        <w:rPr>
          <w:rFonts w:ascii="Times New Roman" w:hAnsi="Times New Roman" w:cs="Times New Roman"/>
          <w:color w:val="000000" w:themeColor="text1"/>
          <w:sz w:val="24"/>
        </w:rPr>
        <w:t xml:space="preserve">Times of Zambia, Daily mail, The Mast and </w:t>
      </w:r>
      <w:r w:rsidRPr="004A51AA">
        <w:rPr>
          <w:rFonts w:ascii="Times New Roman" w:hAnsi="Times New Roman" w:cs="Times New Roman"/>
          <w:color w:val="000000" w:themeColor="text1"/>
          <w:sz w:val="24"/>
        </w:rPr>
        <w:t>Daily Nation</w:t>
      </w:r>
      <w:r w:rsidRPr="005B0C2F">
        <w:rPr>
          <w:rFonts w:ascii="Times New Roman" w:hAnsi="Times New Roman" w:cs="Times New Roman"/>
          <w:sz w:val="24"/>
          <w:szCs w:val="24"/>
        </w:rPr>
        <w:t xml:space="preserve">the results are posted below. Another kind of frequency that the researcher took time to categorize was in terms of whether the articles were news, editorials, or opinions; they are categorized in a table as well.  </w:t>
      </w:r>
    </w:p>
    <w:p w:rsidR="00A32220" w:rsidRDefault="00FD179B" w:rsidP="00FD179B">
      <w:pPr>
        <w:spacing w:line="360" w:lineRule="auto"/>
        <w:jc w:val="both"/>
        <w:rPr>
          <w:rFonts w:ascii="Times New Roman" w:hAnsi="Times New Roman" w:cs="Times New Roman"/>
          <w:sz w:val="24"/>
          <w:szCs w:val="24"/>
        </w:rPr>
      </w:pPr>
      <w:r w:rsidRPr="0023034B">
        <w:rPr>
          <w:rFonts w:ascii="Times New Roman" w:hAnsi="Times New Roman" w:cs="Times New Roman"/>
          <w:b/>
          <w:sz w:val="24"/>
          <w:szCs w:val="24"/>
        </w:rPr>
        <w:t xml:space="preserve">5.2 Theme one: Back ground information of the journalists. </w:t>
      </w:r>
    </w:p>
    <w:p w:rsidR="00A32220" w:rsidRPr="00F72CEF" w:rsidRDefault="00FD179B" w:rsidP="00FD179B">
      <w:pPr>
        <w:spacing w:line="360" w:lineRule="auto"/>
        <w:jc w:val="both"/>
        <w:rPr>
          <w:rFonts w:ascii="Times New Roman" w:hAnsi="Times New Roman" w:cs="Times New Roman"/>
          <w:sz w:val="24"/>
          <w:szCs w:val="24"/>
        </w:rPr>
      </w:pPr>
      <w:r w:rsidRPr="0023034B">
        <w:rPr>
          <w:rFonts w:ascii="Times New Roman" w:hAnsi="Times New Roman" w:cs="Times New Roman"/>
          <w:sz w:val="24"/>
          <w:szCs w:val="24"/>
        </w:rPr>
        <w:t xml:space="preserve">This theme presents the background information of the informants. The total number of journalists interviewed was fourteen-seven women and seven men. Their background varied in terms of sex, age, positions held, experience in journalism, duration at </w:t>
      </w:r>
      <w:r w:rsidRPr="00302D3B">
        <w:rPr>
          <w:rFonts w:ascii="Times New Roman" w:hAnsi="Times New Roman" w:cs="Times New Roman"/>
          <w:sz w:val="24"/>
          <w:szCs w:val="24"/>
        </w:rPr>
        <w:t>The New Vision</w:t>
      </w:r>
      <w:r w:rsidRPr="0023034B">
        <w:rPr>
          <w:rFonts w:ascii="Times New Roman" w:hAnsi="Times New Roman" w:cs="Times New Roman"/>
          <w:sz w:val="24"/>
          <w:szCs w:val="24"/>
        </w:rPr>
        <w:t xml:space="preserve">, academic and professional qualifications and their marital status. </w:t>
      </w:r>
    </w:p>
    <w:p w:rsidR="00A32220" w:rsidRDefault="00FD179B" w:rsidP="00F72CEF">
      <w:pPr>
        <w:spacing w:line="360" w:lineRule="auto"/>
        <w:jc w:val="both"/>
        <w:rPr>
          <w:rFonts w:ascii="Times New Roman" w:hAnsi="Times New Roman" w:cs="Times New Roman"/>
          <w:sz w:val="24"/>
          <w:szCs w:val="24"/>
        </w:rPr>
      </w:pPr>
      <w:r w:rsidRPr="00C14764">
        <w:rPr>
          <w:rFonts w:ascii="Times New Roman" w:hAnsi="Times New Roman" w:cs="Times New Roman"/>
          <w:b/>
          <w:sz w:val="24"/>
          <w:szCs w:val="24"/>
        </w:rPr>
        <w:t>L</w:t>
      </w:r>
      <w:r>
        <w:rPr>
          <w:rFonts w:ascii="Times New Roman" w:hAnsi="Times New Roman" w:cs="Times New Roman"/>
          <w:b/>
          <w:sz w:val="24"/>
          <w:szCs w:val="24"/>
        </w:rPr>
        <w:t>ACK OF PROFESSIONALSM</w:t>
      </w:r>
    </w:p>
    <w:p w:rsidR="00FD179B" w:rsidRDefault="00FD179B" w:rsidP="00FD179B">
      <w:pPr>
        <w:spacing w:line="360" w:lineRule="auto"/>
        <w:ind w:left="-3"/>
        <w:jc w:val="both"/>
        <w:rPr>
          <w:rFonts w:ascii="Times New Roman" w:hAnsi="Times New Roman" w:cs="Times New Roman"/>
          <w:sz w:val="24"/>
          <w:szCs w:val="24"/>
        </w:rPr>
      </w:pPr>
      <w:r w:rsidRPr="007B3BFA">
        <w:rPr>
          <w:rFonts w:ascii="Times New Roman" w:hAnsi="Times New Roman" w:cs="Times New Roman"/>
          <w:sz w:val="24"/>
          <w:szCs w:val="24"/>
        </w:rPr>
        <w:t xml:space="preserve">Another problem that causes great concern is the lack of professionalism among inexperienced local journalists, particularly in an environment where freedom is suddenly provided after years of suppression. Journalists have a role to play in helping transform a violent conflict into the normal processes of peaceful politics. By reporting accurately the activities and opinions of people from different sides to the conflict, journalists can help to break down misleading and potentially dangerous stereotypes. They can look for examples of non-stereotypical behaviour that will help people understand that in every conflict there are a range of different perspectives and beliefs. Journalists are often responsible for developing and enhancing stereotypes and they can make a significant contribution simply by being aware of the dangers of this practice. One option for the local </w:t>
      </w:r>
      <w:r>
        <w:rPr>
          <w:rFonts w:ascii="Times New Roman" w:hAnsi="Times New Roman" w:cs="Times New Roman"/>
          <w:sz w:val="24"/>
          <w:szCs w:val="24"/>
        </w:rPr>
        <w:t xml:space="preserve">print </w:t>
      </w:r>
      <w:r w:rsidRPr="007B3BFA">
        <w:rPr>
          <w:rFonts w:ascii="Times New Roman" w:hAnsi="Times New Roman" w:cs="Times New Roman"/>
          <w:sz w:val="24"/>
          <w:szCs w:val="24"/>
        </w:rPr>
        <w:t xml:space="preserve">media is to develop an </w:t>
      </w:r>
      <w:r w:rsidRPr="007B3BFA">
        <w:rPr>
          <w:rFonts w:ascii="Times New Roman" w:hAnsi="Times New Roman" w:cs="Times New Roman"/>
          <w:sz w:val="24"/>
          <w:szCs w:val="24"/>
        </w:rPr>
        <w:lastRenderedPageBreak/>
        <w:t>ethical code of practice setting out how conflicts should be covered as part of a general commitmen</w:t>
      </w:r>
      <w:r>
        <w:rPr>
          <w:rFonts w:ascii="Times New Roman" w:hAnsi="Times New Roman" w:cs="Times New Roman"/>
          <w:sz w:val="24"/>
          <w:szCs w:val="24"/>
        </w:rPr>
        <w:t>t to improving professionalism.</w:t>
      </w:r>
    </w:p>
    <w:p w:rsidR="00FD179B" w:rsidRPr="00D12814" w:rsidRDefault="00FD179B" w:rsidP="00A32220">
      <w:pPr>
        <w:spacing w:line="360" w:lineRule="auto"/>
        <w:jc w:val="both"/>
        <w:rPr>
          <w:rFonts w:ascii="Times New Roman" w:hAnsi="Times New Roman" w:cs="Times New Roman"/>
          <w:sz w:val="24"/>
          <w:szCs w:val="24"/>
        </w:rPr>
      </w:pPr>
      <w:r>
        <w:rPr>
          <w:rFonts w:ascii="Times New Roman" w:hAnsi="Times New Roman" w:cs="Times New Roman"/>
          <w:b/>
          <w:color w:val="000000" w:themeColor="text1"/>
          <w:sz w:val="24"/>
        </w:rPr>
        <w:t>THE ROLE OF THE MEDIA IN CONFLICT RESOLUTION</w:t>
      </w:r>
    </w:p>
    <w:p w:rsidR="00FD179B" w:rsidRPr="001F511A" w:rsidRDefault="00FD179B" w:rsidP="00FD179B">
      <w:pPr>
        <w:pStyle w:val="Heading1"/>
        <w:spacing w:line="360" w:lineRule="auto"/>
        <w:jc w:val="both"/>
        <w:rPr>
          <w:rFonts w:ascii="Times New Roman" w:hAnsi="Times New Roman" w:cs="Times New Roman"/>
          <w:color w:val="000000" w:themeColor="text1"/>
          <w:sz w:val="24"/>
        </w:rPr>
      </w:pPr>
      <w:r w:rsidRPr="00C1066C">
        <w:rPr>
          <w:rFonts w:ascii="Times New Roman" w:hAnsi="Times New Roman" w:cs="Times New Roman"/>
          <w:color w:val="000000" w:themeColor="text1"/>
          <w:sz w:val="24"/>
        </w:rPr>
        <w:t>The growing recognition of the crucial role the media can play in helping provoke conflict has led many to examine how the media can play a constructive role in resolving conflict. This created considerable controversy</w:t>
      </w:r>
      <w:r w:rsidRPr="001F511A">
        <w:rPr>
          <w:rFonts w:ascii="Times New Roman" w:hAnsi="Times New Roman" w:cs="Times New Roman"/>
          <w:color w:val="000000" w:themeColor="text1"/>
          <w:sz w:val="24"/>
        </w:rPr>
        <w:t>should journalism stay detached, even from horrific events unfolding around them, or should it take up the stance.</w:t>
      </w:r>
    </w:p>
    <w:p w:rsidR="00FD179B" w:rsidRPr="001F511A" w:rsidRDefault="00FD179B" w:rsidP="00FD179B">
      <w:pPr>
        <w:pStyle w:val="Heading1"/>
        <w:spacing w:line="360" w:lineRule="auto"/>
        <w:jc w:val="both"/>
        <w:rPr>
          <w:rFonts w:ascii="Times New Roman" w:hAnsi="Times New Roman" w:cs="Times New Roman"/>
          <w:color w:val="000000" w:themeColor="text1"/>
          <w:sz w:val="24"/>
        </w:rPr>
      </w:pPr>
      <w:r w:rsidRPr="001F511A">
        <w:rPr>
          <w:rFonts w:ascii="Times New Roman" w:hAnsi="Times New Roman" w:cs="Times New Roman"/>
          <w:color w:val="000000" w:themeColor="text1"/>
          <w:sz w:val="24"/>
        </w:rPr>
        <w:t>The obvious problem with such an approach is that it might involve taking sides in a conflict after all, conflicts require a solution that addresses the underlying problems and this means assessing the weight of the different claims in a conflict and seeking to resolve them. Peace is something more than the absence of war. The dangers of journalists taking sides in a conflict are obvious professional independence is impossible to maintain, access to the other sides’ combatants will disappear and journalists will become even more of a target than they already are.</w:t>
      </w:r>
    </w:p>
    <w:p w:rsidR="00FD179B" w:rsidRPr="0085245D" w:rsidRDefault="00FD179B" w:rsidP="00FD179B">
      <w:pPr>
        <w:pStyle w:val="NoSpacing"/>
        <w:spacing w:line="360" w:lineRule="auto"/>
        <w:jc w:val="both"/>
        <w:rPr>
          <w:rFonts w:ascii="Times New Roman" w:hAnsi="Times New Roman" w:cs="Times New Roman"/>
          <w:sz w:val="24"/>
          <w:szCs w:val="24"/>
        </w:rPr>
      </w:pPr>
      <w:r w:rsidRPr="001F511A">
        <w:rPr>
          <w:rFonts w:ascii="Times New Roman" w:hAnsi="Times New Roman" w:cs="Times New Roman"/>
          <w:color w:val="000000" w:themeColor="text1"/>
          <w:sz w:val="24"/>
        </w:rPr>
        <w:t xml:space="preserve">One limitation of the discussion about peace journalism is that it speaks to only part of the reality of the modern media, where the media is an actor in its own right. Part of the problem with the debate about “peace journalism” is confusion about the different roles the media fulfils. The media is a place in which journalists convey ideas, information and stories to the listener, viewer or reader in this way they represent a version of reality. It is sometimes said </w:t>
      </w:r>
      <w:r w:rsidRPr="001F511A">
        <w:rPr>
          <w:rFonts w:ascii="Times New Roman" w:hAnsi="Times New Roman" w:cs="Times New Roman"/>
          <w:sz w:val="24"/>
          <w:szCs w:val="24"/>
        </w:rPr>
        <w:t>articulated and are inevitably themselves actors in that conflict. Moreover the combatants in a conflict will usually relate to each other either on the battlefield or through the way they are represented in the media (and this latter, as is evident in many recent conflicts, may often be more important to them than the battlefield). To use sociological terms, the media is both structure and agency. The idea therefore that they can be simple instruments of any point of view – state or non-state – is profoundly misleading and policy towards the media in conflict has to take on board the sense in which they play both interweav</w:t>
      </w:r>
      <w:r>
        <w:rPr>
          <w:rFonts w:ascii="Times New Roman" w:hAnsi="Times New Roman" w:cs="Times New Roman"/>
          <w:sz w:val="24"/>
          <w:szCs w:val="24"/>
        </w:rPr>
        <w:t>ing roles</w:t>
      </w:r>
    </w:p>
    <w:p w:rsidR="00FD179B" w:rsidRDefault="00FD179B" w:rsidP="00FD179B">
      <w:pPr>
        <w:spacing w:line="360" w:lineRule="auto"/>
        <w:ind w:left="2880" w:firstLine="720"/>
        <w:jc w:val="both"/>
        <w:rPr>
          <w:rFonts w:ascii="Times New Roman" w:hAnsi="Times New Roman" w:cs="Times New Roman"/>
          <w:b/>
          <w:sz w:val="24"/>
          <w:szCs w:val="24"/>
        </w:rPr>
      </w:pPr>
    </w:p>
    <w:p w:rsidR="00EF69A3" w:rsidRDefault="00EF69A3" w:rsidP="00FD179B">
      <w:pPr>
        <w:spacing w:line="360" w:lineRule="auto"/>
        <w:jc w:val="center"/>
        <w:rPr>
          <w:rFonts w:ascii="Times New Roman" w:hAnsi="Times New Roman" w:cs="Times New Roman"/>
          <w:b/>
          <w:sz w:val="24"/>
          <w:szCs w:val="24"/>
        </w:rPr>
      </w:pPr>
    </w:p>
    <w:p w:rsidR="00AD03F7" w:rsidRDefault="00AD03F7" w:rsidP="00FD179B">
      <w:pPr>
        <w:spacing w:line="360" w:lineRule="auto"/>
        <w:jc w:val="center"/>
        <w:rPr>
          <w:rFonts w:ascii="Times New Roman" w:hAnsi="Times New Roman" w:cs="Times New Roman"/>
          <w:b/>
          <w:sz w:val="24"/>
          <w:szCs w:val="24"/>
        </w:rPr>
      </w:pPr>
    </w:p>
    <w:p w:rsidR="00F06BA0" w:rsidRDefault="00F06BA0" w:rsidP="00FD179B">
      <w:pPr>
        <w:spacing w:line="360" w:lineRule="auto"/>
        <w:jc w:val="center"/>
        <w:rPr>
          <w:rFonts w:ascii="Times New Roman" w:hAnsi="Times New Roman" w:cs="Times New Roman"/>
          <w:b/>
          <w:sz w:val="24"/>
          <w:szCs w:val="24"/>
        </w:rPr>
      </w:pPr>
    </w:p>
    <w:p w:rsidR="00FD179B" w:rsidRDefault="00FD179B" w:rsidP="008B3D5D">
      <w:pPr>
        <w:spacing w:line="360" w:lineRule="auto"/>
        <w:jc w:val="center"/>
        <w:rPr>
          <w:b/>
          <w:sz w:val="28"/>
          <w:szCs w:val="28"/>
        </w:rPr>
      </w:pPr>
      <w:r w:rsidRPr="00175BB8">
        <w:rPr>
          <w:b/>
          <w:sz w:val="28"/>
          <w:szCs w:val="28"/>
        </w:rPr>
        <w:lastRenderedPageBreak/>
        <w:t>CHAPTER FIVE</w:t>
      </w:r>
    </w:p>
    <w:p w:rsidR="00FD179B" w:rsidRPr="00FD1241" w:rsidRDefault="00FD179B" w:rsidP="008B3D5D">
      <w:pPr>
        <w:pStyle w:val="Header"/>
        <w:tabs>
          <w:tab w:val="clear" w:pos="4680"/>
          <w:tab w:val="clear" w:pos="9360"/>
          <w:tab w:val="left" w:pos="915"/>
          <w:tab w:val="left" w:pos="1575"/>
          <w:tab w:val="left" w:pos="1845"/>
          <w:tab w:val="left" w:pos="2475"/>
        </w:tabs>
        <w:jc w:val="center"/>
        <w:rPr>
          <w:b/>
          <w:sz w:val="28"/>
          <w:szCs w:val="28"/>
        </w:rPr>
      </w:pPr>
      <w:r w:rsidRPr="00175BB8">
        <w:rPr>
          <w:b/>
          <w:sz w:val="28"/>
          <w:szCs w:val="28"/>
        </w:rPr>
        <w:t>CONCLUSION AND RECOMMENDATIONS</w:t>
      </w:r>
    </w:p>
    <w:p w:rsidR="00FD179B" w:rsidRPr="00FB542E" w:rsidRDefault="00FD179B" w:rsidP="00FD179B">
      <w:pPr>
        <w:spacing w:line="360" w:lineRule="auto"/>
        <w:jc w:val="center"/>
        <w:rPr>
          <w:rFonts w:ascii="Times New Roman" w:hAnsi="Times New Roman" w:cs="Times New Roman"/>
          <w:sz w:val="24"/>
          <w:szCs w:val="24"/>
        </w:rPr>
      </w:pPr>
    </w:p>
    <w:p w:rsidR="00FD179B" w:rsidRDefault="00EC600B" w:rsidP="00FD179B">
      <w:pPr>
        <w:spacing w:line="360" w:lineRule="auto"/>
        <w:jc w:val="both"/>
        <w:rPr>
          <w:rFonts w:ascii="Times New Roman" w:hAnsi="Times New Roman" w:cs="Times New Roman"/>
          <w:b/>
          <w:sz w:val="24"/>
          <w:szCs w:val="24"/>
        </w:rPr>
      </w:pPr>
      <w:r>
        <w:rPr>
          <w:rFonts w:ascii="Times New Roman" w:hAnsi="Times New Roman" w:cs="Times New Roman"/>
          <w:b/>
          <w:sz w:val="24"/>
          <w:szCs w:val="24"/>
        </w:rPr>
        <w:t>6</w:t>
      </w:r>
      <w:r w:rsidR="00FD179B" w:rsidRPr="00FB542E">
        <w:rPr>
          <w:rFonts w:ascii="Times New Roman" w:hAnsi="Times New Roman" w:cs="Times New Roman"/>
          <w:b/>
          <w:sz w:val="24"/>
          <w:szCs w:val="24"/>
        </w:rPr>
        <w:t>.0 I</w:t>
      </w:r>
      <w:r w:rsidR="00FD179B">
        <w:rPr>
          <w:rFonts w:ascii="Times New Roman" w:hAnsi="Times New Roman" w:cs="Times New Roman"/>
          <w:b/>
          <w:sz w:val="24"/>
          <w:szCs w:val="24"/>
        </w:rPr>
        <w:t>NTRODUCTION</w:t>
      </w:r>
    </w:p>
    <w:p w:rsidR="00FD179B" w:rsidRDefault="00FD179B" w:rsidP="00EC600B">
      <w:pPr>
        <w:spacing w:line="360" w:lineRule="auto"/>
        <w:ind w:left="720"/>
        <w:jc w:val="both"/>
        <w:rPr>
          <w:rFonts w:ascii="Times New Roman" w:hAnsi="Times New Roman" w:cs="Times New Roman"/>
          <w:sz w:val="24"/>
          <w:szCs w:val="24"/>
        </w:rPr>
      </w:pPr>
      <w:r w:rsidRPr="00FB542E">
        <w:rPr>
          <w:rFonts w:ascii="Times New Roman" w:hAnsi="Times New Roman" w:cs="Times New Roman"/>
          <w:sz w:val="24"/>
          <w:szCs w:val="24"/>
        </w:rPr>
        <w:t>This chapter wraps up the study. It contains summary of findings, answers to research questions, conclusions, recommendations and suggestions for further studies.</w:t>
      </w:r>
    </w:p>
    <w:p w:rsidR="00FD179B" w:rsidRDefault="00FD179B" w:rsidP="00EC600B">
      <w:pPr>
        <w:spacing w:line="360" w:lineRule="auto"/>
        <w:ind w:left="720"/>
        <w:jc w:val="both"/>
        <w:rPr>
          <w:rFonts w:ascii="Times New Roman" w:hAnsi="Times New Roman" w:cs="Times New Roman"/>
          <w:sz w:val="24"/>
          <w:szCs w:val="24"/>
        </w:rPr>
      </w:pPr>
      <w:r w:rsidRPr="00B90911">
        <w:rPr>
          <w:rFonts w:ascii="Times New Roman" w:hAnsi="Times New Roman" w:cs="Times New Roman"/>
          <w:sz w:val="24"/>
          <w:szCs w:val="24"/>
        </w:rPr>
        <w:t>Bringing about constr</w:t>
      </w:r>
      <w:r>
        <w:rPr>
          <w:rFonts w:ascii="Times New Roman" w:hAnsi="Times New Roman" w:cs="Times New Roman"/>
          <w:sz w:val="24"/>
          <w:szCs w:val="24"/>
        </w:rPr>
        <w:t xml:space="preserve">uctive change in a conflict is </w:t>
      </w:r>
      <w:r w:rsidRPr="00B90911">
        <w:rPr>
          <w:rFonts w:ascii="Times New Roman" w:hAnsi="Times New Roman" w:cs="Times New Roman"/>
          <w:sz w:val="24"/>
          <w:szCs w:val="24"/>
        </w:rPr>
        <w:t>challenge. Helping to change people’s beliefs, attitudes,and behaviors requires in-depth knowledge about theconditions that enable people to make these changes.</w:t>
      </w:r>
    </w:p>
    <w:p w:rsidR="00FD179B" w:rsidRDefault="00FD179B" w:rsidP="00EC600B">
      <w:pPr>
        <w:spacing w:line="360" w:lineRule="auto"/>
        <w:ind w:left="720"/>
        <w:jc w:val="both"/>
        <w:rPr>
          <w:rFonts w:ascii="Times New Roman" w:hAnsi="Times New Roman" w:cs="Times New Roman"/>
          <w:sz w:val="24"/>
          <w:szCs w:val="24"/>
        </w:rPr>
      </w:pPr>
      <w:r w:rsidRPr="000865E6">
        <w:rPr>
          <w:rFonts w:ascii="Times New Roman" w:hAnsi="Times New Roman" w:cs="Times New Roman"/>
          <w:sz w:val="24"/>
          <w:szCs w:val="24"/>
        </w:rPr>
        <w:t xml:space="preserve">The </w:t>
      </w:r>
      <w:r>
        <w:rPr>
          <w:rFonts w:ascii="Times New Roman" w:hAnsi="Times New Roman" w:cs="Times New Roman"/>
          <w:sz w:val="24"/>
          <w:szCs w:val="24"/>
        </w:rPr>
        <w:t xml:space="preserve">print </w:t>
      </w:r>
      <w:r w:rsidRPr="000865E6">
        <w:rPr>
          <w:rFonts w:ascii="Times New Roman" w:hAnsi="Times New Roman" w:cs="Times New Roman"/>
          <w:sz w:val="24"/>
          <w:szCs w:val="24"/>
        </w:rPr>
        <w:t>media’s role in contributing to cognitive, attitudinaland behavioral change on a large scale is unique.Conflict prevention and peace</w:t>
      </w:r>
      <w:r w:rsidR="006A6FB6">
        <w:rPr>
          <w:rFonts w:ascii="Times New Roman" w:hAnsi="Times New Roman" w:cs="Times New Roman"/>
          <w:sz w:val="24"/>
          <w:szCs w:val="24"/>
        </w:rPr>
        <w:t>-</w:t>
      </w:r>
      <w:r w:rsidRPr="000865E6">
        <w:rPr>
          <w:rFonts w:ascii="Times New Roman" w:hAnsi="Times New Roman" w:cs="Times New Roman"/>
          <w:sz w:val="24"/>
          <w:szCs w:val="24"/>
        </w:rPr>
        <w:t xml:space="preserve">building professionals canuse the media in harmony with their other programs ifthey know when, why, and how to use the media for themost strategic impact in lessoning the polarizationbetween groups. On the other hand, </w:t>
      </w:r>
      <w:r>
        <w:rPr>
          <w:rFonts w:ascii="Times New Roman" w:hAnsi="Times New Roman" w:cs="Times New Roman"/>
          <w:sz w:val="24"/>
          <w:szCs w:val="24"/>
        </w:rPr>
        <w:t xml:space="preserve">print </w:t>
      </w:r>
      <w:r w:rsidRPr="000865E6">
        <w:rPr>
          <w:rFonts w:ascii="Times New Roman" w:hAnsi="Times New Roman" w:cs="Times New Roman"/>
          <w:sz w:val="24"/>
          <w:szCs w:val="24"/>
        </w:rPr>
        <w:t xml:space="preserve">media professionalsstill have much to learn about why and when their workcan contribute to preventing violent conflict andbuilding peace between groups. The </w:t>
      </w:r>
      <w:r>
        <w:rPr>
          <w:rFonts w:ascii="Times New Roman" w:hAnsi="Times New Roman" w:cs="Times New Roman"/>
          <w:sz w:val="24"/>
          <w:szCs w:val="24"/>
        </w:rPr>
        <w:t xml:space="preserve">print </w:t>
      </w:r>
      <w:r w:rsidRPr="000865E6">
        <w:rPr>
          <w:rFonts w:ascii="Times New Roman" w:hAnsi="Times New Roman" w:cs="Times New Roman"/>
          <w:sz w:val="24"/>
          <w:szCs w:val="24"/>
        </w:rPr>
        <w:t>media and peaceprofessionals both have their limitations and share aninterest in the dynamics of conflict.</w:t>
      </w:r>
    </w:p>
    <w:p w:rsidR="00FD179B" w:rsidRPr="00FB542E" w:rsidRDefault="00FD179B" w:rsidP="00EC600B">
      <w:pPr>
        <w:spacing w:line="360" w:lineRule="auto"/>
        <w:ind w:left="720"/>
        <w:jc w:val="both"/>
        <w:rPr>
          <w:rFonts w:ascii="Times New Roman" w:hAnsi="Times New Roman" w:cs="Times New Roman"/>
          <w:sz w:val="24"/>
          <w:szCs w:val="24"/>
        </w:rPr>
      </w:pPr>
      <w:r w:rsidRPr="007E2212">
        <w:rPr>
          <w:rFonts w:ascii="Times New Roman" w:hAnsi="Times New Roman" w:cs="Times New Roman"/>
          <w:sz w:val="24"/>
          <w:szCs w:val="24"/>
        </w:rPr>
        <w:t>Cooperation between agencies, donors, civil society,peace</w:t>
      </w:r>
      <w:r w:rsidR="0053399F">
        <w:rPr>
          <w:rFonts w:ascii="Times New Roman" w:hAnsi="Times New Roman" w:cs="Times New Roman"/>
          <w:sz w:val="24"/>
          <w:szCs w:val="24"/>
        </w:rPr>
        <w:t>-</w:t>
      </w:r>
      <w:r w:rsidRPr="007E2212">
        <w:rPr>
          <w:rFonts w:ascii="Times New Roman" w:hAnsi="Times New Roman" w:cs="Times New Roman"/>
          <w:sz w:val="24"/>
          <w:szCs w:val="24"/>
        </w:rPr>
        <w:t xml:space="preserve">building organizations and </w:t>
      </w:r>
      <w:r>
        <w:rPr>
          <w:rFonts w:ascii="Times New Roman" w:hAnsi="Times New Roman" w:cs="Times New Roman"/>
          <w:sz w:val="24"/>
          <w:szCs w:val="24"/>
        </w:rPr>
        <w:t xml:space="preserve">print </w:t>
      </w:r>
      <w:r w:rsidRPr="007E2212">
        <w:rPr>
          <w:rFonts w:ascii="Times New Roman" w:hAnsi="Times New Roman" w:cs="Times New Roman"/>
          <w:sz w:val="24"/>
          <w:szCs w:val="24"/>
        </w:rPr>
        <w:t>media practitioners isessential. There is a need for meetings, seminars andwork groups where models and best practices can beshared. Because using</w:t>
      </w:r>
      <w:r>
        <w:rPr>
          <w:rFonts w:ascii="Times New Roman" w:hAnsi="Times New Roman" w:cs="Times New Roman"/>
          <w:sz w:val="24"/>
          <w:szCs w:val="24"/>
        </w:rPr>
        <w:t xml:space="preserve"> print</w:t>
      </w:r>
      <w:r w:rsidRPr="007E2212">
        <w:rPr>
          <w:rFonts w:ascii="Times New Roman" w:hAnsi="Times New Roman" w:cs="Times New Roman"/>
          <w:sz w:val="24"/>
          <w:szCs w:val="24"/>
        </w:rPr>
        <w:t xml:space="preserve"> media in peace</w:t>
      </w:r>
      <w:r w:rsidR="0053399F">
        <w:rPr>
          <w:rFonts w:ascii="Times New Roman" w:hAnsi="Times New Roman" w:cs="Times New Roman"/>
          <w:sz w:val="24"/>
          <w:szCs w:val="24"/>
        </w:rPr>
        <w:t>-</w:t>
      </w:r>
      <w:r w:rsidRPr="007E2212">
        <w:rPr>
          <w:rFonts w:ascii="Times New Roman" w:hAnsi="Times New Roman" w:cs="Times New Roman"/>
          <w:sz w:val="24"/>
          <w:szCs w:val="24"/>
        </w:rPr>
        <w:t>building is a newpractice, everyone has a lot to learn from the exchangeof experiences. A careful assessment of whether the</w:t>
      </w:r>
      <w:r>
        <w:rPr>
          <w:rFonts w:ascii="Times New Roman" w:hAnsi="Times New Roman" w:cs="Times New Roman"/>
          <w:sz w:val="24"/>
          <w:szCs w:val="24"/>
        </w:rPr>
        <w:t xml:space="preserve"> print </w:t>
      </w:r>
      <w:r w:rsidRPr="007E2212">
        <w:rPr>
          <w:rFonts w:ascii="Times New Roman" w:hAnsi="Times New Roman" w:cs="Times New Roman"/>
          <w:sz w:val="24"/>
          <w:szCs w:val="24"/>
        </w:rPr>
        <w:t>media is likely to play a positive or negative role inachieving the goals of conflict prevention andpeace</w:t>
      </w:r>
      <w:r w:rsidR="0053399F">
        <w:rPr>
          <w:rFonts w:ascii="Times New Roman" w:hAnsi="Times New Roman" w:cs="Times New Roman"/>
          <w:sz w:val="24"/>
          <w:szCs w:val="24"/>
        </w:rPr>
        <w:t>-</w:t>
      </w:r>
      <w:r w:rsidRPr="007E2212">
        <w:rPr>
          <w:rFonts w:ascii="Times New Roman" w:hAnsi="Times New Roman" w:cs="Times New Roman"/>
          <w:sz w:val="24"/>
          <w:szCs w:val="24"/>
        </w:rPr>
        <w:t>building requires greater insight into ways themedia helps and harms the path toward constructivechange. Both peace</w:t>
      </w:r>
      <w:r w:rsidR="0053399F">
        <w:rPr>
          <w:rFonts w:ascii="Times New Roman" w:hAnsi="Times New Roman" w:cs="Times New Roman"/>
          <w:sz w:val="24"/>
          <w:szCs w:val="24"/>
        </w:rPr>
        <w:t>-</w:t>
      </w:r>
      <w:r w:rsidRPr="007E2212">
        <w:rPr>
          <w:rFonts w:ascii="Times New Roman" w:hAnsi="Times New Roman" w:cs="Times New Roman"/>
          <w:sz w:val="24"/>
          <w:szCs w:val="24"/>
        </w:rPr>
        <w:t>building and media professionalsstill have a great deal to learn on this journey.</w:t>
      </w:r>
    </w:p>
    <w:p w:rsidR="00FD179B" w:rsidRDefault="00FD179B" w:rsidP="00EC600B">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However, this study</w:t>
      </w:r>
      <w:r w:rsidRPr="00E50E80">
        <w:rPr>
          <w:rFonts w:ascii="Times New Roman" w:hAnsi="Times New Roman" w:cs="Times New Roman"/>
          <w:sz w:val="24"/>
          <w:szCs w:val="24"/>
        </w:rPr>
        <w:t xml:space="preserve"> concludes that</w:t>
      </w:r>
      <w:r>
        <w:rPr>
          <w:rFonts w:ascii="Times New Roman" w:hAnsi="Times New Roman" w:cs="Times New Roman"/>
          <w:sz w:val="24"/>
          <w:szCs w:val="24"/>
        </w:rPr>
        <w:t xml:space="preserve"> print</w:t>
      </w:r>
      <w:r w:rsidRPr="00E50E80">
        <w:rPr>
          <w:rFonts w:ascii="Times New Roman" w:hAnsi="Times New Roman" w:cs="Times New Roman"/>
          <w:sz w:val="24"/>
          <w:szCs w:val="24"/>
        </w:rPr>
        <w:t xml:space="preserve"> media</w:t>
      </w:r>
      <w:r>
        <w:rPr>
          <w:rFonts w:ascii="Times New Roman" w:hAnsi="Times New Roman" w:cs="Times New Roman"/>
          <w:sz w:val="24"/>
          <w:szCs w:val="24"/>
        </w:rPr>
        <w:t xml:space="preserve"> houses greatly played</w:t>
      </w:r>
      <w:r w:rsidRPr="00E50E80">
        <w:rPr>
          <w:rFonts w:ascii="Times New Roman" w:hAnsi="Times New Roman" w:cs="Times New Roman"/>
          <w:sz w:val="24"/>
          <w:szCs w:val="24"/>
        </w:rPr>
        <w:t xml:space="preserve"> conflict </w:t>
      </w:r>
      <w:r>
        <w:rPr>
          <w:rFonts w:ascii="Times New Roman" w:hAnsi="Times New Roman" w:cs="Times New Roman"/>
          <w:sz w:val="24"/>
          <w:szCs w:val="24"/>
        </w:rPr>
        <w:t>escalation roles during the 2016</w:t>
      </w:r>
      <w:r w:rsidRPr="00E50E80">
        <w:rPr>
          <w:rFonts w:ascii="Times New Roman" w:hAnsi="Times New Roman" w:cs="Times New Roman"/>
          <w:sz w:val="24"/>
          <w:szCs w:val="24"/>
        </w:rPr>
        <w:t xml:space="preserve"> general e</w:t>
      </w:r>
      <w:r>
        <w:rPr>
          <w:rFonts w:ascii="Times New Roman" w:hAnsi="Times New Roman" w:cs="Times New Roman"/>
          <w:sz w:val="24"/>
          <w:szCs w:val="24"/>
        </w:rPr>
        <w:t>lection</w:t>
      </w:r>
      <w:r w:rsidRPr="00E50E80">
        <w:rPr>
          <w:rFonts w:ascii="Times New Roman" w:hAnsi="Times New Roman" w:cs="Times New Roman"/>
          <w:sz w:val="24"/>
          <w:szCs w:val="24"/>
        </w:rPr>
        <w:t xml:space="preserve">. Some of the roles included; encouraging hate speeches to greater extent; running parallel tallying centers to a large extent;  withholding of vital information about conflict to a small extent; misrepresentation of information to a great extent; incitement to a large extent; </w:t>
      </w:r>
      <w:r w:rsidRPr="00E50E80">
        <w:rPr>
          <w:rFonts w:ascii="Times New Roman" w:hAnsi="Times New Roman" w:cs="Times New Roman"/>
          <w:sz w:val="24"/>
          <w:szCs w:val="24"/>
        </w:rPr>
        <w:lastRenderedPageBreak/>
        <w:t xml:space="preserve">partisan or taking political sides to a very great extent; and corruption to a small extent. Some positive roles played by </w:t>
      </w:r>
      <w:r>
        <w:rPr>
          <w:rFonts w:ascii="Times New Roman" w:hAnsi="Times New Roman" w:cs="Times New Roman"/>
          <w:sz w:val="24"/>
          <w:szCs w:val="24"/>
        </w:rPr>
        <w:t xml:space="preserve">print </w:t>
      </w:r>
      <w:r w:rsidRPr="00E50E80">
        <w:rPr>
          <w:rFonts w:ascii="Times New Roman" w:hAnsi="Times New Roman" w:cs="Times New Roman"/>
          <w:sz w:val="24"/>
          <w:szCs w:val="24"/>
        </w:rPr>
        <w:t>media were conducting civic education to a great extent; preaching peace and calling for unity to a very great extent; public awareness and fair coverage of political campaigns to a great extent; and airing of contentious issues during negotiations to a very great extent.</w:t>
      </w:r>
      <w:r>
        <w:rPr>
          <w:rFonts w:ascii="Times New Roman" w:hAnsi="Times New Roman" w:cs="Times New Roman"/>
          <w:sz w:val="24"/>
          <w:szCs w:val="24"/>
        </w:rPr>
        <w:t xml:space="preserve">Freedom of expression has not been </w:t>
      </w:r>
      <w:r w:rsidR="00362B77">
        <w:rPr>
          <w:rFonts w:ascii="Times New Roman" w:hAnsi="Times New Roman" w:cs="Times New Roman"/>
          <w:sz w:val="24"/>
          <w:szCs w:val="24"/>
        </w:rPr>
        <w:t>clarified</w:t>
      </w:r>
      <w:r>
        <w:rPr>
          <w:rFonts w:ascii="Times New Roman" w:hAnsi="Times New Roman" w:cs="Times New Roman"/>
          <w:sz w:val="24"/>
          <w:szCs w:val="24"/>
        </w:rPr>
        <w:t xml:space="preserve"> from the legal perspective which has been a </w:t>
      </w:r>
      <w:r w:rsidR="00362B77">
        <w:rPr>
          <w:rFonts w:ascii="Times New Roman" w:hAnsi="Times New Roman" w:cs="Times New Roman"/>
          <w:sz w:val="24"/>
          <w:szCs w:val="24"/>
        </w:rPr>
        <w:t>continues</w:t>
      </w:r>
      <w:r>
        <w:rPr>
          <w:rFonts w:ascii="Times New Roman" w:hAnsi="Times New Roman" w:cs="Times New Roman"/>
          <w:sz w:val="24"/>
          <w:szCs w:val="24"/>
        </w:rPr>
        <w:t xml:space="preserve"> since independence. In addition, most journalist in this print media houses have not been trained in specialized fields which they cover. What we should unde</w:t>
      </w:r>
      <w:r w:rsidR="00B3422D">
        <w:rPr>
          <w:rFonts w:ascii="Times New Roman" w:hAnsi="Times New Roman" w:cs="Times New Roman"/>
          <w:sz w:val="24"/>
          <w:szCs w:val="24"/>
        </w:rPr>
        <w:t>rstand is that journalism is mui</w:t>
      </w:r>
      <w:r>
        <w:rPr>
          <w:rFonts w:ascii="Times New Roman" w:hAnsi="Times New Roman" w:cs="Times New Roman"/>
          <w:sz w:val="24"/>
          <w:szCs w:val="24"/>
        </w:rPr>
        <w:t>lt</w:t>
      </w:r>
      <w:r w:rsidR="00B3422D">
        <w:rPr>
          <w:rFonts w:ascii="Times New Roman" w:hAnsi="Times New Roman" w:cs="Times New Roman"/>
          <w:sz w:val="24"/>
          <w:szCs w:val="24"/>
        </w:rPr>
        <w:t>ydimensional</w:t>
      </w:r>
      <w:r>
        <w:rPr>
          <w:rFonts w:ascii="Times New Roman" w:hAnsi="Times New Roman" w:cs="Times New Roman"/>
          <w:sz w:val="24"/>
          <w:szCs w:val="24"/>
        </w:rPr>
        <w:t xml:space="preserve">. In other ways in this study, most print media do not have trained personal in conflicts studies, legal etc for them to understand the implication of what they report about.Mostly the focus on the stories in print media is financial based. That is to say they do not care the </w:t>
      </w:r>
      <w:r w:rsidR="00B3422D">
        <w:rPr>
          <w:rFonts w:ascii="Times New Roman" w:hAnsi="Times New Roman" w:cs="Times New Roman"/>
          <w:sz w:val="24"/>
          <w:szCs w:val="24"/>
        </w:rPr>
        <w:t>implication</w:t>
      </w:r>
      <w:r>
        <w:rPr>
          <w:rFonts w:ascii="Times New Roman" w:hAnsi="Times New Roman" w:cs="Times New Roman"/>
          <w:sz w:val="24"/>
          <w:szCs w:val="24"/>
        </w:rPr>
        <w:t xml:space="preserve"> it brings to the public as long as money is made. </w:t>
      </w:r>
      <w:r w:rsidR="0037671E">
        <w:rPr>
          <w:rFonts w:ascii="Times New Roman" w:hAnsi="Times New Roman" w:cs="Times New Roman"/>
          <w:sz w:val="24"/>
          <w:szCs w:val="24"/>
        </w:rPr>
        <w:t>It’s</w:t>
      </w:r>
      <w:r>
        <w:rPr>
          <w:rFonts w:ascii="Times New Roman" w:hAnsi="Times New Roman" w:cs="Times New Roman"/>
          <w:sz w:val="24"/>
          <w:szCs w:val="24"/>
        </w:rPr>
        <w:t xml:space="preserve"> against this background, that we see a lot of court cases against print media houses.</w:t>
      </w:r>
    </w:p>
    <w:p w:rsidR="0037671E" w:rsidRPr="00E50E80" w:rsidRDefault="0037671E" w:rsidP="00EC600B">
      <w:pPr>
        <w:spacing w:line="360" w:lineRule="auto"/>
        <w:ind w:left="720"/>
        <w:jc w:val="both"/>
        <w:rPr>
          <w:rFonts w:ascii="Times New Roman" w:hAnsi="Times New Roman" w:cs="Times New Roman"/>
          <w:sz w:val="24"/>
          <w:szCs w:val="24"/>
        </w:rPr>
      </w:pPr>
      <w:r w:rsidRPr="0037671E">
        <w:rPr>
          <w:rFonts w:ascii="Times New Roman" w:hAnsi="Times New Roman" w:cs="Times New Roman"/>
          <w:sz w:val="24"/>
          <w:szCs w:val="24"/>
        </w:rPr>
        <w:t>Th</w:t>
      </w:r>
      <w:r>
        <w:rPr>
          <w:rFonts w:ascii="Times New Roman" w:hAnsi="Times New Roman" w:cs="Times New Roman"/>
          <w:sz w:val="24"/>
          <w:szCs w:val="24"/>
        </w:rPr>
        <w:t>e study revealed that the people</w:t>
      </w:r>
      <w:r w:rsidRPr="0037671E">
        <w:rPr>
          <w:rFonts w:ascii="Times New Roman" w:hAnsi="Times New Roman" w:cs="Times New Roman"/>
          <w:sz w:val="24"/>
          <w:szCs w:val="24"/>
        </w:rPr>
        <w:t xml:space="preserve"> have </w:t>
      </w:r>
      <w:r>
        <w:rPr>
          <w:rFonts w:ascii="Times New Roman" w:hAnsi="Times New Roman" w:cs="Times New Roman"/>
          <w:sz w:val="24"/>
          <w:szCs w:val="24"/>
        </w:rPr>
        <w:t>access to print media. But</w:t>
      </w:r>
      <w:r w:rsidRPr="0037671E">
        <w:rPr>
          <w:rFonts w:ascii="Times New Roman" w:hAnsi="Times New Roman" w:cs="Times New Roman"/>
          <w:sz w:val="24"/>
          <w:szCs w:val="24"/>
        </w:rPr>
        <w:t xml:space="preserve"> print media not everyone can afford especially in rural areas. It was mentioned that </w:t>
      </w:r>
      <w:r w:rsidR="00C704DD" w:rsidRPr="00C704DD">
        <w:rPr>
          <w:rFonts w:ascii="Times New Roman" w:hAnsi="Times New Roman" w:cs="Times New Roman"/>
          <w:iCs/>
          <w:sz w:val="24"/>
          <w:szCs w:val="24"/>
        </w:rPr>
        <w:t>people</w:t>
      </w:r>
      <w:r w:rsidRPr="00C704DD">
        <w:rPr>
          <w:rFonts w:ascii="Times New Roman" w:hAnsi="Times New Roman" w:cs="Times New Roman"/>
          <w:iCs/>
          <w:sz w:val="24"/>
          <w:szCs w:val="24"/>
        </w:rPr>
        <w:t xml:space="preserve"> are</w:t>
      </w:r>
      <w:r w:rsidRPr="0037671E">
        <w:rPr>
          <w:rFonts w:ascii="Times New Roman" w:hAnsi="Times New Roman" w:cs="Times New Roman"/>
          <w:sz w:val="24"/>
          <w:szCs w:val="24"/>
        </w:rPr>
        <w:t>more of radio since there are 72 radio stations where voters can have access. This assertion is in line with what the respondents from the NGO explained. Although Literature reviewed that mostly during rainy seasons in the previous elections a lot of people were not able to get the radio or TV signals due to bad weather. (Lifuka et al, 2011) This entails that there wasn’t much effect on voter participation.</w:t>
      </w:r>
    </w:p>
    <w:p w:rsidR="00FD179B" w:rsidRPr="00D647B1" w:rsidRDefault="00FD179B" w:rsidP="00EC600B">
      <w:pPr>
        <w:spacing w:line="360" w:lineRule="auto"/>
        <w:ind w:left="720"/>
        <w:jc w:val="both"/>
        <w:rPr>
          <w:rFonts w:ascii="Times New Roman" w:hAnsi="Times New Roman" w:cs="Times New Roman"/>
          <w:sz w:val="24"/>
          <w:szCs w:val="24"/>
        </w:rPr>
      </w:pPr>
      <w:r w:rsidRPr="004F70F0">
        <w:rPr>
          <w:rFonts w:ascii="Times New Roman" w:hAnsi="Times New Roman" w:cs="Times New Roman"/>
          <w:sz w:val="24"/>
          <w:szCs w:val="24"/>
        </w:rPr>
        <w:t>The study findings confirmed that media significantly influenced people’s perceptions and actions. Therefore, based on this fact, the researcher concludes that media generally influence people’s perceptions and a</w:t>
      </w:r>
      <w:r>
        <w:rPr>
          <w:rFonts w:ascii="Times New Roman" w:hAnsi="Times New Roman" w:cs="Times New Roman"/>
          <w:sz w:val="24"/>
          <w:szCs w:val="24"/>
        </w:rPr>
        <w:t>ctions towards violent conflict.</w:t>
      </w:r>
    </w:p>
    <w:p w:rsidR="00FD179B" w:rsidRDefault="00FD179B" w:rsidP="00EC600B">
      <w:pPr>
        <w:spacing w:line="360" w:lineRule="auto"/>
        <w:ind w:left="720"/>
        <w:rPr>
          <w:rFonts w:ascii="Times New Roman" w:hAnsi="Times New Roman" w:cs="Times New Roman"/>
          <w:b/>
          <w:sz w:val="28"/>
          <w:szCs w:val="28"/>
        </w:rPr>
      </w:pPr>
    </w:p>
    <w:p w:rsidR="00FD179B" w:rsidRDefault="00FD179B" w:rsidP="00EC600B">
      <w:pPr>
        <w:spacing w:line="360" w:lineRule="auto"/>
        <w:ind w:left="3600" w:firstLine="720"/>
        <w:rPr>
          <w:rFonts w:ascii="Times New Roman" w:hAnsi="Times New Roman" w:cs="Times New Roman"/>
          <w:b/>
          <w:sz w:val="28"/>
          <w:szCs w:val="28"/>
        </w:rPr>
      </w:pPr>
    </w:p>
    <w:p w:rsidR="007B4CF3" w:rsidRDefault="007B4CF3" w:rsidP="00EC600B">
      <w:pPr>
        <w:spacing w:line="360" w:lineRule="auto"/>
        <w:ind w:left="2880" w:firstLine="720"/>
        <w:rPr>
          <w:rFonts w:ascii="Times New Roman" w:hAnsi="Times New Roman" w:cs="Times New Roman"/>
          <w:b/>
          <w:sz w:val="28"/>
          <w:szCs w:val="28"/>
        </w:rPr>
      </w:pPr>
    </w:p>
    <w:p w:rsidR="008B3D5D" w:rsidRDefault="008B3D5D" w:rsidP="00EC600B">
      <w:pPr>
        <w:spacing w:line="360" w:lineRule="auto"/>
        <w:ind w:left="2880" w:firstLine="720"/>
        <w:rPr>
          <w:rFonts w:ascii="Times New Roman" w:hAnsi="Times New Roman" w:cs="Times New Roman"/>
          <w:b/>
          <w:sz w:val="28"/>
          <w:szCs w:val="28"/>
        </w:rPr>
      </w:pPr>
    </w:p>
    <w:p w:rsidR="007B4CF3" w:rsidRDefault="007B4CF3" w:rsidP="00EC600B">
      <w:pPr>
        <w:spacing w:line="360" w:lineRule="auto"/>
        <w:ind w:left="2880" w:firstLine="720"/>
        <w:rPr>
          <w:rFonts w:ascii="Times New Roman" w:hAnsi="Times New Roman" w:cs="Times New Roman"/>
          <w:b/>
          <w:sz w:val="28"/>
          <w:szCs w:val="28"/>
        </w:rPr>
      </w:pPr>
    </w:p>
    <w:p w:rsidR="007B4CF3" w:rsidRDefault="007B4CF3" w:rsidP="00EC600B">
      <w:pPr>
        <w:spacing w:line="360" w:lineRule="auto"/>
        <w:ind w:left="2880" w:firstLine="720"/>
        <w:rPr>
          <w:rFonts w:ascii="Times New Roman" w:hAnsi="Times New Roman" w:cs="Times New Roman"/>
          <w:b/>
          <w:sz w:val="28"/>
          <w:szCs w:val="28"/>
        </w:rPr>
      </w:pPr>
    </w:p>
    <w:p w:rsidR="00FD179B" w:rsidRDefault="00EC600B" w:rsidP="00EC600B">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6.1</w:t>
      </w:r>
      <w:r>
        <w:rPr>
          <w:rFonts w:ascii="Times New Roman" w:hAnsi="Times New Roman" w:cs="Times New Roman"/>
          <w:b/>
          <w:sz w:val="28"/>
          <w:szCs w:val="28"/>
        </w:rPr>
        <w:tab/>
      </w:r>
      <w:r w:rsidR="00FD179B" w:rsidRPr="00430F58">
        <w:rPr>
          <w:rFonts w:ascii="Times New Roman" w:hAnsi="Times New Roman" w:cs="Times New Roman"/>
          <w:b/>
          <w:sz w:val="28"/>
          <w:szCs w:val="28"/>
        </w:rPr>
        <w:t>R</w:t>
      </w:r>
      <w:r w:rsidR="00FD179B">
        <w:rPr>
          <w:rFonts w:ascii="Times New Roman" w:hAnsi="Times New Roman" w:cs="Times New Roman"/>
          <w:b/>
          <w:sz w:val="28"/>
          <w:szCs w:val="28"/>
        </w:rPr>
        <w:t>ECOMMENDATIONS</w:t>
      </w:r>
    </w:p>
    <w:p w:rsidR="00FD179B" w:rsidRPr="00D12DDF" w:rsidRDefault="00FD179B" w:rsidP="00FD179B">
      <w:pPr>
        <w:spacing w:line="360" w:lineRule="auto"/>
        <w:rPr>
          <w:rFonts w:ascii="Times New Roman" w:hAnsi="Times New Roman" w:cs="Times New Roman"/>
          <w:sz w:val="24"/>
          <w:szCs w:val="24"/>
        </w:rPr>
      </w:pPr>
      <w:r w:rsidRPr="00D12DDF">
        <w:rPr>
          <w:rFonts w:ascii="Times New Roman" w:hAnsi="Times New Roman" w:cs="Times New Roman"/>
          <w:sz w:val="24"/>
          <w:szCs w:val="24"/>
        </w:rPr>
        <w:t xml:space="preserve"> Our research was about the role of the print media in conflict escalation: the case of selected print media in Lusaka district Zambia.</w:t>
      </w:r>
    </w:p>
    <w:p w:rsidR="00FD179B" w:rsidRPr="00F46F7F" w:rsidRDefault="00FD179B" w:rsidP="00FD179B">
      <w:pPr>
        <w:spacing w:line="360" w:lineRule="auto"/>
        <w:rPr>
          <w:rFonts w:ascii="Times New Roman" w:hAnsi="Times New Roman" w:cs="Times New Roman"/>
          <w:sz w:val="28"/>
          <w:szCs w:val="28"/>
        </w:rPr>
      </w:pPr>
      <w:r w:rsidRPr="00D12DDF">
        <w:rPr>
          <w:rFonts w:ascii="Times New Roman" w:hAnsi="Times New Roman" w:cs="Times New Roman"/>
          <w:sz w:val="24"/>
          <w:szCs w:val="24"/>
        </w:rPr>
        <w:t xml:space="preserve">In the process of our research we discovered that </w:t>
      </w:r>
      <w:r>
        <w:rPr>
          <w:rFonts w:ascii="Times New Roman" w:hAnsi="Times New Roman" w:cs="Times New Roman"/>
          <w:sz w:val="24"/>
          <w:szCs w:val="24"/>
        </w:rPr>
        <w:t>a</w:t>
      </w:r>
      <w:r w:rsidRPr="00D12DDF">
        <w:rPr>
          <w:rFonts w:ascii="Times New Roman" w:hAnsi="Times New Roman" w:cs="Times New Roman"/>
          <w:sz w:val="24"/>
          <w:szCs w:val="24"/>
        </w:rPr>
        <w:t xml:space="preserve">gender </w:t>
      </w:r>
      <w:r>
        <w:rPr>
          <w:rFonts w:ascii="Times New Roman" w:hAnsi="Times New Roman" w:cs="Times New Roman"/>
          <w:sz w:val="24"/>
          <w:szCs w:val="24"/>
        </w:rPr>
        <w:t>setting</w:t>
      </w:r>
      <w:r w:rsidRPr="00D12DDF">
        <w:rPr>
          <w:rFonts w:ascii="Times New Roman" w:hAnsi="Times New Roman" w:cs="Times New Roman"/>
          <w:sz w:val="24"/>
          <w:szCs w:val="24"/>
        </w:rPr>
        <w:t xml:space="preserve">, financial, and professionalism are the major </w:t>
      </w:r>
      <w:r>
        <w:rPr>
          <w:rFonts w:ascii="Times New Roman" w:hAnsi="Times New Roman" w:cs="Times New Roman"/>
          <w:sz w:val="24"/>
          <w:szCs w:val="24"/>
        </w:rPr>
        <w:t>pull and push</w:t>
      </w:r>
      <w:r w:rsidRPr="00D12DDF">
        <w:rPr>
          <w:rFonts w:ascii="Times New Roman" w:hAnsi="Times New Roman" w:cs="Times New Roman"/>
          <w:sz w:val="24"/>
          <w:szCs w:val="24"/>
        </w:rPr>
        <w:t xml:space="preserve"> factors which has affected the print media</w:t>
      </w:r>
      <w:r>
        <w:rPr>
          <w:rFonts w:ascii="Times New Roman" w:hAnsi="Times New Roman" w:cs="Times New Roman"/>
          <w:sz w:val="24"/>
          <w:szCs w:val="24"/>
        </w:rPr>
        <w:t xml:space="preserve"> houses</w:t>
      </w:r>
      <w:r w:rsidRPr="00D12DDF">
        <w:rPr>
          <w:rFonts w:ascii="Times New Roman" w:hAnsi="Times New Roman" w:cs="Times New Roman"/>
          <w:sz w:val="24"/>
          <w:szCs w:val="24"/>
        </w:rPr>
        <w:t xml:space="preserve"> in Lusaka district</w:t>
      </w:r>
      <w:r>
        <w:rPr>
          <w:rFonts w:ascii="Times New Roman" w:hAnsi="Times New Roman" w:cs="Times New Roman"/>
          <w:sz w:val="28"/>
          <w:szCs w:val="28"/>
        </w:rPr>
        <w:t>.</w:t>
      </w:r>
    </w:p>
    <w:p w:rsidR="00FD179B" w:rsidRPr="00042A5C" w:rsidRDefault="00FD179B" w:rsidP="00FD179B">
      <w:pPr>
        <w:numPr>
          <w:ilvl w:val="0"/>
          <w:numId w:val="6"/>
        </w:numPr>
        <w:spacing w:after="4" w:line="357" w:lineRule="auto"/>
        <w:ind w:right="402"/>
        <w:jc w:val="both"/>
        <w:rPr>
          <w:rFonts w:ascii="Times New Roman" w:hAnsi="Times New Roman" w:cs="Times New Roman"/>
          <w:sz w:val="24"/>
          <w:szCs w:val="24"/>
        </w:rPr>
      </w:pPr>
      <w:r w:rsidRPr="00387CA1">
        <w:rPr>
          <w:rFonts w:ascii="Times New Roman" w:hAnsi="Times New Roman" w:cs="Times New Roman"/>
          <w:sz w:val="24"/>
          <w:szCs w:val="24"/>
        </w:rPr>
        <w:t xml:space="preserve">Based on the findings that there exists a significant variation amongst news reported by various media houses, the study recommends that media houses should adopt a common conflict reporting approach. This will help in mitigating the discrepancies in coverage to unearth areas of dispute and consensus objectively with a view of encouraging amicable solution to the matters at hand. </w:t>
      </w:r>
    </w:p>
    <w:p w:rsidR="00FD179B" w:rsidRDefault="00FD179B" w:rsidP="00FD179B">
      <w:pPr>
        <w:pStyle w:val="NoSpacing"/>
        <w:numPr>
          <w:ilvl w:val="0"/>
          <w:numId w:val="6"/>
        </w:numPr>
        <w:spacing w:line="360" w:lineRule="auto"/>
        <w:jc w:val="both"/>
        <w:rPr>
          <w:rFonts w:ascii="Times New Roman" w:hAnsi="Times New Roman" w:cs="Times New Roman"/>
          <w:sz w:val="24"/>
          <w:szCs w:val="24"/>
        </w:rPr>
      </w:pPr>
      <w:r w:rsidRPr="007B3BFA">
        <w:rPr>
          <w:rFonts w:ascii="Times New Roman" w:hAnsi="Times New Roman" w:cs="Times New Roman"/>
          <w:sz w:val="24"/>
          <w:szCs w:val="24"/>
        </w:rPr>
        <w:t>Policy makers therefore need to focus on the media’s role in constituting the public sphere of society – how that can be fostered and nurtured in such a way as to allow non-violent resolution of conflict. By public sphere it is meant that range of communication outlets and media which enable a society to view the representations of itself. To function properly a public sphere must have free flowing access to information and enable the views of ordinary citizens to be heard.</w:t>
      </w:r>
    </w:p>
    <w:p w:rsidR="00FD179B" w:rsidRPr="00042A5C" w:rsidRDefault="00FD179B" w:rsidP="00FD179B">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Local</w:t>
      </w:r>
      <w:r>
        <w:rPr>
          <w:rFonts w:ascii="Times New Roman" w:hAnsi="Times New Roman" w:cs="Times New Roman"/>
          <w:sz w:val="24"/>
          <w:szCs w:val="24"/>
        </w:rPr>
        <w:tab/>
        <w:t xml:space="preserve">print media should consider how to foster professional and responsible </w:t>
      </w:r>
      <w:r w:rsidRPr="00BB73F4">
        <w:rPr>
          <w:rFonts w:ascii="Times New Roman" w:hAnsi="Times New Roman" w:cs="Times New Roman"/>
          <w:sz w:val="24"/>
          <w:szCs w:val="24"/>
        </w:rPr>
        <w:t>journalism by developing their own ethical guidelines and codes of conduct;</w:t>
      </w:r>
    </w:p>
    <w:p w:rsidR="00FD179B" w:rsidRPr="00042A5C" w:rsidRDefault="00FD179B" w:rsidP="00FD179B">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Local</w:t>
      </w:r>
      <w:r>
        <w:rPr>
          <w:rFonts w:ascii="Times New Roman" w:hAnsi="Times New Roman" w:cs="Times New Roman"/>
          <w:sz w:val="24"/>
          <w:szCs w:val="24"/>
        </w:rPr>
        <w:tab/>
        <w:t xml:space="preserve">print media should recognize its responsibility for alleviating </w:t>
      </w:r>
      <w:r w:rsidRPr="00814775">
        <w:rPr>
          <w:rFonts w:ascii="Times New Roman" w:hAnsi="Times New Roman" w:cs="Times New Roman"/>
          <w:sz w:val="24"/>
          <w:szCs w:val="24"/>
        </w:rPr>
        <w:t>conflic</w:t>
      </w:r>
      <w:r>
        <w:rPr>
          <w:rFonts w:ascii="Times New Roman" w:hAnsi="Times New Roman" w:cs="Times New Roman"/>
          <w:sz w:val="24"/>
          <w:szCs w:val="24"/>
        </w:rPr>
        <w:t xml:space="preserve">t by </w:t>
      </w:r>
      <w:r w:rsidRPr="00814775">
        <w:rPr>
          <w:rFonts w:ascii="Times New Roman" w:hAnsi="Times New Roman" w:cs="Times New Roman"/>
          <w:sz w:val="24"/>
          <w:szCs w:val="24"/>
        </w:rPr>
        <w:t>reporting accurately the activities and opinions of people from different sides to the conflict;</w:t>
      </w:r>
    </w:p>
    <w:p w:rsidR="00FD179B" w:rsidRPr="00387CA1" w:rsidRDefault="00FD179B" w:rsidP="00FD179B">
      <w:pPr>
        <w:pStyle w:val="NoSpacing"/>
        <w:numPr>
          <w:ilvl w:val="0"/>
          <w:numId w:val="6"/>
        </w:numPr>
        <w:spacing w:line="360" w:lineRule="auto"/>
        <w:jc w:val="both"/>
        <w:rPr>
          <w:rFonts w:ascii="Times New Roman" w:hAnsi="Times New Roman" w:cs="Times New Roman"/>
          <w:sz w:val="24"/>
          <w:szCs w:val="24"/>
        </w:rPr>
      </w:pPr>
      <w:r w:rsidRPr="00387CA1">
        <w:rPr>
          <w:rFonts w:ascii="Times New Roman" w:hAnsi="Times New Roman" w:cs="Times New Roman"/>
          <w:sz w:val="24"/>
          <w:szCs w:val="24"/>
        </w:rPr>
        <w:t>The study too recommends that local media reporters or journalists be trained on conflict reporting. Since conflict reporting is more challenging, most journalists were very unprofessional in the manner they handled the 2016 general election reports as per the findings and therefore print media training institutions should design study units on conflict reporting.</w:t>
      </w:r>
    </w:p>
    <w:p w:rsidR="00FD179B" w:rsidRDefault="00FD179B" w:rsidP="00FD179B">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Local print media should encourage collaboration over the use of expensive </w:t>
      </w:r>
      <w:r w:rsidRPr="00814775">
        <w:rPr>
          <w:rFonts w:ascii="Times New Roman" w:hAnsi="Times New Roman" w:cs="Times New Roman"/>
          <w:sz w:val="24"/>
          <w:szCs w:val="24"/>
        </w:rPr>
        <w:t>resources, such as printing presses, fostering co-production arrangements</w:t>
      </w:r>
      <w:r>
        <w:rPr>
          <w:rFonts w:ascii="Times New Roman" w:hAnsi="Times New Roman" w:cs="Times New Roman"/>
          <w:sz w:val="24"/>
          <w:szCs w:val="24"/>
        </w:rPr>
        <w:t>.</w:t>
      </w:r>
    </w:p>
    <w:p w:rsidR="00FD179B" w:rsidRDefault="00FD179B" w:rsidP="00FD179B">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Journalism in itself is not complete, it requires specialization for example conflict resolution studies, sport studies to report about sport, agricultural studies, and legal jenenalism etc.</w:t>
      </w:r>
    </w:p>
    <w:p w:rsidR="00FD179B" w:rsidRDefault="00FD179B" w:rsidP="00FD179B">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Conflict desk must be established in all print media houses with specialized personnel.</w:t>
      </w:r>
    </w:p>
    <w:p w:rsidR="00A32220" w:rsidRDefault="00FD179B" w:rsidP="00FD179B">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More studies should be carried out on print media houses and see how private and public print media can harmonized their stories.</w:t>
      </w:r>
    </w:p>
    <w:p w:rsidR="00A32220" w:rsidRDefault="00A32220" w:rsidP="00FD179B">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Journalists should be trained in human rights issues so that they understand that their role is not to escalate conflicts in the way they prime their stories for publications. What we should bear in mind is that there is a collation between human rights and peace.</w:t>
      </w:r>
    </w:p>
    <w:p w:rsidR="00FD179B" w:rsidRDefault="00A32220" w:rsidP="00FD179B">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A journalist as a profession needs to be guided by all stakeholders being policy makers and the general public.</w:t>
      </w:r>
    </w:p>
    <w:p w:rsidR="003B4B2F" w:rsidRDefault="00A32220" w:rsidP="00FD179B">
      <w:pPr>
        <w:pStyle w:val="NoSpacing"/>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Laws need to be established to scrutinize </w:t>
      </w:r>
      <w:r w:rsidR="003B4B2F">
        <w:rPr>
          <w:rFonts w:ascii="Times New Roman" w:hAnsi="Times New Roman" w:cs="Times New Roman"/>
          <w:sz w:val="24"/>
          <w:szCs w:val="24"/>
        </w:rPr>
        <w:t>journalism practitioners.</w:t>
      </w:r>
    </w:p>
    <w:p w:rsidR="00FD179B" w:rsidRDefault="00D0762C" w:rsidP="000B5005">
      <w:pPr>
        <w:pStyle w:val="NoSpacing"/>
        <w:numPr>
          <w:ilvl w:val="0"/>
          <w:numId w:val="6"/>
        </w:numPr>
        <w:spacing w:line="360" w:lineRule="auto"/>
        <w:jc w:val="both"/>
      </w:pPr>
      <w:r w:rsidRPr="00D0762C">
        <w:rPr>
          <w:rFonts w:ascii="Times New Roman" w:hAnsi="Times New Roman" w:cs="Times New Roman"/>
          <w:sz w:val="24"/>
          <w:szCs w:val="24"/>
        </w:rPr>
        <w:t>The print media should consider translating news articles in local languages so that most citizens can have an opportunity of reading information about news</w:t>
      </w:r>
      <w:bookmarkEnd w:id="42"/>
      <w:r>
        <w:rPr>
          <w:rFonts w:ascii="Times New Roman" w:hAnsi="Times New Roman" w:cs="Times New Roman"/>
          <w:sz w:val="24"/>
          <w:szCs w:val="24"/>
        </w:rPr>
        <w:t>.</w:t>
      </w:r>
    </w:p>
    <w:p w:rsidR="00FD179B" w:rsidRDefault="00FD179B" w:rsidP="00FD179B"/>
    <w:p w:rsidR="00FD179B" w:rsidRDefault="00FD179B" w:rsidP="00FD179B"/>
    <w:p w:rsidR="00FD179B" w:rsidRDefault="00FD179B" w:rsidP="00FD179B"/>
    <w:p w:rsidR="00FD179B" w:rsidRDefault="00FD179B" w:rsidP="00FD179B"/>
    <w:p w:rsidR="00FD179B" w:rsidRDefault="00FD179B" w:rsidP="00FD179B"/>
    <w:p w:rsidR="00FD179B" w:rsidRDefault="00FD179B" w:rsidP="00FD179B"/>
    <w:p w:rsidR="00FD179B" w:rsidRPr="000D48D4" w:rsidRDefault="00FD179B" w:rsidP="00FD179B"/>
    <w:p w:rsidR="00FD179B" w:rsidRDefault="00FD179B" w:rsidP="00FD179B">
      <w:pPr>
        <w:pStyle w:val="Heading1"/>
        <w:tabs>
          <w:tab w:val="left" w:pos="3690"/>
          <w:tab w:val="center" w:pos="4680"/>
        </w:tabs>
        <w:spacing w:line="360" w:lineRule="auto"/>
        <w:jc w:val="center"/>
        <w:rPr>
          <w:rFonts w:ascii="Times New Roman" w:hAnsi="Times New Roman" w:cs="Times New Roman"/>
          <w:b/>
          <w:color w:val="000000" w:themeColor="text1"/>
          <w:sz w:val="24"/>
        </w:rPr>
      </w:pPr>
    </w:p>
    <w:p w:rsidR="00FD179B" w:rsidRDefault="00FD179B" w:rsidP="00FD179B">
      <w:pPr>
        <w:ind w:left="2880" w:firstLine="720"/>
        <w:rPr>
          <w:rFonts w:ascii="Times New Roman" w:hAnsi="Times New Roman" w:cs="Times New Roman"/>
          <w:sz w:val="24"/>
          <w:szCs w:val="24"/>
        </w:rPr>
      </w:pPr>
    </w:p>
    <w:p w:rsidR="00FD179B" w:rsidRDefault="00FD179B" w:rsidP="00FD179B">
      <w:pPr>
        <w:ind w:left="2880" w:firstLine="720"/>
        <w:rPr>
          <w:rFonts w:ascii="Times New Roman" w:hAnsi="Times New Roman" w:cs="Times New Roman"/>
          <w:sz w:val="24"/>
          <w:szCs w:val="24"/>
        </w:rPr>
      </w:pPr>
    </w:p>
    <w:p w:rsidR="006E5BB1" w:rsidRDefault="006E5BB1" w:rsidP="00FD179B">
      <w:pPr>
        <w:ind w:left="2880" w:firstLine="720"/>
        <w:rPr>
          <w:rFonts w:ascii="Times New Roman" w:hAnsi="Times New Roman" w:cs="Times New Roman"/>
          <w:sz w:val="24"/>
          <w:szCs w:val="24"/>
        </w:rPr>
      </w:pPr>
    </w:p>
    <w:p w:rsidR="006E5BB1" w:rsidRDefault="006E5BB1" w:rsidP="00FD179B">
      <w:pPr>
        <w:ind w:left="2880" w:firstLine="720"/>
        <w:rPr>
          <w:rFonts w:ascii="Times New Roman" w:hAnsi="Times New Roman" w:cs="Times New Roman"/>
          <w:sz w:val="24"/>
          <w:szCs w:val="24"/>
        </w:rPr>
      </w:pPr>
    </w:p>
    <w:p w:rsidR="00FD179B" w:rsidRDefault="00FD179B" w:rsidP="00FD179B">
      <w:pPr>
        <w:ind w:left="2880" w:firstLine="720"/>
        <w:rPr>
          <w:rFonts w:ascii="Times New Roman" w:hAnsi="Times New Roman" w:cs="Times New Roman"/>
          <w:sz w:val="24"/>
          <w:szCs w:val="24"/>
        </w:rPr>
      </w:pPr>
    </w:p>
    <w:p w:rsidR="00FD179B" w:rsidRDefault="00FD179B" w:rsidP="00FD179B">
      <w:pPr>
        <w:ind w:left="2880" w:firstLine="720"/>
        <w:rPr>
          <w:rFonts w:ascii="Times New Roman" w:hAnsi="Times New Roman" w:cs="Times New Roman"/>
          <w:sz w:val="24"/>
          <w:szCs w:val="24"/>
        </w:rPr>
      </w:pPr>
    </w:p>
    <w:p w:rsidR="00FD179B" w:rsidRDefault="00FD179B" w:rsidP="00FD179B">
      <w:pPr>
        <w:ind w:left="2880" w:firstLine="720"/>
        <w:rPr>
          <w:rFonts w:ascii="Times New Roman" w:hAnsi="Times New Roman" w:cs="Times New Roman"/>
          <w:sz w:val="24"/>
          <w:szCs w:val="24"/>
        </w:rPr>
      </w:pPr>
    </w:p>
    <w:p w:rsidR="00FD179B" w:rsidRDefault="00FD179B" w:rsidP="00FD179B">
      <w:pPr>
        <w:ind w:left="2880" w:firstLine="720"/>
        <w:rPr>
          <w:rFonts w:ascii="Times New Roman" w:hAnsi="Times New Roman" w:cs="Times New Roman"/>
          <w:sz w:val="24"/>
          <w:szCs w:val="24"/>
        </w:rPr>
      </w:pPr>
    </w:p>
    <w:p w:rsidR="00FD179B" w:rsidRDefault="00FD179B" w:rsidP="00FD179B">
      <w:pPr>
        <w:ind w:left="2880" w:firstLine="720"/>
        <w:rPr>
          <w:rFonts w:ascii="Times New Roman" w:hAnsi="Times New Roman" w:cs="Times New Roman"/>
          <w:sz w:val="24"/>
          <w:szCs w:val="24"/>
        </w:rPr>
      </w:pPr>
    </w:p>
    <w:p w:rsidR="00FD179B" w:rsidRDefault="00FD179B" w:rsidP="003B4B2F">
      <w:pPr>
        <w:rPr>
          <w:rFonts w:ascii="Times New Roman" w:hAnsi="Times New Roman" w:cs="Times New Roman"/>
          <w:sz w:val="24"/>
          <w:szCs w:val="24"/>
        </w:rPr>
      </w:pPr>
    </w:p>
    <w:p w:rsidR="00EC600B" w:rsidRDefault="00EC600B" w:rsidP="003B4B2F">
      <w:pPr>
        <w:rPr>
          <w:rFonts w:ascii="Times New Roman" w:hAnsi="Times New Roman" w:cs="Times New Roman"/>
          <w:sz w:val="24"/>
          <w:szCs w:val="24"/>
        </w:rPr>
      </w:pPr>
    </w:p>
    <w:p w:rsidR="00EC600B" w:rsidRDefault="00EC600B" w:rsidP="003B4B2F">
      <w:pPr>
        <w:rPr>
          <w:rFonts w:ascii="Times New Roman" w:hAnsi="Times New Roman" w:cs="Times New Roman"/>
          <w:sz w:val="24"/>
          <w:szCs w:val="24"/>
        </w:rPr>
      </w:pPr>
    </w:p>
    <w:p w:rsidR="00FD179B" w:rsidRPr="008835E2" w:rsidRDefault="00FD179B" w:rsidP="00FD179B">
      <w:pPr>
        <w:ind w:left="2880" w:firstLine="720"/>
        <w:rPr>
          <w:rFonts w:ascii="Times New Roman" w:hAnsi="Times New Roman" w:cs="Times New Roman"/>
          <w:sz w:val="24"/>
          <w:szCs w:val="24"/>
        </w:rPr>
      </w:pPr>
      <w:r>
        <w:rPr>
          <w:rFonts w:ascii="Times New Roman" w:hAnsi="Times New Roman" w:cs="Times New Roman"/>
          <w:sz w:val="24"/>
          <w:szCs w:val="24"/>
        </w:rPr>
        <w:t>RE</w:t>
      </w:r>
      <w:r w:rsidRPr="008835E2">
        <w:rPr>
          <w:rFonts w:ascii="Times New Roman" w:hAnsi="Times New Roman" w:cs="Times New Roman"/>
          <w:sz w:val="24"/>
          <w:szCs w:val="24"/>
        </w:rPr>
        <w:t>FERENCE</w:t>
      </w:r>
    </w:p>
    <w:p w:rsidR="00FD179B" w:rsidRPr="000D48D4" w:rsidRDefault="00FD179B" w:rsidP="00FD179B">
      <w:pPr>
        <w:pStyle w:val="Heading1"/>
        <w:tabs>
          <w:tab w:val="left" w:pos="3690"/>
          <w:tab w:val="center" w:pos="4680"/>
        </w:tabs>
        <w:spacing w:line="360" w:lineRule="auto"/>
        <w:jc w:val="center"/>
        <w:rPr>
          <w:rFonts w:ascii="Times New Roman" w:hAnsi="Times New Roman" w:cs="Times New Roman"/>
          <w:b/>
          <w:color w:val="000000" w:themeColor="text1"/>
          <w:sz w:val="24"/>
        </w:rPr>
      </w:pPr>
      <w:r w:rsidRPr="0077741D">
        <w:rPr>
          <w:rFonts w:ascii="Times New Roman" w:hAnsi="Times New Roman" w:cs="Times New Roman"/>
          <w:sz w:val="24"/>
          <w:szCs w:val="24"/>
        </w:rPr>
        <w:t xml:space="preserve">Abdi, A. M. (2005). In Limbo: Dependency, insecurity, and identity amongst Somali Refugees in Dadaab camps. Refuge: Canada's Journal on Refugees, 22(2).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Arenilla, S. L. (2015). Violations to the Principle of Non-Refoulement under the Asylum Policy of the United States Violaciones al principio de no devolución en la política de asilo de los Estados Unidos. Anuario Mexicano de Derecho Internacional, 15(1), 283–322.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Barnes, C., &amp; Cawley, A. (2016). Who‟s Development? Framing of Ireland's Aid Communities by Institutional Sources and the Media During and After the Celtic Tiger. Irish Communication Review, 11(1), 2.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Barnett, M., &amp; Weiss, T. G. (2008). Humanitarianism in question: Politics, power, ethics. Cornell University Press.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Beck, U. (2006). Cosmopolitan Vision. Cambridge: Polity Press.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Bell, A. M. (2016). Military Culture and Restraint toward Civilians in War: Examining the Ugandan Civil Wars. Security Studies, 25(3), 488-518.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Brosius, H., &amp; Kepplinger H, M., (1990), The Agenda-Setting Function of Television News: Static and Dymanic news. Communication Research Volume: 17 issue: 2, page(s): 183- 211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Burbidge, D. (2016). Conflict in the Horn of Africa: The Kenya–Somalia border problem 1941– 2014.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Calhoun, C. (2003). The class consciousness of frequent travelers: Toward a critique of actually existing cosmopolitanism. South Atlantic Quarterly 101(4), 869–897.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Chkam, H. (2016). Aid and the Perpetuation of Refugee Camps: The Case of Dadaab in Kenya 1991–2011. Refugee Survey Quarterly, 35(2), 79-97.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Chouliaraki, L. (2009). The symbolic power of transnational media: Managing the visibility of suffering. Global Media and Communication 4(3), 329–351.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Coghlan, D., &amp; Brydon-Miller., M. (2014). The Sage Encyclopedia of Action Research. Thousand Oaks, CA.: Sage.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Collier, P. (2003) Breaking the conflict trap: Civil war and development pol</w:t>
      </w:r>
      <w:r>
        <w:rPr>
          <w:rFonts w:ascii="Times New Roman" w:hAnsi="Times New Roman" w:cs="Times New Roman"/>
          <w:sz w:val="24"/>
          <w:szCs w:val="24"/>
        </w:rPr>
        <w:t xml:space="preserve">icy. World Bank Publications.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lastRenderedPageBreak/>
        <w:t xml:space="preserve">Creswell, J. (2013). Educational research: Planning, conducting, and evaluating quantitative and qualitative research. Upper Saddle River, NJ: Prentice Hall.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Crisp, J., &amp; Long, K. (2016). Safe and Voluntary Refugee Repatriation: From Principle to Practice. J. on Migration &amp; Hum. Sec., 4, 141.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De Montclos, M. A. P., &amp; Kagwanja, P. M. (2000). Refugee camps or cities? The socioeconomic dynamics of the Dadaab and Kakuma camps in Northern Kenya. Journal of refugee studies, 13(2), 205-222.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Denham, B. E. (2010). Toward Conceptual Consistency in Studies of Agenda-Building Processes: A Scholarly Review. Review of Communication. 10 (4), 306–323.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Dodge, C. P. (1990). Health implications of war in Uganda and Sudan. Social Science &amp; Medicine, 31(6), 691-698.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Dykstra, T. A. (2016). Assemblages of Syrian suffering: Rhetorical formations of refugees in Western media. Language Discourse &amp;Society, 4(1), 7.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Efron, S. E., &amp; Ravid., R. (2013). Action Research in Education: A Practical Guide. New York: Guilford.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Fairhurst, G., &amp; Sarr, R. (1996). The art of Framing. San Francisco: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Jossey-Bass. Fiske, L., &amp; Shackel, R. (2016). Making Justice Work for Women: Summary of Uganda Country Report.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Fransen, S., &amp; Kuschminder, K. (2009). Migration in Ethiopia: History, current trends and future prospects. Paper Series: Migration and Development Country Profiles, Maastricht Graduate School of Governance.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Galtung, J., &amp; Ruge, M. (1965). The structure of foreign news. Journal of Peace Research 2(1), 64–91.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Gerbner, G., &amp; Marvanyi, G. (1977). The many worlds of the world‟s press. Journal of Communication 27(1), 52–66.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Gewald, J. (2004). Global media and violence in Africa: The c</w:t>
      </w:r>
      <w:r>
        <w:rPr>
          <w:rFonts w:ascii="Times New Roman" w:hAnsi="Times New Roman" w:cs="Times New Roman"/>
          <w:sz w:val="24"/>
          <w:szCs w:val="24"/>
        </w:rPr>
        <w:t xml:space="preserve">ase of Somalia. Bril: </w:t>
      </w:r>
    </w:p>
    <w:p w:rsidR="00FD179B" w:rsidRDefault="00FD179B" w:rsidP="00FD17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Leiden. </w:t>
      </w:r>
      <w:r w:rsidRPr="0077741D">
        <w:rPr>
          <w:rFonts w:ascii="Times New Roman" w:hAnsi="Times New Roman" w:cs="Times New Roman"/>
          <w:sz w:val="24"/>
          <w:szCs w:val="24"/>
        </w:rPr>
        <w:t xml:space="preserve"> Gillespie, M., Ampofo, L., Cheesman, M., Faith, B., Iliadou, E., Issa, A. ...&amp; Skleparis, D. (2016). Mapping Refugee Media Journeys.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lastRenderedPageBreak/>
        <w:t xml:space="preserve">Girardet, R. (2006). Reporting humanitarianism: Are the electronic media making a difference? In R. Rotberg, &amp; T. Weiss, From Massacres to Genocide: The Media, Public Policy, and Humanitarian Crises (pp. 45–67). Cambridge, MA.: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World Peace Foundation.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Goffman, E. (1974). Frame Analysis: An Essay on the Organization of Experience. New York, NY.: Harper &amp; Row.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Hallin, D., &amp; Mancini, P. (2004). Comparing Media Systems: Three Models of Media and Politics. Cambridge: Cambridge University Press.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Hightower, B. (2015). Refugees, limbo and the Australian media. International Journal for the Semiotics of Law-Revue Internationale de Sémiotiquejuridique, 28(2), 335-358.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Hollar, J. (2009). Congo ignored, not forgotten: When 5 million dead aren’t worth two stories a year.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Extra! Horst, C. (2006a). Transnational nomads: how Somalis cope with refugee life in the Dadaab camps of Kenya (Vol. 19). Berghahn Books.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Horst, C. (2006b). Buufis amongst Somalis in Dadaab: The transnational and historical logics behind resettlement dreams. Journal of Refugee Studies, 19(2), 143-157.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Jonsson, E. (2016). Host community and refugees–a healthy relationship? Field study on the effects of the refugee influx on the host community in Kakuma, Kenya.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Kaleda, C. (2014). Media perceptions: Mainstream and grassroots media coverage of refugees in Kenya and the effects of global refugee policy. Refugee Survey Quarterly, 33(1), 94-111.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Karunakara, U. K., Neuner, F., Schauer, M., Singh, K., Hill, K., Elbert, T., &amp; Burnham, G. (2004). Traumatic events and symptoms of post-traumatic stress disorder amongst Sudanese nationals, refugees and Ugandans in the West Nile. African health sciences, 4(2), 83-93.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Kelley, K. J. (2016, September 19). UNHCR re-emphasizes stance on mode of repatriation of refugees. Daily Nation. Retrieved April 30, 2017, from http://www.nation.co.ke/news/UN-responds-to-claims-of-forceful-repatriation-of</w:t>
      </w:r>
      <w:r>
        <w:rPr>
          <w:rFonts w:ascii="Times New Roman" w:hAnsi="Times New Roman" w:cs="Times New Roman"/>
          <w:sz w:val="24"/>
          <w:szCs w:val="24"/>
        </w:rPr>
        <w:t xml:space="preserve">refugees/1056-3385964-8o7rjj/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lastRenderedPageBreak/>
        <w:t xml:space="preserve">Kirui, P., &amp; Mwaruvie, J. (2012). The Dilemma of Hosting Refugees: A Focus on the Insecurity in North-Eastern Kenya. International Journal of Business and Social Science, Vol. 3 No.18, 61-172.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Krippendorff, Klaus (2004). Content Analysis: An Introduction to Its Methodology (2nd ed.). Thousand Oaks, CA: Sage. p. 413. ISBN 9780761915454. Littlejohn, S. W., &amp; Foss, K. A. (2010). Theories of Human Communication. Waveland Press, Inc.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Macdonald, I. (2009). Africa and the Media: Who is Failing Whom? The African Executive.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Malkki, L. H. (1996). Speechless emissaries: Refugees, humanitarianism, and dehistoricization. Cultural anthropology, 11(3), 377-404.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Medicins Sans Frontieres. (2014). Dadaab Refugees: An Uncertain Tomorrow. Medicins Sans Frontieres.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Mugenda, M., O. &amp; Mugenda, G. A. (2003), Research Methods. Nairobi: Acts Press Mutayi, L. (2016, June 27) State seeks to establish status of camp residents. Daily Nation. Retrieved April 30, 2017, from </w:t>
      </w:r>
      <w:hyperlink r:id="rId9" w:history="1">
        <w:r w:rsidRPr="00B42555">
          <w:rPr>
            <w:rStyle w:val="Hyperlink"/>
            <w:rFonts w:ascii="Times New Roman" w:hAnsi="Times New Roman" w:cs="Times New Roman"/>
            <w:sz w:val="24"/>
            <w:szCs w:val="24"/>
          </w:rPr>
          <w:t>http://www.nation.co.ke/news/State-seeks-to-establishstatus-of-camp-residents/1056-3269110-xliuen/index.html</w:t>
        </w:r>
      </w:hyperlink>
    </w:p>
    <w:p w:rsidR="00FD179B" w:rsidRPr="003F728C" w:rsidRDefault="00FD179B" w:rsidP="00FD179B">
      <w:pPr>
        <w:spacing w:line="360" w:lineRule="auto"/>
        <w:jc w:val="both"/>
        <w:rPr>
          <w:rFonts w:ascii="Times New Roman" w:hAnsi="Times New Roman" w:cs="Times New Roman"/>
          <w:sz w:val="24"/>
          <w:szCs w:val="24"/>
        </w:rPr>
      </w:pPr>
      <w:r w:rsidRPr="003F728C">
        <w:rPr>
          <w:rFonts w:ascii="Times New Roman" w:hAnsi="Times New Roman" w:cs="Times New Roman"/>
          <w:sz w:val="24"/>
          <w:szCs w:val="24"/>
        </w:rPr>
        <w:t xml:space="preserve">Muchangwe, R., (2012). </w:t>
      </w:r>
      <w:r w:rsidRPr="003F728C">
        <w:rPr>
          <w:rFonts w:ascii="Times New Roman" w:hAnsi="Times New Roman" w:cs="Times New Roman"/>
          <w:i/>
          <w:iCs/>
          <w:sz w:val="24"/>
          <w:szCs w:val="24"/>
        </w:rPr>
        <w:t xml:space="preserve">Coverage of adolescent sexual reproductive health by Zambian newspapers. </w:t>
      </w:r>
      <w:r w:rsidRPr="003F728C">
        <w:rPr>
          <w:rFonts w:ascii="Times New Roman" w:hAnsi="Times New Roman" w:cs="Times New Roman"/>
          <w:sz w:val="24"/>
          <w:szCs w:val="24"/>
        </w:rPr>
        <w:t xml:space="preserve">Dissertation (MMC), The University of Zambia. </w:t>
      </w:r>
    </w:p>
    <w:p w:rsidR="00FD179B" w:rsidRPr="003F728C" w:rsidRDefault="00FD179B" w:rsidP="00FD179B">
      <w:pPr>
        <w:spacing w:line="360" w:lineRule="auto"/>
        <w:jc w:val="both"/>
        <w:rPr>
          <w:rFonts w:ascii="Times New Roman" w:hAnsi="Times New Roman" w:cs="Times New Roman"/>
          <w:sz w:val="24"/>
          <w:szCs w:val="24"/>
        </w:rPr>
      </w:pPr>
      <w:r w:rsidRPr="003F728C">
        <w:rPr>
          <w:rFonts w:ascii="Times New Roman" w:hAnsi="Times New Roman" w:cs="Times New Roman"/>
          <w:sz w:val="24"/>
          <w:szCs w:val="24"/>
        </w:rPr>
        <w:t xml:space="preserve">Mulenga, E., (2013). ‘Times of Zambia Journalists Go 2 Months Without Salaries’. Available from: http://www.zambiareports.com/. [Accessed 4 December 2013]. </w:t>
      </w:r>
    </w:p>
    <w:p w:rsidR="00FD179B" w:rsidRDefault="00FD179B" w:rsidP="00FD179B">
      <w:pPr>
        <w:spacing w:line="360" w:lineRule="auto"/>
        <w:jc w:val="both"/>
        <w:rPr>
          <w:rFonts w:ascii="Times New Roman" w:hAnsi="Times New Roman" w:cs="Times New Roman"/>
          <w:sz w:val="24"/>
          <w:szCs w:val="24"/>
        </w:rPr>
      </w:pPr>
      <w:r w:rsidRPr="003F728C">
        <w:rPr>
          <w:rFonts w:ascii="Times New Roman" w:hAnsi="Times New Roman" w:cs="Times New Roman"/>
          <w:sz w:val="24"/>
          <w:szCs w:val="24"/>
        </w:rPr>
        <w:t>Mwenay, G., (2013). ‘Zambian government pleads with striking Times of Zambia Journalists’. Available from http://qa.misa.org/samdef/item/1965-zambian- government-pleads-with-striking-times-of-zambia-journalists [Accessed 4 February 2014].</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Nganga, J. (2016). National security and legal protection of refugees in horn of Africa: a case study of Kenya’s Dadaab refugee camp (Doctoral dissertation, university of Nairobi).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Novelli, M., Daoust, G., Selby, J., Valiente, O., Scandura, R., Deng Kuol, L. B., &amp; Salter, E. (2016). Exploring the linkages between education sector governance, inequity, conflict, and peace building in South Sudan.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Nyabuga, G; Booker, N. (2013) Mapping Digital Media: Kenya. Open Society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lastRenderedPageBreak/>
        <w:t xml:space="preserve">Ogenga, F. (2010). Political economy of the Kenyan media - towards a culture of active citizen journalism. Global Media Journal African Edition, 4(2) 151-161.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Ogenga, F. (2012). Is peace Journalism possible in ‗war„ against terror in Somalia? Conflict &amp; Communication Online, Vol. 11, No. 2.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Ombati, C. (2016, May 11) Kenya to spend Sh1 billion for immediate repatriation of refugees from Dadaab. The Standard.</w:t>
      </w:r>
      <w:r>
        <w:rPr>
          <w:rFonts w:ascii="Times New Roman" w:hAnsi="Times New Roman" w:cs="Times New Roman"/>
          <w:sz w:val="24"/>
          <w:szCs w:val="24"/>
        </w:rPr>
        <w:t xml:space="preserve"> Retrieved May 1, 2017, from </w:t>
      </w:r>
      <w:r w:rsidRPr="0077741D">
        <w:rPr>
          <w:rFonts w:ascii="Times New Roman" w:hAnsi="Times New Roman" w:cs="Times New Roman"/>
          <w:sz w:val="24"/>
          <w:szCs w:val="24"/>
        </w:rPr>
        <w:t xml:space="preserve">https://www.standardmedia.co.ke/article/2000201464/kenya-to-spend-sh1-billion-forimmediate-repatriation-of-refugees-from-dadaab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Oriare, P., Okello-Orlale, R. &amp; Ugangu, W. (2010). The Media We Want. Nairobi: Friedrich Ebert Stiftung.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Otieno, D. (2015, August 16) Humanitarian work is still dangerous, aid worker statistics show. Daily Nation. Retrieved April 30, 2017, from http://www.nation.co.ke/newsplex/Globalhumanitarian-work-is-still-dangerous/2718262-2835070-oaj9wj/index.html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Polman, L. (2010). War Games: The Story of Aid and War in Modern Times. London: Penguin.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Portin, M. (2015). „I have something to tell the world‟: A comparative discourse analysis of representations of refugees and asylum seekers in print media and texts written by refugees and asylum seekers themselves, within the frames of creative writing workshops. Sammarco, A. L. (2016). Is humanitarianism recent? Animal Sentience: An Interdisciplinary Journal on Animal Feeling, 1(5), 10. Schäfer, M. S., Scheffran, J., &amp; Penniket, L. (2016). Securitization of media reporting on climate change? A cross-national analysis in nine countries. Security Dialogue, 47(1), 76-96. Scheufele, D., &amp; Tewksbury, D. (2007). Framing, Agenda Setting, and Priming: The Evolution of Three Media Effects Models. Journal of Communication. 57, 9–20. Shaw, D. L., &amp; McCombs, M. E. (1980). Emergence of American Political Issues: Agendasetting Function of the Press. West Publishing Co. Shoemaker, P., &amp; Vos, T. (2009). Gatekeeping Theory. New York: Routledge. Some, K. &amp;Ombati, C. (2016, April 3) Voluntary repatriation of refugees bears fruit as 60,000 Somalis return home. Retrieved May 1, 2017, from https://www.standardmedia.co.ke/article/2000196999/voluntary-repatriation-ofrefugees-bears-fruit-as-60-000-somalis-return-home Sreberny-Mohammadi, A. (1984). The „World of the News‟ study: Results of international cooperation. Journal of Communication </w:t>
      </w:r>
      <w:r w:rsidRPr="0077741D">
        <w:rPr>
          <w:rFonts w:ascii="Times New Roman" w:hAnsi="Times New Roman" w:cs="Times New Roman"/>
          <w:sz w:val="24"/>
          <w:szCs w:val="24"/>
        </w:rPr>
        <w:lastRenderedPageBreak/>
        <w:t xml:space="preserve">34(1), 121–134. 61 Stanley, L. (2015). Repatriation as a Controversial Concept: The Case of Somali Refugees in Kenya. The International Federation of Red Cross and Red Crescent Societies (IFRC). (2016). Complex/manmade hazards: complex emergencies. Retrieved Dec 14, 2016, from The International Federation of Red Cross and Red Crescent Societies (IFRC): </w:t>
      </w:r>
      <w:hyperlink r:id="rId10" w:history="1">
        <w:r w:rsidRPr="00B42555">
          <w:rPr>
            <w:rStyle w:val="Hyperlink"/>
            <w:rFonts w:ascii="Times New Roman" w:hAnsi="Times New Roman" w:cs="Times New Roman"/>
            <w:sz w:val="24"/>
            <w:szCs w:val="24"/>
          </w:rPr>
          <w:t>http://www.ifrc.org/en/what-we-do/disaster-management/about-disasters/definition-ofhazard/complex-emergencies/</w:t>
        </w:r>
      </w:hyperlink>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UNHCR (2015) States Parties to the 1951 Convention relating to the Status of Refugees and the 1967 Protocol. Available at: </w:t>
      </w:r>
      <w:hyperlink r:id="rId11" w:history="1">
        <w:r w:rsidRPr="00B42555">
          <w:rPr>
            <w:rStyle w:val="Hyperlink"/>
            <w:rFonts w:ascii="Times New Roman" w:hAnsi="Times New Roman" w:cs="Times New Roman"/>
            <w:sz w:val="24"/>
            <w:szCs w:val="24"/>
          </w:rPr>
          <w:t>http://www.unhcr.org/protect/PROTECTION/3b73b0d63.pdf</w:t>
        </w:r>
      </w:hyperlink>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United Nations Office of the Coordination of Humanitarian Affairs (OCHA). (2016). United Nations Office of the Coordination of Humanitarian Affairs (OCHA). Retrieved Dec 14, 2016, from Humanitarian emergencies and humanitarian action: </w:t>
      </w:r>
      <w:hyperlink r:id="rId12" w:history="1">
        <w:r w:rsidRPr="00B42555">
          <w:rPr>
            <w:rStyle w:val="Hyperlink"/>
            <w:rFonts w:ascii="Times New Roman" w:hAnsi="Times New Roman" w:cs="Times New Roman"/>
            <w:sz w:val="24"/>
            <w:szCs w:val="24"/>
          </w:rPr>
          <w:t>http://www.unocha.org/</w:t>
        </w:r>
      </w:hyperlink>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Ursing, C., &amp; Desai, M. (2016). Understanding Somaliland‟s regional stability: A comparative analysis on the prevalence and effects of spoilers on the contrasting situations observed in Somalia and Somaliland.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Van Gorp, B. ( 2007) „The Constructionist Approach to Framing: Bringing Culture Back in‟, Journal of Communication 57(1): 60-78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Verwimp, P., &amp; Maystadt, J. F. (2015). Forced displacement and refugees in Sub-Saharan Africa: an economic inquiry.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Vukasovich, C., &amp; Dejanovic-Vukasovich, T. (2016). „Humanitarian intervention‟, a predictable narrative? A comparative analysis of media narratives from Serbia to Syria. Global Media and Communication, 12(3), 311-331.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WHO. (2011). Horn of Africa Crisis. Geneva: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WHO. Wilson, J. R., &amp; S.Wilson., R. (2001). Mass Media, Mass Culture. Boston, MA.: Mc Graw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 xml:space="preserve">Hill. Yang, S. J., Mulders, M. N., Holloway, B. P., Skuce, R., Wood, D., &amp; Almond, J. W. (1996). </w:t>
      </w:r>
    </w:p>
    <w:p w:rsidR="00FD179B" w:rsidRDefault="00FD179B" w:rsidP="00FD179B">
      <w:pPr>
        <w:spacing w:line="360" w:lineRule="auto"/>
        <w:jc w:val="both"/>
        <w:rPr>
          <w:rFonts w:ascii="Times New Roman" w:hAnsi="Times New Roman" w:cs="Times New Roman"/>
          <w:sz w:val="24"/>
          <w:szCs w:val="24"/>
        </w:rPr>
      </w:pPr>
      <w:r w:rsidRPr="0077741D">
        <w:rPr>
          <w:rFonts w:ascii="Times New Roman" w:hAnsi="Times New Roman" w:cs="Times New Roman"/>
          <w:sz w:val="24"/>
          <w:szCs w:val="24"/>
        </w:rPr>
        <w:t>Hepatitis E outbreak, Dadaab refugee camp, Kenya, 2012. J ClinMicrobiol, 34, 2990-6. Yin, R. K. (2014). Case study research: Design and methods. Thousand Oaks: Sage publications.</w:t>
      </w:r>
    </w:p>
    <w:p w:rsidR="00FD179B" w:rsidRDefault="00FD179B" w:rsidP="00FD179B">
      <w:pPr>
        <w:spacing w:line="360" w:lineRule="auto"/>
        <w:jc w:val="both"/>
        <w:rPr>
          <w:rFonts w:ascii="Times New Roman" w:hAnsi="Times New Roman" w:cs="Times New Roman"/>
          <w:sz w:val="24"/>
          <w:szCs w:val="24"/>
        </w:rPr>
      </w:pPr>
    </w:p>
    <w:p w:rsidR="00FD179B" w:rsidRDefault="00FD179B" w:rsidP="00FD179B">
      <w:pPr>
        <w:spacing w:line="360" w:lineRule="auto"/>
        <w:jc w:val="both"/>
        <w:rPr>
          <w:rFonts w:ascii="Times New Roman" w:hAnsi="Times New Roman" w:cs="Times New Roman"/>
          <w:sz w:val="24"/>
          <w:szCs w:val="24"/>
        </w:rPr>
      </w:pPr>
    </w:p>
    <w:p w:rsidR="00FD179B" w:rsidRDefault="00FD179B" w:rsidP="00FD179B">
      <w:pPr>
        <w:spacing w:line="360" w:lineRule="auto"/>
        <w:jc w:val="both"/>
        <w:rPr>
          <w:rFonts w:ascii="Times New Roman" w:hAnsi="Times New Roman" w:cs="Times New Roman"/>
          <w:sz w:val="24"/>
          <w:szCs w:val="24"/>
        </w:rPr>
      </w:pPr>
    </w:p>
    <w:p w:rsidR="00FD179B" w:rsidRDefault="00FD179B" w:rsidP="00FD179B">
      <w:pPr>
        <w:spacing w:line="360" w:lineRule="auto"/>
        <w:jc w:val="both"/>
        <w:rPr>
          <w:rFonts w:ascii="Times New Roman" w:hAnsi="Times New Roman" w:cs="Times New Roman"/>
          <w:sz w:val="24"/>
          <w:szCs w:val="24"/>
        </w:rPr>
      </w:pPr>
    </w:p>
    <w:p w:rsidR="00A32220" w:rsidRDefault="00A32220" w:rsidP="00FD179B">
      <w:pPr>
        <w:spacing w:line="360" w:lineRule="auto"/>
        <w:jc w:val="both"/>
        <w:rPr>
          <w:rFonts w:ascii="Times New Roman" w:hAnsi="Times New Roman" w:cs="Times New Roman"/>
          <w:sz w:val="24"/>
          <w:szCs w:val="24"/>
        </w:rPr>
      </w:pPr>
    </w:p>
    <w:tbl>
      <w:tblPr>
        <w:tblW w:w="1049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1"/>
        <w:gridCol w:w="4314"/>
        <w:gridCol w:w="29"/>
        <w:gridCol w:w="640"/>
        <w:gridCol w:w="4647"/>
        <w:gridCol w:w="9"/>
      </w:tblGrid>
      <w:tr w:rsidR="00FD179B" w:rsidRPr="009E7504" w:rsidTr="00B26E36">
        <w:trPr>
          <w:trHeight w:val="585"/>
        </w:trPr>
        <w:tc>
          <w:tcPr>
            <w:tcW w:w="10490" w:type="dxa"/>
            <w:gridSpan w:val="6"/>
          </w:tcPr>
          <w:p w:rsidR="00FD179B" w:rsidRPr="009E7504" w:rsidRDefault="00FD179B" w:rsidP="00B26E36">
            <w:pPr>
              <w:spacing w:line="360" w:lineRule="auto"/>
              <w:jc w:val="both"/>
              <w:rPr>
                <w:rFonts w:ascii="Times New Roman" w:hAnsi="Times New Roman" w:cs="Times New Roman"/>
                <w:sz w:val="24"/>
                <w:szCs w:val="24"/>
                <w:u w:val="single"/>
              </w:rPr>
            </w:pPr>
            <w:r w:rsidRPr="009E7504">
              <w:rPr>
                <w:rFonts w:ascii="Times New Roman" w:hAnsi="Times New Roman" w:cs="Times New Roman"/>
                <w:sz w:val="24"/>
                <w:szCs w:val="24"/>
                <w:u w:val="single"/>
              </w:rPr>
              <w:t>SECTION A: BACKGROUND CHARACTERISTIC OF RESPONDANTS</w:t>
            </w:r>
          </w:p>
        </w:tc>
      </w:tr>
      <w:tr w:rsidR="00FD179B" w:rsidRPr="009E7504" w:rsidTr="00B26E36">
        <w:trPr>
          <w:trHeight w:val="735"/>
        </w:trPr>
        <w:tc>
          <w:tcPr>
            <w:tcW w:w="5165" w:type="dxa"/>
            <w:gridSpan w:val="2"/>
          </w:tcPr>
          <w:p w:rsidR="00FD179B" w:rsidRPr="009E7504" w:rsidRDefault="00FD179B" w:rsidP="00B26E36">
            <w:pPr>
              <w:spacing w:line="360" w:lineRule="auto"/>
              <w:jc w:val="both"/>
              <w:rPr>
                <w:rFonts w:ascii="Times New Roman" w:hAnsi="Times New Roman" w:cs="Times New Roman"/>
                <w:sz w:val="24"/>
                <w:szCs w:val="24"/>
              </w:rPr>
            </w:pPr>
            <w:r w:rsidRPr="009E7504">
              <w:rPr>
                <w:rFonts w:ascii="Times New Roman" w:hAnsi="Times New Roman" w:cs="Times New Roman"/>
                <w:sz w:val="24"/>
                <w:szCs w:val="24"/>
              </w:rPr>
              <w:t>QUESTIONS</w:t>
            </w:r>
          </w:p>
        </w:tc>
        <w:tc>
          <w:tcPr>
            <w:tcW w:w="5325" w:type="dxa"/>
            <w:gridSpan w:val="4"/>
          </w:tcPr>
          <w:p w:rsidR="00FD179B" w:rsidRPr="009E7504" w:rsidRDefault="00FD179B" w:rsidP="00B26E36">
            <w:pPr>
              <w:spacing w:line="360" w:lineRule="auto"/>
              <w:jc w:val="both"/>
              <w:rPr>
                <w:rFonts w:ascii="Times New Roman" w:hAnsi="Times New Roman" w:cs="Times New Roman"/>
                <w:sz w:val="24"/>
                <w:szCs w:val="24"/>
              </w:rPr>
            </w:pPr>
            <w:r w:rsidRPr="009E7504">
              <w:rPr>
                <w:rFonts w:ascii="Times New Roman" w:hAnsi="Times New Roman" w:cs="Times New Roman"/>
                <w:sz w:val="24"/>
                <w:szCs w:val="24"/>
              </w:rPr>
              <w:t>CODE AND LABLE</w:t>
            </w:r>
          </w:p>
        </w:tc>
      </w:tr>
      <w:tr w:rsidR="00FD179B" w:rsidRPr="009E7504" w:rsidTr="00B26E36">
        <w:trPr>
          <w:trHeight w:val="780"/>
        </w:trPr>
        <w:tc>
          <w:tcPr>
            <w:tcW w:w="5165" w:type="dxa"/>
            <w:gridSpan w:val="2"/>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Q1 What is your sex?</w:t>
            </w:r>
          </w:p>
        </w:tc>
        <w:tc>
          <w:tcPr>
            <w:tcW w:w="5325" w:type="dxa"/>
            <w:gridSpan w:val="4"/>
          </w:tcPr>
          <w:p w:rsidR="00FD179B" w:rsidRPr="009E7504" w:rsidRDefault="00FD179B" w:rsidP="00B26E36">
            <w:pPr>
              <w:numPr>
                <w:ilvl w:val="0"/>
                <w:numId w:val="9"/>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Male                           [   ]</w:t>
            </w:r>
          </w:p>
          <w:p w:rsidR="00FD179B" w:rsidRPr="009E7504" w:rsidRDefault="00FD179B" w:rsidP="00B26E36">
            <w:pPr>
              <w:numPr>
                <w:ilvl w:val="0"/>
                <w:numId w:val="9"/>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Female                       [   ]</w:t>
            </w:r>
          </w:p>
        </w:tc>
      </w:tr>
      <w:tr w:rsidR="00FD179B" w:rsidRPr="009E7504" w:rsidTr="00B26E36">
        <w:trPr>
          <w:trHeight w:val="690"/>
        </w:trPr>
        <w:tc>
          <w:tcPr>
            <w:tcW w:w="5165" w:type="dxa"/>
            <w:gridSpan w:val="2"/>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Q2 How old were you on your last birthday?</w:t>
            </w:r>
          </w:p>
        </w:tc>
        <w:tc>
          <w:tcPr>
            <w:tcW w:w="5325" w:type="dxa"/>
            <w:gridSpan w:val="4"/>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 xml:space="preserve">                                         [   ]  [   ]</w:t>
            </w:r>
          </w:p>
        </w:tc>
      </w:tr>
      <w:tr w:rsidR="00FD179B" w:rsidRPr="009E7504" w:rsidTr="00B26E36">
        <w:trPr>
          <w:trHeight w:val="1515"/>
        </w:trPr>
        <w:tc>
          <w:tcPr>
            <w:tcW w:w="5165" w:type="dxa"/>
            <w:gridSpan w:val="2"/>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Q3 What is your marital status?</w:t>
            </w:r>
          </w:p>
        </w:tc>
        <w:tc>
          <w:tcPr>
            <w:tcW w:w="5325" w:type="dxa"/>
            <w:gridSpan w:val="4"/>
          </w:tcPr>
          <w:p w:rsidR="00FD179B" w:rsidRPr="009E7504" w:rsidRDefault="00FD179B" w:rsidP="00B26E36">
            <w:pPr>
              <w:numPr>
                <w:ilvl w:val="0"/>
                <w:numId w:val="10"/>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Single                          [   ]</w:t>
            </w:r>
          </w:p>
          <w:p w:rsidR="00FD179B" w:rsidRPr="009E7504" w:rsidRDefault="00FD179B" w:rsidP="00B26E36">
            <w:pPr>
              <w:numPr>
                <w:ilvl w:val="0"/>
                <w:numId w:val="10"/>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Married                      [   ]</w:t>
            </w:r>
          </w:p>
          <w:p w:rsidR="00FD179B" w:rsidRPr="009E7504" w:rsidRDefault="00FD179B" w:rsidP="00B26E36">
            <w:pPr>
              <w:numPr>
                <w:ilvl w:val="0"/>
                <w:numId w:val="10"/>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Widow/widower         [   ]</w:t>
            </w:r>
          </w:p>
          <w:p w:rsidR="00FD179B" w:rsidRPr="009E7504" w:rsidRDefault="00FD179B" w:rsidP="00B26E36">
            <w:pPr>
              <w:numPr>
                <w:ilvl w:val="0"/>
                <w:numId w:val="10"/>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Separation                  [   ]</w:t>
            </w:r>
          </w:p>
          <w:p w:rsidR="00FD179B" w:rsidRPr="009E7504" w:rsidRDefault="00FD179B" w:rsidP="00B26E36">
            <w:pPr>
              <w:numPr>
                <w:ilvl w:val="0"/>
                <w:numId w:val="10"/>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Divorced                     [   ]</w:t>
            </w:r>
          </w:p>
        </w:tc>
      </w:tr>
      <w:tr w:rsidR="00FD179B" w:rsidRPr="00553358" w:rsidTr="00B26E36">
        <w:trPr>
          <w:trHeight w:val="2175"/>
        </w:trPr>
        <w:tc>
          <w:tcPr>
            <w:tcW w:w="5165" w:type="dxa"/>
            <w:gridSpan w:val="2"/>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Q4 What is your religion?</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Q5 What is your nationality?</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tc>
        <w:tc>
          <w:tcPr>
            <w:tcW w:w="5325" w:type="dxa"/>
            <w:gridSpan w:val="4"/>
          </w:tcPr>
          <w:p w:rsidR="00FD179B" w:rsidRPr="009E7504" w:rsidRDefault="00FD179B" w:rsidP="00B26E36">
            <w:pPr>
              <w:numPr>
                <w:ilvl w:val="0"/>
                <w:numId w:val="11"/>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Catholic                      [   ]</w:t>
            </w:r>
          </w:p>
          <w:p w:rsidR="00FD179B" w:rsidRPr="009E7504" w:rsidRDefault="00FD179B" w:rsidP="00B26E36">
            <w:pPr>
              <w:numPr>
                <w:ilvl w:val="0"/>
                <w:numId w:val="11"/>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Protestant                   [   ]</w:t>
            </w:r>
          </w:p>
          <w:p w:rsidR="00FD179B" w:rsidRPr="009E7504" w:rsidRDefault="00FD179B" w:rsidP="00B26E36">
            <w:pPr>
              <w:numPr>
                <w:ilvl w:val="0"/>
                <w:numId w:val="11"/>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Islam                           [   ]</w:t>
            </w:r>
          </w:p>
          <w:p w:rsidR="00FD179B" w:rsidRPr="009E7504" w:rsidRDefault="00FD179B" w:rsidP="00B26E36">
            <w:pPr>
              <w:numPr>
                <w:ilvl w:val="0"/>
                <w:numId w:val="11"/>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Hinduism                    [   ]</w:t>
            </w:r>
          </w:p>
          <w:p w:rsidR="00FD179B" w:rsidRDefault="00FD179B" w:rsidP="00B26E36">
            <w:pPr>
              <w:numPr>
                <w:ilvl w:val="0"/>
                <w:numId w:val="11"/>
              </w:num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Others Specify_______________</w:t>
            </w:r>
          </w:p>
          <w:p w:rsidR="00FD179B" w:rsidRDefault="00FD179B" w:rsidP="00B26E36">
            <w:pPr>
              <w:pStyle w:val="ListParagraph"/>
              <w:numPr>
                <w:ilvl w:val="0"/>
                <w:numId w:val="1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DRC</w:t>
            </w:r>
          </w:p>
          <w:p w:rsidR="00FD179B" w:rsidRDefault="00FD179B" w:rsidP="00B26E36">
            <w:pPr>
              <w:pStyle w:val="ListParagraph"/>
              <w:numPr>
                <w:ilvl w:val="0"/>
                <w:numId w:val="1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Zambian</w:t>
            </w:r>
          </w:p>
          <w:p w:rsidR="00FD179B" w:rsidRDefault="00FD179B" w:rsidP="00B26E36">
            <w:pPr>
              <w:pStyle w:val="ListParagraph"/>
              <w:numPr>
                <w:ilvl w:val="0"/>
                <w:numId w:val="1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RWA</w:t>
            </w:r>
          </w:p>
          <w:p w:rsidR="00FD179B" w:rsidRPr="00553358" w:rsidRDefault="00FD179B" w:rsidP="00B26E36">
            <w:pPr>
              <w:pStyle w:val="ListParagraph"/>
              <w:numPr>
                <w:ilvl w:val="0"/>
                <w:numId w:val="1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Others specify……………………………………….</w:t>
            </w:r>
          </w:p>
        </w:tc>
      </w:tr>
      <w:tr w:rsidR="00FD179B" w:rsidRPr="009E7504" w:rsidTr="00B26E36">
        <w:trPr>
          <w:trHeight w:val="525"/>
        </w:trPr>
        <w:tc>
          <w:tcPr>
            <w:tcW w:w="10490" w:type="dxa"/>
            <w:gridSpan w:val="6"/>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lastRenderedPageBreak/>
              <w:t>SECTION B: SOCIO-ECONOMIC STATUS</w:t>
            </w:r>
          </w:p>
        </w:tc>
      </w:tr>
      <w:tr w:rsidR="00FD179B" w:rsidRPr="00332867" w:rsidTr="00B26E36">
        <w:trPr>
          <w:trHeight w:val="572"/>
        </w:trPr>
        <w:tc>
          <w:tcPr>
            <w:tcW w:w="5194" w:type="dxa"/>
            <w:gridSpan w:val="3"/>
          </w:tcPr>
          <w:p w:rsidR="00FD179B" w:rsidRPr="006A5A1F" w:rsidRDefault="00FD179B" w:rsidP="00B26E36">
            <w:pPr>
              <w:rPr>
                <w:color w:val="FF0000"/>
              </w:rPr>
            </w:pPr>
          </w:p>
          <w:p w:rsidR="00FD179B" w:rsidRPr="006A5A1F" w:rsidRDefault="00FD179B" w:rsidP="00B26E36">
            <w:pPr>
              <w:rPr>
                <w:color w:val="FF0000"/>
              </w:rPr>
            </w:pPr>
          </w:p>
          <w:p w:rsidR="00FD179B" w:rsidRPr="006A5A1F" w:rsidRDefault="00FD179B" w:rsidP="00B26E36">
            <w:pPr>
              <w:rPr>
                <w:color w:val="FF0000"/>
              </w:rPr>
            </w:pPr>
          </w:p>
          <w:p w:rsidR="00FD179B" w:rsidRPr="006A5A1F" w:rsidRDefault="00FD179B" w:rsidP="00B26E36">
            <w:pPr>
              <w:rPr>
                <w:color w:val="FF0000"/>
              </w:rPr>
            </w:pPr>
          </w:p>
          <w:p w:rsidR="00FD179B" w:rsidRPr="006A5A1F" w:rsidRDefault="00FD179B" w:rsidP="00B26E36">
            <w:pPr>
              <w:rPr>
                <w:color w:val="FF0000"/>
              </w:rPr>
            </w:pPr>
          </w:p>
          <w:p w:rsidR="00FD179B" w:rsidRPr="006A5A1F" w:rsidRDefault="00FD179B" w:rsidP="00B26E36">
            <w:pPr>
              <w:rPr>
                <w:color w:val="FF0000"/>
              </w:rPr>
            </w:pPr>
            <w:r w:rsidRPr="007F6963">
              <w:rPr>
                <w:rFonts w:ascii="Times New Roman" w:hAnsi="Times New Roman" w:cs="Times New Roman"/>
                <w:b/>
              </w:rPr>
              <w:t>Q6 what is your level of income per monthly</w:t>
            </w:r>
            <w:r w:rsidRPr="007F6963">
              <w:t>?</w:t>
            </w:r>
          </w:p>
        </w:tc>
        <w:tc>
          <w:tcPr>
            <w:tcW w:w="5296" w:type="dxa"/>
            <w:gridSpan w:val="3"/>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w:t>
            </w:r>
            <w:r>
              <w:rPr>
                <w:rFonts w:ascii="Times New Roman" w:hAnsi="Times New Roman" w:cs="Times New Roman"/>
                <w:b/>
                <w:sz w:val="24"/>
                <w:szCs w:val="24"/>
              </w:rPr>
              <w:t>…………………………………………………………………………</w:t>
            </w:r>
          </w:p>
          <w:p w:rsidR="00FD179B" w:rsidRDefault="00FD179B" w:rsidP="00B26E36">
            <w:pPr>
              <w:pStyle w:val="ListParagraph"/>
              <w:numPr>
                <w:ilvl w:val="0"/>
                <w:numId w:val="1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K500-K1000</w:t>
            </w:r>
          </w:p>
          <w:p w:rsidR="00FD179B" w:rsidRDefault="00FD179B" w:rsidP="00B26E36">
            <w:pPr>
              <w:pStyle w:val="ListParagraph"/>
              <w:numPr>
                <w:ilvl w:val="0"/>
                <w:numId w:val="1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K1000-K1500</w:t>
            </w:r>
          </w:p>
          <w:p w:rsidR="00FD179B" w:rsidRDefault="00FD179B" w:rsidP="00B26E36">
            <w:pPr>
              <w:pStyle w:val="ListParagraph"/>
              <w:numPr>
                <w:ilvl w:val="0"/>
                <w:numId w:val="1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K2000-K2500</w:t>
            </w:r>
          </w:p>
          <w:p w:rsidR="00FD179B" w:rsidRDefault="00FD179B" w:rsidP="00B26E36">
            <w:pPr>
              <w:pStyle w:val="ListParagraph"/>
              <w:numPr>
                <w:ilvl w:val="0"/>
                <w:numId w:val="1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K3000-K3500</w:t>
            </w:r>
          </w:p>
          <w:p w:rsidR="00FD179B" w:rsidRPr="00332867" w:rsidRDefault="00FD179B" w:rsidP="00B26E36">
            <w:pPr>
              <w:pStyle w:val="ListParagraph"/>
              <w:numPr>
                <w:ilvl w:val="0"/>
                <w:numId w:val="1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K5000 Plus</w:t>
            </w:r>
          </w:p>
        </w:tc>
      </w:tr>
      <w:tr w:rsidR="00FD179B" w:rsidRPr="009E7504" w:rsidTr="00B26E36">
        <w:trPr>
          <w:trHeight w:val="579"/>
        </w:trPr>
        <w:tc>
          <w:tcPr>
            <w:tcW w:w="5194" w:type="dxa"/>
            <w:gridSpan w:val="3"/>
          </w:tcPr>
          <w:p w:rsidR="00FD179B" w:rsidRPr="009E7504" w:rsidRDefault="00FD179B" w:rsidP="00B26E36">
            <w:pPr>
              <w:spacing w:line="360" w:lineRule="auto"/>
              <w:jc w:val="both"/>
              <w:rPr>
                <w:rFonts w:ascii="Times New Roman" w:hAnsi="Times New Roman" w:cs="Times New Roman"/>
                <w:b/>
                <w:sz w:val="24"/>
                <w:szCs w:val="24"/>
                <w:u w:val="single"/>
              </w:rPr>
            </w:pPr>
          </w:p>
          <w:p w:rsidR="00FD179B" w:rsidRPr="009E7504" w:rsidRDefault="00FD179B" w:rsidP="00B26E36">
            <w:pPr>
              <w:spacing w:line="360" w:lineRule="auto"/>
              <w:jc w:val="both"/>
              <w:rPr>
                <w:rFonts w:ascii="Times New Roman" w:hAnsi="Times New Roman" w:cs="Times New Roman"/>
                <w:b/>
                <w:sz w:val="24"/>
                <w:szCs w:val="24"/>
                <w:u w:val="single"/>
              </w:rPr>
            </w:pPr>
          </w:p>
          <w:p w:rsidR="00FD179B" w:rsidRPr="009E7504" w:rsidRDefault="00FD179B" w:rsidP="00B26E36">
            <w:pPr>
              <w:spacing w:line="360" w:lineRule="auto"/>
              <w:jc w:val="both"/>
              <w:rPr>
                <w:rFonts w:ascii="Times New Roman" w:hAnsi="Times New Roman" w:cs="Times New Roman"/>
                <w:b/>
                <w:sz w:val="24"/>
                <w:szCs w:val="24"/>
                <w:u w:val="single"/>
              </w:rPr>
            </w:pP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 xml:space="preserve">Q7 What is your highest level </w:t>
            </w:r>
            <w:r>
              <w:rPr>
                <w:rFonts w:ascii="Times New Roman" w:hAnsi="Times New Roman" w:cs="Times New Roman"/>
                <w:b/>
                <w:sz w:val="24"/>
                <w:szCs w:val="24"/>
              </w:rPr>
              <w:t xml:space="preserve">of </w:t>
            </w:r>
            <w:r w:rsidRPr="009E7504">
              <w:rPr>
                <w:rFonts w:ascii="Times New Roman" w:hAnsi="Times New Roman" w:cs="Times New Roman"/>
                <w:b/>
                <w:sz w:val="24"/>
                <w:szCs w:val="24"/>
              </w:rPr>
              <w:t>education</w:t>
            </w:r>
            <w:r>
              <w:rPr>
                <w:rFonts w:ascii="Times New Roman" w:hAnsi="Times New Roman" w:cs="Times New Roman"/>
                <w:b/>
                <w:sz w:val="24"/>
                <w:szCs w:val="24"/>
              </w:rPr>
              <w:t xml:space="preserve"> attained?</w:t>
            </w:r>
          </w:p>
        </w:tc>
        <w:tc>
          <w:tcPr>
            <w:tcW w:w="5296" w:type="dxa"/>
            <w:gridSpan w:val="3"/>
          </w:tcPr>
          <w:p w:rsidR="00FD179B" w:rsidRPr="009E7504" w:rsidRDefault="00FD179B" w:rsidP="00B26E36">
            <w:pPr>
              <w:spacing w:line="360" w:lineRule="auto"/>
              <w:jc w:val="both"/>
              <w:rPr>
                <w:rFonts w:ascii="Times New Roman" w:hAnsi="Times New Roman" w:cs="Times New Roman"/>
                <w:b/>
                <w:sz w:val="24"/>
                <w:szCs w:val="24"/>
                <w:u w:val="single"/>
              </w:rPr>
            </w:pP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1.Primary                               [   ]</w:t>
            </w: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2.Secondary                           [   ]</w:t>
            </w: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3.Tertiary                               [   ]</w:t>
            </w: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Others specify………………………………………………………</w:t>
            </w:r>
          </w:p>
        </w:tc>
      </w:tr>
      <w:tr w:rsidR="00FD179B" w:rsidRPr="009E7504" w:rsidTr="00B26E36">
        <w:trPr>
          <w:trHeight w:val="525"/>
        </w:trPr>
        <w:tc>
          <w:tcPr>
            <w:tcW w:w="10490" w:type="dxa"/>
            <w:gridSpan w:val="6"/>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 xml:space="preserve">SECTION C: AWARENESS AND KNOWLEDGE TESTING </w:t>
            </w:r>
          </w:p>
        </w:tc>
      </w:tr>
      <w:tr w:rsidR="00FD179B" w:rsidRPr="009E7504" w:rsidTr="00B26E36">
        <w:trPr>
          <w:gridAfter w:val="1"/>
          <w:wAfter w:w="9" w:type="dxa"/>
          <w:trHeight w:val="645"/>
        </w:trPr>
        <w:tc>
          <w:tcPr>
            <w:tcW w:w="851" w:type="dxa"/>
          </w:tcPr>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Q8</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Q9</w:t>
            </w: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Q10</w:t>
            </w: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Q11</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Q12</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Q13</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Q14</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Q15</w:t>
            </w: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Q16</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Q17</w:t>
            </w:r>
          </w:p>
        </w:tc>
        <w:tc>
          <w:tcPr>
            <w:tcW w:w="4983" w:type="dxa"/>
            <w:gridSpan w:val="3"/>
          </w:tcPr>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What is conflict?</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Why conflict rises in the community when print media reports certain information?</w:t>
            </w: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What is </w:t>
            </w:r>
            <w:r w:rsidRPr="009E7504">
              <w:rPr>
                <w:rFonts w:ascii="Times New Roman" w:hAnsi="Times New Roman" w:cs="Times New Roman"/>
                <w:b/>
                <w:sz w:val="24"/>
                <w:szCs w:val="24"/>
              </w:rPr>
              <w:t>conflict</w:t>
            </w:r>
            <w:r>
              <w:rPr>
                <w:rFonts w:ascii="Times New Roman" w:hAnsi="Times New Roman" w:cs="Times New Roman"/>
                <w:b/>
                <w:sz w:val="24"/>
                <w:szCs w:val="24"/>
              </w:rPr>
              <w:t xml:space="preserve"> resolution in the community</w:t>
            </w:r>
            <w:r w:rsidRPr="009E7504">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p>
          <w:p w:rsidR="00FD179B" w:rsidRPr="00FC75EE"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FC75EE"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Which print media reports the truthissues </w:t>
            </w:r>
            <w:r w:rsidRPr="00FC75EE">
              <w:rPr>
                <w:rFonts w:ascii="Times New Roman" w:hAnsi="Times New Roman" w:cs="Times New Roman"/>
                <w:b/>
                <w:sz w:val="24"/>
                <w:szCs w:val="24"/>
              </w:rPr>
              <w:t xml:space="preserve">over the course of the twelve months under review? </w:t>
            </w:r>
          </w:p>
          <w:p w:rsidR="00FD179B" w:rsidRDefault="00FD179B" w:rsidP="00B26E36">
            <w:pPr>
              <w:spacing w:line="360" w:lineRule="auto"/>
              <w:jc w:val="both"/>
              <w:rPr>
                <w:rFonts w:ascii="Times New Roman" w:hAnsi="Times New Roman" w:cs="Times New Roman"/>
                <w:b/>
                <w:i/>
                <w:iCs/>
                <w:sz w:val="24"/>
                <w:szCs w:val="24"/>
              </w:rPr>
            </w:pPr>
          </w:p>
          <w:p w:rsidR="00FD179B" w:rsidRDefault="00FD179B" w:rsidP="00B26E36">
            <w:pPr>
              <w:spacing w:line="360" w:lineRule="auto"/>
              <w:jc w:val="both"/>
              <w:rPr>
                <w:rFonts w:ascii="Times New Roman" w:hAnsi="Times New Roman" w:cs="Times New Roman"/>
                <w:b/>
                <w:i/>
                <w:iCs/>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Do you agree that private print media houses report accurate information?  </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If the answer is no to question 13 give a reason </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Wh</w:t>
            </w:r>
            <w:r>
              <w:rPr>
                <w:rFonts w:ascii="Times New Roman" w:hAnsi="Times New Roman" w:cs="Times New Roman"/>
                <w:b/>
                <w:sz w:val="24"/>
                <w:szCs w:val="24"/>
              </w:rPr>
              <w:t>ich print media causes conflicts in the community when reporting certain information that is not true in society</w:t>
            </w:r>
            <w:r w:rsidRPr="009E7504">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D</w:t>
            </w:r>
            <w:r>
              <w:rPr>
                <w:rFonts w:ascii="Times New Roman" w:hAnsi="Times New Roman" w:cs="Times New Roman"/>
                <w:b/>
                <w:sz w:val="24"/>
                <w:szCs w:val="24"/>
              </w:rPr>
              <w:t>o you see conflict is</w:t>
            </w:r>
            <w:r w:rsidRPr="009E7504">
              <w:rPr>
                <w:rFonts w:ascii="Times New Roman" w:hAnsi="Times New Roman" w:cs="Times New Roman"/>
                <w:b/>
                <w:sz w:val="24"/>
                <w:szCs w:val="24"/>
              </w:rPr>
              <w:t xml:space="preserve"> good or </w:t>
            </w:r>
            <w:r>
              <w:rPr>
                <w:rFonts w:ascii="Times New Roman" w:hAnsi="Times New Roman" w:cs="Times New Roman"/>
                <w:b/>
                <w:sz w:val="24"/>
                <w:szCs w:val="24"/>
              </w:rPr>
              <w:t>always bad when print media prints information which is not true</w:t>
            </w:r>
            <w:r w:rsidRPr="009E7504">
              <w:rPr>
                <w:rFonts w:ascii="Times New Roman" w:hAnsi="Times New Roman" w:cs="Times New Roman"/>
                <w:b/>
                <w:sz w:val="24"/>
                <w:szCs w:val="24"/>
              </w:rPr>
              <w:t>?</w:t>
            </w:r>
          </w:p>
          <w:p w:rsidR="00FD179B" w:rsidRPr="00DE35CA" w:rsidRDefault="00FD179B" w:rsidP="00B26E36">
            <w:pPr>
              <w:pStyle w:val="NoSpacing"/>
              <w:rPr>
                <w:rFonts w:ascii="Times New Roman" w:hAnsi="Times New Roman" w:cs="Times New Roman"/>
                <w:b/>
                <w:sz w:val="24"/>
                <w:szCs w:val="24"/>
              </w:rPr>
            </w:pPr>
            <w:r w:rsidRPr="00DE35CA">
              <w:rPr>
                <w:rFonts w:ascii="Times New Roman" w:hAnsi="Times New Roman" w:cs="Times New Roman"/>
                <w:b/>
                <w:sz w:val="24"/>
                <w:szCs w:val="24"/>
              </w:rPr>
              <w:t>Do you se</w:t>
            </w:r>
            <w:r>
              <w:rPr>
                <w:rFonts w:ascii="Times New Roman" w:hAnsi="Times New Roman" w:cs="Times New Roman"/>
                <w:b/>
                <w:sz w:val="24"/>
                <w:szCs w:val="24"/>
              </w:rPr>
              <w:t>e reporters</w:t>
            </w:r>
            <w:r w:rsidRPr="00DE35CA">
              <w:rPr>
                <w:rFonts w:ascii="Times New Roman" w:hAnsi="Times New Roman" w:cs="Times New Roman"/>
                <w:b/>
                <w:sz w:val="24"/>
                <w:szCs w:val="24"/>
              </w:rPr>
              <w:t xml:space="preserve"> are major ca</w:t>
            </w:r>
            <w:r>
              <w:rPr>
                <w:rFonts w:ascii="Times New Roman" w:hAnsi="Times New Roman" w:cs="Times New Roman"/>
                <w:b/>
                <w:sz w:val="24"/>
                <w:szCs w:val="24"/>
              </w:rPr>
              <w:t>use’s conflict</w:t>
            </w:r>
            <w:r w:rsidRPr="00DE35CA">
              <w:rPr>
                <w:rFonts w:ascii="Times New Roman" w:hAnsi="Times New Roman" w:cs="Times New Roman"/>
                <w:b/>
                <w:sz w:val="24"/>
                <w:szCs w:val="24"/>
              </w:rPr>
              <w:t>?</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 xml:space="preserve">From your own view who </w:t>
            </w:r>
            <w:r>
              <w:rPr>
                <w:rFonts w:ascii="Times New Roman" w:hAnsi="Times New Roman" w:cs="Times New Roman"/>
                <w:b/>
                <w:sz w:val="24"/>
                <w:szCs w:val="24"/>
              </w:rPr>
              <w:t>motivates conflict society is it the print media when they are capture information house or the public reporting certain issues to the journalist</w:t>
            </w:r>
            <w:r w:rsidRPr="009E7504">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p>
        </w:tc>
        <w:tc>
          <w:tcPr>
            <w:tcW w:w="4647" w:type="dxa"/>
          </w:tcPr>
          <w:p w:rsidR="00FD179B"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lastRenderedPageBreak/>
              <w:t>…………………………………………………………………………………………………………………………………………………………………………………………………………………………………………………………………………………………………………………………………………</w:t>
            </w:r>
            <w:r>
              <w:rPr>
                <w:rFonts w:ascii="Times New Roman" w:hAnsi="Times New Roman" w:cs="Times New Roman"/>
                <w:b/>
                <w:sz w:val="24"/>
                <w:szCs w:val="24"/>
              </w:rPr>
              <w:t>………………………………………………</w:t>
            </w:r>
            <w:r w:rsidRPr="009E7504">
              <w:rPr>
                <w:rFonts w:ascii="Times New Roman" w:hAnsi="Times New Roman" w:cs="Times New Roman"/>
                <w:b/>
                <w:sz w:val="24"/>
                <w:szCs w:val="24"/>
              </w:rPr>
              <w:t>…</w:t>
            </w:r>
          </w:p>
          <w:p w:rsidR="00FD179B" w:rsidRDefault="00FD179B" w:rsidP="00B26E36">
            <w:pPr>
              <w:pStyle w:val="ListParagraph"/>
              <w:numPr>
                <w:ilvl w:val="0"/>
                <w:numId w:val="14"/>
              </w:numPr>
              <w:spacing w:line="360" w:lineRule="auto"/>
              <w:jc w:val="both"/>
              <w:rPr>
                <w:rFonts w:ascii="Times New Roman" w:hAnsi="Times New Roman" w:cs="Times New Roman"/>
                <w:b/>
                <w:sz w:val="24"/>
                <w:szCs w:val="24"/>
              </w:rPr>
            </w:pPr>
            <w:r>
              <w:rPr>
                <w:rFonts w:ascii="Times New Roman" w:hAnsi="Times New Roman" w:cs="Times New Roman"/>
                <w:b/>
                <w:sz w:val="24"/>
                <w:szCs w:val="24"/>
              </w:rPr>
              <w:t>Daily Nation</w:t>
            </w:r>
          </w:p>
          <w:p w:rsidR="00FD179B" w:rsidRDefault="00FD179B" w:rsidP="00B26E36">
            <w:pPr>
              <w:pStyle w:val="ListParagraph"/>
              <w:numPr>
                <w:ilvl w:val="0"/>
                <w:numId w:val="14"/>
              </w:numPr>
              <w:spacing w:line="360" w:lineRule="auto"/>
              <w:jc w:val="both"/>
              <w:rPr>
                <w:rFonts w:ascii="Times New Roman" w:hAnsi="Times New Roman" w:cs="Times New Roman"/>
                <w:b/>
                <w:sz w:val="24"/>
                <w:szCs w:val="24"/>
              </w:rPr>
            </w:pPr>
            <w:r>
              <w:rPr>
                <w:rFonts w:ascii="Times New Roman" w:hAnsi="Times New Roman" w:cs="Times New Roman"/>
                <w:b/>
                <w:sz w:val="24"/>
                <w:szCs w:val="24"/>
              </w:rPr>
              <w:t>Times of Zambia</w:t>
            </w:r>
          </w:p>
          <w:p w:rsidR="00FD179B" w:rsidRDefault="00FD179B" w:rsidP="00B26E36">
            <w:pPr>
              <w:pStyle w:val="ListParagraph"/>
              <w:numPr>
                <w:ilvl w:val="0"/>
                <w:numId w:val="14"/>
              </w:numPr>
              <w:spacing w:line="360" w:lineRule="auto"/>
              <w:jc w:val="both"/>
              <w:rPr>
                <w:rFonts w:ascii="Times New Roman" w:hAnsi="Times New Roman" w:cs="Times New Roman"/>
                <w:b/>
                <w:sz w:val="24"/>
                <w:szCs w:val="24"/>
              </w:rPr>
            </w:pPr>
            <w:r>
              <w:rPr>
                <w:rFonts w:ascii="Times New Roman" w:hAnsi="Times New Roman" w:cs="Times New Roman"/>
                <w:b/>
                <w:sz w:val="24"/>
                <w:szCs w:val="24"/>
              </w:rPr>
              <w:t>The Mast</w:t>
            </w:r>
          </w:p>
          <w:p w:rsidR="00FD179B" w:rsidRPr="00A33550" w:rsidRDefault="00FD179B" w:rsidP="00B26E36">
            <w:pPr>
              <w:pStyle w:val="ListParagraph"/>
              <w:numPr>
                <w:ilvl w:val="0"/>
                <w:numId w:val="14"/>
              </w:numPr>
              <w:spacing w:line="360" w:lineRule="auto"/>
              <w:jc w:val="both"/>
              <w:rPr>
                <w:rFonts w:ascii="Times New Roman" w:hAnsi="Times New Roman" w:cs="Times New Roman"/>
                <w:b/>
                <w:sz w:val="24"/>
                <w:szCs w:val="24"/>
              </w:rPr>
            </w:pPr>
            <w:r>
              <w:rPr>
                <w:rFonts w:ascii="Times New Roman" w:hAnsi="Times New Roman" w:cs="Times New Roman"/>
                <w:b/>
                <w:sz w:val="24"/>
                <w:szCs w:val="24"/>
              </w:rPr>
              <w:t>Daily Mail</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Yes [    ]</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No   [    ]</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a ] private media</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b] public print media</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Yes (  )</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No (  ) </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t>
            </w:r>
          </w:p>
          <w:p w:rsidR="00FD179B" w:rsidRPr="003925AB" w:rsidRDefault="00FD179B" w:rsidP="00B26E36">
            <w:pPr>
              <w:spacing w:line="360" w:lineRule="auto"/>
              <w:jc w:val="both"/>
              <w:rPr>
                <w:rFonts w:ascii="Times New Roman" w:hAnsi="Times New Roman" w:cs="Times New Roman"/>
                <w:b/>
                <w:sz w:val="24"/>
                <w:szCs w:val="24"/>
              </w:rPr>
            </w:pPr>
          </w:p>
          <w:p w:rsidR="00FD179B" w:rsidRDefault="00FD179B" w:rsidP="00B26E36">
            <w:pPr>
              <w:pStyle w:val="ListParagraph"/>
              <w:numPr>
                <w:ilvl w:val="0"/>
                <w:numId w:val="1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Print media </w:t>
            </w:r>
          </w:p>
          <w:p w:rsidR="00FD179B" w:rsidRPr="00F75CEB" w:rsidRDefault="00FD179B" w:rsidP="00B26E36">
            <w:pPr>
              <w:pStyle w:val="ListParagraph"/>
              <w:numPr>
                <w:ilvl w:val="0"/>
                <w:numId w:val="1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The public</w:t>
            </w: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tc>
      </w:tr>
      <w:tr w:rsidR="00FD179B" w:rsidRPr="009E7504" w:rsidTr="00B26E36">
        <w:trPr>
          <w:gridAfter w:val="1"/>
          <w:wAfter w:w="9" w:type="dxa"/>
          <w:trHeight w:val="2205"/>
        </w:trPr>
        <w:tc>
          <w:tcPr>
            <w:tcW w:w="851" w:type="dxa"/>
          </w:tcPr>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Q18</w:t>
            </w: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Q19</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Q20</w:t>
            </w: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Q21</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Q22</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Q23</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Q24</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Q25</w:t>
            </w:r>
          </w:p>
        </w:tc>
        <w:tc>
          <w:tcPr>
            <w:tcW w:w="4983" w:type="dxa"/>
            <w:gridSpan w:val="3"/>
          </w:tcPr>
          <w:p w:rsidR="00FD179B" w:rsidRPr="00DE35CA" w:rsidRDefault="00FD179B" w:rsidP="00B26E36">
            <w:pPr>
              <w:pStyle w:val="NoSpacing"/>
              <w:rPr>
                <w:rFonts w:ascii="Times New Roman" w:hAnsi="Times New Roman" w:cs="Times New Roman"/>
                <w:b/>
                <w:sz w:val="24"/>
                <w:szCs w:val="24"/>
              </w:rPr>
            </w:pPr>
          </w:p>
          <w:p w:rsidR="00FD179B" w:rsidRDefault="00FD179B" w:rsidP="00B26E36">
            <w:pPr>
              <w:pStyle w:val="NoSpacing"/>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Tell me about a time you had experie</w:t>
            </w:r>
            <w:r>
              <w:rPr>
                <w:rFonts w:ascii="Times New Roman" w:hAnsi="Times New Roman" w:cs="Times New Roman"/>
                <w:b/>
                <w:sz w:val="24"/>
                <w:szCs w:val="24"/>
              </w:rPr>
              <w:t xml:space="preserve">nced </w:t>
            </w:r>
            <w:r w:rsidRPr="009E7504">
              <w:rPr>
                <w:rFonts w:ascii="Times New Roman" w:hAnsi="Times New Roman" w:cs="Times New Roman"/>
                <w:b/>
                <w:sz w:val="24"/>
                <w:szCs w:val="24"/>
              </w:rPr>
              <w:t xml:space="preserve">conflicts as a result of </w:t>
            </w:r>
            <w:r>
              <w:rPr>
                <w:rFonts w:ascii="Times New Roman" w:hAnsi="Times New Roman" w:cs="Times New Roman"/>
                <w:b/>
                <w:sz w:val="24"/>
                <w:szCs w:val="24"/>
              </w:rPr>
              <w:t>mis</w:t>
            </w:r>
            <w:r w:rsidRPr="009E7504">
              <w:rPr>
                <w:rFonts w:ascii="Times New Roman" w:hAnsi="Times New Roman" w:cs="Times New Roman"/>
                <w:b/>
                <w:sz w:val="24"/>
                <w:szCs w:val="24"/>
              </w:rPr>
              <w:t>understand</w:t>
            </w:r>
            <w:r>
              <w:rPr>
                <w:rFonts w:ascii="Times New Roman" w:hAnsi="Times New Roman" w:cs="Times New Roman"/>
                <w:b/>
                <w:sz w:val="24"/>
                <w:szCs w:val="24"/>
              </w:rPr>
              <w:t>ing among the reporters in some communities</w:t>
            </w:r>
            <w:r w:rsidRPr="009E7504">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What were the underlying issues?</w:t>
            </w: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Do the print media houses have the desk for conflict reporting?</w:t>
            </w: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What equipments do reporters use to capture information?</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Do reporters registered to any professional board?</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If yes mention any </w:t>
            </w: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Do your reporters have qualifications to report on conflict</w:t>
            </w: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If yes to question 25 what are the </w:t>
            </w:r>
            <w:r>
              <w:rPr>
                <w:rFonts w:ascii="Times New Roman" w:hAnsi="Times New Roman" w:cs="Times New Roman"/>
                <w:b/>
                <w:sz w:val="24"/>
                <w:szCs w:val="24"/>
              </w:rPr>
              <w:lastRenderedPageBreak/>
              <w:t>qualifications the reporters have to report on conflict?</w:t>
            </w:r>
          </w:p>
          <w:p w:rsidR="00FD179B" w:rsidRPr="009E7504" w:rsidRDefault="00FD179B" w:rsidP="00B26E36">
            <w:pPr>
              <w:spacing w:line="360" w:lineRule="auto"/>
              <w:jc w:val="both"/>
              <w:rPr>
                <w:rFonts w:ascii="Times New Roman" w:hAnsi="Times New Roman" w:cs="Times New Roman"/>
                <w:b/>
                <w:sz w:val="24"/>
                <w:szCs w:val="24"/>
              </w:rPr>
            </w:pPr>
          </w:p>
        </w:tc>
        <w:tc>
          <w:tcPr>
            <w:tcW w:w="4647" w:type="dxa"/>
          </w:tcPr>
          <w:p w:rsidR="00FD179B"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lastRenderedPageBreak/>
              <w:t>…………………………………………………………………………………………………………………………………………</w:t>
            </w:r>
          </w:p>
          <w:p w:rsidR="00FD179B"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 xml:space="preserve">…………………………………………………………………………………………………………………………………………………………………………………………………………………………………………………………………………………    </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Yes (   )</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No  (   )</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Yes (     )</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No  (     )</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t>
            </w:r>
          </w:p>
        </w:tc>
      </w:tr>
      <w:tr w:rsidR="00FD179B" w:rsidRPr="009E7504" w:rsidTr="00B26E36">
        <w:trPr>
          <w:gridAfter w:val="1"/>
          <w:wAfter w:w="9" w:type="dxa"/>
          <w:trHeight w:val="1560"/>
        </w:trPr>
        <w:tc>
          <w:tcPr>
            <w:tcW w:w="851" w:type="dxa"/>
          </w:tcPr>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Q26</w:t>
            </w:r>
          </w:p>
        </w:tc>
        <w:tc>
          <w:tcPr>
            <w:tcW w:w="4983" w:type="dxa"/>
            <w:gridSpan w:val="3"/>
          </w:tcPr>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What impact does resolution conflict </w:t>
            </w:r>
            <w:r w:rsidRPr="009E7504">
              <w:rPr>
                <w:rFonts w:ascii="Times New Roman" w:hAnsi="Times New Roman" w:cs="Times New Roman"/>
                <w:b/>
                <w:sz w:val="24"/>
                <w:szCs w:val="24"/>
              </w:rPr>
              <w:t>have in</w:t>
            </w:r>
            <w:r>
              <w:rPr>
                <w:rFonts w:ascii="Times New Roman" w:hAnsi="Times New Roman" w:cs="Times New Roman"/>
                <w:b/>
                <w:sz w:val="24"/>
                <w:szCs w:val="24"/>
              </w:rPr>
              <w:t xml:space="preserve"> print media house</w:t>
            </w:r>
            <w:r w:rsidRPr="009E7504">
              <w:rPr>
                <w:rFonts w:ascii="Times New Roman" w:hAnsi="Times New Roman" w:cs="Times New Roman"/>
                <w:b/>
                <w:sz w:val="24"/>
                <w:szCs w:val="24"/>
              </w:rPr>
              <w:t>?</w:t>
            </w:r>
          </w:p>
        </w:tc>
        <w:tc>
          <w:tcPr>
            <w:tcW w:w="4647" w:type="dxa"/>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w:t>
            </w:r>
          </w:p>
        </w:tc>
      </w:tr>
      <w:tr w:rsidR="00FD179B" w:rsidRPr="009E7504" w:rsidTr="00B26E36">
        <w:trPr>
          <w:gridAfter w:val="1"/>
          <w:wAfter w:w="9" w:type="dxa"/>
          <w:trHeight w:val="735"/>
        </w:trPr>
        <w:tc>
          <w:tcPr>
            <w:tcW w:w="851" w:type="dxa"/>
          </w:tcPr>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Q27</w:t>
            </w:r>
          </w:p>
        </w:tc>
        <w:tc>
          <w:tcPr>
            <w:tcW w:w="4983" w:type="dxa"/>
            <w:gridSpan w:val="3"/>
          </w:tcPr>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Is there any Management that handle conflicts when a print media report certain information</w:t>
            </w:r>
            <w:r w:rsidRPr="009E7504">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Others specify </w:t>
            </w:r>
          </w:p>
        </w:tc>
        <w:tc>
          <w:tcPr>
            <w:tcW w:w="4647" w:type="dxa"/>
          </w:tcPr>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Yes (    )</w:t>
            </w: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No (    )</w:t>
            </w: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____________________</w:t>
            </w:r>
          </w:p>
        </w:tc>
      </w:tr>
      <w:tr w:rsidR="00FD179B" w:rsidRPr="009E7504" w:rsidTr="00B26E36">
        <w:trPr>
          <w:gridAfter w:val="1"/>
          <w:wAfter w:w="9" w:type="dxa"/>
          <w:trHeight w:val="915"/>
        </w:trPr>
        <w:tc>
          <w:tcPr>
            <w:tcW w:w="851" w:type="dxa"/>
          </w:tcPr>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Q28</w:t>
            </w:r>
          </w:p>
        </w:tc>
        <w:tc>
          <w:tcPr>
            <w:tcW w:w="4983" w:type="dxa"/>
            <w:gridSpan w:val="3"/>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 xml:space="preserve"> From your own view</w:t>
            </w:r>
            <w:r>
              <w:rPr>
                <w:rFonts w:ascii="Times New Roman" w:hAnsi="Times New Roman" w:cs="Times New Roman"/>
                <w:b/>
                <w:sz w:val="24"/>
                <w:szCs w:val="24"/>
              </w:rPr>
              <w:t>,</w:t>
            </w:r>
            <w:r w:rsidRPr="009E7504">
              <w:rPr>
                <w:rFonts w:ascii="Times New Roman" w:hAnsi="Times New Roman" w:cs="Times New Roman"/>
                <w:b/>
                <w:sz w:val="24"/>
                <w:szCs w:val="24"/>
              </w:rPr>
              <w:t xml:space="preserve"> what mechanisms are used t</w:t>
            </w:r>
            <w:r>
              <w:rPr>
                <w:rFonts w:ascii="Times New Roman" w:hAnsi="Times New Roman" w:cs="Times New Roman"/>
                <w:b/>
                <w:sz w:val="24"/>
                <w:szCs w:val="24"/>
              </w:rPr>
              <w:t>o resolve conflicts in your community when print report fake news</w:t>
            </w:r>
            <w:r w:rsidRPr="009E7504">
              <w:rPr>
                <w:rFonts w:ascii="Times New Roman" w:hAnsi="Times New Roman" w:cs="Times New Roman"/>
                <w:b/>
                <w:sz w:val="24"/>
                <w:szCs w:val="24"/>
              </w:rPr>
              <w:t>?</w:t>
            </w:r>
          </w:p>
        </w:tc>
        <w:tc>
          <w:tcPr>
            <w:tcW w:w="4647" w:type="dxa"/>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w:t>
            </w:r>
          </w:p>
        </w:tc>
      </w:tr>
      <w:tr w:rsidR="00FD179B" w:rsidRPr="009E7504" w:rsidTr="00B26E36">
        <w:trPr>
          <w:gridAfter w:val="1"/>
          <w:wAfter w:w="9" w:type="dxa"/>
          <w:trHeight w:val="720"/>
        </w:trPr>
        <w:tc>
          <w:tcPr>
            <w:tcW w:w="851" w:type="dxa"/>
          </w:tcPr>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Q29</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Q30</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Q31</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Q32</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Q33</w:t>
            </w: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Q34</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Q35</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Q36</w:t>
            </w: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tc>
        <w:tc>
          <w:tcPr>
            <w:tcW w:w="4983" w:type="dxa"/>
            <w:gridSpan w:val="3"/>
          </w:tcPr>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lastRenderedPageBreak/>
              <w:t>What mechanisms can be used to promote s</w:t>
            </w:r>
            <w:r>
              <w:rPr>
                <w:rFonts w:ascii="Times New Roman" w:hAnsi="Times New Roman" w:cs="Times New Roman"/>
                <w:b/>
                <w:sz w:val="24"/>
                <w:szCs w:val="24"/>
              </w:rPr>
              <w:t>uccessful conflicts resolution amongst print media houses in your community</w:t>
            </w:r>
            <w:r w:rsidRPr="009E7504">
              <w:rPr>
                <w:rFonts w:ascii="Times New Roman" w:hAnsi="Times New Roman" w:cs="Times New Roman"/>
                <w:b/>
                <w:sz w:val="24"/>
                <w:szCs w:val="24"/>
              </w:rPr>
              <w:t xml:space="preserve">? </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Do you know any committee, which is</w:t>
            </w:r>
            <w:r>
              <w:rPr>
                <w:rFonts w:ascii="Times New Roman" w:hAnsi="Times New Roman" w:cs="Times New Roman"/>
                <w:b/>
                <w:sz w:val="24"/>
                <w:szCs w:val="24"/>
              </w:rPr>
              <w:t xml:space="preserve"> responsible for handling conflicts</w:t>
            </w:r>
            <w:r w:rsidRPr="009E7504">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If you know, any mention at least one?</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 xml:space="preserve">How does this </w:t>
            </w:r>
            <w:r>
              <w:rPr>
                <w:rFonts w:ascii="Times New Roman" w:hAnsi="Times New Roman" w:cs="Times New Roman"/>
                <w:b/>
                <w:sz w:val="24"/>
                <w:szCs w:val="24"/>
              </w:rPr>
              <w:t>committee handle conflicts in print media</w:t>
            </w:r>
            <w:r w:rsidRPr="009E7504">
              <w:rPr>
                <w:rFonts w:ascii="Times New Roman" w:hAnsi="Times New Roman" w:cs="Times New Roman"/>
                <w:b/>
                <w:sz w:val="24"/>
                <w:szCs w:val="24"/>
              </w:rPr>
              <w:t>?</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Pr="00640831" w:rsidRDefault="00FD179B" w:rsidP="00B26E36">
            <w:pPr>
              <w:spacing w:line="360" w:lineRule="auto"/>
              <w:jc w:val="both"/>
              <w:rPr>
                <w:rFonts w:ascii="Times New Roman" w:hAnsi="Times New Roman" w:cs="Times New Roman"/>
                <w:b/>
                <w:sz w:val="24"/>
                <w:szCs w:val="24"/>
              </w:rPr>
            </w:pPr>
            <w:r w:rsidRPr="00640831">
              <w:rPr>
                <w:rFonts w:ascii="Times New Roman" w:hAnsi="Times New Roman" w:cs="Times New Roman"/>
                <w:b/>
                <w:sz w:val="24"/>
                <w:szCs w:val="24"/>
              </w:rPr>
              <w:t>What are the criteria for effect</w:t>
            </w:r>
            <w:r>
              <w:rPr>
                <w:rFonts w:ascii="Times New Roman" w:hAnsi="Times New Roman" w:cs="Times New Roman"/>
                <w:b/>
                <w:sz w:val="24"/>
                <w:szCs w:val="24"/>
              </w:rPr>
              <w:t>ive conflict resolution in print media houses</w:t>
            </w:r>
            <w:r w:rsidRPr="00640831">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How effective are the conflict management committees in the man</w:t>
            </w:r>
            <w:r>
              <w:rPr>
                <w:rFonts w:ascii="Times New Roman" w:hAnsi="Times New Roman" w:cs="Times New Roman"/>
                <w:b/>
                <w:sz w:val="24"/>
                <w:szCs w:val="24"/>
              </w:rPr>
              <w:t>aging conflicts in print media</w:t>
            </w:r>
            <w:r w:rsidRPr="009E7504">
              <w:rPr>
                <w:rFonts w:ascii="Times New Roman" w:hAnsi="Times New Roman" w:cs="Times New Roman"/>
                <w:b/>
                <w:sz w:val="24"/>
                <w:szCs w:val="24"/>
              </w:rPr>
              <w:t xml:space="preserve">? </w:t>
            </w: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How do the print media houses conflict</w:t>
            </w:r>
            <w:r w:rsidRPr="009E7504">
              <w:rPr>
                <w:rFonts w:ascii="Times New Roman" w:hAnsi="Times New Roman" w:cs="Times New Roman"/>
                <w:b/>
                <w:sz w:val="24"/>
                <w:szCs w:val="24"/>
              </w:rPr>
              <w:t xml:space="preserve"> management c</w:t>
            </w:r>
            <w:r>
              <w:rPr>
                <w:rFonts w:ascii="Times New Roman" w:hAnsi="Times New Roman" w:cs="Times New Roman"/>
                <w:b/>
                <w:sz w:val="24"/>
                <w:szCs w:val="24"/>
              </w:rPr>
              <w:t xml:space="preserve">ommittees manage </w:t>
            </w:r>
            <w:r w:rsidRPr="009E7504">
              <w:rPr>
                <w:rFonts w:ascii="Times New Roman" w:hAnsi="Times New Roman" w:cs="Times New Roman"/>
                <w:b/>
                <w:sz w:val="24"/>
                <w:szCs w:val="24"/>
              </w:rPr>
              <w:t>conflicts?</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What strategies can improve the performance of conflict management committees in the m</w:t>
            </w:r>
            <w:r>
              <w:rPr>
                <w:rFonts w:ascii="Times New Roman" w:hAnsi="Times New Roman" w:cs="Times New Roman"/>
                <w:b/>
                <w:sz w:val="24"/>
                <w:szCs w:val="24"/>
              </w:rPr>
              <w:t xml:space="preserve">anagement of </w:t>
            </w:r>
            <w:r w:rsidRPr="009E7504">
              <w:rPr>
                <w:rFonts w:ascii="Times New Roman" w:hAnsi="Times New Roman" w:cs="Times New Roman"/>
                <w:b/>
                <w:sz w:val="24"/>
                <w:szCs w:val="24"/>
              </w:rPr>
              <w:t>conflicts</w:t>
            </w:r>
            <w:r>
              <w:rPr>
                <w:rFonts w:ascii="Times New Roman" w:hAnsi="Times New Roman" w:cs="Times New Roman"/>
                <w:b/>
                <w:sz w:val="24"/>
                <w:szCs w:val="24"/>
              </w:rPr>
              <w:t xml:space="preserve"> in the community</w:t>
            </w:r>
            <w:r w:rsidRPr="009E7504">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tc>
        <w:tc>
          <w:tcPr>
            <w:tcW w:w="4647" w:type="dxa"/>
          </w:tcPr>
          <w:p w:rsidR="00FD179B"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lastRenderedPageBreak/>
              <w:t>…………………………………………………………………………………………………………………………………………</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Yes  [    ]</w:t>
            </w: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No   [    ]</w:t>
            </w:r>
          </w:p>
          <w:p w:rsidR="00FD179B" w:rsidRDefault="00FD179B" w:rsidP="00B26E36">
            <w:pPr>
              <w:spacing w:line="360" w:lineRule="auto"/>
              <w:jc w:val="both"/>
              <w:rPr>
                <w:rFonts w:ascii="Times New Roman" w:hAnsi="Times New Roman" w:cs="Times New Roman"/>
                <w:b/>
                <w:sz w:val="24"/>
                <w:szCs w:val="24"/>
              </w:rPr>
            </w:pPr>
          </w:p>
          <w:p w:rsidR="00FD179B" w:rsidRPr="009E7504"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sidRPr="009E7504">
              <w:rPr>
                <w:rFonts w:ascii="Times New Roman" w:hAnsi="Times New Roman" w:cs="Times New Roman"/>
                <w:b/>
                <w:sz w:val="24"/>
                <w:szCs w:val="24"/>
              </w:rPr>
              <w:t>……………………………………………………………………………………………………………………………………………………………………………………………………………………………………………………………………………………………………………………………………………………………………</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t>
            </w: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p>
          <w:p w:rsidR="00FD179B"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t>
            </w:r>
          </w:p>
          <w:p w:rsidR="00FD179B" w:rsidRPr="009E7504" w:rsidRDefault="00FD179B" w:rsidP="00B26E36">
            <w:pPr>
              <w:spacing w:line="360" w:lineRule="auto"/>
              <w:jc w:val="both"/>
              <w:rPr>
                <w:rFonts w:ascii="Times New Roman" w:hAnsi="Times New Roman" w:cs="Times New Roman"/>
                <w:b/>
                <w:sz w:val="24"/>
                <w:szCs w:val="24"/>
              </w:rPr>
            </w:pPr>
            <w:r>
              <w:rPr>
                <w:rFonts w:ascii="Times New Roman" w:hAnsi="Times New Roman" w:cs="Times New Roman"/>
                <w:b/>
                <w:sz w:val="24"/>
                <w:szCs w:val="24"/>
              </w:rPr>
              <w:t>………………………………………………………………………………………………………………………………………………</w:t>
            </w:r>
            <w:r>
              <w:rPr>
                <w:rFonts w:ascii="Times New Roman" w:hAnsi="Times New Roman" w:cs="Times New Roman"/>
                <w:b/>
                <w:sz w:val="24"/>
                <w:szCs w:val="24"/>
              </w:rPr>
              <w:lastRenderedPageBreak/>
              <w:t>……………………………………………………………………………………………………………………………………………………………………………………………….</w:t>
            </w:r>
          </w:p>
        </w:tc>
      </w:tr>
    </w:tbl>
    <w:p w:rsidR="00FD179B" w:rsidRPr="00436E1A" w:rsidRDefault="00FD179B" w:rsidP="00FD179B">
      <w:pPr>
        <w:spacing w:line="360" w:lineRule="auto"/>
        <w:jc w:val="both"/>
        <w:rPr>
          <w:rFonts w:ascii="Times New Roman" w:hAnsi="Times New Roman" w:cs="Times New Roman"/>
          <w:sz w:val="24"/>
          <w:szCs w:val="24"/>
        </w:rPr>
      </w:pPr>
    </w:p>
    <w:p w:rsidR="00CF1DE8" w:rsidRPr="00FD179B" w:rsidRDefault="00CF1DE8" w:rsidP="00FD179B">
      <w:pPr>
        <w:spacing w:line="360" w:lineRule="auto"/>
        <w:jc w:val="both"/>
        <w:rPr>
          <w:rFonts w:ascii="Times New Roman" w:hAnsi="Times New Roman" w:cs="Times New Roman"/>
          <w:sz w:val="24"/>
          <w:szCs w:val="24"/>
        </w:rPr>
      </w:pPr>
      <w:bookmarkStart w:id="46" w:name="_GoBack"/>
      <w:bookmarkEnd w:id="46"/>
    </w:p>
    <w:sectPr w:rsidR="00CF1DE8" w:rsidRPr="00FD179B" w:rsidSect="005F3B0D">
      <w:footerReference w:type="default" r:id="rId13"/>
      <w:footerReference w:type="first" r:id="rId14"/>
      <w:pgSz w:w="11907" w:h="16839" w:code="9"/>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55A4" w:rsidRDefault="00E655A4" w:rsidP="00FD179B">
      <w:pPr>
        <w:spacing w:after="0" w:line="240" w:lineRule="auto"/>
      </w:pPr>
      <w:r>
        <w:separator/>
      </w:r>
    </w:p>
  </w:endnote>
  <w:endnote w:type="continuationSeparator" w:id="1">
    <w:p w:rsidR="00E655A4" w:rsidRDefault="00E655A4" w:rsidP="00FD17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600717"/>
      <w:docPartObj>
        <w:docPartGallery w:val="Page Numbers (Bottom of Page)"/>
        <w:docPartUnique/>
      </w:docPartObj>
    </w:sdtPr>
    <w:sdtContent>
      <w:p w:rsidR="00CF60FA" w:rsidRDefault="00C178EA">
        <w:pPr>
          <w:pStyle w:val="Footer"/>
          <w:jc w:val="center"/>
        </w:pPr>
        <w:fldSimple w:instr=" PAGE   \* MERGEFORMAT ">
          <w:r w:rsidR="00CE0C6A">
            <w:rPr>
              <w:noProof/>
            </w:rPr>
            <w:t>75</w:t>
          </w:r>
        </w:fldSimple>
      </w:p>
    </w:sdtContent>
  </w:sdt>
  <w:p w:rsidR="00CF60FA" w:rsidRDefault="00CF60F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600716"/>
      <w:docPartObj>
        <w:docPartGallery w:val="Page Numbers (Bottom of Page)"/>
        <w:docPartUnique/>
      </w:docPartObj>
    </w:sdtPr>
    <w:sdtContent>
      <w:p w:rsidR="006A2E15" w:rsidRDefault="00C178EA">
        <w:pPr>
          <w:pStyle w:val="Footer"/>
          <w:jc w:val="center"/>
        </w:pPr>
        <w:fldSimple w:instr=" PAGE   \* MERGEFORMAT ">
          <w:r w:rsidR="00CE0C6A">
            <w:rPr>
              <w:noProof/>
            </w:rPr>
            <w:t>1</w:t>
          </w:r>
        </w:fldSimple>
      </w:p>
    </w:sdtContent>
  </w:sdt>
  <w:p w:rsidR="00AA4CC5" w:rsidRDefault="00AA4CC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55A4" w:rsidRDefault="00E655A4" w:rsidP="00FD179B">
      <w:pPr>
        <w:spacing w:after="0" w:line="240" w:lineRule="auto"/>
      </w:pPr>
      <w:r>
        <w:separator/>
      </w:r>
    </w:p>
  </w:footnote>
  <w:footnote w:type="continuationSeparator" w:id="1">
    <w:p w:rsidR="00E655A4" w:rsidRDefault="00E655A4" w:rsidP="00FD179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62EFD"/>
    <w:multiLevelType w:val="hybridMultilevel"/>
    <w:tmpl w:val="CD3E7C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425304E"/>
    <w:multiLevelType w:val="hybridMultilevel"/>
    <w:tmpl w:val="949EFC8A"/>
    <w:lvl w:ilvl="0" w:tplc="EEA24DE4">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ECCC4E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E02E0E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B2A4E1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E94D6E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97884F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E98F56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E6CD8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322994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nsid w:val="0912301E"/>
    <w:multiLevelType w:val="hybridMultilevel"/>
    <w:tmpl w:val="5A44491C"/>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DF863EA"/>
    <w:multiLevelType w:val="hybridMultilevel"/>
    <w:tmpl w:val="E408BB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BB50A04"/>
    <w:multiLevelType w:val="hybridMultilevel"/>
    <w:tmpl w:val="C7024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6F80913"/>
    <w:multiLevelType w:val="hybridMultilevel"/>
    <w:tmpl w:val="F422884C"/>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nsid w:val="447E5588"/>
    <w:multiLevelType w:val="hybridMultilevel"/>
    <w:tmpl w:val="D82EE3E4"/>
    <w:lvl w:ilvl="0" w:tplc="806298A0">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
    <w:nsid w:val="47CF138C"/>
    <w:multiLevelType w:val="hybridMultilevel"/>
    <w:tmpl w:val="C4441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A5D1C7D"/>
    <w:multiLevelType w:val="hybridMultilevel"/>
    <w:tmpl w:val="274614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E63562D"/>
    <w:multiLevelType w:val="hybridMultilevel"/>
    <w:tmpl w:val="69E4B8F4"/>
    <w:lvl w:ilvl="0" w:tplc="1E32E888">
      <w:start w:val="1"/>
      <w:numFmt w:val="bullet"/>
      <w:lvlText w:val=""/>
      <w:lvlJc w:val="left"/>
      <w:pPr>
        <w:tabs>
          <w:tab w:val="num" w:pos="720"/>
        </w:tabs>
        <w:ind w:left="720" w:hanging="360"/>
      </w:pPr>
      <w:rPr>
        <w:rFonts w:ascii="Wingdings 3" w:hAnsi="Wingdings 3" w:hint="default"/>
      </w:rPr>
    </w:lvl>
    <w:lvl w:ilvl="1" w:tplc="46465D5E" w:tentative="1">
      <w:start w:val="1"/>
      <w:numFmt w:val="bullet"/>
      <w:lvlText w:val=""/>
      <w:lvlJc w:val="left"/>
      <w:pPr>
        <w:tabs>
          <w:tab w:val="num" w:pos="1440"/>
        </w:tabs>
        <w:ind w:left="1440" w:hanging="360"/>
      </w:pPr>
      <w:rPr>
        <w:rFonts w:ascii="Wingdings 3" w:hAnsi="Wingdings 3" w:hint="default"/>
      </w:rPr>
    </w:lvl>
    <w:lvl w:ilvl="2" w:tplc="471C8720" w:tentative="1">
      <w:start w:val="1"/>
      <w:numFmt w:val="bullet"/>
      <w:lvlText w:val=""/>
      <w:lvlJc w:val="left"/>
      <w:pPr>
        <w:tabs>
          <w:tab w:val="num" w:pos="2160"/>
        </w:tabs>
        <w:ind w:left="2160" w:hanging="360"/>
      </w:pPr>
      <w:rPr>
        <w:rFonts w:ascii="Wingdings 3" w:hAnsi="Wingdings 3" w:hint="default"/>
      </w:rPr>
    </w:lvl>
    <w:lvl w:ilvl="3" w:tplc="5D3C1EF6" w:tentative="1">
      <w:start w:val="1"/>
      <w:numFmt w:val="bullet"/>
      <w:lvlText w:val=""/>
      <w:lvlJc w:val="left"/>
      <w:pPr>
        <w:tabs>
          <w:tab w:val="num" w:pos="2880"/>
        </w:tabs>
        <w:ind w:left="2880" w:hanging="360"/>
      </w:pPr>
      <w:rPr>
        <w:rFonts w:ascii="Wingdings 3" w:hAnsi="Wingdings 3" w:hint="default"/>
      </w:rPr>
    </w:lvl>
    <w:lvl w:ilvl="4" w:tplc="39E67B80" w:tentative="1">
      <w:start w:val="1"/>
      <w:numFmt w:val="bullet"/>
      <w:lvlText w:val=""/>
      <w:lvlJc w:val="left"/>
      <w:pPr>
        <w:tabs>
          <w:tab w:val="num" w:pos="3600"/>
        </w:tabs>
        <w:ind w:left="3600" w:hanging="360"/>
      </w:pPr>
      <w:rPr>
        <w:rFonts w:ascii="Wingdings 3" w:hAnsi="Wingdings 3" w:hint="default"/>
      </w:rPr>
    </w:lvl>
    <w:lvl w:ilvl="5" w:tplc="584E1078" w:tentative="1">
      <w:start w:val="1"/>
      <w:numFmt w:val="bullet"/>
      <w:lvlText w:val=""/>
      <w:lvlJc w:val="left"/>
      <w:pPr>
        <w:tabs>
          <w:tab w:val="num" w:pos="4320"/>
        </w:tabs>
        <w:ind w:left="4320" w:hanging="360"/>
      </w:pPr>
      <w:rPr>
        <w:rFonts w:ascii="Wingdings 3" w:hAnsi="Wingdings 3" w:hint="default"/>
      </w:rPr>
    </w:lvl>
    <w:lvl w:ilvl="6" w:tplc="4B4E59D4" w:tentative="1">
      <w:start w:val="1"/>
      <w:numFmt w:val="bullet"/>
      <w:lvlText w:val=""/>
      <w:lvlJc w:val="left"/>
      <w:pPr>
        <w:tabs>
          <w:tab w:val="num" w:pos="5040"/>
        </w:tabs>
        <w:ind w:left="5040" w:hanging="360"/>
      </w:pPr>
      <w:rPr>
        <w:rFonts w:ascii="Wingdings 3" w:hAnsi="Wingdings 3" w:hint="default"/>
      </w:rPr>
    </w:lvl>
    <w:lvl w:ilvl="7" w:tplc="883A7B5C" w:tentative="1">
      <w:start w:val="1"/>
      <w:numFmt w:val="bullet"/>
      <w:lvlText w:val=""/>
      <w:lvlJc w:val="left"/>
      <w:pPr>
        <w:tabs>
          <w:tab w:val="num" w:pos="5760"/>
        </w:tabs>
        <w:ind w:left="5760" w:hanging="360"/>
      </w:pPr>
      <w:rPr>
        <w:rFonts w:ascii="Wingdings 3" w:hAnsi="Wingdings 3" w:hint="default"/>
      </w:rPr>
    </w:lvl>
    <w:lvl w:ilvl="8" w:tplc="F336FB5E" w:tentative="1">
      <w:start w:val="1"/>
      <w:numFmt w:val="bullet"/>
      <w:lvlText w:val=""/>
      <w:lvlJc w:val="left"/>
      <w:pPr>
        <w:tabs>
          <w:tab w:val="num" w:pos="6480"/>
        </w:tabs>
        <w:ind w:left="6480" w:hanging="360"/>
      </w:pPr>
      <w:rPr>
        <w:rFonts w:ascii="Wingdings 3" w:hAnsi="Wingdings 3" w:hint="default"/>
      </w:rPr>
    </w:lvl>
  </w:abstractNum>
  <w:abstractNum w:abstractNumId="10">
    <w:nsid w:val="614C6906"/>
    <w:multiLevelType w:val="multilevel"/>
    <w:tmpl w:val="C54A37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644A3CB0"/>
    <w:multiLevelType w:val="multilevel"/>
    <w:tmpl w:val="04090021"/>
    <w:lvl w:ilvl="0">
      <w:start w:val="1"/>
      <w:numFmt w:val="bullet"/>
      <w:lvlText w:val=""/>
      <w:lvlJc w:val="left"/>
      <w:pPr>
        <w:ind w:left="108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12">
    <w:nsid w:val="66AE7447"/>
    <w:multiLevelType w:val="hybridMultilevel"/>
    <w:tmpl w:val="8BB2CB3E"/>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
    <w:nsid w:val="67B676F7"/>
    <w:multiLevelType w:val="multilevel"/>
    <w:tmpl w:val="8CC01714"/>
    <w:lvl w:ilvl="0">
      <w:start w:val="1"/>
      <w:numFmt w:val="decimal"/>
      <w:lvlText w:val="%1."/>
      <w:lvlJc w:val="left"/>
      <w:pPr>
        <w:tabs>
          <w:tab w:val="num" w:pos="1800"/>
        </w:tabs>
        <w:ind w:left="1800" w:hanging="360"/>
      </w:pPr>
    </w:lvl>
    <w:lvl w:ilvl="1">
      <w:start w:val="1"/>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2880" w:hanging="1440"/>
      </w:pPr>
      <w:rPr>
        <w:rFonts w:hint="default"/>
      </w:rPr>
    </w:lvl>
  </w:abstractNum>
  <w:abstractNum w:abstractNumId="14">
    <w:nsid w:val="681D7128"/>
    <w:multiLevelType w:val="hybridMultilevel"/>
    <w:tmpl w:val="E92E0B0C"/>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nsid w:val="69A10F09"/>
    <w:multiLevelType w:val="hybridMultilevel"/>
    <w:tmpl w:val="F83473D6"/>
    <w:lvl w:ilvl="0" w:tplc="FC143EC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8A232BE"/>
    <w:multiLevelType w:val="hybridMultilevel"/>
    <w:tmpl w:val="3684BFD2"/>
    <w:lvl w:ilvl="0" w:tplc="60EA69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FB463E1"/>
    <w:multiLevelType w:val="multilevel"/>
    <w:tmpl w:val="04090021"/>
    <w:lvl w:ilvl="0">
      <w:start w:val="1"/>
      <w:numFmt w:val="bullet"/>
      <w:lvlText w:val=""/>
      <w:lvlJc w:val="left"/>
      <w:pPr>
        <w:ind w:left="108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num w:numId="1">
    <w:abstractNumId w:val="17"/>
  </w:num>
  <w:num w:numId="2">
    <w:abstractNumId w:val="11"/>
  </w:num>
  <w:num w:numId="3">
    <w:abstractNumId w:val="6"/>
  </w:num>
  <w:num w:numId="4">
    <w:abstractNumId w:val="9"/>
  </w:num>
  <w:num w:numId="5">
    <w:abstractNumId w:val="13"/>
  </w:num>
  <w:num w:numId="6">
    <w:abstractNumId w:val="3"/>
  </w:num>
  <w:num w:numId="7">
    <w:abstractNumId w:val="1"/>
  </w:num>
  <w:num w:numId="8">
    <w:abstractNumId w:val="2"/>
  </w:num>
  <w:num w:numId="9">
    <w:abstractNumId w:val="12"/>
  </w:num>
  <w:num w:numId="10">
    <w:abstractNumId w:val="5"/>
  </w:num>
  <w:num w:numId="11">
    <w:abstractNumId w:val="14"/>
  </w:num>
  <w:num w:numId="12">
    <w:abstractNumId w:val="0"/>
  </w:num>
  <w:num w:numId="13">
    <w:abstractNumId w:val="4"/>
  </w:num>
  <w:num w:numId="14">
    <w:abstractNumId w:val="16"/>
  </w:num>
  <w:num w:numId="15">
    <w:abstractNumId w:val="15"/>
  </w:num>
  <w:num w:numId="16">
    <w:abstractNumId w:val="8"/>
  </w:num>
  <w:num w:numId="17">
    <w:abstractNumId w:val="10"/>
  </w:num>
  <w:num w:numId="1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D179B"/>
    <w:rsid w:val="00002A02"/>
    <w:rsid w:val="00015F7B"/>
    <w:rsid w:val="00057F19"/>
    <w:rsid w:val="000A0890"/>
    <w:rsid w:val="000B5005"/>
    <w:rsid w:val="000C00DE"/>
    <w:rsid w:val="001110BD"/>
    <w:rsid w:val="00167102"/>
    <w:rsid w:val="00194897"/>
    <w:rsid w:val="001E5899"/>
    <w:rsid w:val="0025098D"/>
    <w:rsid w:val="0027507B"/>
    <w:rsid w:val="002B50F7"/>
    <w:rsid w:val="002E3678"/>
    <w:rsid w:val="002F7124"/>
    <w:rsid w:val="00302D3B"/>
    <w:rsid w:val="00311E47"/>
    <w:rsid w:val="003370DF"/>
    <w:rsid w:val="00362B77"/>
    <w:rsid w:val="0037671E"/>
    <w:rsid w:val="003B4B2F"/>
    <w:rsid w:val="003F1EF9"/>
    <w:rsid w:val="00406F5F"/>
    <w:rsid w:val="00452A4C"/>
    <w:rsid w:val="00471501"/>
    <w:rsid w:val="0049328F"/>
    <w:rsid w:val="004B7454"/>
    <w:rsid w:val="005069E7"/>
    <w:rsid w:val="00512FDA"/>
    <w:rsid w:val="0053399F"/>
    <w:rsid w:val="00573AEE"/>
    <w:rsid w:val="0058559E"/>
    <w:rsid w:val="0059151D"/>
    <w:rsid w:val="005A4D5F"/>
    <w:rsid w:val="005A711A"/>
    <w:rsid w:val="005B3331"/>
    <w:rsid w:val="005F3B0D"/>
    <w:rsid w:val="00641035"/>
    <w:rsid w:val="00646746"/>
    <w:rsid w:val="006665ED"/>
    <w:rsid w:val="006679BF"/>
    <w:rsid w:val="006A2E15"/>
    <w:rsid w:val="006A6FB6"/>
    <w:rsid w:val="006C399A"/>
    <w:rsid w:val="006E5BB1"/>
    <w:rsid w:val="006F4C4D"/>
    <w:rsid w:val="007044CE"/>
    <w:rsid w:val="00725BE2"/>
    <w:rsid w:val="0073287C"/>
    <w:rsid w:val="00733EEA"/>
    <w:rsid w:val="0075126C"/>
    <w:rsid w:val="00771B5F"/>
    <w:rsid w:val="007A506C"/>
    <w:rsid w:val="007B4CF3"/>
    <w:rsid w:val="007E1BBD"/>
    <w:rsid w:val="007E4705"/>
    <w:rsid w:val="008670CC"/>
    <w:rsid w:val="00867918"/>
    <w:rsid w:val="00873D08"/>
    <w:rsid w:val="008A37AD"/>
    <w:rsid w:val="008B3D5D"/>
    <w:rsid w:val="008B4C16"/>
    <w:rsid w:val="008D280B"/>
    <w:rsid w:val="008E080B"/>
    <w:rsid w:val="008F5451"/>
    <w:rsid w:val="008F56DC"/>
    <w:rsid w:val="009916DB"/>
    <w:rsid w:val="009B2501"/>
    <w:rsid w:val="009B3480"/>
    <w:rsid w:val="009B764C"/>
    <w:rsid w:val="00A073BB"/>
    <w:rsid w:val="00A1081D"/>
    <w:rsid w:val="00A26C09"/>
    <w:rsid w:val="00A32220"/>
    <w:rsid w:val="00A3492D"/>
    <w:rsid w:val="00A549F6"/>
    <w:rsid w:val="00A80EC0"/>
    <w:rsid w:val="00AA4CC5"/>
    <w:rsid w:val="00AD03F7"/>
    <w:rsid w:val="00B257C5"/>
    <w:rsid w:val="00B26E36"/>
    <w:rsid w:val="00B3422D"/>
    <w:rsid w:val="00BF682D"/>
    <w:rsid w:val="00C13CC1"/>
    <w:rsid w:val="00C150F6"/>
    <w:rsid w:val="00C178EA"/>
    <w:rsid w:val="00C2549C"/>
    <w:rsid w:val="00C429A4"/>
    <w:rsid w:val="00C704DD"/>
    <w:rsid w:val="00CD4C58"/>
    <w:rsid w:val="00CE0C6A"/>
    <w:rsid w:val="00CE3074"/>
    <w:rsid w:val="00CF1DE8"/>
    <w:rsid w:val="00CF60FA"/>
    <w:rsid w:val="00D0762C"/>
    <w:rsid w:val="00D324B2"/>
    <w:rsid w:val="00D42CC4"/>
    <w:rsid w:val="00DC112C"/>
    <w:rsid w:val="00DC60EF"/>
    <w:rsid w:val="00E01F21"/>
    <w:rsid w:val="00E04302"/>
    <w:rsid w:val="00E60FDB"/>
    <w:rsid w:val="00E615EA"/>
    <w:rsid w:val="00E655A4"/>
    <w:rsid w:val="00E84494"/>
    <w:rsid w:val="00E95329"/>
    <w:rsid w:val="00EC600B"/>
    <w:rsid w:val="00EF69A3"/>
    <w:rsid w:val="00F06BA0"/>
    <w:rsid w:val="00F365A4"/>
    <w:rsid w:val="00F51CAF"/>
    <w:rsid w:val="00F72CEF"/>
    <w:rsid w:val="00F84455"/>
    <w:rsid w:val="00FB0413"/>
    <w:rsid w:val="00FD179B"/>
    <w:rsid w:val="00FE73A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179B"/>
  </w:style>
  <w:style w:type="paragraph" w:styleId="Heading1">
    <w:name w:val="heading 1"/>
    <w:basedOn w:val="Normal"/>
    <w:next w:val="Normal"/>
    <w:link w:val="Heading1Char"/>
    <w:uiPriority w:val="9"/>
    <w:qFormat/>
    <w:rsid w:val="00FD179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FD179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FD179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FD179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179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FD179B"/>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FD179B"/>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FD179B"/>
    <w:rPr>
      <w:rFonts w:asciiTheme="majorHAnsi" w:eastAsiaTheme="majorEastAsia" w:hAnsiTheme="majorHAnsi" w:cstheme="majorBidi"/>
      <w:i/>
      <w:iCs/>
      <w:color w:val="2E74B5" w:themeColor="accent1" w:themeShade="BF"/>
    </w:rPr>
  </w:style>
  <w:style w:type="paragraph" w:styleId="Header">
    <w:name w:val="header"/>
    <w:basedOn w:val="Normal"/>
    <w:link w:val="HeaderChar"/>
    <w:uiPriority w:val="99"/>
    <w:unhideWhenUsed/>
    <w:rsid w:val="00FD17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179B"/>
  </w:style>
  <w:style w:type="paragraph" w:styleId="Footer">
    <w:name w:val="footer"/>
    <w:basedOn w:val="Normal"/>
    <w:link w:val="FooterChar"/>
    <w:uiPriority w:val="99"/>
    <w:unhideWhenUsed/>
    <w:rsid w:val="00FD17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179B"/>
  </w:style>
  <w:style w:type="character" w:styleId="Hyperlink">
    <w:name w:val="Hyperlink"/>
    <w:basedOn w:val="DefaultParagraphFont"/>
    <w:uiPriority w:val="99"/>
    <w:unhideWhenUsed/>
    <w:rsid w:val="00FD179B"/>
    <w:rPr>
      <w:color w:val="0563C1" w:themeColor="hyperlink"/>
      <w:u w:val="single"/>
    </w:rPr>
  </w:style>
  <w:style w:type="paragraph" w:styleId="ListParagraph">
    <w:name w:val="List Paragraph"/>
    <w:basedOn w:val="Normal"/>
    <w:uiPriority w:val="34"/>
    <w:qFormat/>
    <w:rsid w:val="00FD179B"/>
    <w:pPr>
      <w:ind w:left="720"/>
      <w:contextualSpacing/>
    </w:pPr>
  </w:style>
  <w:style w:type="paragraph" w:styleId="BalloonText">
    <w:name w:val="Balloon Text"/>
    <w:basedOn w:val="Normal"/>
    <w:link w:val="BalloonTextChar"/>
    <w:uiPriority w:val="99"/>
    <w:semiHidden/>
    <w:unhideWhenUsed/>
    <w:rsid w:val="00FD179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179B"/>
    <w:rPr>
      <w:rFonts w:ascii="Segoe UI" w:hAnsi="Segoe UI" w:cs="Segoe UI"/>
      <w:sz w:val="18"/>
      <w:szCs w:val="18"/>
    </w:rPr>
  </w:style>
  <w:style w:type="paragraph" w:styleId="TOC1">
    <w:name w:val="toc 1"/>
    <w:basedOn w:val="Normal"/>
    <w:next w:val="Normal"/>
    <w:autoRedefine/>
    <w:uiPriority w:val="39"/>
    <w:unhideWhenUsed/>
    <w:rsid w:val="00FD179B"/>
    <w:pPr>
      <w:spacing w:after="100"/>
    </w:pPr>
  </w:style>
  <w:style w:type="paragraph" w:styleId="NoSpacing">
    <w:name w:val="No Spacing"/>
    <w:uiPriority w:val="1"/>
    <w:qFormat/>
    <w:rsid w:val="00FD179B"/>
    <w:pPr>
      <w:spacing w:after="0" w:line="240" w:lineRule="auto"/>
    </w:pPr>
  </w:style>
  <w:style w:type="table" w:customStyle="1" w:styleId="TableGrid">
    <w:name w:val="TableGrid"/>
    <w:rsid w:val="00FD179B"/>
    <w:pPr>
      <w:spacing w:after="0" w:line="240" w:lineRule="auto"/>
    </w:pPr>
    <w:rPr>
      <w:rFonts w:eastAsia="Times New Roman"/>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nocha.or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nhcr.org/protect/PROTECTION/3b73b0d63.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ifrc.org/en/what-we-do/disaster-management/about-disasters/definition-ofhazard/complex-emergencies/" TargetMode="External"/><Relationship Id="rId4" Type="http://schemas.openxmlformats.org/officeDocument/2006/relationships/settings" Target="settings.xml"/><Relationship Id="rId9" Type="http://schemas.openxmlformats.org/officeDocument/2006/relationships/hyperlink" Target="http://www.nation.co.ke/news/State-seeks-to-establishstatus-of-camp-residents/1056-3269110-xliuen/index.htm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5478E1-04BD-40BE-A3FE-1014C2650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21866</Words>
  <Characters>124638</Characters>
  <Application>Microsoft Office Word</Application>
  <DocSecurity>0</DocSecurity>
  <Lines>1038</Lines>
  <Paragraphs>292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QUEEN M</dc:creator>
  <cp:lastModifiedBy>DZITHANDIZENI</cp:lastModifiedBy>
  <cp:revision>2</cp:revision>
  <cp:lastPrinted>2007-10-05T06:27:00Z</cp:lastPrinted>
  <dcterms:created xsi:type="dcterms:W3CDTF">2007-10-05T07:02:00Z</dcterms:created>
  <dcterms:modified xsi:type="dcterms:W3CDTF">2007-10-05T07:02:00Z</dcterms:modified>
</cp:coreProperties>
</file>