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E0B9385" w14:textId="03A489D2" w:rsidR="00F43DB8" w:rsidRPr="00157E24" w:rsidRDefault="001A4894" w:rsidP="009443D9">
      <w:pPr>
        <w:pStyle w:val="Heading1"/>
      </w:pPr>
      <w:bookmarkStart w:id="0" w:name="_Toc53316191"/>
      <w:r w:rsidRPr="00157E24">
        <w:t xml:space="preserve">EVALUATING </w:t>
      </w:r>
      <w:r w:rsidR="00CE2753" w:rsidRPr="00157E24">
        <w:t>STAKEHOLDER</w:t>
      </w:r>
      <w:r w:rsidR="00F43DB8" w:rsidRPr="00157E24">
        <w:t xml:space="preserve"> PARTICIPATION IN PLANNING FOR SUSTAINABLE TOURISM DEVELOPMENT IN KASAMA AND </w:t>
      </w:r>
      <w:r w:rsidR="006F6192" w:rsidRPr="00157E24">
        <w:t xml:space="preserve">SHIWA NG’ANDU </w:t>
      </w:r>
      <w:r w:rsidR="00F43DB8" w:rsidRPr="00157E24">
        <w:t xml:space="preserve">DISTRICTS IN </w:t>
      </w:r>
      <w:r w:rsidR="00012FB2" w:rsidRPr="00157E24">
        <w:t xml:space="preserve">THE NORTHERN TOURISM CIRCUIT, </w:t>
      </w:r>
      <w:r w:rsidR="00F43DB8" w:rsidRPr="00157E24">
        <w:t>ZAMBIA.</w:t>
      </w:r>
      <w:bookmarkEnd w:id="0"/>
    </w:p>
    <w:p w14:paraId="6D27098A" w14:textId="77777777" w:rsidR="00F43DB8" w:rsidRPr="00157E24" w:rsidRDefault="00F43DB8" w:rsidP="006F548F">
      <w:pPr>
        <w:spacing w:line="360" w:lineRule="auto"/>
        <w:jc w:val="both"/>
        <w:rPr>
          <w:rFonts w:ascii="Times New Roman" w:hAnsi="Times New Roman" w:cs="Times New Roman"/>
          <w:sz w:val="24"/>
          <w:szCs w:val="24"/>
        </w:rPr>
      </w:pPr>
    </w:p>
    <w:p w14:paraId="0DA5E421" w14:textId="77777777" w:rsidR="006F548F" w:rsidRPr="00157E24" w:rsidRDefault="006F548F" w:rsidP="006F548F">
      <w:pPr>
        <w:spacing w:line="360" w:lineRule="auto"/>
        <w:jc w:val="both"/>
        <w:rPr>
          <w:rFonts w:ascii="Times New Roman" w:hAnsi="Times New Roman" w:cs="Times New Roman"/>
          <w:sz w:val="24"/>
          <w:szCs w:val="24"/>
        </w:rPr>
      </w:pPr>
    </w:p>
    <w:p w14:paraId="302D762B" w14:textId="77777777" w:rsidR="006F548F" w:rsidRPr="00157E24" w:rsidRDefault="006F548F" w:rsidP="006F548F">
      <w:pPr>
        <w:spacing w:line="360" w:lineRule="auto"/>
        <w:jc w:val="both"/>
        <w:rPr>
          <w:rFonts w:ascii="Times New Roman" w:hAnsi="Times New Roman" w:cs="Times New Roman"/>
          <w:sz w:val="24"/>
          <w:szCs w:val="24"/>
        </w:rPr>
      </w:pPr>
    </w:p>
    <w:p w14:paraId="5B1B2197" w14:textId="77777777" w:rsidR="00F43DB8" w:rsidRPr="00157E24" w:rsidRDefault="00F43DB8" w:rsidP="006F548F">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ab/>
      </w:r>
      <w:r w:rsidRPr="00157E24">
        <w:rPr>
          <w:rFonts w:ascii="Times New Roman" w:hAnsi="Times New Roman" w:cs="Times New Roman"/>
          <w:sz w:val="24"/>
          <w:szCs w:val="24"/>
        </w:rPr>
        <w:tab/>
      </w:r>
      <w:r w:rsidRPr="00157E24">
        <w:rPr>
          <w:rFonts w:ascii="Times New Roman" w:hAnsi="Times New Roman" w:cs="Times New Roman"/>
          <w:sz w:val="24"/>
          <w:szCs w:val="24"/>
        </w:rPr>
        <w:tab/>
      </w:r>
      <w:r w:rsidRPr="00157E24">
        <w:rPr>
          <w:rFonts w:ascii="Times New Roman" w:hAnsi="Times New Roman" w:cs="Times New Roman"/>
          <w:sz w:val="24"/>
          <w:szCs w:val="24"/>
        </w:rPr>
        <w:tab/>
        <w:t xml:space="preserve">     </w:t>
      </w:r>
    </w:p>
    <w:p w14:paraId="3AE4931E" w14:textId="77777777" w:rsidR="00F43DB8" w:rsidRPr="00157E24" w:rsidRDefault="00C11997" w:rsidP="006F548F">
      <w:pPr>
        <w:spacing w:line="360" w:lineRule="auto"/>
        <w:jc w:val="center"/>
        <w:rPr>
          <w:rFonts w:ascii="Times New Roman" w:hAnsi="Times New Roman" w:cs="Times New Roman"/>
          <w:b/>
          <w:sz w:val="24"/>
          <w:szCs w:val="24"/>
        </w:rPr>
      </w:pPr>
      <w:r w:rsidRPr="00157E24">
        <w:rPr>
          <w:rFonts w:ascii="Times New Roman" w:hAnsi="Times New Roman" w:cs="Times New Roman"/>
          <w:b/>
          <w:sz w:val="24"/>
          <w:szCs w:val="24"/>
        </w:rPr>
        <w:t>By</w:t>
      </w:r>
    </w:p>
    <w:p w14:paraId="6DECCA00" w14:textId="77777777" w:rsidR="00F43DB8" w:rsidRPr="00157E24" w:rsidRDefault="00F43DB8" w:rsidP="006F548F">
      <w:pPr>
        <w:spacing w:line="360" w:lineRule="auto"/>
        <w:jc w:val="center"/>
        <w:rPr>
          <w:rFonts w:ascii="Times New Roman" w:hAnsi="Times New Roman" w:cs="Times New Roman"/>
          <w:b/>
          <w:sz w:val="24"/>
          <w:szCs w:val="24"/>
        </w:rPr>
      </w:pPr>
    </w:p>
    <w:p w14:paraId="30F74C5E" w14:textId="41718350" w:rsidR="00F43DB8" w:rsidRPr="00157E24" w:rsidRDefault="006F548F" w:rsidP="0038154A">
      <w:pPr>
        <w:spacing w:line="360" w:lineRule="auto"/>
        <w:jc w:val="center"/>
        <w:rPr>
          <w:rFonts w:ascii="Times New Roman" w:hAnsi="Times New Roman" w:cs="Times New Roman"/>
          <w:b/>
          <w:sz w:val="24"/>
          <w:szCs w:val="24"/>
        </w:rPr>
      </w:pPr>
      <w:r w:rsidRPr="00157E24">
        <w:rPr>
          <w:rFonts w:ascii="Times New Roman" w:hAnsi="Times New Roman" w:cs="Times New Roman"/>
          <w:b/>
          <w:sz w:val="24"/>
          <w:szCs w:val="24"/>
        </w:rPr>
        <w:t>SIMUMBA JACKSON</w:t>
      </w:r>
    </w:p>
    <w:p w14:paraId="1A396DF2" w14:textId="77777777" w:rsidR="006F548F" w:rsidRPr="00157E24" w:rsidRDefault="006F548F" w:rsidP="006F548F">
      <w:pPr>
        <w:spacing w:line="360" w:lineRule="auto"/>
        <w:jc w:val="center"/>
        <w:rPr>
          <w:rFonts w:ascii="Times New Roman" w:hAnsi="Times New Roman" w:cs="Times New Roman"/>
          <w:b/>
          <w:sz w:val="24"/>
          <w:szCs w:val="24"/>
        </w:rPr>
      </w:pPr>
    </w:p>
    <w:p w14:paraId="283B8E72" w14:textId="77777777" w:rsidR="006F548F" w:rsidRPr="00157E24" w:rsidRDefault="006F548F" w:rsidP="000851D6">
      <w:pPr>
        <w:spacing w:line="360" w:lineRule="auto"/>
        <w:ind w:left="2268" w:right="1417"/>
        <w:jc w:val="center"/>
        <w:rPr>
          <w:rFonts w:ascii="Times New Roman" w:hAnsi="Times New Roman" w:cs="Times New Roman"/>
          <w:b/>
          <w:sz w:val="24"/>
          <w:szCs w:val="24"/>
        </w:rPr>
      </w:pPr>
    </w:p>
    <w:p w14:paraId="0FD4615E" w14:textId="77777777" w:rsidR="006F548F" w:rsidRPr="00157E24" w:rsidRDefault="006F548F" w:rsidP="006F548F">
      <w:pPr>
        <w:spacing w:line="360" w:lineRule="auto"/>
        <w:jc w:val="center"/>
        <w:rPr>
          <w:rFonts w:ascii="Times New Roman" w:hAnsi="Times New Roman" w:cs="Times New Roman"/>
          <w:b/>
          <w:sz w:val="24"/>
          <w:szCs w:val="24"/>
        </w:rPr>
      </w:pPr>
    </w:p>
    <w:p w14:paraId="61A7FE3B" w14:textId="77777777" w:rsidR="006F548F" w:rsidRPr="00157E24" w:rsidRDefault="006F548F" w:rsidP="006F548F">
      <w:pPr>
        <w:spacing w:line="360" w:lineRule="auto"/>
        <w:jc w:val="center"/>
        <w:rPr>
          <w:rFonts w:ascii="Times New Roman" w:hAnsi="Times New Roman" w:cs="Times New Roman"/>
          <w:b/>
          <w:sz w:val="24"/>
          <w:szCs w:val="24"/>
        </w:rPr>
      </w:pPr>
    </w:p>
    <w:p w14:paraId="04D10849" w14:textId="77777777" w:rsidR="00F43DB8" w:rsidRPr="00157E24" w:rsidRDefault="00F43DB8" w:rsidP="006F548F">
      <w:pPr>
        <w:spacing w:line="360" w:lineRule="auto"/>
        <w:jc w:val="center"/>
        <w:rPr>
          <w:rFonts w:ascii="Times New Roman" w:hAnsi="Times New Roman" w:cs="Times New Roman"/>
          <w:b/>
          <w:sz w:val="24"/>
          <w:szCs w:val="24"/>
        </w:rPr>
      </w:pPr>
      <w:r w:rsidRPr="00157E24">
        <w:rPr>
          <w:rFonts w:ascii="Times New Roman" w:hAnsi="Times New Roman" w:cs="Times New Roman"/>
          <w:b/>
          <w:sz w:val="24"/>
          <w:szCs w:val="24"/>
        </w:rPr>
        <w:t>A dissertation submitted to the University of Zambia</w:t>
      </w:r>
      <w:r w:rsidR="00886708" w:rsidRPr="00157E24">
        <w:rPr>
          <w:rFonts w:ascii="Times New Roman" w:hAnsi="Times New Roman" w:cs="Times New Roman"/>
          <w:b/>
          <w:sz w:val="24"/>
          <w:szCs w:val="24"/>
        </w:rPr>
        <w:t xml:space="preserve">, School of </w:t>
      </w:r>
      <w:r w:rsidR="00960B03" w:rsidRPr="00157E24">
        <w:rPr>
          <w:rFonts w:ascii="Times New Roman" w:hAnsi="Times New Roman" w:cs="Times New Roman"/>
          <w:b/>
          <w:sz w:val="24"/>
          <w:szCs w:val="24"/>
        </w:rPr>
        <w:t>Natural Sciences</w:t>
      </w:r>
      <w:r w:rsidR="00886708" w:rsidRPr="00157E24">
        <w:rPr>
          <w:rFonts w:ascii="Times New Roman" w:hAnsi="Times New Roman" w:cs="Times New Roman"/>
          <w:b/>
          <w:sz w:val="24"/>
          <w:szCs w:val="24"/>
        </w:rPr>
        <w:t xml:space="preserve"> </w:t>
      </w:r>
      <w:r w:rsidRPr="00157E24">
        <w:rPr>
          <w:rFonts w:ascii="Times New Roman" w:hAnsi="Times New Roman" w:cs="Times New Roman"/>
          <w:b/>
          <w:sz w:val="24"/>
          <w:szCs w:val="24"/>
        </w:rPr>
        <w:t>in partial fulfilment of the requirements of the degree of Master of Science in Spatial Planning.</w:t>
      </w:r>
    </w:p>
    <w:p w14:paraId="62378CBE" w14:textId="77777777" w:rsidR="00F43DB8" w:rsidRPr="00157E24" w:rsidRDefault="00F43DB8" w:rsidP="006F548F">
      <w:pPr>
        <w:spacing w:line="360" w:lineRule="auto"/>
        <w:jc w:val="center"/>
        <w:rPr>
          <w:rFonts w:ascii="Times New Roman" w:hAnsi="Times New Roman" w:cs="Times New Roman"/>
          <w:b/>
          <w:sz w:val="24"/>
          <w:szCs w:val="24"/>
        </w:rPr>
      </w:pPr>
    </w:p>
    <w:p w14:paraId="081F4605" w14:textId="77777777" w:rsidR="00FC17FF" w:rsidRPr="00157E24" w:rsidRDefault="00FC17FF" w:rsidP="006F548F">
      <w:pPr>
        <w:spacing w:line="360" w:lineRule="auto"/>
        <w:jc w:val="center"/>
        <w:rPr>
          <w:rFonts w:ascii="Times New Roman" w:hAnsi="Times New Roman" w:cs="Times New Roman"/>
          <w:b/>
          <w:sz w:val="24"/>
          <w:szCs w:val="24"/>
        </w:rPr>
      </w:pPr>
    </w:p>
    <w:p w14:paraId="3AC76822" w14:textId="77777777" w:rsidR="0038154A" w:rsidRPr="00157E24" w:rsidRDefault="0038154A" w:rsidP="006F548F">
      <w:pPr>
        <w:spacing w:line="360" w:lineRule="auto"/>
        <w:jc w:val="center"/>
        <w:rPr>
          <w:rFonts w:ascii="Times New Roman" w:hAnsi="Times New Roman" w:cs="Times New Roman"/>
          <w:b/>
          <w:sz w:val="24"/>
          <w:szCs w:val="24"/>
        </w:rPr>
      </w:pPr>
    </w:p>
    <w:p w14:paraId="32CDDDFF" w14:textId="77777777" w:rsidR="00FC17FF" w:rsidRPr="00157E24" w:rsidRDefault="00FC17FF" w:rsidP="006F548F">
      <w:pPr>
        <w:spacing w:line="360" w:lineRule="auto"/>
        <w:jc w:val="center"/>
        <w:rPr>
          <w:rFonts w:ascii="Times New Roman" w:hAnsi="Times New Roman" w:cs="Times New Roman"/>
          <w:b/>
          <w:sz w:val="24"/>
          <w:szCs w:val="24"/>
        </w:rPr>
      </w:pPr>
    </w:p>
    <w:p w14:paraId="1ECA519C" w14:textId="77777777" w:rsidR="00F43DB8" w:rsidRPr="00157E24" w:rsidRDefault="006F548F" w:rsidP="006F548F">
      <w:pPr>
        <w:spacing w:line="360" w:lineRule="auto"/>
        <w:jc w:val="center"/>
        <w:rPr>
          <w:rFonts w:ascii="Times New Roman" w:hAnsi="Times New Roman" w:cs="Times New Roman"/>
          <w:b/>
          <w:sz w:val="24"/>
          <w:szCs w:val="24"/>
        </w:rPr>
      </w:pPr>
      <w:r w:rsidRPr="00157E24">
        <w:rPr>
          <w:rFonts w:ascii="Times New Roman" w:hAnsi="Times New Roman" w:cs="Times New Roman"/>
          <w:b/>
          <w:sz w:val="24"/>
          <w:szCs w:val="24"/>
        </w:rPr>
        <w:t xml:space="preserve">THE </w:t>
      </w:r>
      <w:r w:rsidR="00F43DB8" w:rsidRPr="00157E24">
        <w:rPr>
          <w:rFonts w:ascii="Times New Roman" w:hAnsi="Times New Roman" w:cs="Times New Roman"/>
          <w:b/>
          <w:sz w:val="24"/>
          <w:szCs w:val="24"/>
        </w:rPr>
        <w:t>UNIVERSITY OF ZAMBIA,</w:t>
      </w:r>
    </w:p>
    <w:p w14:paraId="52A99C92" w14:textId="77777777" w:rsidR="00F43DB8" w:rsidRPr="00157E24" w:rsidRDefault="00F43DB8" w:rsidP="006F548F">
      <w:pPr>
        <w:spacing w:line="360" w:lineRule="auto"/>
        <w:jc w:val="center"/>
        <w:rPr>
          <w:rFonts w:ascii="Times New Roman" w:hAnsi="Times New Roman" w:cs="Times New Roman"/>
          <w:b/>
          <w:sz w:val="24"/>
          <w:szCs w:val="24"/>
        </w:rPr>
      </w:pPr>
      <w:r w:rsidRPr="00157E24">
        <w:rPr>
          <w:rFonts w:ascii="Times New Roman" w:hAnsi="Times New Roman" w:cs="Times New Roman"/>
          <w:b/>
          <w:sz w:val="24"/>
          <w:szCs w:val="24"/>
        </w:rPr>
        <w:t>LUSAKA</w:t>
      </w:r>
    </w:p>
    <w:p w14:paraId="4FE87125" w14:textId="5F6EC34F" w:rsidR="006F548F" w:rsidRPr="00157E24" w:rsidRDefault="004D6884" w:rsidP="006F548F">
      <w:pPr>
        <w:spacing w:line="360" w:lineRule="auto"/>
        <w:jc w:val="center"/>
        <w:rPr>
          <w:rFonts w:ascii="Times New Roman" w:hAnsi="Times New Roman" w:cs="Times New Roman"/>
          <w:b/>
          <w:sz w:val="24"/>
          <w:szCs w:val="24"/>
        </w:rPr>
        <w:sectPr w:rsidR="006F548F" w:rsidRPr="00157E24" w:rsidSect="00E527D1">
          <w:headerReference w:type="default" r:id="rId9"/>
          <w:footerReference w:type="default" r:id="rId10"/>
          <w:pgSz w:w="11906" w:h="16838"/>
          <w:pgMar w:top="1418" w:right="1418" w:bottom="1418" w:left="1418" w:header="709" w:footer="709" w:gutter="0"/>
          <w:pgNumType w:start="0"/>
          <w:cols w:space="708"/>
          <w:titlePg/>
          <w:docGrid w:linePitch="360"/>
        </w:sectPr>
      </w:pPr>
      <w:r>
        <w:rPr>
          <w:rFonts w:ascii="Times New Roman" w:hAnsi="Times New Roman" w:cs="Times New Roman"/>
          <w:b/>
          <w:sz w:val="24"/>
          <w:szCs w:val="24"/>
        </w:rPr>
        <w:t>2020</w:t>
      </w:r>
    </w:p>
    <w:p w14:paraId="234965B2" w14:textId="77777777" w:rsidR="00F43DB8" w:rsidRPr="00157E24" w:rsidRDefault="00F43DB8" w:rsidP="00316AD6">
      <w:pPr>
        <w:pStyle w:val="Heading1"/>
      </w:pPr>
      <w:bookmarkStart w:id="1" w:name="_Toc53316192"/>
      <w:r w:rsidRPr="00157E24">
        <w:lastRenderedPageBreak/>
        <w:t>DECLARATION</w:t>
      </w:r>
      <w:bookmarkEnd w:id="1"/>
    </w:p>
    <w:p w14:paraId="51CF1B8E" w14:textId="77777777" w:rsidR="00F43DB8" w:rsidRPr="00157E24" w:rsidRDefault="00F43DB8" w:rsidP="006F548F">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I, </w:t>
      </w:r>
      <w:r w:rsidRPr="00157E24">
        <w:rPr>
          <w:rFonts w:ascii="Times New Roman" w:hAnsi="Times New Roman" w:cs="Times New Roman"/>
          <w:b/>
          <w:sz w:val="24"/>
          <w:szCs w:val="24"/>
        </w:rPr>
        <w:t>Jackson Simumba</w:t>
      </w:r>
      <w:r w:rsidR="00594DC3" w:rsidRPr="00157E24">
        <w:rPr>
          <w:rFonts w:ascii="Times New Roman" w:hAnsi="Times New Roman" w:cs="Times New Roman"/>
          <w:b/>
          <w:sz w:val="24"/>
          <w:szCs w:val="24"/>
        </w:rPr>
        <w:t>,</w:t>
      </w:r>
      <w:r w:rsidR="003F4253" w:rsidRPr="00157E24">
        <w:rPr>
          <w:rFonts w:ascii="Times New Roman" w:hAnsi="Times New Roman" w:cs="Times New Roman"/>
          <w:sz w:val="24"/>
          <w:szCs w:val="24"/>
        </w:rPr>
        <w:t xml:space="preserve"> computer number</w:t>
      </w:r>
      <w:r w:rsidRPr="00157E24">
        <w:rPr>
          <w:rFonts w:ascii="Times New Roman" w:hAnsi="Times New Roman" w:cs="Times New Roman"/>
          <w:sz w:val="24"/>
          <w:szCs w:val="24"/>
        </w:rPr>
        <w:t xml:space="preserve"> </w:t>
      </w:r>
      <w:r w:rsidR="003F4253" w:rsidRPr="00157E24">
        <w:rPr>
          <w:rFonts w:ascii="Times New Roman" w:hAnsi="Times New Roman" w:cs="Times New Roman"/>
          <w:sz w:val="24"/>
          <w:szCs w:val="24"/>
        </w:rPr>
        <w:t xml:space="preserve">(2016145689) </w:t>
      </w:r>
      <w:r w:rsidRPr="00157E24">
        <w:rPr>
          <w:rFonts w:ascii="Times New Roman" w:hAnsi="Times New Roman" w:cs="Times New Roman"/>
          <w:sz w:val="24"/>
          <w:szCs w:val="24"/>
        </w:rPr>
        <w:t>declare that this dissertation represents my own work and that it has not been submitted for a degree, diploma or other qualification at this or any other University.</w:t>
      </w:r>
      <w:r w:rsidR="0080229E" w:rsidRPr="00157E24">
        <w:rPr>
          <w:rFonts w:ascii="Times New Roman" w:hAnsi="Times New Roman" w:cs="Times New Roman"/>
          <w:sz w:val="24"/>
          <w:szCs w:val="24"/>
        </w:rPr>
        <w:t xml:space="preserve"> </w:t>
      </w:r>
      <w:r w:rsidR="001051D1" w:rsidRPr="00157E24">
        <w:rPr>
          <w:rFonts w:ascii="Times New Roman" w:hAnsi="Times New Roman" w:cs="Times New Roman"/>
          <w:sz w:val="24"/>
          <w:szCs w:val="24"/>
        </w:rPr>
        <w:t xml:space="preserve"> All materials used have been </w:t>
      </w:r>
      <w:r w:rsidR="00004197" w:rsidRPr="00157E24">
        <w:rPr>
          <w:rFonts w:ascii="Times New Roman" w:hAnsi="Times New Roman" w:cs="Times New Roman"/>
          <w:sz w:val="24"/>
          <w:szCs w:val="24"/>
        </w:rPr>
        <w:t>f</w:t>
      </w:r>
      <w:r w:rsidR="001051D1" w:rsidRPr="00157E24">
        <w:rPr>
          <w:rFonts w:ascii="Times New Roman" w:hAnsi="Times New Roman" w:cs="Times New Roman"/>
          <w:sz w:val="24"/>
          <w:szCs w:val="24"/>
        </w:rPr>
        <w:t>ully acknowledged</w:t>
      </w:r>
      <w:r w:rsidR="00004197" w:rsidRPr="00157E24">
        <w:rPr>
          <w:rFonts w:ascii="Times New Roman" w:hAnsi="Times New Roman" w:cs="Times New Roman"/>
          <w:sz w:val="24"/>
          <w:szCs w:val="24"/>
        </w:rPr>
        <w:t xml:space="preserve"> and referenced</w:t>
      </w:r>
      <w:r w:rsidR="001051D1" w:rsidRPr="00157E24">
        <w:rPr>
          <w:rFonts w:ascii="Times New Roman" w:hAnsi="Times New Roman" w:cs="Times New Roman"/>
          <w:sz w:val="24"/>
          <w:szCs w:val="24"/>
        </w:rPr>
        <w:t>.</w:t>
      </w:r>
    </w:p>
    <w:p w14:paraId="1160F1C7" w14:textId="77777777" w:rsidR="006F548F" w:rsidRPr="00157E24" w:rsidRDefault="006F548F" w:rsidP="006F548F">
      <w:pPr>
        <w:spacing w:line="360" w:lineRule="auto"/>
        <w:jc w:val="both"/>
        <w:rPr>
          <w:rFonts w:ascii="Times New Roman" w:hAnsi="Times New Roman" w:cs="Times New Roman"/>
          <w:sz w:val="24"/>
          <w:szCs w:val="24"/>
        </w:rPr>
      </w:pPr>
    </w:p>
    <w:p w14:paraId="4F2814F1" w14:textId="77777777" w:rsidR="006F548F" w:rsidRPr="00157E24" w:rsidRDefault="006F548F" w:rsidP="006F548F">
      <w:pPr>
        <w:spacing w:line="360" w:lineRule="auto"/>
        <w:jc w:val="both"/>
        <w:rPr>
          <w:rFonts w:ascii="Times New Roman" w:hAnsi="Times New Roman" w:cs="Times New Roman"/>
          <w:sz w:val="24"/>
          <w:szCs w:val="24"/>
        </w:rPr>
      </w:pPr>
    </w:p>
    <w:p w14:paraId="6A1BB960" w14:textId="77777777" w:rsidR="00F43DB8" w:rsidRPr="00157E24" w:rsidRDefault="00F43DB8" w:rsidP="006F548F">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Signature: _______________________________________</w:t>
      </w:r>
    </w:p>
    <w:p w14:paraId="0EF2B28D" w14:textId="77777777" w:rsidR="0038154A" w:rsidRPr="00157E24" w:rsidRDefault="0038154A" w:rsidP="006F548F">
      <w:pPr>
        <w:spacing w:line="360" w:lineRule="auto"/>
        <w:jc w:val="both"/>
        <w:rPr>
          <w:rFonts w:ascii="Times New Roman" w:hAnsi="Times New Roman" w:cs="Times New Roman"/>
          <w:sz w:val="24"/>
          <w:szCs w:val="24"/>
        </w:rPr>
      </w:pPr>
    </w:p>
    <w:p w14:paraId="44A39754" w14:textId="77777777" w:rsidR="00F43DB8" w:rsidRPr="00157E24" w:rsidRDefault="00F43DB8" w:rsidP="006F548F">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Date: ___________________________________________</w:t>
      </w:r>
    </w:p>
    <w:p w14:paraId="52F14A3B" w14:textId="77777777" w:rsidR="00F43DB8" w:rsidRPr="00157E24" w:rsidRDefault="00F43DB8" w:rsidP="006F548F">
      <w:pPr>
        <w:spacing w:line="360" w:lineRule="auto"/>
        <w:jc w:val="both"/>
        <w:rPr>
          <w:rFonts w:ascii="Times New Roman" w:hAnsi="Times New Roman" w:cs="Times New Roman"/>
          <w:sz w:val="24"/>
          <w:szCs w:val="24"/>
        </w:rPr>
      </w:pPr>
    </w:p>
    <w:p w14:paraId="0DB995AC" w14:textId="77777777" w:rsidR="00DB3616" w:rsidRPr="00157E24" w:rsidRDefault="00DB3616" w:rsidP="006F548F">
      <w:pPr>
        <w:spacing w:line="360" w:lineRule="auto"/>
        <w:jc w:val="both"/>
        <w:rPr>
          <w:rFonts w:ascii="Times New Roman" w:hAnsi="Times New Roman" w:cs="Times New Roman"/>
          <w:sz w:val="24"/>
          <w:szCs w:val="24"/>
        </w:rPr>
      </w:pPr>
    </w:p>
    <w:p w14:paraId="23AFB1F7" w14:textId="77777777" w:rsidR="00104D70" w:rsidRPr="00157E24" w:rsidRDefault="00104D70" w:rsidP="006F548F">
      <w:pPr>
        <w:spacing w:line="360" w:lineRule="auto"/>
        <w:jc w:val="both"/>
        <w:rPr>
          <w:rFonts w:ascii="Times New Roman" w:hAnsi="Times New Roman" w:cs="Times New Roman"/>
          <w:sz w:val="24"/>
          <w:szCs w:val="24"/>
        </w:rPr>
      </w:pPr>
    </w:p>
    <w:p w14:paraId="264B1956" w14:textId="77777777" w:rsidR="00104D70" w:rsidRPr="00157E24" w:rsidRDefault="00104D70" w:rsidP="006F548F">
      <w:pPr>
        <w:spacing w:line="360" w:lineRule="auto"/>
        <w:jc w:val="both"/>
        <w:rPr>
          <w:rFonts w:ascii="Times New Roman" w:hAnsi="Times New Roman" w:cs="Times New Roman"/>
          <w:sz w:val="24"/>
          <w:szCs w:val="24"/>
        </w:rPr>
      </w:pPr>
    </w:p>
    <w:p w14:paraId="2A17D275" w14:textId="77777777" w:rsidR="00104D70" w:rsidRPr="00157E24" w:rsidRDefault="00104D70" w:rsidP="006F548F">
      <w:pPr>
        <w:spacing w:line="360" w:lineRule="auto"/>
        <w:jc w:val="both"/>
        <w:rPr>
          <w:rFonts w:ascii="Times New Roman" w:hAnsi="Times New Roman" w:cs="Times New Roman"/>
          <w:sz w:val="24"/>
          <w:szCs w:val="24"/>
        </w:rPr>
      </w:pPr>
    </w:p>
    <w:p w14:paraId="6EF1A0A7" w14:textId="77777777" w:rsidR="00104D70" w:rsidRPr="00157E24" w:rsidRDefault="00104D70" w:rsidP="006F548F">
      <w:pPr>
        <w:spacing w:line="360" w:lineRule="auto"/>
        <w:jc w:val="both"/>
        <w:rPr>
          <w:rFonts w:ascii="Times New Roman" w:hAnsi="Times New Roman" w:cs="Times New Roman"/>
          <w:sz w:val="24"/>
          <w:szCs w:val="24"/>
        </w:rPr>
      </w:pPr>
    </w:p>
    <w:p w14:paraId="46AD11D1" w14:textId="77777777" w:rsidR="00104D70" w:rsidRPr="00157E24" w:rsidRDefault="00104D70" w:rsidP="006F548F">
      <w:pPr>
        <w:spacing w:line="360" w:lineRule="auto"/>
        <w:jc w:val="both"/>
        <w:rPr>
          <w:rFonts w:ascii="Times New Roman" w:hAnsi="Times New Roman" w:cs="Times New Roman"/>
          <w:sz w:val="24"/>
          <w:szCs w:val="24"/>
        </w:rPr>
      </w:pPr>
    </w:p>
    <w:p w14:paraId="78914F2C" w14:textId="77777777" w:rsidR="00104D70" w:rsidRPr="00157E24" w:rsidRDefault="00104D70" w:rsidP="006F548F">
      <w:pPr>
        <w:spacing w:line="360" w:lineRule="auto"/>
        <w:jc w:val="both"/>
        <w:rPr>
          <w:rFonts w:ascii="Times New Roman" w:hAnsi="Times New Roman" w:cs="Times New Roman"/>
          <w:sz w:val="24"/>
          <w:szCs w:val="24"/>
        </w:rPr>
      </w:pPr>
    </w:p>
    <w:p w14:paraId="7997396D" w14:textId="77777777" w:rsidR="00104D70" w:rsidRPr="00157E24" w:rsidRDefault="00104D70" w:rsidP="006F548F">
      <w:pPr>
        <w:spacing w:line="360" w:lineRule="auto"/>
        <w:jc w:val="both"/>
        <w:rPr>
          <w:rFonts w:ascii="Times New Roman" w:hAnsi="Times New Roman" w:cs="Times New Roman"/>
          <w:sz w:val="24"/>
          <w:szCs w:val="24"/>
        </w:rPr>
      </w:pPr>
    </w:p>
    <w:p w14:paraId="398300E9" w14:textId="77777777" w:rsidR="00F92366" w:rsidRPr="00157E24" w:rsidRDefault="00F92366" w:rsidP="006F548F">
      <w:pPr>
        <w:spacing w:line="360" w:lineRule="auto"/>
        <w:jc w:val="both"/>
        <w:rPr>
          <w:rFonts w:ascii="Times New Roman" w:hAnsi="Times New Roman" w:cs="Times New Roman"/>
          <w:sz w:val="24"/>
          <w:szCs w:val="24"/>
        </w:rPr>
      </w:pPr>
    </w:p>
    <w:p w14:paraId="71C6BD4A" w14:textId="77777777" w:rsidR="00F92366" w:rsidRPr="00157E24" w:rsidRDefault="00F92366" w:rsidP="006F548F">
      <w:pPr>
        <w:spacing w:line="360" w:lineRule="auto"/>
        <w:jc w:val="both"/>
        <w:rPr>
          <w:rFonts w:ascii="Times New Roman" w:hAnsi="Times New Roman" w:cs="Times New Roman"/>
          <w:sz w:val="24"/>
          <w:szCs w:val="24"/>
        </w:rPr>
      </w:pPr>
    </w:p>
    <w:p w14:paraId="7058A722" w14:textId="77777777" w:rsidR="00F92366" w:rsidRPr="00157E24" w:rsidRDefault="00F92366" w:rsidP="006F548F">
      <w:pPr>
        <w:spacing w:line="360" w:lineRule="auto"/>
        <w:jc w:val="both"/>
        <w:rPr>
          <w:rFonts w:ascii="Times New Roman" w:hAnsi="Times New Roman" w:cs="Times New Roman"/>
          <w:sz w:val="24"/>
          <w:szCs w:val="24"/>
        </w:rPr>
      </w:pPr>
    </w:p>
    <w:p w14:paraId="1410A8E2" w14:textId="77777777" w:rsidR="00F92366" w:rsidRPr="00157E24" w:rsidRDefault="00F92366" w:rsidP="006F548F">
      <w:pPr>
        <w:spacing w:line="360" w:lineRule="auto"/>
        <w:jc w:val="both"/>
        <w:rPr>
          <w:rFonts w:ascii="Times New Roman" w:hAnsi="Times New Roman" w:cs="Times New Roman"/>
          <w:sz w:val="24"/>
          <w:szCs w:val="24"/>
        </w:rPr>
      </w:pPr>
    </w:p>
    <w:p w14:paraId="5E2B9E5F" w14:textId="77777777" w:rsidR="00F92366" w:rsidRPr="00157E24" w:rsidRDefault="00F92366" w:rsidP="006F548F">
      <w:pPr>
        <w:spacing w:line="360" w:lineRule="auto"/>
        <w:jc w:val="both"/>
        <w:rPr>
          <w:rFonts w:ascii="Times New Roman" w:hAnsi="Times New Roman" w:cs="Times New Roman"/>
          <w:sz w:val="24"/>
          <w:szCs w:val="24"/>
        </w:rPr>
      </w:pPr>
    </w:p>
    <w:p w14:paraId="4A678C29" w14:textId="77777777" w:rsidR="00F43DB8" w:rsidRPr="00157E24" w:rsidRDefault="00F43DB8" w:rsidP="00316AD6">
      <w:pPr>
        <w:pStyle w:val="Heading1"/>
      </w:pPr>
      <w:bookmarkStart w:id="2" w:name="_Toc53316193"/>
      <w:r w:rsidRPr="00157E24">
        <w:lastRenderedPageBreak/>
        <w:t>COPYRIGHT</w:t>
      </w:r>
      <w:bookmarkEnd w:id="2"/>
    </w:p>
    <w:p w14:paraId="0178DF15" w14:textId="77777777" w:rsidR="00F43DB8" w:rsidRPr="00157E24" w:rsidRDefault="00F43DB8" w:rsidP="006F548F">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All rights reserved. No part of this dissertation may be reproduced, stored in retrieval system, or transmitted in any form or by any means; electronic, mechanical, photocopying, recording, or otherwise, without the prior permission in writing from the Author or the University of Zambia.</w:t>
      </w:r>
    </w:p>
    <w:p w14:paraId="1512E879" w14:textId="5226DCC4" w:rsidR="00F43DB8" w:rsidRPr="00157E24" w:rsidRDefault="00FC17FF" w:rsidP="0038154A">
      <w:pPr>
        <w:spacing w:line="360" w:lineRule="auto"/>
        <w:jc w:val="center"/>
        <w:rPr>
          <w:rFonts w:ascii="Times New Roman" w:hAnsi="Times New Roman" w:cs="Times New Roman"/>
          <w:sz w:val="24"/>
          <w:szCs w:val="24"/>
        </w:rPr>
      </w:pPr>
      <w:r w:rsidRPr="00157E24">
        <w:rPr>
          <w:rFonts w:ascii="Times New Roman" w:hAnsi="Times New Roman" w:cs="Times New Roman"/>
          <w:sz w:val="24"/>
          <w:szCs w:val="24"/>
        </w:rPr>
        <w:t>© Jackson</w:t>
      </w:r>
      <w:r w:rsidR="004D6884">
        <w:rPr>
          <w:rFonts w:ascii="Times New Roman" w:hAnsi="Times New Roman" w:cs="Times New Roman"/>
          <w:sz w:val="24"/>
          <w:szCs w:val="24"/>
        </w:rPr>
        <w:t xml:space="preserve"> Simumba 2020</w:t>
      </w:r>
    </w:p>
    <w:p w14:paraId="116D1425" w14:textId="77777777" w:rsidR="00F43DB8" w:rsidRPr="00157E24" w:rsidRDefault="00FC17FF" w:rsidP="006F548F">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 </w:t>
      </w:r>
    </w:p>
    <w:p w14:paraId="20AA9889" w14:textId="77777777" w:rsidR="00DB3616" w:rsidRPr="00157E24" w:rsidRDefault="00DB3616" w:rsidP="006F548F">
      <w:pPr>
        <w:spacing w:line="360" w:lineRule="auto"/>
        <w:jc w:val="both"/>
        <w:rPr>
          <w:rFonts w:ascii="Times New Roman" w:hAnsi="Times New Roman" w:cs="Times New Roman"/>
          <w:sz w:val="24"/>
          <w:szCs w:val="24"/>
        </w:rPr>
      </w:pPr>
    </w:p>
    <w:p w14:paraId="4BAA8DBB" w14:textId="77777777" w:rsidR="00104D70" w:rsidRPr="00157E24" w:rsidRDefault="00104D70" w:rsidP="006F548F">
      <w:pPr>
        <w:spacing w:line="360" w:lineRule="auto"/>
        <w:jc w:val="both"/>
        <w:rPr>
          <w:rFonts w:ascii="Times New Roman" w:hAnsi="Times New Roman" w:cs="Times New Roman"/>
          <w:sz w:val="24"/>
          <w:szCs w:val="24"/>
        </w:rPr>
      </w:pPr>
    </w:p>
    <w:p w14:paraId="690C2BD7" w14:textId="77777777" w:rsidR="00104D70" w:rsidRPr="00157E24" w:rsidRDefault="00104D70" w:rsidP="006F548F">
      <w:pPr>
        <w:spacing w:line="360" w:lineRule="auto"/>
        <w:jc w:val="both"/>
        <w:rPr>
          <w:rFonts w:ascii="Times New Roman" w:hAnsi="Times New Roman" w:cs="Times New Roman"/>
          <w:sz w:val="24"/>
          <w:szCs w:val="24"/>
        </w:rPr>
      </w:pPr>
    </w:p>
    <w:p w14:paraId="12FAC4A7" w14:textId="77777777" w:rsidR="00104D70" w:rsidRPr="00157E24" w:rsidRDefault="00104D70" w:rsidP="006F548F">
      <w:pPr>
        <w:spacing w:line="360" w:lineRule="auto"/>
        <w:jc w:val="both"/>
        <w:rPr>
          <w:rFonts w:ascii="Times New Roman" w:hAnsi="Times New Roman" w:cs="Times New Roman"/>
          <w:sz w:val="24"/>
          <w:szCs w:val="24"/>
        </w:rPr>
      </w:pPr>
    </w:p>
    <w:p w14:paraId="39570393" w14:textId="77777777" w:rsidR="00104D70" w:rsidRPr="00157E24" w:rsidRDefault="00104D70" w:rsidP="006F548F">
      <w:pPr>
        <w:spacing w:line="360" w:lineRule="auto"/>
        <w:jc w:val="both"/>
        <w:rPr>
          <w:rFonts w:ascii="Times New Roman" w:hAnsi="Times New Roman" w:cs="Times New Roman"/>
          <w:sz w:val="24"/>
          <w:szCs w:val="24"/>
        </w:rPr>
      </w:pPr>
    </w:p>
    <w:p w14:paraId="5A30EE20" w14:textId="77777777" w:rsidR="00104D70" w:rsidRPr="00157E24" w:rsidRDefault="00104D70" w:rsidP="006F548F">
      <w:pPr>
        <w:spacing w:line="360" w:lineRule="auto"/>
        <w:jc w:val="both"/>
        <w:rPr>
          <w:rFonts w:ascii="Times New Roman" w:hAnsi="Times New Roman" w:cs="Times New Roman"/>
          <w:sz w:val="24"/>
          <w:szCs w:val="24"/>
        </w:rPr>
      </w:pPr>
    </w:p>
    <w:p w14:paraId="222C25A8" w14:textId="77777777" w:rsidR="00104D70" w:rsidRPr="00157E24" w:rsidRDefault="00104D70" w:rsidP="006F548F">
      <w:pPr>
        <w:spacing w:line="360" w:lineRule="auto"/>
        <w:jc w:val="both"/>
        <w:rPr>
          <w:rFonts w:ascii="Times New Roman" w:hAnsi="Times New Roman" w:cs="Times New Roman"/>
          <w:sz w:val="24"/>
          <w:szCs w:val="24"/>
        </w:rPr>
      </w:pPr>
    </w:p>
    <w:p w14:paraId="12AD6451" w14:textId="77777777" w:rsidR="00104D70" w:rsidRPr="00157E24" w:rsidRDefault="00104D70" w:rsidP="006F548F">
      <w:pPr>
        <w:spacing w:line="360" w:lineRule="auto"/>
        <w:jc w:val="both"/>
        <w:rPr>
          <w:rFonts w:ascii="Times New Roman" w:hAnsi="Times New Roman" w:cs="Times New Roman"/>
          <w:sz w:val="24"/>
          <w:szCs w:val="24"/>
        </w:rPr>
      </w:pPr>
    </w:p>
    <w:p w14:paraId="20EE3971" w14:textId="77777777" w:rsidR="00104D70" w:rsidRPr="00157E24" w:rsidRDefault="00104D70" w:rsidP="006F548F">
      <w:pPr>
        <w:spacing w:line="360" w:lineRule="auto"/>
        <w:jc w:val="both"/>
        <w:rPr>
          <w:rFonts w:ascii="Times New Roman" w:hAnsi="Times New Roman" w:cs="Times New Roman"/>
          <w:sz w:val="24"/>
          <w:szCs w:val="24"/>
        </w:rPr>
      </w:pPr>
    </w:p>
    <w:p w14:paraId="6E1E5880" w14:textId="77777777" w:rsidR="00104D70" w:rsidRPr="00157E24" w:rsidRDefault="00104D70" w:rsidP="006F548F">
      <w:pPr>
        <w:spacing w:line="360" w:lineRule="auto"/>
        <w:jc w:val="both"/>
        <w:rPr>
          <w:rFonts w:ascii="Times New Roman" w:hAnsi="Times New Roman" w:cs="Times New Roman"/>
          <w:sz w:val="24"/>
          <w:szCs w:val="24"/>
        </w:rPr>
      </w:pPr>
    </w:p>
    <w:p w14:paraId="1D360609" w14:textId="77777777" w:rsidR="00104D70" w:rsidRPr="00157E24" w:rsidRDefault="00104D70" w:rsidP="006F548F">
      <w:pPr>
        <w:spacing w:line="360" w:lineRule="auto"/>
        <w:jc w:val="both"/>
        <w:rPr>
          <w:rFonts w:ascii="Times New Roman" w:hAnsi="Times New Roman" w:cs="Times New Roman"/>
          <w:sz w:val="24"/>
          <w:szCs w:val="24"/>
        </w:rPr>
      </w:pPr>
    </w:p>
    <w:p w14:paraId="3C925186" w14:textId="77777777" w:rsidR="00104D70" w:rsidRPr="00157E24" w:rsidRDefault="00104D70" w:rsidP="006F548F">
      <w:pPr>
        <w:spacing w:line="360" w:lineRule="auto"/>
        <w:jc w:val="both"/>
        <w:rPr>
          <w:rFonts w:ascii="Times New Roman" w:hAnsi="Times New Roman" w:cs="Times New Roman"/>
          <w:sz w:val="24"/>
          <w:szCs w:val="24"/>
        </w:rPr>
      </w:pPr>
    </w:p>
    <w:p w14:paraId="544E5BBE" w14:textId="77777777" w:rsidR="00104D70" w:rsidRPr="00157E24" w:rsidRDefault="00104D70" w:rsidP="006F548F">
      <w:pPr>
        <w:spacing w:line="360" w:lineRule="auto"/>
        <w:jc w:val="both"/>
        <w:rPr>
          <w:rFonts w:ascii="Times New Roman" w:hAnsi="Times New Roman" w:cs="Times New Roman"/>
          <w:sz w:val="24"/>
          <w:szCs w:val="24"/>
        </w:rPr>
      </w:pPr>
    </w:p>
    <w:p w14:paraId="5D226E99" w14:textId="77777777" w:rsidR="00104D70" w:rsidRPr="00157E24" w:rsidRDefault="00104D70" w:rsidP="006F548F">
      <w:pPr>
        <w:spacing w:line="360" w:lineRule="auto"/>
        <w:jc w:val="both"/>
        <w:rPr>
          <w:rFonts w:ascii="Times New Roman" w:hAnsi="Times New Roman" w:cs="Times New Roman"/>
          <w:sz w:val="24"/>
          <w:szCs w:val="24"/>
        </w:rPr>
      </w:pPr>
    </w:p>
    <w:p w14:paraId="0CF9D6FA" w14:textId="77777777" w:rsidR="00104D70" w:rsidRPr="00157E24" w:rsidRDefault="00104D70" w:rsidP="006F548F">
      <w:pPr>
        <w:spacing w:line="360" w:lineRule="auto"/>
        <w:jc w:val="both"/>
        <w:rPr>
          <w:rFonts w:ascii="Times New Roman" w:hAnsi="Times New Roman" w:cs="Times New Roman"/>
          <w:sz w:val="24"/>
          <w:szCs w:val="24"/>
        </w:rPr>
      </w:pPr>
    </w:p>
    <w:p w14:paraId="67B8DDCE" w14:textId="77777777" w:rsidR="00104D70" w:rsidRPr="00157E24" w:rsidRDefault="00104D70" w:rsidP="006F548F">
      <w:pPr>
        <w:spacing w:line="360" w:lineRule="auto"/>
        <w:jc w:val="both"/>
        <w:rPr>
          <w:rFonts w:ascii="Times New Roman" w:hAnsi="Times New Roman" w:cs="Times New Roman"/>
          <w:sz w:val="24"/>
          <w:szCs w:val="24"/>
        </w:rPr>
      </w:pPr>
    </w:p>
    <w:p w14:paraId="3A220F63" w14:textId="77777777" w:rsidR="00104D70" w:rsidRPr="00157E24" w:rsidRDefault="00104D70" w:rsidP="006F548F">
      <w:pPr>
        <w:spacing w:line="360" w:lineRule="auto"/>
        <w:jc w:val="both"/>
        <w:rPr>
          <w:rFonts w:ascii="Times New Roman" w:hAnsi="Times New Roman" w:cs="Times New Roman"/>
          <w:sz w:val="24"/>
          <w:szCs w:val="24"/>
        </w:rPr>
      </w:pPr>
    </w:p>
    <w:p w14:paraId="47B523DA" w14:textId="0E0E6EAF" w:rsidR="00F43DB8" w:rsidRPr="00157E24" w:rsidRDefault="00AE42D2" w:rsidP="00316AD6">
      <w:pPr>
        <w:pStyle w:val="Heading1"/>
      </w:pPr>
      <w:bookmarkStart w:id="3" w:name="_Toc53316194"/>
      <w:r>
        <w:lastRenderedPageBreak/>
        <w:t xml:space="preserve">CERTIFICATE OF </w:t>
      </w:r>
      <w:r w:rsidR="00F43DB8" w:rsidRPr="00157E24">
        <w:t>APPROVAL</w:t>
      </w:r>
      <w:bookmarkEnd w:id="3"/>
    </w:p>
    <w:p w14:paraId="0B2D48B3" w14:textId="0C5F3C1D" w:rsidR="00F43DB8" w:rsidRPr="00157E24" w:rsidRDefault="00F43DB8" w:rsidP="006F548F">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This dissertation of Jackson Simumba </w:t>
      </w:r>
      <w:r w:rsidR="00213B58" w:rsidRPr="00157E24">
        <w:rPr>
          <w:rFonts w:ascii="Times New Roman" w:hAnsi="Times New Roman" w:cs="Times New Roman"/>
          <w:sz w:val="24"/>
          <w:szCs w:val="24"/>
        </w:rPr>
        <w:t xml:space="preserve">(2016145689) </w:t>
      </w:r>
      <w:r w:rsidR="00601CE1">
        <w:rPr>
          <w:rFonts w:ascii="Times New Roman" w:hAnsi="Times New Roman" w:cs="Times New Roman"/>
          <w:sz w:val="24"/>
          <w:szCs w:val="24"/>
        </w:rPr>
        <w:t>i</w:t>
      </w:r>
      <w:r w:rsidRPr="00157E24">
        <w:rPr>
          <w:rFonts w:ascii="Times New Roman" w:hAnsi="Times New Roman" w:cs="Times New Roman"/>
          <w:sz w:val="24"/>
          <w:szCs w:val="24"/>
        </w:rPr>
        <w:t xml:space="preserve">s approved as fulfilling </w:t>
      </w:r>
      <w:r w:rsidR="00601CE1">
        <w:rPr>
          <w:rFonts w:ascii="Times New Roman" w:hAnsi="Times New Roman" w:cs="Times New Roman"/>
          <w:sz w:val="24"/>
          <w:szCs w:val="24"/>
        </w:rPr>
        <w:t xml:space="preserve">for </w:t>
      </w:r>
      <w:r w:rsidRPr="00157E24">
        <w:rPr>
          <w:rFonts w:ascii="Times New Roman" w:hAnsi="Times New Roman" w:cs="Times New Roman"/>
          <w:sz w:val="24"/>
          <w:szCs w:val="24"/>
        </w:rPr>
        <w:t xml:space="preserve">the requirements for the award of Master of Science in Spatial </w:t>
      </w:r>
      <w:r w:rsidR="00DE3A53" w:rsidRPr="00157E24">
        <w:rPr>
          <w:rFonts w:ascii="Times New Roman" w:hAnsi="Times New Roman" w:cs="Times New Roman"/>
          <w:sz w:val="24"/>
          <w:szCs w:val="24"/>
        </w:rPr>
        <w:t>Planning by</w:t>
      </w:r>
      <w:r w:rsidRPr="00157E24">
        <w:rPr>
          <w:rFonts w:ascii="Times New Roman" w:hAnsi="Times New Roman" w:cs="Times New Roman"/>
          <w:sz w:val="24"/>
          <w:szCs w:val="24"/>
        </w:rPr>
        <w:t xml:space="preserve"> The University of Zambia.</w:t>
      </w:r>
    </w:p>
    <w:p w14:paraId="45DE3C76" w14:textId="77777777" w:rsidR="00F43DB8" w:rsidRPr="00157E24" w:rsidRDefault="00F43DB8" w:rsidP="006F548F">
      <w:pPr>
        <w:spacing w:line="360" w:lineRule="auto"/>
        <w:jc w:val="both"/>
        <w:rPr>
          <w:rFonts w:ascii="Times New Roman" w:hAnsi="Times New Roman" w:cs="Times New Roman"/>
          <w:sz w:val="24"/>
          <w:szCs w:val="24"/>
        </w:rPr>
      </w:pPr>
    </w:p>
    <w:p w14:paraId="17E29B5B" w14:textId="77777777" w:rsidR="00CD2969" w:rsidRPr="00157E24" w:rsidRDefault="00CD2969" w:rsidP="006F548F">
      <w:pPr>
        <w:pStyle w:val="Default"/>
        <w:spacing w:after="200" w:line="360" w:lineRule="auto"/>
        <w:rPr>
          <w:color w:val="auto"/>
        </w:rPr>
      </w:pPr>
    </w:p>
    <w:p w14:paraId="21650F3B" w14:textId="6E50E414" w:rsidR="00886708" w:rsidRPr="00157E24" w:rsidRDefault="00515AC6" w:rsidP="006F548F">
      <w:pPr>
        <w:pStyle w:val="Default"/>
        <w:spacing w:after="200" w:line="360" w:lineRule="auto"/>
        <w:rPr>
          <w:color w:val="auto"/>
        </w:rPr>
      </w:pPr>
      <w:r w:rsidRPr="00157E24">
        <w:rPr>
          <w:color w:val="auto"/>
        </w:rPr>
        <w:t>……………………....…</w:t>
      </w:r>
      <w:r w:rsidR="004D13B7" w:rsidRPr="00157E24">
        <w:rPr>
          <w:color w:val="auto"/>
        </w:rPr>
        <w:t>…….</w:t>
      </w:r>
      <w:r w:rsidR="00886708" w:rsidRPr="00157E24">
        <w:rPr>
          <w:color w:val="auto"/>
        </w:rPr>
        <w:t xml:space="preserve">         </w:t>
      </w:r>
      <w:r w:rsidR="004D13B7" w:rsidRPr="00157E24">
        <w:rPr>
          <w:color w:val="auto"/>
        </w:rPr>
        <w:t xml:space="preserve">        </w:t>
      </w:r>
      <w:r w:rsidR="00886708" w:rsidRPr="00157E24">
        <w:rPr>
          <w:color w:val="auto"/>
        </w:rPr>
        <w:t xml:space="preserve"> ……………………..</w:t>
      </w:r>
      <w:r w:rsidR="004D13B7" w:rsidRPr="00157E24">
        <w:rPr>
          <w:color w:val="auto"/>
        </w:rPr>
        <w:t xml:space="preserve">                     ……………</w:t>
      </w:r>
    </w:p>
    <w:p w14:paraId="308FCE1A" w14:textId="14B51F6B" w:rsidR="00CD2969" w:rsidRDefault="00601CE1" w:rsidP="006F548F">
      <w:pPr>
        <w:pStyle w:val="Default"/>
        <w:spacing w:after="200" w:line="360" w:lineRule="auto"/>
        <w:rPr>
          <w:b/>
          <w:bCs/>
          <w:color w:val="auto"/>
        </w:rPr>
      </w:pPr>
      <w:bookmarkStart w:id="4" w:name="_Hlk53055250"/>
      <w:r w:rsidRPr="00601CE1">
        <w:rPr>
          <w:b/>
          <w:bCs/>
          <w:color w:val="auto"/>
        </w:rPr>
        <w:t xml:space="preserve">Examiner </w:t>
      </w:r>
      <w:r>
        <w:rPr>
          <w:b/>
          <w:bCs/>
          <w:color w:val="auto"/>
        </w:rPr>
        <w:t>I</w:t>
      </w:r>
      <w:r w:rsidRPr="00601CE1">
        <w:rPr>
          <w:b/>
          <w:bCs/>
          <w:color w:val="auto"/>
        </w:rPr>
        <w:t xml:space="preserve">                                                Signature                      </w:t>
      </w:r>
      <w:r>
        <w:rPr>
          <w:b/>
          <w:bCs/>
          <w:color w:val="auto"/>
        </w:rPr>
        <w:t xml:space="preserve">   </w:t>
      </w:r>
      <w:r w:rsidR="006D1FB1">
        <w:rPr>
          <w:b/>
          <w:bCs/>
          <w:color w:val="auto"/>
        </w:rPr>
        <w:t xml:space="preserve">             </w:t>
      </w:r>
      <w:r w:rsidRPr="00601CE1">
        <w:rPr>
          <w:b/>
          <w:bCs/>
          <w:color w:val="auto"/>
        </w:rPr>
        <w:t xml:space="preserve">Date   </w:t>
      </w:r>
    </w:p>
    <w:p w14:paraId="33BCDA29" w14:textId="77777777" w:rsidR="00601CE1" w:rsidRPr="00601CE1" w:rsidRDefault="00601CE1" w:rsidP="006F548F">
      <w:pPr>
        <w:pStyle w:val="Default"/>
        <w:spacing w:after="200" w:line="360" w:lineRule="auto"/>
        <w:rPr>
          <w:b/>
          <w:bCs/>
          <w:color w:val="auto"/>
        </w:rPr>
      </w:pPr>
    </w:p>
    <w:bookmarkEnd w:id="4"/>
    <w:p w14:paraId="3D060926" w14:textId="304AD1F8" w:rsidR="00515AC6" w:rsidRPr="00157E24" w:rsidRDefault="00515AC6" w:rsidP="00515AC6">
      <w:pPr>
        <w:pStyle w:val="Default"/>
        <w:spacing w:after="200" w:line="360" w:lineRule="auto"/>
        <w:rPr>
          <w:color w:val="auto"/>
        </w:rPr>
      </w:pPr>
      <w:r w:rsidRPr="00157E24">
        <w:rPr>
          <w:color w:val="auto"/>
        </w:rPr>
        <w:t>…………………</w:t>
      </w:r>
      <w:r w:rsidR="004D13B7" w:rsidRPr="00157E24">
        <w:rPr>
          <w:color w:val="auto"/>
        </w:rPr>
        <w:t>…....…………               ………………………..              ………………</w:t>
      </w:r>
    </w:p>
    <w:p w14:paraId="2B99D1EB" w14:textId="5F1B668C" w:rsidR="00886708" w:rsidRDefault="00601CE1" w:rsidP="00601CE1">
      <w:pPr>
        <w:pStyle w:val="Default"/>
        <w:spacing w:after="200" w:line="360" w:lineRule="auto"/>
        <w:rPr>
          <w:b/>
          <w:bCs/>
          <w:color w:val="auto"/>
        </w:rPr>
      </w:pPr>
      <w:r w:rsidRPr="00601CE1">
        <w:rPr>
          <w:b/>
          <w:bCs/>
          <w:color w:val="auto"/>
        </w:rPr>
        <w:t xml:space="preserve">Examiner </w:t>
      </w:r>
      <w:r>
        <w:rPr>
          <w:b/>
          <w:bCs/>
          <w:color w:val="auto"/>
        </w:rPr>
        <w:t>II</w:t>
      </w:r>
      <w:r w:rsidRPr="00601CE1">
        <w:rPr>
          <w:b/>
          <w:bCs/>
          <w:color w:val="auto"/>
        </w:rPr>
        <w:t xml:space="preserve">                                              </w:t>
      </w:r>
      <w:r w:rsidR="006D1FB1">
        <w:rPr>
          <w:b/>
          <w:bCs/>
          <w:color w:val="auto"/>
        </w:rPr>
        <w:t xml:space="preserve"> </w:t>
      </w:r>
      <w:r w:rsidRPr="00601CE1">
        <w:rPr>
          <w:b/>
          <w:bCs/>
          <w:color w:val="auto"/>
        </w:rPr>
        <w:t xml:space="preserve">Signature                     </w:t>
      </w:r>
      <w:r w:rsidR="006D1FB1">
        <w:rPr>
          <w:b/>
          <w:bCs/>
          <w:color w:val="auto"/>
        </w:rPr>
        <w:t xml:space="preserve">              </w:t>
      </w:r>
      <w:r w:rsidRPr="00601CE1">
        <w:rPr>
          <w:b/>
          <w:bCs/>
          <w:color w:val="auto"/>
        </w:rPr>
        <w:t xml:space="preserve"> Date   </w:t>
      </w:r>
    </w:p>
    <w:p w14:paraId="038A7662" w14:textId="77777777" w:rsidR="00601CE1" w:rsidRPr="00601CE1" w:rsidRDefault="00601CE1" w:rsidP="00601CE1">
      <w:pPr>
        <w:pStyle w:val="Default"/>
        <w:spacing w:after="200" w:line="360" w:lineRule="auto"/>
        <w:rPr>
          <w:b/>
          <w:bCs/>
          <w:color w:val="auto"/>
        </w:rPr>
      </w:pPr>
    </w:p>
    <w:p w14:paraId="4716F96A" w14:textId="0FF039C4" w:rsidR="00515AC6" w:rsidRPr="00157E24" w:rsidRDefault="00515AC6" w:rsidP="00515AC6">
      <w:pPr>
        <w:pStyle w:val="Default"/>
        <w:spacing w:after="200" w:line="360" w:lineRule="auto"/>
        <w:rPr>
          <w:color w:val="auto"/>
        </w:rPr>
      </w:pPr>
      <w:r w:rsidRPr="00157E24">
        <w:rPr>
          <w:color w:val="auto"/>
        </w:rPr>
        <w:t xml:space="preserve">……………………....…. </w:t>
      </w:r>
      <w:r w:rsidR="004D13B7" w:rsidRPr="00157E24">
        <w:rPr>
          <w:color w:val="auto"/>
        </w:rPr>
        <w:t>….</w:t>
      </w:r>
      <w:r w:rsidRPr="00157E24">
        <w:rPr>
          <w:color w:val="auto"/>
        </w:rPr>
        <w:t xml:space="preserve">          </w:t>
      </w:r>
      <w:r w:rsidR="004D13B7" w:rsidRPr="00157E24">
        <w:rPr>
          <w:color w:val="auto"/>
        </w:rPr>
        <w:t xml:space="preserve">        </w:t>
      </w:r>
      <w:r w:rsidR="00667F84" w:rsidRPr="00157E24">
        <w:rPr>
          <w:color w:val="auto"/>
        </w:rPr>
        <w:t xml:space="preserve">  </w:t>
      </w:r>
      <w:r w:rsidRPr="00157E24">
        <w:rPr>
          <w:color w:val="auto"/>
        </w:rPr>
        <w:t>……………………</w:t>
      </w:r>
      <w:r w:rsidR="004D13B7" w:rsidRPr="00157E24">
        <w:rPr>
          <w:color w:val="auto"/>
        </w:rPr>
        <w:t>……            ………………...</w:t>
      </w:r>
    </w:p>
    <w:p w14:paraId="4E16841B" w14:textId="6971FDC7" w:rsidR="002F24F7" w:rsidRDefault="00601CE1" w:rsidP="00667F84">
      <w:pPr>
        <w:pStyle w:val="Default"/>
        <w:spacing w:after="200" w:line="360" w:lineRule="auto"/>
        <w:rPr>
          <w:b/>
          <w:bCs/>
          <w:color w:val="auto"/>
        </w:rPr>
      </w:pPr>
      <w:r w:rsidRPr="00601CE1">
        <w:rPr>
          <w:b/>
          <w:bCs/>
          <w:color w:val="auto"/>
        </w:rPr>
        <w:t xml:space="preserve">Examiner </w:t>
      </w:r>
      <w:r>
        <w:rPr>
          <w:b/>
          <w:bCs/>
          <w:color w:val="auto"/>
        </w:rPr>
        <w:t>II</w:t>
      </w:r>
      <w:r w:rsidR="0042409D">
        <w:rPr>
          <w:b/>
          <w:bCs/>
          <w:color w:val="auto"/>
        </w:rPr>
        <w:t>I</w:t>
      </w:r>
      <w:r w:rsidRPr="00601CE1">
        <w:rPr>
          <w:b/>
          <w:bCs/>
          <w:color w:val="auto"/>
        </w:rPr>
        <w:t xml:space="preserve">                                               Signature                     </w:t>
      </w:r>
      <w:r>
        <w:rPr>
          <w:b/>
          <w:bCs/>
          <w:color w:val="auto"/>
        </w:rPr>
        <w:t xml:space="preserve">   </w:t>
      </w:r>
      <w:r w:rsidR="006D1FB1">
        <w:rPr>
          <w:b/>
          <w:bCs/>
          <w:color w:val="auto"/>
        </w:rPr>
        <w:t xml:space="preserve">            </w:t>
      </w:r>
      <w:r w:rsidRPr="00601CE1">
        <w:rPr>
          <w:b/>
          <w:bCs/>
          <w:color w:val="auto"/>
        </w:rPr>
        <w:t xml:space="preserve">Date   </w:t>
      </w:r>
    </w:p>
    <w:p w14:paraId="30F12911" w14:textId="77777777" w:rsidR="00601CE1" w:rsidRPr="00601CE1" w:rsidRDefault="00601CE1" w:rsidP="00667F84">
      <w:pPr>
        <w:pStyle w:val="Default"/>
        <w:spacing w:after="200" w:line="360" w:lineRule="auto"/>
        <w:rPr>
          <w:b/>
          <w:bCs/>
          <w:color w:val="auto"/>
        </w:rPr>
      </w:pPr>
    </w:p>
    <w:p w14:paraId="3EBA3363" w14:textId="02172C98" w:rsidR="00667F84" w:rsidRPr="00157E24" w:rsidRDefault="00667F84" w:rsidP="00667F84">
      <w:pPr>
        <w:pStyle w:val="Default"/>
        <w:spacing w:after="200" w:line="360" w:lineRule="auto"/>
        <w:rPr>
          <w:color w:val="auto"/>
        </w:rPr>
      </w:pPr>
      <w:r w:rsidRPr="00157E24">
        <w:rPr>
          <w:color w:val="auto"/>
        </w:rPr>
        <w:t>……………………………………            ……………………….           …………………</w:t>
      </w:r>
    </w:p>
    <w:p w14:paraId="2ACE9336" w14:textId="58200EC9" w:rsidR="006D1FB1" w:rsidRDefault="00601CE1" w:rsidP="00C536E7">
      <w:pPr>
        <w:pStyle w:val="Default"/>
        <w:spacing w:line="360" w:lineRule="auto"/>
        <w:rPr>
          <w:b/>
          <w:color w:val="auto"/>
        </w:rPr>
      </w:pPr>
      <w:r w:rsidRPr="00157E24">
        <w:rPr>
          <w:b/>
          <w:color w:val="auto"/>
        </w:rPr>
        <w:t>Chairperson</w:t>
      </w:r>
      <w:r w:rsidR="006D1FB1">
        <w:rPr>
          <w:b/>
          <w:color w:val="auto"/>
        </w:rPr>
        <w:t xml:space="preserve"> –</w:t>
      </w:r>
      <w:r w:rsidRPr="00157E24">
        <w:rPr>
          <w:b/>
          <w:color w:val="auto"/>
        </w:rPr>
        <w:t xml:space="preserve"> </w:t>
      </w:r>
    </w:p>
    <w:p w14:paraId="171A6F85" w14:textId="37AAF956" w:rsidR="00601CE1" w:rsidRPr="00157E24" w:rsidRDefault="00601CE1" w:rsidP="00C536E7">
      <w:pPr>
        <w:pStyle w:val="Default"/>
        <w:spacing w:line="360" w:lineRule="auto"/>
        <w:rPr>
          <w:color w:val="auto"/>
        </w:rPr>
      </w:pPr>
      <w:r w:rsidRPr="00157E24">
        <w:rPr>
          <w:b/>
          <w:color w:val="auto"/>
        </w:rPr>
        <w:t>Board of Examiner’s</w:t>
      </w:r>
      <w:r w:rsidRPr="00157E24">
        <w:rPr>
          <w:color w:val="auto"/>
        </w:rPr>
        <w:t xml:space="preserve">       </w:t>
      </w:r>
      <w:r w:rsidR="00C536E7">
        <w:rPr>
          <w:color w:val="auto"/>
        </w:rPr>
        <w:t xml:space="preserve">                          </w:t>
      </w:r>
      <w:r w:rsidRPr="00157E24">
        <w:rPr>
          <w:b/>
          <w:color w:val="auto"/>
        </w:rPr>
        <w:t xml:space="preserve">Signature </w:t>
      </w:r>
      <w:r w:rsidRPr="00157E24">
        <w:rPr>
          <w:color w:val="auto"/>
        </w:rPr>
        <w:t xml:space="preserve">                   </w:t>
      </w:r>
      <w:r w:rsidR="006D1FB1">
        <w:rPr>
          <w:color w:val="auto"/>
        </w:rPr>
        <w:t xml:space="preserve">                </w:t>
      </w:r>
      <w:r w:rsidRPr="00157E24">
        <w:rPr>
          <w:b/>
          <w:color w:val="auto"/>
        </w:rPr>
        <w:t xml:space="preserve">Date </w:t>
      </w:r>
      <w:r w:rsidRPr="00157E24">
        <w:rPr>
          <w:color w:val="auto"/>
        </w:rPr>
        <w:t xml:space="preserve"> </w:t>
      </w:r>
    </w:p>
    <w:p w14:paraId="50D6E530" w14:textId="77777777" w:rsidR="002F24F7" w:rsidRPr="00157E24" w:rsidRDefault="002F24F7" w:rsidP="00CE595C">
      <w:pPr>
        <w:pStyle w:val="Default"/>
        <w:spacing w:after="200" w:line="360" w:lineRule="auto"/>
        <w:rPr>
          <w:color w:val="auto"/>
        </w:rPr>
      </w:pPr>
    </w:p>
    <w:p w14:paraId="4C519369" w14:textId="5EBC5730" w:rsidR="00CE595C" w:rsidRPr="00157E24" w:rsidRDefault="00CE595C" w:rsidP="00CE595C">
      <w:pPr>
        <w:pStyle w:val="Default"/>
        <w:spacing w:after="200" w:line="360" w:lineRule="auto"/>
        <w:rPr>
          <w:color w:val="auto"/>
        </w:rPr>
      </w:pPr>
      <w:r w:rsidRPr="00157E24">
        <w:rPr>
          <w:color w:val="auto"/>
        </w:rPr>
        <w:t xml:space="preserve">……………………………………            ……………………….         </w:t>
      </w:r>
      <w:r w:rsidR="00CE5A78" w:rsidRPr="00157E24">
        <w:rPr>
          <w:color w:val="auto"/>
        </w:rPr>
        <w:t xml:space="preserve">    </w:t>
      </w:r>
      <w:r w:rsidRPr="00157E24">
        <w:rPr>
          <w:color w:val="auto"/>
        </w:rPr>
        <w:t xml:space="preserve">  …………………</w:t>
      </w:r>
    </w:p>
    <w:p w14:paraId="6FBF0DDF" w14:textId="1501AB83" w:rsidR="00601CE1" w:rsidRPr="00157E24" w:rsidRDefault="00601CE1" w:rsidP="00601CE1">
      <w:pPr>
        <w:pStyle w:val="Default"/>
        <w:spacing w:after="200" w:line="360" w:lineRule="auto"/>
        <w:rPr>
          <w:color w:val="auto"/>
        </w:rPr>
      </w:pPr>
      <w:r w:rsidRPr="00157E24">
        <w:rPr>
          <w:b/>
          <w:color w:val="auto"/>
        </w:rPr>
        <w:t xml:space="preserve">Supervisor                                                   Signature </w:t>
      </w:r>
      <w:r w:rsidRPr="00157E24">
        <w:rPr>
          <w:color w:val="auto"/>
        </w:rPr>
        <w:t xml:space="preserve">                  </w:t>
      </w:r>
      <w:r w:rsidR="00815E41">
        <w:rPr>
          <w:color w:val="auto"/>
        </w:rPr>
        <w:t xml:space="preserve">               </w:t>
      </w:r>
      <w:r w:rsidRPr="00157E24">
        <w:rPr>
          <w:b/>
          <w:color w:val="auto"/>
        </w:rPr>
        <w:t xml:space="preserve">Date </w:t>
      </w:r>
      <w:r w:rsidRPr="00157E24">
        <w:rPr>
          <w:color w:val="auto"/>
        </w:rPr>
        <w:t xml:space="preserve"> </w:t>
      </w:r>
    </w:p>
    <w:p w14:paraId="60C697B3" w14:textId="77777777" w:rsidR="00CE595C" w:rsidRPr="00157E24" w:rsidRDefault="00CE595C" w:rsidP="00667F84">
      <w:pPr>
        <w:pStyle w:val="Default"/>
        <w:spacing w:after="200" w:line="360" w:lineRule="auto"/>
        <w:rPr>
          <w:color w:val="auto"/>
        </w:rPr>
      </w:pPr>
    </w:p>
    <w:p w14:paraId="576B3791" w14:textId="77777777" w:rsidR="00886708" w:rsidRPr="00157E24" w:rsidRDefault="00886708" w:rsidP="006F548F">
      <w:pPr>
        <w:spacing w:line="360" w:lineRule="auto"/>
        <w:jc w:val="both"/>
        <w:rPr>
          <w:rFonts w:ascii="Times New Roman" w:hAnsi="Times New Roman" w:cs="Times New Roman"/>
          <w:sz w:val="24"/>
          <w:szCs w:val="24"/>
        </w:rPr>
      </w:pPr>
    </w:p>
    <w:p w14:paraId="125511C5" w14:textId="77777777" w:rsidR="00886708" w:rsidRPr="00157E24" w:rsidRDefault="00886708" w:rsidP="006F548F">
      <w:pPr>
        <w:spacing w:line="360" w:lineRule="auto"/>
        <w:jc w:val="both"/>
        <w:rPr>
          <w:rFonts w:ascii="Times New Roman" w:hAnsi="Times New Roman" w:cs="Times New Roman"/>
          <w:sz w:val="24"/>
          <w:szCs w:val="24"/>
        </w:rPr>
      </w:pPr>
    </w:p>
    <w:p w14:paraId="649773E7" w14:textId="77777777" w:rsidR="00F43DB8" w:rsidRPr="00157E24" w:rsidRDefault="006F548F" w:rsidP="00316AD6">
      <w:pPr>
        <w:pStyle w:val="Heading1"/>
      </w:pPr>
      <w:bookmarkStart w:id="5" w:name="_Toc53316195"/>
      <w:r w:rsidRPr="00157E24">
        <w:lastRenderedPageBreak/>
        <w:t>ABSTRACT</w:t>
      </w:r>
      <w:bookmarkEnd w:id="5"/>
    </w:p>
    <w:p w14:paraId="21464DBF" w14:textId="3D855705" w:rsidR="009A2CE9" w:rsidRPr="00157E24" w:rsidRDefault="009A2CE9" w:rsidP="00783035">
      <w:pPr>
        <w:spacing w:line="240" w:lineRule="auto"/>
        <w:jc w:val="both"/>
        <w:rPr>
          <w:rFonts w:ascii="Times New Roman" w:eastAsia="Times New Roman" w:hAnsi="Times New Roman" w:cs="Times New Roman"/>
          <w:sz w:val="24"/>
          <w:szCs w:val="24"/>
        </w:rPr>
      </w:pPr>
      <w:r w:rsidRPr="00157E24">
        <w:rPr>
          <w:rFonts w:ascii="Times New Roman" w:eastAsia="Times New Roman" w:hAnsi="Times New Roman" w:cs="Times New Roman"/>
          <w:sz w:val="24"/>
          <w:szCs w:val="24"/>
          <w:lang w:eastAsia="en-US"/>
        </w:rPr>
        <w:t xml:space="preserve">The Zambian government has </w:t>
      </w:r>
      <w:r w:rsidR="00F91054">
        <w:rPr>
          <w:rFonts w:ascii="Times New Roman" w:eastAsia="Times New Roman" w:hAnsi="Times New Roman" w:cs="Times New Roman"/>
          <w:sz w:val="24"/>
          <w:szCs w:val="24"/>
          <w:lang w:eastAsia="en-US"/>
        </w:rPr>
        <w:t>recognised</w:t>
      </w:r>
      <w:r w:rsidRPr="00157E24">
        <w:rPr>
          <w:rFonts w:ascii="Times New Roman" w:eastAsia="Times New Roman" w:hAnsi="Times New Roman" w:cs="Times New Roman"/>
          <w:sz w:val="24"/>
          <w:szCs w:val="24"/>
          <w:lang w:eastAsia="en-US"/>
        </w:rPr>
        <w:t xml:space="preserve"> tourism as a major contributing sector towards economic development. In order to attain sustainable tourism development, the Zambian government enacted the 2015 Hospitality and the Tourism Act and </w:t>
      </w:r>
      <w:r w:rsidR="00A54F97">
        <w:rPr>
          <w:rFonts w:ascii="Times New Roman" w:eastAsia="Times New Roman" w:hAnsi="Times New Roman" w:cs="Times New Roman"/>
          <w:sz w:val="24"/>
          <w:szCs w:val="24"/>
          <w:lang w:eastAsia="en-US"/>
        </w:rPr>
        <w:t xml:space="preserve">formulated </w:t>
      </w:r>
      <w:r w:rsidRPr="00157E24">
        <w:rPr>
          <w:rFonts w:ascii="Times New Roman" w:eastAsia="Times New Roman" w:hAnsi="Times New Roman" w:cs="Times New Roman"/>
          <w:sz w:val="24"/>
          <w:szCs w:val="24"/>
          <w:lang w:eastAsia="en-US"/>
        </w:rPr>
        <w:t xml:space="preserve">Tourism Policy which </w:t>
      </w:r>
      <w:proofErr w:type="gramStart"/>
      <w:r w:rsidRPr="00157E24">
        <w:rPr>
          <w:rFonts w:ascii="Times New Roman" w:eastAsia="Times New Roman" w:hAnsi="Times New Roman" w:cs="Times New Roman"/>
          <w:sz w:val="24"/>
          <w:szCs w:val="24"/>
          <w:lang w:eastAsia="en-US"/>
        </w:rPr>
        <w:t>have</w:t>
      </w:r>
      <w:proofErr w:type="gramEnd"/>
      <w:r w:rsidRPr="00157E24">
        <w:rPr>
          <w:rFonts w:ascii="Times New Roman" w:eastAsia="Times New Roman" w:hAnsi="Times New Roman" w:cs="Times New Roman"/>
          <w:sz w:val="24"/>
          <w:szCs w:val="24"/>
          <w:lang w:eastAsia="en-US"/>
        </w:rPr>
        <w:t xml:space="preserve"> both recognised the engagement of various players (stakeholders) in tourism planning, development and project implementation. </w:t>
      </w:r>
      <w:r w:rsidR="00FC7E7F">
        <w:rPr>
          <w:rFonts w:ascii="Times New Roman" w:eastAsia="Times New Roman" w:hAnsi="Times New Roman" w:cs="Times New Roman"/>
          <w:sz w:val="24"/>
          <w:szCs w:val="24"/>
          <w:lang w:eastAsia="en-US"/>
        </w:rPr>
        <w:t>The d</w:t>
      </w:r>
      <w:r w:rsidR="00FC7E7F" w:rsidRPr="00FC7E7F">
        <w:rPr>
          <w:rFonts w:ascii="Times New Roman" w:eastAsia="Times New Roman" w:hAnsi="Times New Roman" w:cs="Times New Roman"/>
          <w:sz w:val="24"/>
          <w:szCs w:val="24"/>
          <w:lang w:eastAsia="en-US"/>
        </w:rPr>
        <w:t>evelopment of tourism in Zambia has not reached its full potential due to inadequate and non-transparent involvement of stakeholders in tourism planning</w:t>
      </w:r>
      <w:r w:rsidR="00FC7E7F">
        <w:rPr>
          <w:rFonts w:ascii="Times New Roman" w:eastAsia="Times New Roman" w:hAnsi="Times New Roman" w:cs="Times New Roman"/>
          <w:sz w:val="24"/>
          <w:szCs w:val="24"/>
          <w:lang w:eastAsia="en-US"/>
        </w:rPr>
        <w:t>.</w:t>
      </w:r>
      <w:r w:rsidR="00FC7E7F" w:rsidRPr="00FC7E7F">
        <w:rPr>
          <w:rFonts w:ascii="Times New Roman" w:eastAsia="Times New Roman" w:hAnsi="Times New Roman" w:cs="Times New Roman"/>
          <w:sz w:val="24"/>
          <w:szCs w:val="24"/>
          <w:lang w:eastAsia="en-US"/>
        </w:rPr>
        <w:t xml:space="preserve"> </w:t>
      </w:r>
      <w:r w:rsidRPr="00157E24">
        <w:rPr>
          <w:rFonts w:ascii="Times New Roman" w:eastAsia="Times New Roman" w:hAnsi="Times New Roman" w:cs="Times New Roman"/>
          <w:sz w:val="24"/>
          <w:szCs w:val="24"/>
          <w:lang w:eastAsia="en-US"/>
        </w:rPr>
        <w:t>However, far too little attention has been paid to asce</w:t>
      </w:r>
      <w:r w:rsidR="008C6CEC" w:rsidRPr="00157E24">
        <w:rPr>
          <w:rFonts w:ascii="Times New Roman" w:eastAsia="Times New Roman" w:hAnsi="Times New Roman" w:cs="Times New Roman"/>
          <w:sz w:val="24"/>
          <w:szCs w:val="24"/>
          <w:lang w:eastAsia="en-US"/>
        </w:rPr>
        <w:t>rtain the level of stakeholder</w:t>
      </w:r>
      <w:r w:rsidRPr="00157E24">
        <w:rPr>
          <w:rFonts w:ascii="Times New Roman" w:eastAsia="Times New Roman" w:hAnsi="Times New Roman" w:cs="Times New Roman"/>
          <w:sz w:val="24"/>
          <w:szCs w:val="24"/>
          <w:lang w:eastAsia="en-US"/>
        </w:rPr>
        <w:t xml:space="preserve"> participation in planning for sustainable to</w:t>
      </w:r>
      <w:r w:rsidR="00594DC3" w:rsidRPr="00157E24">
        <w:rPr>
          <w:rFonts w:ascii="Times New Roman" w:eastAsia="Times New Roman" w:hAnsi="Times New Roman" w:cs="Times New Roman"/>
          <w:sz w:val="24"/>
          <w:szCs w:val="24"/>
          <w:lang w:eastAsia="en-US"/>
        </w:rPr>
        <w:t>urism development</w:t>
      </w:r>
      <w:r w:rsidR="005D435F">
        <w:rPr>
          <w:rFonts w:ascii="Times New Roman" w:eastAsia="Times New Roman" w:hAnsi="Times New Roman" w:cs="Times New Roman"/>
          <w:sz w:val="24"/>
          <w:szCs w:val="24"/>
          <w:lang w:eastAsia="en-US"/>
        </w:rPr>
        <w:t xml:space="preserve"> in </w:t>
      </w:r>
      <w:r w:rsidR="005D435F" w:rsidRPr="005D435F">
        <w:rPr>
          <w:rFonts w:ascii="Times New Roman" w:eastAsia="Times New Roman" w:hAnsi="Times New Roman" w:cs="Times New Roman"/>
          <w:sz w:val="24"/>
          <w:szCs w:val="24"/>
          <w:lang w:eastAsia="en-US"/>
        </w:rPr>
        <w:t>Kasama and Shiwa Ng’andu Districts</w:t>
      </w:r>
      <w:r w:rsidR="00594DC3" w:rsidRPr="00157E24">
        <w:rPr>
          <w:rFonts w:ascii="Times New Roman" w:eastAsia="Times New Roman" w:hAnsi="Times New Roman" w:cs="Times New Roman"/>
          <w:sz w:val="24"/>
          <w:szCs w:val="24"/>
          <w:lang w:eastAsia="en-US"/>
        </w:rPr>
        <w:t>.</w:t>
      </w:r>
      <w:r w:rsidRPr="00157E24">
        <w:rPr>
          <w:rFonts w:ascii="Times New Roman" w:eastAsia="Times New Roman" w:hAnsi="Times New Roman" w:cs="Times New Roman"/>
          <w:sz w:val="24"/>
          <w:szCs w:val="24"/>
        </w:rPr>
        <w:t xml:space="preserve"> </w:t>
      </w:r>
      <w:r w:rsidRPr="00157E24">
        <w:rPr>
          <w:rFonts w:ascii="Times New Roman" w:eastAsia="Times New Roman" w:hAnsi="Times New Roman" w:cs="Times New Roman"/>
          <w:sz w:val="24"/>
          <w:szCs w:val="24"/>
          <w:lang w:eastAsia="en-US"/>
        </w:rPr>
        <w:t>The study used a case study research design with a qualitative research approach. Constructivism/Interpretivism paradigm</w:t>
      </w:r>
      <w:r w:rsidR="00BD3CA1" w:rsidRPr="00157E24">
        <w:rPr>
          <w:rFonts w:ascii="Times New Roman" w:eastAsia="Times New Roman" w:hAnsi="Times New Roman" w:cs="Times New Roman"/>
          <w:sz w:val="24"/>
          <w:szCs w:val="24"/>
          <w:lang w:eastAsia="en-US"/>
        </w:rPr>
        <w:t xml:space="preserve"> guided this study. Purposive, snowball and c</w:t>
      </w:r>
      <w:r w:rsidRPr="00157E24">
        <w:rPr>
          <w:rFonts w:ascii="Times New Roman" w:eastAsia="Times New Roman" w:hAnsi="Times New Roman" w:cs="Times New Roman"/>
          <w:sz w:val="24"/>
          <w:szCs w:val="24"/>
          <w:lang w:eastAsia="en-US"/>
        </w:rPr>
        <w:t>onvenient sampling techniques were used to select 55 participa</w:t>
      </w:r>
      <w:r w:rsidR="00C9752E" w:rsidRPr="00157E24">
        <w:rPr>
          <w:rFonts w:ascii="Times New Roman" w:eastAsia="Times New Roman" w:hAnsi="Times New Roman" w:cs="Times New Roman"/>
          <w:sz w:val="24"/>
          <w:szCs w:val="24"/>
          <w:lang w:eastAsia="en-US"/>
        </w:rPr>
        <w:t>nts. An interview guide, Focus</w:t>
      </w:r>
      <w:r w:rsidRPr="00157E24">
        <w:rPr>
          <w:rFonts w:ascii="Times New Roman" w:eastAsia="Times New Roman" w:hAnsi="Times New Roman" w:cs="Times New Roman"/>
          <w:sz w:val="24"/>
          <w:szCs w:val="24"/>
          <w:lang w:eastAsia="en-US"/>
        </w:rPr>
        <w:t xml:space="preserve"> Group Discussion</w:t>
      </w:r>
      <w:r w:rsidR="00E13F67" w:rsidRPr="00157E24">
        <w:rPr>
          <w:rFonts w:ascii="Times New Roman" w:eastAsia="Times New Roman" w:hAnsi="Times New Roman" w:cs="Times New Roman"/>
          <w:sz w:val="24"/>
          <w:szCs w:val="24"/>
          <w:lang w:eastAsia="en-US"/>
        </w:rPr>
        <w:t>s</w:t>
      </w:r>
      <w:r w:rsidRPr="00157E24">
        <w:rPr>
          <w:rFonts w:ascii="Times New Roman" w:eastAsia="Times New Roman" w:hAnsi="Times New Roman" w:cs="Times New Roman"/>
          <w:sz w:val="24"/>
          <w:szCs w:val="24"/>
          <w:lang w:eastAsia="en-US"/>
        </w:rPr>
        <w:t xml:space="preserve"> (FGDs) and </w:t>
      </w:r>
      <w:r w:rsidR="00E13F67" w:rsidRPr="00157E24">
        <w:rPr>
          <w:rFonts w:ascii="Times New Roman" w:eastAsia="Times New Roman" w:hAnsi="Times New Roman" w:cs="Times New Roman"/>
          <w:sz w:val="24"/>
          <w:szCs w:val="24"/>
          <w:lang w:eastAsia="en-US"/>
        </w:rPr>
        <w:t xml:space="preserve">an </w:t>
      </w:r>
      <w:r w:rsidRPr="00157E24">
        <w:rPr>
          <w:rFonts w:ascii="Times New Roman" w:eastAsia="Times New Roman" w:hAnsi="Times New Roman" w:cs="Times New Roman"/>
          <w:sz w:val="24"/>
          <w:szCs w:val="24"/>
          <w:lang w:eastAsia="en-US"/>
        </w:rPr>
        <w:t xml:space="preserve">Observation check list were instruments used to collect </w:t>
      </w:r>
      <w:r w:rsidR="00CC23A2">
        <w:rPr>
          <w:rFonts w:ascii="Times New Roman" w:eastAsia="Times New Roman" w:hAnsi="Times New Roman" w:cs="Times New Roman"/>
          <w:sz w:val="24"/>
          <w:szCs w:val="24"/>
          <w:lang w:eastAsia="en-US"/>
        </w:rPr>
        <w:t xml:space="preserve">primary </w:t>
      </w:r>
      <w:r w:rsidRPr="00157E24">
        <w:rPr>
          <w:rFonts w:ascii="Times New Roman" w:eastAsia="Times New Roman" w:hAnsi="Times New Roman" w:cs="Times New Roman"/>
          <w:sz w:val="24"/>
          <w:szCs w:val="24"/>
          <w:lang w:eastAsia="en-US"/>
        </w:rPr>
        <w:t>dat</w:t>
      </w:r>
      <w:r w:rsidR="00E13F67" w:rsidRPr="00157E24">
        <w:rPr>
          <w:rFonts w:ascii="Times New Roman" w:eastAsia="Times New Roman" w:hAnsi="Times New Roman" w:cs="Times New Roman"/>
          <w:sz w:val="24"/>
          <w:szCs w:val="24"/>
          <w:lang w:eastAsia="en-US"/>
        </w:rPr>
        <w:t xml:space="preserve">a. The </w:t>
      </w:r>
      <w:r w:rsidR="00775C3F" w:rsidRPr="00157E24">
        <w:rPr>
          <w:rFonts w:ascii="Times New Roman" w:eastAsia="Calibri" w:hAnsi="Times New Roman" w:cs="Times New Roman"/>
          <w:sz w:val="24"/>
          <w:szCs w:val="24"/>
          <w:lang w:val="en-US"/>
        </w:rPr>
        <w:t>results showed that</w:t>
      </w:r>
      <w:r w:rsidR="00775C3F">
        <w:rPr>
          <w:rFonts w:ascii="Times New Roman" w:eastAsia="Calibri" w:hAnsi="Times New Roman" w:cs="Times New Roman"/>
          <w:sz w:val="24"/>
          <w:szCs w:val="24"/>
          <w:lang w:val="en-US"/>
        </w:rPr>
        <w:t xml:space="preserve"> </w:t>
      </w:r>
      <w:r w:rsidR="00775C3F" w:rsidRPr="00775C3F">
        <w:rPr>
          <w:rFonts w:ascii="Times New Roman" w:eastAsia="Calibri" w:hAnsi="Times New Roman" w:cs="Times New Roman"/>
          <w:sz w:val="24"/>
          <w:szCs w:val="24"/>
          <w:lang w:val="en-US"/>
        </w:rPr>
        <w:t xml:space="preserve">58.8 % </w:t>
      </w:r>
      <w:r w:rsidR="00775C3F">
        <w:rPr>
          <w:rFonts w:ascii="Times New Roman" w:eastAsia="Calibri" w:hAnsi="Times New Roman" w:cs="Times New Roman"/>
          <w:sz w:val="24"/>
          <w:szCs w:val="24"/>
          <w:lang w:val="en-US"/>
        </w:rPr>
        <w:t>of respondents mentioned</w:t>
      </w:r>
      <w:r w:rsidR="00775C3F" w:rsidRPr="00157E24">
        <w:rPr>
          <w:rFonts w:ascii="Times New Roman" w:eastAsia="Calibri" w:hAnsi="Times New Roman" w:cs="Times New Roman"/>
          <w:sz w:val="24"/>
          <w:szCs w:val="24"/>
          <w:lang w:val="en-US"/>
        </w:rPr>
        <w:t xml:space="preserve"> </w:t>
      </w:r>
      <w:r w:rsidR="00977EC2">
        <w:rPr>
          <w:rFonts w:ascii="Times New Roman" w:eastAsia="Times New Roman" w:hAnsi="Times New Roman" w:cs="Times New Roman"/>
          <w:sz w:val="24"/>
          <w:szCs w:val="24"/>
          <w:lang w:eastAsia="en-US"/>
        </w:rPr>
        <w:t xml:space="preserve">a </w:t>
      </w:r>
      <w:r w:rsidRPr="00157E24">
        <w:rPr>
          <w:rFonts w:ascii="Times New Roman" w:eastAsia="Times New Roman" w:hAnsi="Times New Roman" w:cs="Times New Roman"/>
          <w:sz w:val="24"/>
          <w:szCs w:val="24"/>
          <w:lang w:eastAsia="en-US"/>
        </w:rPr>
        <w:t xml:space="preserve">cultural market, </w:t>
      </w:r>
      <w:r w:rsidR="00775C3F" w:rsidRPr="00775C3F">
        <w:rPr>
          <w:rFonts w:ascii="Times New Roman" w:eastAsia="Times New Roman" w:hAnsi="Times New Roman" w:cs="Times New Roman"/>
          <w:sz w:val="24"/>
          <w:szCs w:val="24"/>
          <w:lang w:eastAsia="en-US"/>
        </w:rPr>
        <w:t xml:space="preserve">20.6% </w:t>
      </w:r>
      <w:r w:rsidR="00775C3F">
        <w:rPr>
          <w:rFonts w:ascii="Times New Roman" w:eastAsia="Times New Roman" w:hAnsi="Times New Roman" w:cs="Times New Roman"/>
          <w:sz w:val="24"/>
          <w:szCs w:val="24"/>
          <w:lang w:eastAsia="en-US"/>
        </w:rPr>
        <w:t>mentioned</w:t>
      </w:r>
      <w:r w:rsidR="00892EC8" w:rsidRPr="00157E24">
        <w:rPr>
          <w:rFonts w:ascii="Times New Roman" w:eastAsia="Times New Roman" w:hAnsi="Times New Roman" w:cs="Times New Roman"/>
          <w:sz w:val="24"/>
          <w:szCs w:val="24"/>
          <w:lang w:eastAsia="en-US"/>
        </w:rPr>
        <w:t xml:space="preserve"> </w:t>
      </w:r>
      <w:r w:rsidRPr="00157E24">
        <w:rPr>
          <w:rFonts w:ascii="Times New Roman" w:eastAsia="Times New Roman" w:hAnsi="Times New Roman" w:cs="Times New Roman"/>
          <w:sz w:val="24"/>
          <w:szCs w:val="24"/>
          <w:lang w:eastAsia="en-US"/>
        </w:rPr>
        <w:t xml:space="preserve">art theatre, </w:t>
      </w:r>
      <w:r w:rsidR="00775C3F" w:rsidRPr="00775C3F">
        <w:rPr>
          <w:rFonts w:ascii="Times New Roman" w:eastAsia="Times New Roman" w:hAnsi="Times New Roman" w:cs="Times New Roman"/>
          <w:sz w:val="24"/>
          <w:szCs w:val="24"/>
          <w:lang w:eastAsia="en-US"/>
        </w:rPr>
        <w:t xml:space="preserve">11.8 % mentioned additional archaeological sites, </w:t>
      </w:r>
      <w:proofErr w:type="gramStart"/>
      <w:r w:rsidR="00775C3F" w:rsidRPr="00775C3F">
        <w:rPr>
          <w:rFonts w:ascii="Times New Roman" w:eastAsia="Times New Roman" w:hAnsi="Times New Roman" w:cs="Times New Roman"/>
          <w:sz w:val="24"/>
          <w:szCs w:val="24"/>
          <w:lang w:eastAsia="en-US"/>
        </w:rPr>
        <w:t>5.9</w:t>
      </w:r>
      <w:proofErr w:type="gramEnd"/>
      <w:r w:rsidR="00775C3F" w:rsidRPr="00775C3F">
        <w:rPr>
          <w:rFonts w:ascii="Times New Roman" w:eastAsia="Times New Roman" w:hAnsi="Times New Roman" w:cs="Times New Roman"/>
          <w:sz w:val="24"/>
          <w:szCs w:val="24"/>
          <w:lang w:eastAsia="en-US"/>
        </w:rPr>
        <w:t xml:space="preserve">% </w:t>
      </w:r>
      <w:r w:rsidR="00775C3F">
        <w:rPr>
          <w:rFonts w:ascii="Times New Roman" w:eastAsia="Times New Roman" w:hAnsi="Times New Roman" w:cs="Times New Roman"/>
          <w:sz w:val="24"/>
          <w:szCs w:val="24"/>
          <w:lang w:eastAsia="en-US"/>
        </w:rPr>
        <w:t xml:space="preserve">mentioned </w:t>
      </w:r>
      <w:r w:rsidRPr="00157E24">
        <w:rPr>
          <w:rFonts w:ascii="Times New Roman" w:eastAsia="Times New Roman" w:hAnsi="Times New Roman" w:cs="Times New Roman"/>
          <w:sz w:val="24"/>
          <w:szCs w:val="24"/>
          <w:lang w:eastAsia="en-US"/>
        </w:rPr>
        <w:t xml:space="preserve">game viewing, </w:t>
      </w:r>
      <w:r w:rsidR="00775C3F" w:rsidRPr="00775C3F">
        <w:rPr>
          <w:rFonts w:ascii="Times New Roman" w:eastAsia="Times New Roman" w:hAnsi="Times New Roman" w:cs="Times New Roman"/>
          <w:sz w:val="24"/>
          <w:szCs w:val="24"/>
          <w:lang w:eastAsia="en-US"/>
        </w:rPr>
        <w:t xml:space="preserve">2.9% </w:t>
      </w:r>
      <w:r w:rsidRPr="00157E24">
        <w:rPr>
          <w:rFonts w:ascii="Times New Roman" w:eastAsia="Times New Roman" w:hAnsi="Times New Roman" w:cs="Times New Roman"/>
          <w:sz w:val="24"/>
          <w:szCs w:val="24"/>
          <w:lang w:eastAsia="en-US"/>
        </w:rPr>
        <w:t xml:space="preserve">boat cruising and hiking trails </w:t>
      </w:r>
      <w:r w:rsidR="00775C3F">
        <w:rPr>
          <w:rFonts w:ascii="Times New Roman" w:eastAsia="Times New Roman" w:hAnsi="Times New Roman" w:cs="Times New Roman"/>
          <w:sz w:val="24"/>
          <w:szCs w:val="24"/>
          <w:lang w:eastAsia="en-US"/>
        </w:rPr>
        <w:t xml:space="preserve">as </w:t>
      </w:r>
      <w:r w:rsidRPr="00157E24">
        <w:rPr>
          <w:rFonts w:ascii="Times New Roman" w:eastAsia="Times New Roman" w:hAnsi="Times New Roman" w:cs="Times New Roman"/>
          <w:sz w:val="24"/>
          <w:szCs w:val="24"/>
          <w:lang w:eastAsia="en-US"/>
        </w:rPr>
        <w:t>notable tourism potent</w:t>
      </w:r>
      <w:r w:rsidR="001D44D8" w:rsidRPr="00157E24">
        <w:rPr>
          <w:rFonts w:ascii="Times New Roman" w:eastAsia="Times New Roman" w:hAnsi="Times New Roman" w:cs="Times New Roman"/>
          <w:sz w:val="24"/>
          <w:szCs w:val="24"/>
          <w:lang w:eastAsia="en-US"/>
        </w:rPr>
        <w:t>ials at Chishimba falls, Mwela R</w:t>
      </w:r>
      <w:r w:rsidRPr="00157E24">
        <w:rPr>
          <w:rFonts w:ascii="Times New Roman" w:eastAsia="Times New Roman" w:hAnsi="Times New Roman" w:cs="Times New Roman"/>
          <w:sz w:val="24"/>
          <w:szCs w:val="24"/>
          <w:lang w:eastAsia="en-US"/>
        </w:rPr>
        <w:t xml:space="preserve">ocks and Shiwa Ng’andu. Furthermore; the study demonstrated that the level of tourism development is low due to low investment, poor marketing strategies, limited tourism packages and poor </w:t>
      </w:r>
      <w:r w:rsidR="00AA5EF8">
        <w:rPr>
          <w:rFonts w:ascii="Times New Roman" w:eastAsia="Times New Roman" w:hAnsi="Times New Roman" w:cs="Times New Roman"/>
          <w:sz w:val="24"/>
          <w:szCs w:val="24"/>
          <w:lang w:eastAsia="en-US"/>
        </w:rPr>
        <w:t xml:space="preserve">transport </w:t>
      </w:r>
      <w:r w:rsidRPr="00157E24">
        <w:rPr>
          <w:rFonts w:ascii="Times New Roman" w:eastAsia="Times New Roman" w:hAnsi="Times New Roman" w:cs="Times New Roman"/>
          <w:sz w:val="24"/>
          <w:szCs w:val="24"/>
          <w:lang w:eastAsia="en-US"/>
        </w:rPr>
        <w:t xml:space="preserve">connectivity among sites. The results </w:t>
      </w:r>
      <w:r w:rsidR="00DC372F">
        <w:rPr>
          <w:rFonts w:ascii="Times New Roman" w:eastAsia="Times New Roman" w:hAnsi="Times New Roman" w:cs="Times New Roman"/>
          <w:sz w:val="24"/>
          <w:szCs w:val="24"/>
          <w:lang w:eastAsia="en-US"/>
        </w:rPr>
        <w:t>suggests</w:t>
      </w:r>
      <w:r w:rsidRPr="00157E24">
        <w:rPr>
          <w:rFonts w:ascii="Times New Roman" w:eastAsia="Times New Roman" w:hAnsi="Times New Roman" w:cs="Times New Roman"/>
          <w:sz w:val="24"/>
          <w:szCs w:val="24"/>
          <w:lang w:eastAsia="en-US"/>
        </w:rPr>
        <w:t xml:space="preserve"> that top down </w:t>
      </w:r>
      <w:r w:rsidR="006D1FCF">
        <w:rPr>
          <w:rFonts w:ascii="Times New Roman" w:eastAsia="Times New Roman" w:hAnsi="Times New Roman" w:cs="Times New Roman"/>
          <w:sz w:val="24"/>
          <w:szCs w:val="24"/>
          <w:lang w:eastAsia="en-US"/>
        </w:rPr>
        <w:t xml:space="preserve">approaches </w:t>
      </w:r>
      <w:r w:rsidRPr="00157E24">
        <w:rPr>
          <w:rFonts w:ascii="Times New Roman" w:eastAsia="Times New Roman" w:hAnsi="Times New Roman" w:cs="Times New Roman"/>
          <w:sz w:val="24"/>
          <w:szCs w:val="24"/>
          <w:lang w:eastAsia="en-US"/>
        </w:rPr>
        <w:t>dominate</w:t>
      </w:r>
      <w:r w:rsidR="001D44D8" w:rsidRPr="00157E24">
        <w:rPr>
          <w:rFonts w:ascii="Times New Roman" w:eastAsia="Times New Roman" w:hAnsi="Times New Roman" w:cs="Times New Roman"/>
          <w:sz w:val="24"/>
          <w:szCs w:val="24"/>
          <w:lang w:eastAsia="en-US"/>
        </w:rPr>
        <w:t>s</w:t>
      </w:r>
      <w:r w:rsidRPr="00157E24">
        <w:rPr>
          <w:rFonts w:ascii="Times New Roman" w:eastAsia="Times New Roman" w:hAnsi="Times New Roman" w:cs="Times New Roman"/>
          <w:sz w:val="24"/>
          <w:szCs w:val="24"/>
          <w:lang w:eastAsia="en-US"/>
        </w:rPr>
        <w:t xml:space="preserve"> tourism planning which excludes </w:t>
      </w:r>
      <w:r w:rsidR="00C92EAC" w:rsidRPr="00157E24">
        <w:rPr>
          <w:rFonts w:ascii="Times New Roman" w:eastAsia="Times New Roman" w:hAnsi="Times New Roman" w:cs="Times New Roman"/>
          <w:sz w:val="24"/>
          <w:szCs w:val="24"/>
          <w:lang w:eastAsia="en-US"/>
        </w:rPr>
        <w:t xml:space="preserve">the </w:t>
      </w:r>
      <w:r w:rsidRPr="00157E24">
        <w:rPr>
          <w:rFonts w:ascii="Times New Roman" w:eastAsia="Times New Roman" w:hAnsi="Times New Roman" w:cs="Times New Roman"/>
          <w:sz w:val="24"/>
          <w:szCs w:val="24"/>
          <w:lang w:eastAsia="en-US"/>
        </w:rPr>
        <w:t>majority of stakeholders fr</w:t>
      </w:r>
      <w:r w:rsidR="00C92EAC" w:rsidRPr="00157E24">
        <w:rPr>
          <w:rFonts w:ascii="Times New Roman" w:eastAsia="Times New Roman" w:hAnsi="Times New Roman" w:cs="Times New Roman"/>
          <w:sz w:val="24"/>
          <w:szCs w:val="24"/>
          <w:lang w:eastAsia="en-US"/>
        </w:rPr>
        <w:t>om</w:t>
      </w:r>
      <w:r w:rsidR="001D44D8" w:rsidRPr="00157E24">
        <w:rPr>
          <w:rFonts w:ascii="Times New Roman" w:eastAsia="Times New Roman" w:hAnsi="Times New Roman" w:cs="Times New Roman"/>
          <w:sz w:val="24"/>
          <w:szCs w:val="24"/>
          <w:lang w:eastAsia="en-US"/>
        </w:rPr>
        <w:t xml:space="preserve"> participat</w:t>
      </w:r>
      <w:r w:rsidR="00EF47A5">
        <w:rPr>
          <w:rFonts w:ascii="Times New Roman" w:eastAsia="Times New Roman" w:hAnsi="Times New Roman" w:cs="Times New Roman"/>
          <w:sz w:val="24"/>
          <w:szCs w:val="24"/>
          <w:lang w:eastAsia="en-US"/>
        </w:rPr>
        <w:t>ing</w:t>
      </w:r>
      <w:r w:rsidRPr="00157E24">
        <w:rPr>
          <w:rFonts w:ascii="Times New Roman" w:eastAsia="Times New Roman" w:hAnsi="Times New Roman" w:cs="Times New Roman"/>
          <w:sz w:val="24"/>
          <w:szCs w:val="24"/>
          <w:lang w:eastAsia="en-US"/>
        </w:rPr>
        <w:t xml:space="preserve"> in tourism planning process</w:t>
      </w:r>
      <w:r w:rsidR="00C92EAC" w:rsidRPr="00157E24">
        <w:rPr>
          <w:rFonts w:ascii="Times New Roman" w:eastAsia="Times New Roman" w:hAnsi="Times New Roman" w:cs="Times New Roman"/>
          <w:sz w:val="24"/>
          <w:szCs w:val="24"/>
          <w:lang w:eastAsia="en-US"/>
        </w:rPr>
        <w:t>es. This</w:t>
      </w:r>
      <w:r w:rsidRPr="00157E24">
        <w:rPr>
          <w:rFonts w:ascii="Times New Roman" w:eastAsia="Times New Roman" w:hAnsi="Times New Roman" w:cs="Times New Roman"/>
          <w:sz w:val="24"/>
          <w:szCs w:val="24"/>
          <w:lang w:eastAsia="en-US"/>
        </w:rPr>
        <w:t xml:space="preserve"> hinders attainment of sustainable tourism development. The results of the study further show that the level of stakeholder’s participation in tourism planning was more of tokenistic (minimal) and </w:t>
      </w:r>
      <w:r w:rsidR="00EF47A5">
        <w:rPr>
          <w:rFonts w:ascii="Times New Roman" w:eastAsia="Times New Roman" w:hAnsi="Times New Roman" w:cs="Times New Roman"/>
          <w:sz w:val="24"/>
          <w:szCs w:val="24"/>
          <w:lang w:eastAsia="en-US"/>
        </w:rPr>
        <w:t xml:space="preserve">displayed </w:t>
      </w:r>
      <w:r w:rsidRPr="00157E24">
        <w:rPr>
          <w:rFonts w:ascii="Times New Roman" w:eastAsia="Times New Roman" w:hAnsi="Times New Roman" w:cs="Times New Roman"/>
          <w:sz w:val="24"/>
          <w:szCs w:val="24"/>
          <w:lang w:eastAsia="en-US"/>
        </w:rPr>
        <w:t xml:space="preserve">some </w:t>
      </w:r>
      <w:r w:rsidR="00E4446A" w:rsidRPr="00157E24">
        <w:rPr>
          <w:rFonts w:ascii="Times New Roman" w:eastAsia="Times New Roman" w:hAnsi="Times New Roman" w:cs="Times New Roman"/>
          <w:sz w:val="24"/>
          <w:szCs w:val="24"/>
          <w:lang w:eastAsia="en-US"/>
        </w:rPr>
        <w:t>element</w:t>
      </w:r>
      <w:r w:rsidR="00EF47A5">
        <w:rPr>
          <w:rFonts w:ascii="Times New Roman" w:eastAsia="Times New Roman" w:hAnsi="Times New Roman" w:cs="Times New Roman"/>
          <w:sz w:val="24"/>
          <w:szCs w:val="24"/>
          <w:lang w:eastAsia="en-US"/>
        </w:rPr>
        <w:t>s</w:t>
      </w:r>
      <w:r w:rsidR="00E4446A" w:rsidRPr="00157E24">
        <w:rPr>
          <w:rFonts w:ascii="Times New Roman" w:eastAsia="Times New Roman" w:hAnsi="Times New Roman" w:cs="Times New Roman"/>
          <w:sz w:val="24"/>
          <w:szCs w:val="24"/>
          <w:lang w:eastAsia="en-US"/>
        </w:rPr>
        <w:t xml:space="preserve"> of passive (non</w:t>
      </w:r>
      <w:r w:rsidR="00611317" w:rsidRPr="00157E24">
        <w:rPr>
          <w:rFonts w:ascii="Times New Roman" w:eastAsia="Times New Roman" w:hAnsi="Times New Roman" w:cs="Times New Roman"/>
          <w:sz w:val="24"/>
          <w:szCs w:val="24"/>
          <w:lang w:eastAsia="en-US"/>
        </w:rPr>
        <w:t>-</w:t>
      </w:r>
      <w:r w:rsidRPr="00157E24">
        <w:rPr>
          <w:rFonts w:ascii="Times New Roman" w:eastAsia="Times New Roman" w:hAnsi="Times New Roman" w:cs="Times New Roman"/>
          <w:sz w:val="24"/>
          <w:szCs w:val="24"/>
          <w:lang w:eastAsia="en-US"/>
        </w:rPr>
        <w:t xml:space="preserve"> participation). Furthermore, the study revealed </w:t>
      </w:r>
      <w:r w:rsidR="00E95071">
        <w:rPr>
          <w:rFonts w:ascii="Times New Roman" w:eastAsia="Times New Roman" w:hAnsi="Times New Roman" w:cs="Times New Roman"/>
          <w:sz w:val="24"/>
          <w:szCs w:val="24"/>
          <w:lang w:eastAsia="en-US"/>
        </w:rPr>
        <w:t>options</w:t>
      </w:r>
      <w:r w:rsidRPr="00157E24">
        <w:rPr>
          <w:rFonts w:ascii="Times New Roman" w:eastAsia="Times New Roman" w:hAnsi="Times New Roman" w:cs="Times New Roman"/>
          <w:sz w:val="24"/>
          <w:szCs w:val="24"/>
          <w:lang w:eastAsia="en-US"/>
        </w:rPr>
        <w:t xml:space="preserve"> for increased stakeholder’s participation in tourism planning as stakeholder’s sensitization, stakeholder’s empowerment, active tourism associations, provision of questionnaires and having a Visitor information website. The study concludes that there is minimum participation, engagement and involvement of stakeholders in planning for sustainable tourism development in Kasama and Shiwa Ng’andu Dis</w:t>
      </w:r>
      <w:r w:rsidR="001D44D8" w:rsidRPr="00157E24">
        <w:rPr>
          <w:rFonts w:ascii="Times New Roman" w:eastAsia="Times New Roman" w:hAnsi="Times New Roman" w:cs="Times New Roman"/>
          <w:sz w:val="24"/>
          <w:szCs w:val="24"/>
          <w:lang w:eastAsia="en-US"/>
        </w:rPr>
        <w:t>tricts in the Northern tourism c</w:t>
      </w:r>
      <w:r w:rsidRPr="00157E24">
        <w:rPr>
          <w:rFonts w:ascii="Times New Roman" w:eastAsia="Times New Roman" w:hAnsi="Times New Roman" w:cs="Times New Roman"/>
          <w:sz w:val="24"/>
          <w:szCs w:val="24"/>
          <w:lang w:eastAsia="en-US"/>
        </w:rPr>
        <w:t>ircuit which has slowed the growth and development of tourism industry in the region.</w:t>
      </w:r>
      <w:r w:rsidRPr="00157E24">
        <w:rPr>
          <w:rFonts w:ascii="Times New Roman" w:eastAsia="Calibri" w:hAnsi="Times New Roman" w:cs="Times New Roman"/>
          <w:sz w:val="24"/>
          <w:szCs w:val="24"/>
          <w:lang w:eastAsia="en-US"/>
        </w:rPr>
        <w:t xml:space="preserve"> </w:t>
      </w:r>
      <w:r w:rsidR="00D4071A">
        <w:rPr>
          <w:rFonts w:ascii="Times New Roman" w:eastAsia="Calibri" w:hAnsi="Times New Roman" w:cs="Times New Roman"/>
          <w:sz w:val="24"/>
          <w:szCs w:val="24"/>
          <w:lang w:eastAsia="en-US"/>
        </w:rPr>
        <w:t>A</w:t>
      </w:r>
      <w:r w:rsidR="00242188" w:rsidRPr="00157E24">
        <w:rPr>
          <w:rFonts w:ascii="Times New Roman" w:eastAsia="Calibri" w:hAnsi="Times New Roman" w:cs="Times New Roman"/>
          <w:sz w:val="24"/>
          <w:szCs w:val="24"/>
          <w:lang w:eastAsia="en-US"/>
        </w:rPr>
        <w:t xml:space="preserve"> </w:t>
      </w:r>
      <w:r w:rsidR="009374BD">
        <w:rPr>
          <w:rFonts w:ascii="Times New Roman" w:eastAsia="Calibri" w:hAnsi="Times New Roman" w:cs="Times New Roman"/>
          <w:sz w:val="24"/>
          <w:szCs w:val="24"/>
          <w:lang w:eastAsia="en-US"/>
        </w:rPr>
        <w:t xml:space="preserve">collaborative and participatory </w:t>
      </w:r>
      <w:r w:rsidR="005D60AB" w:rsidRPr="005D60AB">
        <w:rPr>
          <w:rFonts w:ascii="Times New Roman" w:eastAsia="Calibri" w:hAnsi="Times New Roman" w:cs="Times New Roman"/>
          <w:sz w:val="24"/>
          <w:szCs w:val="24"/>
          <w:lang w:eastAsia="en-US"/>
        </w:rPr>
        <w:t xml:space="preserve">mix of bottom up and top down approaches to planning </w:t>
      </w:r>
      <w:r w:rsidR="00242188" w:rsidRPr="00157E24">
        <w:rPr>
          <w:rFonts w:ascii="Times New Roman" w:eastAsia="Calibri" w:hAnsi="Times New Roman" w:cs="Times New Roman"/>
          <w:sz w:val="24"/>
          <w:szCs w:val="24"/>
          <w:lang w:eastAsia="en-US"/>
        </w:rPr>
        <w:t xml:space="preserve">is recommended for effective </w:t>
      </w:r>
      <w:r w:rsidR="009C4424" w:rsidRPr="00157E24">
        <w:rPr>
          <w:rFonts w:ascii="Times New Roman" w:eastAsia="Calibri" w:hAnsi="Times New Roman" w:cs="Times New Roman"/>
          <w:sz w:val="24"/>
          <w:szCs w:val="24"/>
          <w:lang w:eastAsia="en-US"/>
        </w:rPr>
        <w:t>stakeholder’s</w:t>
      </w:r>
      <w:r w:rsidR="00242188" w:rsidRPr="00157E24">
        <w:rPr>
          <w:rFonts w:ascii="Times New Roman" w:eastAsia="Calibri" w:hAnsi="Times New Roman" w:cs="Times New Roman"/>
          <w:sz w:val="24"/>
          <w:szCs w:val="24"/>
          <w:lang w:eastAsia="en-US"/>
        </w:rPr>
        <w:t xml:space="preserve"> participation</w:t>
      </w:r>
      <w:r w:rsidR="009C4424" w:rsidRPr="00157E24">
        <w:rPr>
          <w:rFonts w:ascii="Times New Roman" w:eastAsia="Calibri" w:hAnsi="Times New Roman" w:cs="Times New Roman"/>
          <w:sz w:val="24"/>
          <w:szCs w:val="24"/>
          <w:lang w:eastAsia="en-US"/>
        </w:rPr>
        <w:t xml:space="preserve">. Furthermore, </w:t>
      </w:r>
      <w:r w:rsidR="00B46ED6">
        <w:rPr>
          <w:rFonts w:ascii="Times New Roman" w:eastAsia="Calibri" w:hAnsi="Times New Roman" w:cs="Times New Roman"/>
          <w:sz w:val="24"/>
          <w:szCs w:val="24"/>
          <w:lang w:eastAsia="en-US"/>
        </w:rPr>
        <w:t xml:space="preserve">a mix of </w:t>
      </w:r>
      <w:r w:rsidR="00F60318" w:rsidRPr="00157E24">
        <w:rPr>
          <w:rFonts w:ascii="Times New Roman" w:eastAsia="Calibri" w:hAnsi="Times New Roman" w:cs="Times New Roman"/>
          <w:sz w:val="24"/>
          <w:szCs w:val="24"/>
          <w:lang w:eastAsia="en-US"/>
        </w:rPr>
        <w:t>b</w:t>
      </w:r>
      <w:r w:rsidR="009C4424" w:rsidRPr="00157E24">
        <w:rPr>
          <w:rFonts w:ascii="Times New Roman" w:eastAsia="Calibri" w:hAnsi="Times New Roman" w:cs="Times New Roman"/>
          <w:sz w:val="24"/>
          <w:szCs w:val="24"/>
          <w:lang w:eastAsia="en-US"/>
        </w:rPr>
        <w:t xml:space="preserve">ottom up </w:t>
      </w:r>
      <w:r w:rsidR="00B46ED6">
        <w:rPr>
          <w:rFonts w:ascii="Times New Roman" w:eastAsia="Calibri" w:hAnsi="Times New Roman" w:cs="Times New Roman"/>
          <w:sz w:val="24"/>
          <w:szCs w:val="24"/>
          <w:lang w:eastAsia="en-US"/>
        </w:rPr>
        <w:t xml:space="preserve">and top down </w:t>
      </w:r>
      <w:r w:rsidR="009C4424" w:rsidRPr="00157E24">
        <w:rPr>
          <w:rFonts w:ascii="Times New Roman" w:eastAsia="Calibri" w:hAnsi="Times New Roman" w:cs="Times New Roman"/>
          <w:sz w:val="24"/>
          <w:szCs w:val="24"/>
          <w:lang w:eastAsia="en-US"/>
        </w:rPr>
        <w:t>approach</w:t>
      </w:r>
      <w:r w:rsidR="00B46ED6">
        <w:rPr>
          <w:rFonts w:ascii="Times New Roman" w:eastAsia="Calibri" w:hAnsi="Times New Roman" w:cs="Times New Roman"/>
          <w:sz w:val="24"/>
          <w:szCs w:val="24"/>
          <w:lang w:eastAsia="en-US"/>
        </w:rPr>
        <w:t>es</w:t>
      </w:r>
      <w:r w:rsidRPr="00157E24">
        <w:rPr>
          <w:rFonts w:ascii="Times New Roman" w:eastAsia="Calibri" w:hAnsi="Times New Roman" w:cs="Times New Roman"/>
          <w:sz w:val="24"/>
          <w:szCs w:val="24"/>
          <w:lang w:eastAsia="en-US"/>
        </w:rPr>
        <w:t xml:space="preserve"> </w:t>
      </w:r>
      <w:r w:rsidR="00B46ED6">
        <w:rPr>
          <w:rFonts w:ascii="Times New Roman" w:eastAsia="Calibri" w:hAnsi="Times New Roman" w:cs="Times New Roman"/>
          <w:sz w:val="24"/>
          <w:szCs w:val="24"/>
          <w:lang w:eastAsia="en-US"/>
        </w:rPr>
        <w:t xml:space="preserve">to planning </w:t>
      </w:r>
      <w:r w:rsidR="009C4424" w:rsidRPr="00157E24">
        <w:rPr>
          <w:rFonts w:ascii="Times New Roman" w:eastAsia="Calibri" w:hAnsi="Times New Roman" w:cs="Times New Roman"/>
          <w:sz w:val="24"/>
          <w:szCs w:val="24"/>
          <w:lang w:eastAsia="en-US"/>
        </w:rPr>
        <w:t xml:space="preserve">can be actualised through </w:t>
      </w:r>
      <w:r w:rsidRPr="00157E24">
        <w:rPr>
          <w:rFonts w:ascii="Times New Roman" w:eastAsia="Calibri" w:hAnsi="Times New Roman" w:cs="Times New Roman"/>
          <w:sz w:val="24"/>
          <w:szCs w:val="24"/>
          <w:lang w:eastAsia="en-US"/>
        </w:rPr>
        <w:t>a “collaboration framework”</w:t>
      </w:r>
      <w:r w:rsidRPr="00157E24">
        <w:rPr>
          <w:rFonts w:ascii="Times New Roman" w:eastAsia="Calibri" w:hAnsi="Times New Roman" w:cs="Times New Roman"/>
          <w:i/>
          <w:sz w:val="24"/>
          <w:szCs w:val="24"/>
          <w:lang w:eastAsia="en-US"/>
        </w:rPr>
        <w:t xml:space="preserve"> </w:t>
      </w:r>
      <w:r w:rsidR="009C4424" w:rsidRPr="00157E24">
        <w:rPr>
          <w:rFonts w:ascii="Times New Roman" w:eastAsia="Calibri" w:hAnsi="Times New Roman" w:cs="Times New Roman"/>
          <w:sz w:val="24"/>
          <w:szCs w:val="24"/>
          <w:lang w:eastAsia="en-US"/>
        </w:rPr>
        <w:t>which</w:t>
      </w:r>
      <w:r w:rsidR="009C4424" w:rsidRPr="00157E24">
        <w:rPr>
          <w:rFonts w:ascii="Times New Roman" w:eastAsia="Calibri" w:hAnsi="Times New Roman" w:cs="Times New Roman"/>
          <w:i/>
          <w:sz w:val="24"/>
          <w:szCs w:val="24"/>
          <w:lang w:eastAsia="en-US"/>
        </w:rPr>
        <w:t xml:space="preserve"> </w:t>
      </w:r>
      <w:r w:rsidRPr="00157E24">
        <w:rPr>
          <w:rFonts w:ascii="Times New Roman" w:eastAsia="Calibri" w:hAnsi="Times New Roman" w:cs="Times New Roman"/>
          <w:sz w:val="24"/>
          <w:szCs w:val="24"/>
          <w:lang w:eastAsia="en-US"/>
        </w:rPr>
        <w:t xml:space="preserve">has been formulated and proposed </w:t>
      </w:r>
      <w:r w:rsidR="00B46ED6">
        <w:rPr>
          <w:rFonts w:ascii="Times New Roman" w:eastAsia="Calibri" w:hAnsi="Times New Roman" w:cs="Times New Roman"/>
          <w:sz w:val="24"/>
          <w:szCs w:val="24"/>
          <w:lang w:eastAsia="en-US"/>
        </w:rPr>
        <w:t>by this study</w:t>
      </w:r>
      <w:r w:rsidR="00BD3540" w:rsidRPr="00157E24">
        <w:rPr>
          <w:rFonts w:ascii="Times New Roman" w:eastAsia="Calibri" w:hAnsi="Times New Roman" w:cs="Times New Roman"/>
          <w:sz w:val="24"/>
          <w:szCs w:val="24"/>
          <w:lang w:eastAsia="en-US"/>
        </w:rPr>
        <w:t xml:space="preserve">. </w:t>
      </w:r>
      <w:r w:rsidR="001B07D0" w:rsidRPr="00157E24">
        <w:rPr>
          <w:rFonts w:ascii="Times New Roman" w:eastAsia="Calibri" w:hAnsi="Times New Roman" w:cs="Times New Roman"/>
          <w:sz w:val="24"/>
          <w:szCs w:val="24"/>
          <w:lang w:eastAsia="en-US"/>
        </w:rPr>
        <w:t xml:space="preserve">This can </w:t>
      </w:r>
      <w:r w:rsidRPr="00157E24">
        <w:rPr>
          <w:rFonts w:ascii="Times New Roman" w:eastAsia="Calibri" w:hAnsi="Times New Roman" w:cs="Times New Roman"/>
          <w:sz w:val="24"/>
          <w:szCs w:val="24"/>
          <w:lang w:eastAsia="en-US"/>
        </w:rPr>
        <w:t xml:space="preserve">be adopted by government for attainment of sustainable tourism development as it will increase effective </w:t>
      </w:r>
      <w:r w:rsidR="007406B8" w:rsidRPr="00157E24">
        <w:rPr>
          <w:rFonts w:ascii="Times New Roman" w:eastAsia="Calibri" w:hAnsi="Times New Roman" w:cs="Times New Roman"/>
          <w:sz w:val="24"/>
          <w:szCs w:val="24"/>
          <w:lang w:eastAsia="en-US"/>
        </w:rPr>
        <w:t xml:space="preserve">collaboration, linkages and </w:t>
      </w:r>
      <w:r w:rsidRPr="00157E24">
        <w:rPr>
          <w:rFonts w:ascii="Times New Roman" w:eastAsia="Calibri" w:hAnsi="Times New Roman" w:cs="Times New Roman"/>
          <w:sz w:val="24"/>
          <w:szCs w:val="24"/>
          <w:lang w:eastAsia="en-US"/>
        </w:rPr>
        <w:t xml:space="preserve">participation of </w:t>
      </w:r>
      <w:r w:rsidR="007406B8" w:rsidRPr="00157E24">
        <w:rPr>
          <w:rFonts w:ascii="Times New Roman" w:eastAsia="Calibri" w:hAnsi="Times New Roman" w:cs="Times New Roman"/>
          <w:sz w:val="24"/>
          <w:szCs w:val="24"/>
          <w:lang w:eastAsia="en-US"/>
        </w:rPr>
        <w:t xml:space="preserve">various </w:t>
      </w:r>
      <w:r w:rsidRPr="00157E24">
        <w:rPr>
          <w:rFonts w:ascii="Times New Roman" w:eastAsia="Calibri" w:hAnsi="Times New Roman" w:cs="Times New Roman"/>
          <w:sz w:val="24"/>
          <w:szCs w:val="24"/>
          <w:lang w:eastAsia="en-US"/>
        </w:rPr>
        <w:t xml:space="preserve">stakeholders in tourism planning, development and project </w:t>
      </w:r>
      <w:r w:rsidR="00F17B1F" w:rsidRPr="00157E24">
        <w:rPr>
          <w:rFonts w:ascii="Times New Roman" w:eastAsia="Calibri" w:hAnsi="Times New Roman" w:cs="Times New Roman"/>
          <w:sz w:val="24"/>
          <w:szCs w:val="24"/>
          <w:lang w:eastAsia="en-US"/>
        </w:rPr>
        <w:t xml:space="preserve">implementation and also it will enhance forward and backward linkages in the tourism industry. </w:t>
      </w:r>
    </w:p>
    <w:p w14:paraId="21215049" w14:textId="4E8DE19D" w:rsidR="006F548F" w:rsidRDefault="0038154A" w:rsidP="006F548F">
      <w:pPr>
        <w:spacing w:line="360" w:lineRule="auto"/>
        <w:jc w:val="both"/>
        <w:rPr>
          <w:rFonts w:ascii="Times New Roman" w:eastAsia="Calibri" w:hAnsi="Times New Roman" w:cs="Times New Roman"/>
          <w:i/>
          <w:sz w:val="24"/>
          <w:szCs w:val="24"/>
          <w:lang w:eastAsia="en-US"/>
        </w:rPr>
      </w:pPr>
      <w:r w:rsidRPr="00157E24">
        <w:rPr>
          <w:rFonts w:ascii="Times New Roman" w:eastAsia="Calibri" w:hAnsi="Times New Roman" w:cs="Times New Roman"/>
          <w:b/>
          <w:sz w:val="24"/>
          <w:szCs w:val="24"/>
          <w:lang w:eastAsia="en-US"/>
        </w:rPr>
        <w:t>Key Words</w:t>
      </w:r>
      <w:r w:rsidR="009A2CE9" w:rsidRPr="00157E24">
        <w:rPr>
          <w:rFonts w:ascii="Times New Roman" w:eastAsia="Calibri" w:hAnsi="Times New Roman" w:cs="Times New Roman"/>
          <w:b/>
          <w:sz w:val="24"/>
          <w:szCs w:val="24"/>
          <w:lang w:eastAsia="en-US"/>
        </w:rPr>
        <w:t xml:space="preserve">: </w:t>
      </w:r>
      <w:r w:rsidR="007346A9" w:rsidRPr="007346A9">
        <w:rPr>
          <w:rFonts w:ascii="Times New Roman" w:eastAsia="Calibri" w:hAnsi="Times New Roman" w:cs="Times New Roman"/>
          <w:sz w:val="24"/>
          <w:szCs w:val="24"/>
          <w:lang w:eastAsia="en-US"/>
        </w:rPr>
        <w:t>Stakeholders,</w:t>
      </w:r>
      <w:r w:rsidR="007346A9">
        <w:rPr>
          <w:rFonts w:ascii="Times New Roman" w:eastAsia="Calibri" w:hAnsi="Times New Roman" w:cs="Times New Roman"/>
          <w:b/>
          <w:sz w:val="24"/>
          <w:szCs w:val="24"/>
          <w:lang w:eastAsia="en-US"/>
        </w:rPr>
        <w:t xml:space="preserve"> </w:t>
      </w:r>
      <w:r w:rsidR="00233AEF">
        <w:rPr>
          <w:rFonts w:ascii="Times New Roman" w:eastAsia="Calibri" w:hAnsi="Times New Roman" w:cs="Times New Roman"/>
          <w:i/>
          <w:sz w:val="24"/>
          <w:szCs w:val="24"/>
          <w:lang w:eastAsia="en-US"/>
        </w:rPr>
        <w:t>Collaboration</w:t>
      </w:r>
      <w:r w:rsidR="009A2CE9" w:rsidRPr="00157E24">
        <w:rPr>
          <w:rFonts w:ascii="Times New Roman" w:eastAsia="Calibri" w:hAnsi="Times New Roman" w:cs="Times New Roman"/>
          <w:i/>
          <w:sz w:val="24"/>
          <w:szCs w:val="24"/>
          <w:lang w:eastAsia="en-US"/>
        </w:rPr>
        <w:t xml:space="preserve">, Tourism </w:t>
      </w:r>
      <w:r w:rsidR="00771DBD" w:rsidRPr="00157E24">
        <w:rPr>
          <w:rFonts w:ascii="Times New Roman" w:eastAsia="Calibri" w:hAnsi="Times New Roman" w:cs="Times New Roman"/>
          <w:i/>
          <w:sz w:val="24"/>
          <w:szCs w:val="24"/>
          <w:lang w:eastAsia="en-US"/>
        </w:rPr>
        <w:t xml:space="preserve">Planning, </w:t>
      </w:r>
      <w:r w:rsidR="00AA0DF6">
        <w:rPr>
          <w:rFonts w:ascii="Times New Roman" w:eastAsia="Calibri" w:hAnsi="Times New Roman" w:cs="Times New Roman"/>
          <w:i/>
          <w:sz w:val="24"/>
          <w:szCs w:val="24"/>
          <w:lang w:eastAsia="en-US"/>
        </w:rPr>
        <w:t>Bottom up</w:t>
      </w:r>
      <w:r w:rsidR="00405BE5">
        <w:rPr>
          <w:rFonts w:ascii="Times New Roman" w:eastAsia="Calibri" w:hAnsi="Times New Roman" w:cs="Times New Roman"/>
          <w:i/>
          <w:sz w:val="24"/>
          <w:szCs w:val="24"/>
          <w:lang w:eastAsia="en-US"/>
        </w:rPr>
        <w:t xml:space="preserve">, </w:t>
      </w:r>
      <w:r w:rsidR="007346A9">
        <w:rPr>
          <w:rFonts w:ascii="Times New Roman" w:eastAsia="Calibri" w:hAnsi="Times New Roman" w:cs="Times New Roman"/>
          <w:i/>
          <w:sz w:val="24"/>
          <w:szCs w:val="24"/>
          <w:lang w:eastAsia="en-US"/>
        </w:rPr>
        <w:t>Sustainable tourism</w:t>
      </w:r>
    </w:p>
    <w:p w14:paraId="2B718980" w14:textId="77777777" w:rsidR="00026364" w:rsidRDefault="00026364" w:rsidP="006F548F">
      <w:pPr>
        <w:spacing w:line="360" w:lineRule="auto"/>
        <w:jc w:val="both"/>
        <w:rPr>
          <w:rFonts w:ascii="Times New Roman" w:eastAsia="Calibri" w:hAnsi="Times New Roman" w:cs="Times New Roman"/>
          <w:b/>
          <w:sz w:val="24"/>
          <w:szCs w:val="24"/>
          <w:lang w:eastAsia="en-US"/>
        </w:rPr>
      </w:pPr>
    </w:p>
    <w:p w14:paraId="1C2B5A5B" w14:textId="77777777" w:rsidR="00203EAB" w:rsidRDefault="00203EAB" w:rsidP="006F548F">
      <w:pPr>
        <w:spacing w:line="360" w:lineRule="auto"/>
        <w:jc w:val="both"/>
        <w:rPr>
          <w:rFonts w:ascii="Times New Roman" w:eastAsia="Calibri" w:hAnsi="Times New Roman" w:cs="Times New Roman"/>
          <w:b/>
          <w:sz w:val="24"/>
          <w:szCs w:val="24"/>
          <w:lang w:eastAsia="en-US"/>
        </w:rPr>
      </w:pPr>
    </w:p>
    <w:p w14:paraId="4636260E" w14:textId="77777777" w:rsidR="00203EAB" w:rsidRPr="00157E24" w:rsidRDefault="00203EAB" w:rsidP="006F548F">
      <w:pPr>
        <w:spacing w:line="360" w:lineRule="auto"/>
        <w:jc w:val="both"/>
        <w:rPr>
          <w:rFonts w:ascii="Times New Roman" w:eastAsia="Calibri" w:hAnsi="Times New Roman" w:cs="Times New Roman"/>
          <w:b/>
          <w:sz w:val="24"/>
          <w:szCs w:val="24"/>
          <w:lang w:eastAsia="en-US"/>
        </w:rPr>
      </w:pPr>
    </w:p>
    <w:p w14:paraId="1611C754" w14:textId="77777777" w:rsidR="00F43DB8" w:rsidRPr="00157E24" w:rsidRDefault="00F43DB8" w:rsidP="00316AD6">
      <w:pPr>
        <w:pStyle w:val="Heading1"/>
      </w:pPr>
      <w:bookmarkStart w:id="6" w:name="_Toc53316196"/>
      <w:r w:rsidRPr="00157E24">
        <w:lastRenderedPageBreak/>
        <w:t>ACKNOWLEDGEMENTS</w:t>
      </w:r>
      <w:bookmarkEnd w:id="6"/>
    </w:p>
    <w:p w14:paraId="4318ADF1" w14:textId="77777777" w:rsidR="002005B1" w:rsidRPr="00157E24" w:rsidRDefault="00417B58" w:rsidP="006F548F">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There are a number of people who have been instrumental and aided the completion of this dissertation.  I certainly could not have completed this </w:t>
      </w:r>
      <w:r w:rsidR="009437AA" w:rsidRPr="00157E24">
        <w:rPr>
          <w:rFonts w:ascii="Times New Roman" w:hAnsi="Times New Roman" w:cs="Times New Roman"/>
          <w:sz w:val="24"/>
          <w:szCs w:val="24"/>
        </w:rPr>
        <w:t>large task without their help.</w:t>
      </w:r>
    </w:p>
    <w:p w14:paraId="24D5DAE2" w14:textId="77777777" w:rsidR="00202552" w:rsidRPr="00157E24" w:rsidRDefault="009437AA" w:rsidP="006F548F">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Firstly, I would like to thank my </w:t>
      </w:r>
      <w:r w:rsidR="001051D1" w:rsidRPr="00157E24">
        <w:rPr>
          <w:rFonts w:ascii="Times New Roman" w:hAnsi="Times New Roman" w:cs="Times New Roman"/>
          <w:sz w:val="24"/>
          <w:szCs w:val="24"/>
        </w:rPr>
        <w:t xml:space="preserve">dedicated </w:t>
      </w:r>
      <w:r w:rsidRPr="00157E24">
        <w:rPr>
          <w:rFonts w:ascii="Times New Roman" w:hAnsi="Times New Roman" w:cs="Times New Roman"/>
          <w:sz w:val="24"/>
          <w:szCs w:val="24"/>
        </w:rPr>
        <w:t xml:space="preserve">supervisor Dr. </w:t>
      </w:r>
      <w:proofErr w:type="spellStart"/>
      <w:r w:rsidRPr="00157E24">
        <w:rPr>
          <w:rFonts w:ascii="Times New Roman" w:hAnsi="Times New Roman" w:cs="Times New Roman"/>
          <w:sz w:val="24"/>
          <w:szCs w:val="24"/>
        </w:rPr>
        <w:t>Nchito</w:t>
      </w:r>
      <w:proofErr w:type="spellEnd"/>
      <w:r w:rsidRPr="00157E24">
        <w:rPr>
          <w:rFonts w:ascii="Times New Roman" w:hAnsi="Times New Roman" w:cs="Times New Roman"/>
          <w:sz w:val="24"/>
          <w:szCs w:val="24"/>
        </w:rPr>
        <w:t xml:space="preserve"> Wilma for her invaluable support, guidance, encouragement, inspiration and expertise. Mostly importantly I must acknowledge her timely response despite having so many post graduate students she was supervising. </w:t>
      </w:r>
      <w:r w:rsidR="008E4268" w:rsidRPr="00157E24">
        <w:rPr>
          <w:rFonts w:ascii="Times New Roman" w:hAnsi="Times New Roman" w:cs="Times New Roman"/>
          <w:sz w:val="24"/>
          <w:szCs w:val="24"/>
        </w:rPr>
        <w:t xml:space="preserve"> </w:t>
      </w:r>
      <w:r w:rsidR="00202552" w:rsidRPr="00157E24">
        <w:rPr>
          <w:rFonts w:ascii="Times New Roman" w:hAnsi="Times New Roman" w:cs="Times New Roman"/>
          <w:sz w:val="24"/>
          <w:szCs w:val="24"/>
        </w:rPr>
        <w:t xml:space="preserve">I would also like to thank </w:t>
      </w:r>
      <w:r w:rsidR="00C45DC8" w:rsidRPr="00157E24">
        <w:rPr>
          <w:rFonts w:ascii="Times New Roman" w:hAnsi="Times New Roman" w:cs="Times New Roman"/>
          <w:sz w:val="24"/>
          <w:szCs w:val="24"/>
        </w:rPr>
        <w:t>Prof. Babatunde Agbola</w:t>
      </w:r>
      <w:r w:rsidR="009C17E1" w:rsidRPr="00157E24">
        <w:rPr>
          <w:rFonts w:ascii="Times New Roman" w:hAnsi="Times New Roman" w:cs="Times New Roman"/>
          <w:sz w:val="24"/>
          <w:szCs w:val="24"/>
        </w:rPr>
        <w:t xml:space="preserve"> my Co-supervisor at proposal stage for the direction he rendered to me.</w:t>
      </w:r>
    </w:p>
    <w:p w14:paraId="3B3ACBE5" w14:textId="77777777" w:rsidR="009C17E1" w:rsidRPr="00157E24" w:rsidRDefault="009C17E1" w:rsidP="006F548F">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I would also like to recognise the advice and comments from lecturers in the Department of Geography and Environmental studies during departmental presentations which yielded this fantastic work to this level of academic standard.</w:t>
      </w:r>
    </w:p>
    <w:p w14:paraId="59ACE815" w14:textId="77777777" w:rsidR="008E4268" w:rsidRPr="00157E24" w:rsidRDefault="008E4268" w:rsidP="006F548F">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Thanks also go to my course mates 2016 to 2018 academic year master of Science in </w:t>
      </w:r>
      <w:r w:rsidR="005B2B34" w:rsidRPr="00157E24">
        <w:rPr>
          <w:rFonts w:ascii="Times New Roman" w:hAnsi="Times New Roman" w:cs="Times New Roman"/>
          <w:sz w:val="24"/>
          <w:szCs w:val="24"/>
        </w:rPr>
        <w:t>S</w:t>
      </w:r>
      <w:r w:rsidR="00667AE7" w:rsidRPr="00157E24">
        <w:rPr>
          <w:rFonts w:ascii="Times New Roman" w:hAnsi="Times New Roman" w:cs="Times New Roman"/>
          <w:sz w:val="24"/>
          <w:szCs w:val="24"/>
        </w:rPr>
        <w:t>patial</w:t>
      </w:r>
      <w:r w:rsidR="005B2B34" w:rsidRPr="00157E24">
        <w:rPr>
          <w:rFonts w:ascii="Times New Roman" w:hAnsi="Times New Roman" w:cs="Times New Roman"/>
          <w:sz w:val="24"/>
          <w:szCs w:val="24"/>
        </w:rPr>
        <w:t xml:space="preserve"> P</w:t>
      </w:r>
      <w:r w:rsidRPr="00157E24">
        <w:rPr>
          <w:rFonts w:ascii="Times New Roman" w:hAnsi="Times New Roman" w:cs="Times New Roman"/>
          <w:sz w:val="24"/>
          <w:szCs w:val="24"/>
        </w:rPr>
        <w:t>lanning for their support.</w:t>
      </w:r>
    </w:p>
    <w:p w14:paraId="595049F0" w14:textId="77777777" w:rsidR="0080229E" w:rsidRPr="00157E24" w:rsidRDefault="00004197" w:rsidP="006F548F">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On a </w:t>
      </w:r>
      <w:r w:rsidR="00DE1B50" w:rsidRPr="00157E24">
        <w:rPr>
          <w:rFonts w:ascii="Times New Roman" w:hAnsi="Times New Roman" w:cs="Times New Roman"/>
          <w:sz w:val="24"/>
          <w:szCs w:val="24"/>
        </w:rPr>
        <w:t>personal note, I would like to thank my wife Lucy and my children Chimwemwe and Lukundo for</w:t>
      </w:r>
      <w:r w:rsidRPr="00157E24">
        <w:rPr>
          <w:rFonts w:ascii="Times New Roman" w:hAnsi="Times New Roman" w:cs="Times New Roman"/>
          <w:sz w:val="24"/>
          <w:szCs w:val="24"/>
        </w:rPr>
        <w:t xml:space="preserve"> their endurance, moral support and encouragement and financial support </w:t>
      </w:r>
      <w:r w:rsidR="00DE1B50" w:rsidRPr="00157E24">
        <w:rPr>
          <w:rFonts w:ascii="Times New Roman" w:hAnsi="Times New Roman" w:cs="Times New Roman"/>
          <w:sz w:val="24"/>
          <w:szCs w:val="24"/>
        </w:rPr>
        <w:t xml:space="preserve">rendered to me </w:t>
      </w:r>
      <w:r w:rsidRPr="00157E24">
        <w:rPr>
          <w:rFonts w:ascii="Times New Roman" w:hAnsi="Times New Roman" w:cs="Times New Roman"/>
          <w:sz w:val="24"/>
          <w:szCs w:val="24"/>
        </w:rPr>
        <w:t xml:space="preserve">during my course of </w:t>
      </w:r>
      <w:r w:rsidR="00DE1B50" w:rsidRPr="00157E24">
        <w:rPr>
          <w:rFonts w:ascii="Times New Roman" w:hAnsi="Times New Roman" w:cs="Times New Roman"/>
          <w:sz w:val="24"/>
          <w:szCs w:val="24"/>
        </w:rPr>
        <w:t>my study.</w:t>
      </w:r>
    </w:p>
    <w:p w14:paraId="783173FF" w14:textId="4E5962FE" w:rsidR="008E4268" w:rsidRPr="00157E24" w:rsidRDefault="008E4268" w:rsidP="006F548F">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Finally, the completion of this dissertation would not have been possible </w:t>
      </w:r>
      <w:r w:rsidR="00667AE7" w:rsidRPr="00157E24">
        <w:rPr>
          <w:rFonts w:ascii="Times New Roman" w:hAnsi="Times New Roman" w:cs="Times New Roman"/>
          <w:sz w:val="24"/>
          <w:szCs w:val="24"/>
        </w:rPr>
        <w:t>without</w:t>
      </w:r>
      <w:r w:rsidRPr="00157E24">
        <w:rPr>
          <w:rFonts w:ascii="Times New Roman" w:hAnsi="Times New Roman" w:cs="Times New Roman"/>
          <w:sz w:val="24"/>
          <w:szCs w:val="24"/>
        </w:rPr>
        <w:t xml:space="preserve"> the support </w:t>
      </w:r>
      <w:r w:rsidR="00AD13EC" w:rsidRPr="00157E24">
        <w:rPr>
          <w:rFonts w:ascii="Times New Roman" w:hAnsi="Times New Roman" w:cs="Times New Roman"/>
          <w:sz w:val="24"/>
          <w:szCs w:val="24"/>
        </w:rPr>
        <w:t xml:space="preserve">and cooperation </w:t>
      </w:r>
      <w:r w:rsidRPr="00157E24">
        <w:rPr>
          <w:rFonts w:ascii="Times New Roman" w:hAnsi="Times New Roman" w:cs="Times New Roman"/>
          <w:sz w:val="24"/>
          <w:szCs w:val="24"/>
        </w:rPr>
        <w:t>of Tourism stakeholders in Kasama and Shiwa</w:t>
      </w:r>
      <w:r w:rsidR="00E00575" w:rsidRPr="00157E24">
        <w:rPr>
          <w:rFonts w:ascii="Times New Roman" w:hAnsi="Times New Roman" w:cs="Times New Roman"/>
          <w:sz w:val="24"/>
          <w:szCs w:val="24"/>
        </w:rPr>
        <w:t>n</w:t>
      </w:r>
      <w:r w:rsidR="00667AE7" w:rsidRPr="00157E24">
        <w:rPr>
          <w:rFonts w:ascii="Times New Roman" w:hAnsi="Times New Roman" w:cs="Times New Roman"/>
          <w:sz w:val="24"/>
          <w:szCs w:val="24"/>
        </w:rPr>
        <w:t>g’andu</w:t>
      </w:r>
      <w:r w:rsidR="006E1B22" w:rsidRPr="00157E24">
        <w:rPr>
          <w:rFonts w:ascii="Times New Roman" w:hAnsi="Times New Roman" w:cs="Times New Roman"/>
          <w:sz w:val="24"/>
          <w:szCs w:val="24"/>
        </w:rPr>
        <w:t xml:space="preserve"> D</w:t>
      </w:r>
      <w:r w:rsidRPr="00157E24">
        <w:rPr>
          <w:rFonts w:ascii="Times New Roman" w:hAnsi="Times New Roman" w:cs="Times New Roman"/>
          <w:sz w:val="24"/>
          <w:szCs w:val="24"/>
        </w:rPr>
        <w:t xml:space="preserve">istricts who participated in the interviews and so generously </w:t>
      </w:r>
      <w:r w:rsidR="00667AE7" w:rsidRPr="00157E24">
        <w:rPr>
          <w:rFonts w:ascii="Times New Roman" w:hAnsi="Times New Roman" w:cs="Times New Roman"/>
          <w:sz w:val="24"/>
          <w:szCs w:val="24"/>
        </w:rPr>
        <w:t>devoted</w:t>
      </w:r>
      <w:r w:rsidRPr="00157E24">
        <w:rPr>
          <w:rFonts w:ascii="Times New Roman" w:hAnsi="Times New Roman" w:cs="Times New Roman"/>
          <w:sz w:val="24"/>
          <w:szCs w:val="24"/>
        </w:rPr>
        <w:t xml:space="preserve"> their time to this study.</w:t>
      </w:r>
    </w:p>
    <w:p w14:paraId="1C3BE87D" w14:textId="77777777" w:rsidR="00BB3B0B" w:rsidRPr="00157E24" w:rsidRDefault="00BB3B0B" w:rsidP="006F548F">
      <w:pPr>
        <w:spacing w:line="360" w:lineRule="auto"/>
        <w:jc w:val="both"/>
        <w:rPr>
          <w:rFonts w:ascii="Times New Roman" w:hAnsi="Times New Roman" w:cs="Times New Roman"/>
          <w:sz w:val="24"/>
          <w:szCs w:val="24"/>
        </w:rPr>
      </w:pPr>
    </w:p>
    <w:p w14:paraId="4152B7C9" w14:textId="77777777" w:rsidR="000E0F4A" w:rsidRPr="00157E24" w:rsidRDefault="000E0F4A" w:rsidP="006F548F">
      <w:pPr>
        <w:spacing w:line="360" w:lineRule="auto"/>
        <w:jc w:val="both"/>
        <w:rPr>
          <w:rFonts w:ascii="Times New Roman" w:hAnsi="Times New Roman" w:cs="Times New Roman"/>
          <w:sz w:val="24"/>
          <w:szCs w:val="24"/>
        </w:rPr>
      </w:pPr>
    </w:p>
    <w:p w14:paraId="1D617296" w14:textId="77777777" w:rsidR="00D66D6F" w:rsidRPr="00157E24" w:rsidRDefault="00D66D6F" w:rsidP="006F548F">
      <w:pPr>
        <w:spacing w:line="360" w:lineRule="auto"/>
        <w:jc w:val="both"/>
        <w:rPr>
          <w:rFonts w:ascii="Times New Roman" w:hAnsi="Times New Roman" w:cs="Times New Roman"/>
          <w:sz w:val="24"/>
          <w:szCs w:val="24"/>
        </w:rPr>
      </w:pPr>
    </w:p>
    <w:p w14:paraId="3E75B2CB" w14:textId="77777777" w:rsidR="002005B1" w:rsidRPr="00157E24" w:rsidRDefault="002005B1" w:rsidP="006F548F">
      <w:pPr>
        <w:spacing w:line="360" w:lineRule="auto"/>
        <w:jc w:val="both"/>
        <w:rPr>
          <w:rFonts w:ascii="Times New Roman" w:hAnsi="Times New Roman" w:cs="Times New Roman"/>
          <w:sz w:val="24"/>
          <w:szCs w:val="24"/>
        </w:rPr>
      </w:pPr>
    </w:p>
    <w:p w14:paraId="4458E878" w14:textId="77777777" w:rsidR="002005B1" w:rsidRPr="00157E24" w:rsidRDefault="002005B1" w:rsidP="006F548F">
      <w:pPr>
        <w:spacing w:line="360" w:lineRule="auto"/>
        <w:jc w:val="both"/>
        <w:rPr>
          <w:rFonts w:ascii="Times New Roman" w:hAnsi="Times New Roman" w:cs="Times New Roman"/>
          <w:sz w:val="24"/>
          <w:szCs w:val="24"/>
        </w:rPr>
      </w:pPr>
    </w:p>
    <w:p w14:paraId="21DB0B74" w14:textId="77777777" w:rsidR="002005B1" w:rsidRPr="00157E24" w:rsidRDefault="002005B1" w:rsidP="006F548F">
      <w:pPr>
        <w:spacing w:line="360" w:lineRule="auto"/>
        <w:jc w:val="both"/>
        <w:rPr>
          <w:rFonts w:ascii="Times New Roman" w:hAnsi="Times New Roman" w:cs="Times New Roman"/>
          <w:sz w:val="24"/>
          <w:szCs w:val="24"/>
        </w:rPr>
      </w:pPr>
    </w:p>
    <w:p w14:paraId="6B531C08" w14:textId="77777777" w:rsidR="006C1998" w:rsidRPr="00157E24" w:rsidRDefault="006C1998" w:rsidP="006F548F">
      <w:pPr>
        <w:spacing w:line="360" w:lineRule="auto"/>
        <w:jc w:val="both"/>
        <w:rPr>
          <w:rFonts w:ascii="Times New Roman" w:hAnsi="Times New Roman" w:cs="Times New Roman"/>
          <w:sz w:val="24"/>
          <w:szCs w:val="24"/>
        </w:rPr>
      </w:pPr>
    </w:p>
    <w:p w14:paraId="6E675644" w14:textId="77777777" w:rsidR="0080229E" w:rsidRPr="00157E24" w:rsidRDefault="0080229E" w:rsidP="006F548F">
      <w:pPr>
        <w:spacing w:line="360" w:lineRule="auto"/>
        <w:jc w:val="both"/>
        <w:rPr>
          <w:rFonts w:ascii="Times New Roman" w:hAnsi="Times New Roman" w:cs="Times New Roman"/>
          <w:sz w:val="24"/>
          <w:szCs w:val="24"/>
        </w:rPr>
      </w:pPr>
    </w:p>
    <w:p w14:paraId="0D65562F" w14:textId="77777777" w:rsidR="002005B1" w:rsidRPr="00157E24" w:rsidRDefault="002005B1" w:rsidP="00316AD6">
      <w:pPr>
        <w:pStyle w:val="Heading1"/>
      </w:pPr>
      <w:bookmarkStart w:id="7" w:name="_Toc53316197"/>
      <w:r w:rsidRPr="00157E24">
        <w:lastRenderedPageBreak/>
        <w:t>DEDICATION</w:t>
      </w:r>
      <w:bookmarkEnd w:id="7"/>
    </w:p>
    <w:p w14:paraId="1939C82D" w14:textId="4A0CF70E" w:rsidR="006C7B72" w:rsidRPr="006C7B72" w:rsidRDefault="002005B1" w:rsidP="006C7B72">
      <w:pPr>
        <w:spacing w:line="360" w:lineRule="auto"/>
        <w:jc w:val="both"/>
        <w:rPr>
          <w:rFonts w:ascii="Times New Roman" w:hAnsi="Times New Roman" w:cs="Times New Roman"/>
          <w:sz w:val="24"/>
        </w:rPr>
      </w:pPr>
      <w:r w:rsidRPr="006C7B72">
        <w:rPr>
          <w:rFonts w:ascii="Times New Roman" w:hAnsi="Times New Roman" w:cs="Times New Roman"/>
          <w:sz w:val="24"/>
        </w:rPr>
        <w:t>I dedicate this work to my late in-law Mr Sichizya Ladwell who supported my education from primary to tertiary. I also dedicate it to my wife Lucy, my children’s Chimwemwe and Lukundo</w:t>
      </w:r>
      <w:r w:rsidR="00D66D6F" w:rsidRPr="006C7B72">
        <w:rPr>
          <w:rFonts w:ascii="Times New Roman" w:hAnsi="Times New Roman" w:cs="Times New Roman"/>
          <w:sz w:val="24"/>
        </w:rPr>
        <w:t xml:space="preserve"> who persevered my absence when they needed me most when I was away at the University of Zambia doing my studies.</w:t>
      </w:r>
    </w:p>
    <w:p w14:paraId="004FA1C7" w14:textId="77777777" w:rsidR="006C7B72" w:rsidRDefault="006C7B72" w:rsidP="006C7B72">
      <w:pPr>
        <w:rPr>
          <w:lang w:val="en-US" w:eastAsia="ja-JP"/>
        </w:rPr>
      </w:pPr>
    </w:p>
    <w:p w14:paraId="09FDF92E" w14:textId="77777777" w:rsidR="006C7B72" w:rsidRDefault="006C7B72" w:rsidP="006C7B72">
      <w:pPr>
        <w:rPr>
          <w:lang w:val="en-US" w:eastAsia="ja-JP"/>
        </w:rPr>
      </w:pPr>
    </w:p>
    <w:p w14:paraId="6F4D21CA" w14:textId="77777777" w:rsidR="006C7B72" w:rsidRDefault="006C7B72" w:rsidP="006C7B72">
      <w:pPr>
        <w:rPr>
          <w:lang w:val="en-US" w:eastAsia="ja-JP"/>
        </w:rPr>
      </w:pPr>
    </w:p>
    <w:p w14:paraId="7D1646EB" w14:textId="77777777" w:rsidR="006C7B72" w:rsidRDefault="006C7B72" w:rsidP="006C7B72">
      <w:pPr>
        <w:rPr>
          <w:lang w:val="en-US" w:eastAsia="ja-JP"/>
        </w:rPr>
      </w:pPr>
    </w:p>
    <w:p w14:paraId="5AABA2BA" w14:textId="77777777" w:rsidR="006C7B72" w:rsidRDefault="006C7B72" w:rsidP="006C7B72">
      <w:pPr>
        <w:rPr>
          <w:lang w:val="en-US" w:eastAsia="ja-JP"/>
        </w:rPr>
      </w:pPr>
    </w:p>
    <w:p w14:paraId="058E8F11" w14:textId="77777777" w:rsidR="006C7B72" w:rsidRDefault="006C7B72" w:rsidP="006C7B72">
      <w:pPr>
        <w:rPr>
          <w:lang w:val="en-US" w:eastAsia="ja-JP"/>
        </w:rPr>
      </w:pPr>
    </w:p>
    <w:p w14:paraId="49133C51" w14:textId="77777777" w:rsidR="006C7B72" w:rsidRDefault="006C7B72" w:rsidP="006C7B72">
      <w:pPr>
        <w:rPr>
          <w:lang w:val="en-US" w:eastAsia="ja-JP"/>
        </w:rPr>
      </w:pPr>
    </w:p>
    <w:p w14:paraId="01FDD1A9" w14:textId="77777777" w:rsidR="006C7B72" w:rsidRDefault="006C7B72" w:rsidP="006C7B72">
      <w:pPr>
        <w:rPr>
          <w:lang w:val="en-US" w:eastAsia="ja-JP"/>
        </w:rPr>
      </w:pPr>
    </w:p>
    <w:p w14:paraId="0160F8E5" w14:textId="77777777" w:rsidR="006C7B72" w:rsidRDefault="006C7B72" w:rsidP="006C7B72">
      <w:pPr>
        <w:rPr>
          <w:lang w:val="en-US" w:eastAsia="ja-JP"/>
        </w:rPr>
      </w:pPr>
    </w:p>
    <w:p w14:paraId="00391B06" w14:textId="77777777" w:rsidR="006C7B72" w:rsidRDefault="006C7B72" w:rsidP="006C7B72">
      <w:pPr>
        <w:rPr>
          <w:lang w:val="en-US" w:eastAsia="ja-JP"/>
        </w:rPr>
      </w:pPr>
    </w:p>
    <w:p w14:paraId="29CE77A3" w14:textId="77777777" w:rsidR="006C7B72" w:rsidRDefault="006C7B72" w:rsidP="006C7B72">
      <w:pPr>
        <w:rPr>
          <w:lang w:val="en-US" w:eastAsia="ja-JP"/>
        </w:rPr>
      </w:pPr>
    </w:p>
    <w:p w14:paraId="70D07359" w14:textId="77777777" w:rsidR="006C7B72" w:rsidRDefault="006C7B72" w:rsidP="006C7B72">
      <w:pPr>
        <w:rPr>
          <w:lang w:val="en-US" w:eastAsia="ja-JP"/>
        </w:rPr>
      </w:pPr>
    </w:p>
    <w:p w14:paraId="07E60902" w14:textId="77777777" w:rsidR="006C7B72" w:rsidRDefault="006C7B72" w:rsidP="006C7B72">
      <w:pPr>
        <w:rPr>
          <w:lang w:val="en-US" w:eastAsia="ja-JP"/>
        </w:rPr>
      </w:pPr>
    </w:p>
    <w:p w14:paraId="1EF445F4" w14:textId="77777777" w:rsidR="006C7B72" w:rsidRDefault="006C7B72" w:rsidP="006C7B72">
      <w:pPr>
        <w:rPr>
          <w:lang w:val="en-US" w:eastAsia="ja-JP"/>
        </w:rPr>
      </w:pPr>
    </w:p>
    <w:p w14:paraId="1C2C6C46" w14:textId="77777777" w:rsidR="006C7B72" w:rsidRDefault="006C7B72" w:rsidP="006C7B72">
      <w:pPr>
        <w:rPr>
          <w:lang w:val="en-US" w:eastAsia="ja-JP"/>
        </w:rPr>
      </w:pPr>
    </w:p>
    <w:p w14:paraId="6F42699B" w14:textId="77777777" w:rsidR="006C7B72" w:rsidRDefault="006C7B72" w:rsidP="006C7B72">
      <w:pPr>
        <w:rPr>
          <w:lang w:val="en-US" w:eastAsia="ja-JP"/>
        </w:rPr>
      </w:pPr>
    </w:p>
    <w:p w14:paraId="61DA57A4" w14:textId="77777777" w:rsidR="006C7B72" w:rsidRDefault="006C7B72" w:rsidP="006C7B72">
      <w:pPr>
        <w:rPr>
          <w:lang w:val="en-US" w:eastAsia="ja-JP"/>
        </w:rPr>
      </w:pPr>
    </w:p>
    <w:p w14:paraId="106123FE" w14:textId="77777777" w:rsidR="006C7B72" w:rsidRDefault="006C7B72" w:rsidP="006C7B72">
      <w:pPr>
        <w:rPr>
          <w:lang w:val="en-US" w:eastAsia="ja-JP"/>
        </w:rPr>
      </w:pPr>
    </w:p>
    <w:p w14:paraId="79AE92F3" w14:textId="77777777" w:rsidR="006C7B72" w:rsidRDefault="006C7B72" w:rsidP="006C7B72">
      <w:pPr>
        <w:rPr>
          <w:lang w:val="en-US" w:eastAsia="ja-JP"/>
        </w:rPr>
      </w:pPr>
    </w:p>
    <w:p w14:paraId="39485FA6" w14:textId="77777777" w:rsidR="006C7B72" w:rsidRDefault="006C7B72" w:rsidP="006C7B72">
      <w:pPr>
        <w:rPr>
          <w:lang w:val="en-US" w:eastAsia="ja-JP"/>
        </w:rPr>
      </w:pPr>
    </w:p>
    <w:p w14:paraId="288A4862" w14:textId="77777777" w:rsidR="006C7B72" w:rsidRDefault="006C7B72" w:rsidP="006C7B72">
      <w:pPr>
        <w:rPr>
          <w:lang w:val="en-US" w:eastAsia="ja-JP"/>
        </w:rPr>
      </w:pPr>
    </w:p>
    <w:p w14:paraId="5C07B2B7" w14:textId="77777777" w:rsidR="006C7B72" w:rsidRDefault="006C7B72" w:rsidP="006C7B72">
      <w:pPr>
        <w:rPr>
          <w:lang w:val="en-US" w:eastAsia="ja-JP"/>
        </w:rPr>
      </w:pPr>
    </w:p>
    <w:p w14:paraId="2E5FEB87" w14:textId="77777777" w:rsidR="006C7B72" w:rsidRPr="006C7B72" w:rsidRDefault="006C7B72" w:rsidP="006C7B72">
      <w:pPr>
        <w:rPr>
          <w:lang w:val="en-US" w:eastAsia="ja-JP"/>
        </w:rPr>
      </w:pPr>
    </w:p>
    <w:bookmarkStart w:id="8" w:name="_Toc53316198" w:displacedByCustomXml="next"/>
    <w:sdt>
      <w:sdtPr>
        <w:rPr>
          <w:rFonts w:asciiTheme="minorHAnsi" w:eastAsiaTheme="minorEastAsia" w:hAnsiTheme="minorHAnsi" w:cstheme="minorBidi"/>
          <w:b w:val="0"/>
          <w:bCs w:val="0"/>
          <w:sz w:val="22"/>
          <w:szCs w:val="22"/>
          <w:lang w:val="en-ZA"/>
        </w:rPr>
        <w:id w:val="-1339384794"/>
        <w:docPartObj>
          <w:docPartGallery w:val="Table of Contents"/>
          <w:docPartUnique/>
        </w:docPartObj>
      </w:sdtPr>
      <w:sdtEndPr>
        <w:rPr>
          <w:noProof/>
        </w:rPr>
      </w:sdtEndPr>
      <w:sdtContent>
        <w:p w14:paraId="3E349A08" w14:textId="773DCEF7" w:rsidR="00D57D37" w:rsidRPr="006C7B72" w:rsidRDefault="00515AC6" w:rsidP="00604523">
          <w:pPr>
            <w:pStyle w:val="Heading1"/>
          </w:pPr>
          <w:r w:rsidRPr="006C7B72">
            <w:t>TABLE OF CONTENTS</w:t>
          </w:r>
          <w:bookmarkEnd w:id="8"/>
        </w:p>
        <w:p w14:paraId="08C6F26B" w14:textId="32C16B91" w:rsidR="00122BA2" w:rsidRPr="00122BA2" w:rsidRDefault="00D57D37" w:rsidP="00122BA2">
          <w:pPr>
            <w:pStyle w:val="TOC1"/>
            <w:rPr>
              <w:sz w:val="2"/>
              <w:lang w:val="en-GB" w:eastAsia="en-GB"/>
            </w:rPr>
          </w:pPr>
          <w:r w:rsidRPr="00157E24">
            <w:fldChar w:fldCharType="begin"/>
          </w:r>
          <w:r w:rsidRPr="00157E24">
            <w:instrText xml:space="preserve"> TOC \o "1-3" \h \z \u </w:instrText>
          </w:r>
          <w:r w:rsidRPr="00157E24">
            <w:fldChar w:fldCharType="separate"/>
          </w:r>
        </w:p>
        <w:p w14:paraId="534EADD7" w14:textId="25915842" w:rsidR="00122BA2" w:rsidRPr="00122BA2" w:rsidRDefault="00C65F22" w:rsidP="00122BA2">
          <w:pPr>
            <w:pStyle w:val="TOC1"/>
            <w:rPr>
              <w:lang w:val="en-GB" w:eastAsia="en-GB"/>
            </w:rPr>
          </w:pPr>
          <w:hyperlink w:anchor="_Toc53316192" w:history="1">
            <w:r w:rsidR="00122BA2" w:rsidRPr="00122BA2">
              <w:rPr>
                <w:rStyle w:val="Hyperlink"/>
                <w:b w:val="0"/>
              </w:rPr>
              <w:t>DECLARATION</w:t>
            </w:r>
            <w:r w:rsidR="00122BA2" w:rsidRPr="00122BA2">
              <w:rPr>
                <w:webHidden/>
              </w:rPr>
              <w:tab/>
            </w:r>
            <w:r w:rsidR="00122BA2" w:rsidRPr="00122BA2">
              <w:rPr>
                <w:webHidden/>
              </w:rPr>
              <w:fldChar w:fldCharType="begin"/>
            </w:r>
            <w:r w:rsidR="00122BA2" w:rsidRPr="00122BA2">
              <w:rPr>
                <w:webHidden/>
              </w:rPr>
              <w:instrText xml:space="preserve"> PAGEREF _Toc53316192 \h </w:instrText>
            </w:r>
            <w:r w:rsidR="00122BA2" w:rsidRPr="00122BA2">
              <w:rPr>
                <w:webHidden/>
              </w:rPr>
            </w:r>
            <w:r w:rsidR="00122BA2" w:rsidRPr="00122BA2">
              <w:rPr>
                <w:webHidden/>
              </w:rPr>
              <w:fldChar w:fldCharType="separate"/>
            </w:r>
            <w:r w:rsidR="00122BA2" w:rsidRPr="00122BA2">
              <w:rPr>
                <w:webHidden/>
              </w:rPr>
              <w:t>i</w:t>
            </w:r>
            <w:r w:rsidR="00122BA2" w:rsidRPr="00122BA2">
              <w:rPr>
                <w:webHidden/>
              </w:rPr>
              <w:fldChar w:fldCharType="end"/>
            </w:r>
          </w:hyperlink>
        </w:p>
        <w:p w14:paraId="0C6FE913" w14:textId="502B72E0" w:rsidR="00122BA2" w:rsidRDefault="00C65F22" w:rsidP="00122BA2">
          <w:pPr>
            <w:pStyle w:val="TOC1"/>
            <w:rPr>
              <w:lang w:val="en-GB" w:eastAsia="en-GB"/>
            </w:rPr>
          </w:pPr>
          <w:hyperlink w:anchor="_Toc53316193" w:history="1">
            <w:r w:rsidR="00122BA2" w:rsidRPr="005758F8">
              <w:rPr>
                <w:rStyle w:val="Hyperlink"/>
              </w:rPr>
              <w:t>COPYRIGHT</w:t>
            </w:r>
            <w:r w:rsidR="00122BA2">
              <w:rPr>
                <w:webHidden/>
              </w:rPr>
              <w:tab/>
            </w:r>
            <w:r w:rsidR="00122BA2">
              <w:rPr>
                <w:webHidden/>
              </w:rPr>
              <w:fldChar w:fldCharType="begin"/>
            </w:r>
            <w:r w:rsidR="00122BA2">
              <w:rPr>
                <w:webHidden/>
              </w:rPr>
              <w:instrText xml:space="preserve"> PAGEREF _Toc53316193 \h </w:instrText>
            </w:r>
            <w:r w:rsidR="00122BA2">
              <w:rPr>
                <w:webHidden/>
              </w:rPr>
            </w:r>
            <w:r w:rsidR="00122BA2">
              <w:rPr>
                <w:webHidden/>
              </w:rPr>
              <w:fldChar w:fldCharType="separate"/>
            </w:r>
            <w:r w:rsidR="00122BA2">
              <w:rPr>
                <w:webHidden/>
              </w:rPr>
              <w:t>ii</w:t>
            </w:r>
            <w:r w:rsidR="00122BA2">
              <w:rPr>
                <w:webHidden/>
              </w:rPr>
              <w:fldChar w:fldCharType="end"/>
            </w:r>
          </w:hyperlink>
        </w:p>
        <w:p w14:paraId="3C4D3AD2" w14:textId="709575A9" w:rsidR="00122BA2" w:rsidRDefault="00C65F22" w:rsidP="00122BA2">
          <w:pPr>
            <w:pStyle w:val="TOC1"/>
            <w:rPr>
              <w:lang w:val="en-GB" w:eastAsia="en-GB"/>
            </w:rPr>
          </w:pPr>
          <w:hyperlink w:anchor="_Toc53316194" w:history="1">
            <w:r w:rsidR="00122BA2" w:rsidRPr="005758F8">
              <w:rPr>
                <w:rStyle w:val="Hyperlink"/>
              </w:rPr>
              <w:t>CERTIFICATE OF APPROVAL</w:t>
            </w:r>
            <w:r w:rsidR="00122BA2">
              <w:rPr>
                <w:webHidden/>
              </w:rPr>
              <w:tab/>
            </w:r>
            <w:r w:rsidR="00122BA2">
              <w:rPr>
                <w:webHidden/>
              </w:rPr>
              <w:fldChar w:fldCharType="begin"/>
            </w:r>
            <w:r w:rsidR="00122BA2">
              <w:rPr>
                <w:webHidden/>
              </w:rPr>
              <w:instrText xml:space="preserve"> PAGEREF _Toc53316194 \h </w:instrText>
            </w:r>
            <w:r w:rsidR="00122BA2">
              <w:rPr>
                <w:webHidden/>
              </w:rPr>
            </w:r>
            <w:r w:rsidR="00122BA2">
              <w:rPr>
                <w:webHidden/>
              </w:rPr>
              <w:fldChar w:fldCharType="separate"/>
            </w:r>
            <w:r w:rsidR="00122BA2">
              <w:rPr>
                <w:webHidden/>
              </w:rPr>
              <w:t>iii</w:t>
            </w:r>
            <w:r w:rsidR="00122BA2">
              <w:rPr>
                <w:webHidden/>
              </w:rPr>
              <w:fldChar w:fldCharType="end"/>
            </w:r>
          </w:hyperlink>
        </w:p>
        <w:p w14:paraId="79D6579D" w14:textId="18FD99AE" w:rsidR="00122BA2" w:rsidRDefault="00C65F22" w:rsidP="00122BA2">
          <w:pPr>
            <w:pStyle w:val="TOC1"/>
            <w:rPr>
              <w:lang w:val="en-GB" w:eastAsia="en-GB"/>
            </w:rPr>
          </w:pPr>
          <w:hyperlink w:anchor="_Toc53316195" w:history="1">
            <w:r w:rsidR="00122BA2" w:rsidRPr="005758F8">
              <w:rPr>
                <w:rStyle w:val="Hyperlink"/>
              </w:rPr>
              <w:t>ABSTRACT</w:t>
            </w:r>
            <w:r w:rsidR="00122BA2">
              <w:rPr>
                <w:webHidden/>
              </w:rPr>
              <w:tab/>
            </w:r>
            <w:r w:rsidR="00122BA2">
              <w:rPr>
                <w:webHidden/>
              </w:rPr>
              <w:fldChar w:fldCharType="begin"/>
            </w:r>
            <w:r w:rsidR="00122BA2">
              <w:rPr>
                <w:webHidden/>
              </w:rPr>
              <w:instrText xml:space="preserve"> PAGEREF _Toc53316195 \h </w:instrText>
            </w:r>
            <w:r w:rsidR="00122BA2">
              <w:rPr>
                <w:webHidden/>
              </w:rPr>
            </w:r>
            <w:r w:rsidR="00122BA2">
              <w:rPr>
                <w:webHidden/>
              </w:rPr>
              <w:fldChar w:fldCharType="separate"/>
            </w:r>
            <w:r w:rsidR="00122BA2">
              <w:rPr>
                <w:webHidden/>
              </w:rPr>
              <w:t>iv</w:t>
            </w:r>
            <w:r w:rsidR="00122BA2">
              <w:rPr>
                <w:webHidden/>
              </w:rPr>
              <w:fldChar w:fldCharType="end"/>
            </w:r>
          </w:hyperlink>
        </w:p>
        <w:p w14:paraId="2EEC0D42" w14:textId="7CE0DCB8" w:rsidR="00122BA2" w:rsidRDefault="00C65F22" w:rsidP="00122BA2">
          <w:pPr>
            <w:pStyle w:val="TOC1"/>
            <w:rPr>
              <w:lang w:val="en-GB" w:eastAsia="en-GB"/>
            </w:rPr>
          </w:pPr>
          <w:hyperlink w:anchor="_Toc53316196" w:history="1">
            <w:r w:rsidR="00122BA2" w:rsidRPr="005758F8">
              <w:rPr>
                <w:rStyle w:val="Hyperlink"/>
              </w:rPr>
              <w:t>ACKNOWLEDGEMENTS</w:t>
            </w:r>
            <w:r w:rsidR="00122BA2">
              <w:rPr>
                <w:webHidden/>
              </w:rPr>
              <w:tab/>
            </w:r>
            <w:r w:rsidR="00122BA2">
              <w:rPr>
                <w:webHidden/>
              </w:rPr>
              <w:fldChar w:fldCharType="begin"/>
            </w:r>
            <w:r w:rsidR="00122BA2">
              <w:rPr>
                <w:webHidden/>
              </w:rPr>
              <w:instrText xml:space="preserve"> PAGEREF _Toc53316196 \h </w:instrText>
            </w:r>
            <w:r w:rsidR="00122BA2">
              <w:rPr>
                <w:webHidden/>
              </w:rPr>
            </w:r>
            <w:r w:rsidR="00122BA2">
              <w:rPr>
                <w:webHidden/>
              </w:rPr>
              <w:fldChar w:fldCharType="separate"/>
            </w:r>
            <w:r w:rsidR="00122BA2">
              <w:rPr>
                <w:webHidden/>
              </w:rPr>
              <w:t>v</w:t>
            </w:r>
            <w:r w:rsidR="00122BA2">
              <w:rPr>
                <w:webHidden/>
              </w:rPr>
              <w:fldChar w:fldCharType="end"/>
            </w:r>
          </w:hyperlink>
        </w:p>
        <w:p w14:paraId="30C5741F" w14:textId="23905D72" w:rsidR="00122BA2" w:rsidRDefault="00C65F22" w:rsidP="00122BA2">
          <w:pPr>
            <w:pStyle w:val="TOC1"/>
            <w:rPr>
              <w:lang w:val="en-GB" w:eastAsia="en-GB"/>
            </w:rPr>
          </w:pPr>
          <w:hyperlink w:anchor="_Toc53316197" w:history="1">
            <w:r w:rsidR="00122BA2" w:rsidRPr="005758F8">
              <w:rPr>
                <w:rStyle w:val="Hyperlink"/>
              </w:rPr>
              <w:t>DEDICATION</w:t>
            </w:r>
            <w:r w:rsidR="00122BA2">
              <w:rPr>
                <w:webHidden/>
              </w:rPr>
              <w:tab/>
            </w:r>
            <w:r w:rsidR="00122BA2">
              <w:rPr>
                <w:webHidden/>
              </w:rPr>
              <w:fldChar w:fldCharType="begin"/>
            </w:r>
            <w:r w:rsidR="00122BA2">
              <w:rPr>
                <w:webHidden/>
              </w:rPr>
              <w:instrText xml:space="preserve"> PAGEREF _Toc53316197 \h </w:instrText>
            </w:r>
            <w:r w:rsidR="00122BA2">
              <w:rPr>
                <w:webHidden/>
              </w:rPr>
            </w:r>
            <w:r w:rsidR="00122BA2">
              <w:rPr>
                <w:webHidden/>
              </w:rPr>
              <w:fldChar w:fldCharType="separate"/>
            </w:r>
            <w:r w:rsidR="00122BA2">
              <w:rPr>
                <w:webHidden/>
              </w:rPr>
              <w:t>vi</w:t>
            </w:r>
            <w:r w:rsidR="00122BA2">
              <w:rPr>
                <w:webHidden/>
              </w:rPr>
              <w:fldChar w:fldCharType="end"/>
            </w:r>
          </w:hyperlink>
        </w:p>
        <w:p w14:paraId="22048641" w14:textId="18152656" w:rsidR="00122BA2" w:rsidRDefault="00C65F22" w:rsidP="00122BA2">
          <w:pPr>
            <w:pStyle w:val="TOC1"/>
            <w:rPr>
              <w:lang w:val="en-GB" w:eastAsia="en-GB"/>
            </w:rPr>
          </w:pPr>
          <w:hyperlink w:anchor="_Toc53316198" w:history="1">
            <w:r w:rsidR="00122BA2" w:rsidRPr="005758F8">
              <w:rPr>
                <w:rStyle w:val="Hyperlink"/>
              </w:rPr>
              <w:t>TABLE OF CONTENTS</w:t>
            </w:r>
            <w:r w:rsidR="00122BA2">
              <w:rPr>
                <w:webHidden/>
              </w:rPr>
              <w:tab/>
            </w:r>
            <w:r w:rsidR="00122BA2">
              <w:rPr>
                <w:webHidden/>
              </w:rPr>
              <w:fldChar w:fldCharType="begin"/>
            </w:r>
            <w:r w:rsidR="00122BA2">
              <w:rPr>
                <w:webHidden/>
              </w:rPr>
              <w:instrText xml:space="preserve"> PAGEREF _Toc53316198 \h </w:instrText>
            </w:r>
            <w:r w:rsidR="00122BA2">
              <w:rPr>
                <w:webHidden/>
              </w:rPr>
            </w:r>
            <w:r w:rsidR="00122BA2">
              <w:rPr>
                <w:webHidden/>
              </w:rPr>
              <w:fldChar w:fldCharType="separate"/>
            </w:r>
            <w:r w:rsidR="00122BA2">
              <w:rPr>
                <w:webHidden/>
              </w:rPr>
              <w:t>vii</w:t>
            </w:r>
            <w:r w:rsidR="00122BA2">
              <w:rPr>
                <w:webHidden/>
              </w:rPr>
              <w:fldChar w:fldCharType="end"/>
            </w:r>
          </w:hyperlink>
        </w:p>
        <w:p w14:paraId="229F3FE9" w14:textId="16AEFECD" w:rsidR="00122BA2" w:rsidRDefault="00C65F22" w:rsidP="00122BA2">
          <w:pPr>
            <w:pStyle w:val="TOC1"/>
            <w:rPr>
              <w:lang w:val="en-GB" w:eastAsia="en-GB"/>
            </w:rPr>
          </w:pPr>
          <w:hyperlink w:anchor="_Toc53316199" w:history="1">
            <w:r w:rsidR="00122BA2" w:rsidRPr="005758F8">
              <w:rPr>
                <w:rStyle w:val="Hyperlink"/>
              </w:rPr>
              <w:t>LIST OF TABLES</w:t>
            </w:r>
            <w:r w:rsidR="00122BA2">
              <w:rPr>
                <w:webHidden/>
              </w:rPr>
              <w:tab/>
            </w:r>
            <w:r w:rsidR="00122BA2">
              <w:rPr>
                <w:webHidden/>
              </w:rPr>
              <w:fldChar w:fldCharType="begin"/>
            </w:r>
            <w:r w:rsidR="00122BA2">
              <w:rPr>
                <w:webHidden/>
              </w:rPr>
              <w:instrText xml:space="preserve"> PAGEREF _Toc53316199 \h </w:instrText>
            </w:r>
            <w:r w:rsidR="00122BA2">
              <w:rPr>
                <w:webHidden/>
              </w:rPr>
            </w:r>
            <w:r w:rsidR="00122BA2">
              <w:rPr>
                <w:webHidden/>
              </w:rPr>
              <w:fldChar w:fldCharType="separate"/>
            </w:r>
            <w:r w:rsidR="00122BA2">
              <w:rPr>
                <w:webHidden/>
              </w:rPr>
              <w:t>xi</w:t>
            </w:r>
            <w:r w:rsidR="00122BA2">
              <w:rPr>
                <w:webHidden/>
              </w:rPr>
              <w:fldChar w:fldCharType="end"/>
            </w:r>
          </w:hyperlink>
        </w:p>
        <w:p w14:paraId="52638E62" w14:textId="3C860227" w:rsidR="00122BA2" w:rsidRDefault="00C65F22" w:rsidP="00122BA2">
          <w:pPr>
            <w:pStyle w:val="TOC1"/>
            <w:rPr>
              <w:lang w:val="en-GB" w:eastAsia="en-GB"/>
            </w:rPr>
          </w:pPr>
          <w:hyperlink w:anchor="_Toc53316200" w:history="1">
            <w:r w:rsidR="00122BA2" w:rsidRPr="005758F8">
              <w:rPr>
                <w:rStyle w:val="Hyperlink"/>
              </w:rPr>
              <w:t>LIST OF FIGURES</w:t>
            </w:r>
            <w:r w:rsidR="00122BA2">
              <w:rPr>
                <w:webHidden/>
              </w:rPr>
              <w:tab/>
            </w:r>
            <w:r w:rsidR="00122BA2">
              <w:rPr>
                <w:webHidden/>
              </w:rPr>
              <w:fldChar w:fldCharType="begin"/>
            </w:r>
            <w:r w:rsidR="00122BA2">
              <w:rPr>
                <w:webHidden/>
              </w:rPr>
              <w:instrText xml:space="preserve"> PAGEREF _Toc53316200 \h </w:instrText>
            </w:r>
            <w:r w:rsidR="00122BA2">
              <w:rPr>
                <w:webHidden/>
              </w:rPr>
            </w:r>
            <w:r w:rsidR="00122BA2">
              <w:rPr>
                <w:webHidden/>
              </w:rPr>
              <w:fldChar w:fldCharType="separate"/>
            </w:r>
            <w:r w:rsidR="00122BA2">
              <w:rPr>
                <w:webHidden/>
              </w:rPr>
              <w:t>xii</w:t>
            </w:r>
            <w:r w:rsidR="00122BA2">
              <w:rPr>
                <w:webHidden/>
              </w:rPr>
              <w:fldChar w:fldCharType="end"/>
            </w:r>
          </w:hyperlink>
        </w:p>
        <w:p w14:paraId="505A1D0B" w14:textId="1CC018FC" w:rsidR="00122BA2" w:rsidRDefault="00C65F22" w:rsidP="00122BA2">
          <w:pPr>
            <w:pStyle w:val="TOC1"/>
            <w:rPr>
              <w:lang w:val="en-GB" w:eastAsia="en-GB"/>
            </w:rPr>
          </w:pPr>
          <w:hyperlink w:anchor="_Toc53316201" w:history="1">
            <w:r w:rsidR="00122BA2" w:rsidRPr="005758F8">
              <w:rPr>
                <w:rStyle w:val="Hyperlink"/>
              </w:rPr>
              <w:t>ABBREVIATIONS AND ACRONYMS</w:t>
            </w:r>
            <w:r w:rsidR="00122BA2">
              <w:rPr>
                <w:webHidden/>
              </w:rPr>
              <w:tab/>
            </w:r>
            <w:r w:rsidR="00122BA2">
              <w:rPr>
                <w:webHidden/>
              </w:rPr>
              <w:fldChar w:fldCharType="begin"/>
            </w:r>
            <w:r w:rsidR="00122BA2">
              <w:rPr>
                <w:webHidden/>
              </w:rPr>
              <w:instrText xml:space="preserve"> PAGEREF _Toc53316201 \h </w:instrText>
            </w:r>
            <w:r w:rsidR="00122BA2">
              <w:rPr>
                <w:webHidden/>
              </w:rPr>
            </w:r>
            <w:r w:rsidR="00122BA2">
              <w:rPr>
                <w:webHidden/>
              </w:rPr>
              <w:fldChar w:fldCharType="separate"/>
            </w:r>
            <w:r w:rsidR="00122BA2">
              <w:rPr>
                <w:webHidden/>
              </w:rPr>
              <w:t>xiii</w:t>
            </w:r>
            <w:r w:rsidR="00122BA2">
              <w:rPr>
                <w:webHidden/>
              </w:rPr>
              <w:fldChar w:fldCharType="end"/>
            </w:r>
          </w:hyperlink>
        </w:p>
        <w:p w14:paraId="574F6D18" w14:textId="124E1188" w:rsidR="00122BA2" w:rsidRDefault="00C65F22" w:rsidP="00122BA2">
          <w:pPr>
            <w:pStyle w:val="TOC1"/>
            <w:rPr>
              <w:lang w:val="en-GB" w:eastAsia="en-GB"/>
            </w:rPr>
          </w:pPr>
          <w:hyperlink w:anchor="_Toc53316202" w:history="1">
            <w:r w:rsidR="00122BA2" w:rsidRPr="005758F8">
              <w:rPr>
                <w:rStyle w:val="Hyperlink"/>
              </w:rPr>
              <w:t>CHAPTER ONE</w:t>
            </w:r>
            <w:r w:rsidR="00122BA2">
              <w:rPr>
                <w:webHidden/>
              </w:rPr>
              <w:t>:</w:t>
            </w:r>
          </w:hyperlink>
          <w:r w:rsidR="00122BA2" w:rsidRPr="00122BA2">
            <w:rPr>
              <w:rStyle w:val="Hyperlink"/>
              <w:u w:val="none"/>
            </w:rPr>
            <w:t xml:space="preserve"> </w:t>
          </w:r>
          <w:hyperlink w:anchor="_Toc53316203" w:history="1">
            <w:r w:rsidR="00122BA2" w:rsidRPr="005758F8">
              <w:rPr>
                <w:rStyle w:val="Hyperlink"/>
              </w:rPr>
              <w:t>INTRODUCTION</w:t>
            </w:r>
            <w:r w:rsidR="00122BA2">
              <w:rPr>
                <w:webHidden/>
              </w:rPr>
              <w:tab/>
            </w:r>
            <w:r w:rsidR="00122BA2">
              <w:rPr>
                <w:webHidden/>
              </w:rPr>
              <w:fldChar w:fldCharType="begin"/>
            </w:r>
            <w:r w:rsidR="00122BA2">
              <w:rPr>
                <w:webHidden/>
              </w:rPr>
              <w:instrText xml:space="preserve"> PAGEREF _Toc53316203 \h </w:instrText>
            </w:r>
            <w:r w:rsidR="00122BA2">
              <w:rPr>
                <w:webHidden/>
              </w:rPr>
            </w:r>
            <w:r w:rsidR="00122BA2">
              <w:rPr>
                <w:webHidden/>
              </w:rPr>
              <w:fldChar w:fldCharType="separate"/>
            </w:r>
            <w:r w:rsidR="00122BA2">
              <w:rPr>
                <w:webHidden/>
              </w:rPr>
              <w:t>1</w:t>
            </w:r>
            <w:r w:rsidR="00122BA2">
              <w:rPr>
                <w:webHidden/>
              </w:rPr>
              <w:fldChar w:fldCharType="end"/>
            </w:r>
          </w:hyperlink>
        </w:p>
        <w:p w14:paraId="1D191A52" w14:textId="17786D8C" w:rsidR="00122BA2" w:rsidRPr="00122BA2" w:rsidRDefault="00C65F22" w:rsidP="00122BA2">
          <w:pPr>
            <w:pStyle w:val="TOC2"/>
            <w:rPr>
              <w:lang w:val="en-GB" w:eastAsia="en-GB"/>
            </w:rPr>
          </w:pPr>
          <w:hyperlink w:anchor="_Toc53316204" w:history="1">
            <w:r w:rsidR="00122BA2" w:rsidRPr="00122BA2">
              <w:rPr>
                <w:rStyle w:val="Hyperlink"/>
              </w:rPr>
              <w:t>1.0. Introduction</w:t>
            </w:r>
            <w:r w:rsidR="00122BA2" w:rsidRPr="00122BA2">
              <w:rPr>
                <w:webHidden/>
              </w:rPr>
              <w:tab/>
            </w:r>
            <w:r w:rsidR="00122BA2" w:rsidRPr="00122BA2">
              <w:rPr>
                <w:webHidden/>
              </w:rPr>
              <w:fldChar w:fldCharType="begin"/>
            </w:r>
            <w:r w:rsidR="00122BA2" w:rsidRPr="00122BA2">
              <w:rPr>
                <w:webHidden/>
              </w:rPr>
              <w:instrText xml:space="preserve"> PAGEREF _Toc53316204 \h </w:instrText>
            </w:r>
            <w:r w:rsidR="00122BA2" w:rsidRPr="00122BA2">
              <w:rPr>
                <w:webHidden/>
              </w:rPr>
            </w:r>
            <w:r w:rsidR="00122BA2" w:rsidRPr="00122BA2">
              <w:rPr>
                <w:webHidden/>
              </w:rPr>
              <w:fldChar w:fldCharType="separate"/>
            </w:r>
            <w:r w:rsidR="00122BA2" w:rsidRPr="00122BA2">
              <w:rPr>
                <w:webHidden/>
              </w:rPr>
              <w:t>1</w:t>
            </w:r>
            <w:r w:rsidR="00122BA2" w:rsidRPr="00122BA2">
              <w:rPr>
                <w:webHidden/>
              </w:rPr>
              <w:fldChar w:fldCharType="end"/>
            </w:r>
          </w:hyperlink>
        </w:p>
        <w:p w14:paraId="67138524" w14:textId="5BFFF4F0" w:rsidR="00122BA2" w:rsidRDefault="00C65F22" w:rsidP="00122BA2">
          <w:pPr>
            <w:pStyle w:val="TOC2"/>
            <w:rPr>
              <w:lang w:val="en-GB" w:eastAsia="en-GB"/>
            </w:rPr>
          </w:pPr>
          <w:hyperlink w:anchor="_Toc53316205" w:history="1">
            <w:r w:rsidR="00122BA2" w:rsidRPr="005758F8">
              <w:rPr>
                <w:rStyle w:val="Hyperlink"/>
              </w:rPr>
              <w:t>1.1. Statement of the Problem.</w:t>
            </w:r>
            <w:r w:rsidR="00122BA2">
              <w:rPr>
                <w:webHidden/>
              </w:rPr>
              <w:tab/>
            </w:r>
            <w:r w:rsidR="00122BA2">
              <w:rPr>
                <w:webHidden/>
              </w:rPr>
              <w:fldChar w:fldCharType="begin"/>
            </w:r>
            <w:r w:rsidR="00122BA2">
              <w:rPr>
                <w:webHidden/>
              </w:rPr>
              <w:instrText xml:space="preserve"> PAGEREF _Toc53316205 \h </w:instrText>
            </w:r>
            <w:r w:rsidR="00122BA2">
              <w:rPr>
                <w:webHidden/>
              </w:rPr>
            </w:r>
            <w:r w:rsidR="00122BA2">
              <w:rPr>
                <w:webHidden/>
              </w:rPr>
              <w:fldChar w:fldCharType="separate"/>
            </w:r>
            <w:r w:rsidR="00122BA2">
              <w:rPr>
                <w:webHidden/>
              </w:rPr>
              <w:t>3</w:t>
            </w:r>
            <w:r w:rsidR="00122BA2">
              <w:rPr>
                <w:webHidden/>
              </w:rPr>
              <w:fldChar w:fldCharType="end"/>
            </w:r>
          </w:hyperlink>
        </w:p>
        <w:p w14:paraId="72E7AF9C" w14:textId="1487CED0" w:rsidR="00122BA2" w:rsidRDefault="00C65F22" w:rsidP="00122BA2">
          <w:pPr>
            <w:pStyle w:val="TOC2"/>
            <w:rPr>
              <w:lang w:val="en-GB" w:eastAsia="en-GB"/>
            </w:rPr>
          </w:pPr>
          <w:hyperlink w:anchor="_Toc53316206" w:history="1">
            <w:r w:rsidR="00122BA2" w:rsidRPr="005758F8">
              <w:rPr>
                <w:rStyle w:val="Hyperlink"/>
              </w:rPr>
              <w:t>1.2. Aim of the study.</w:t>
            </w:r>
            <w:r w:rsidR="00122BA2">
              <w:rPr>
                <w:webHidden/>
              </w:rPr>
              <w:tab/>
            </w:r>
            <w:r w:rsidR="00122BA2">
              <w:rPr>
                <w:webHidden/>
              </w:rPr>
              <w:fldChar w:fldCharType="begin"/>
            </w:r>
            <w:r w:rsidR="00122BA2">
              <w:rPr>
                <w:webHidden/>
              </w:rPr>
              <w:instrText xml:space="preserve"> PAGEREF _Toc53316206 \h </w:instrText>
            </w:r>
            <w:r w:rsidR="00122BA2">
              <w:rPr>
                <w:webHidden/>
              </w:rPr>
            </w:r>
            <w:r w:rsidR="00122BA2">
              <w:rPr>
                <w:webHidden/>
              </w:rPr>
              <w:fldChar w:fldCharType="separate"/>
            </w:r>
            <w:r w:rsidR="00122BA2">
              <w:rPr>
                <w:webHidden/>
              </w:rPr>
              <w:t>4</w:t>
            </w:r>
            <w:r w:rsidR="00122BA2">
              <w:rPr>
                <w:webHidden/>
              </w:rPr>
              <w:fldChar w:fldCharType="end"/>
            </w:r>
          </w:hyperlink>
        </w:p>
        <w:p w14:paraId="3D48E557" w14:textId="0391AFB4" w:rsidR="00122BA2" w:rsidRDefault="00C65F22" w:rsidP="00122BA2">
          <w:pPr>
            <w:pStyle w:val="TOC2"/>
            <w:rPr>
              <w:lang w:val="en-GB" w:eastAsia="en-GB"/>
            </w:rPr>
          </w:pPr>
          <w:hyperlink w:anchor="_Toc53316207" w:history="1">
            <w:r w:rsidR="00122BA2" w:rsidRPr="005758F8">
              <w:rPr>
                <w:rStyle w:val="Hyperlink"/>
              </w:rPr>
              <w:t>1.3. Research Objectives.</w:t>
            </w:r>
            <w:r w:rsidR="00122BA2">
              <w:rPr>
                <w:webHidden/>
              </w:rPr>
              <w:tab/>
            </w:r>
            <w:r w:rsidR="00122BA2">
              <w:rPr>
                <w:webHidden/>
              </w:rPr>
              <w:fldChar w:fldCharType="begin"/>
            </w:r>
            <w:r w:rsidR="00122BA2">
              <w:rPr>
                <w:webHidden/>
              </w:rPr>
              <w:instrText xml:space="preserve"> PAGEREF _Toc53316207 \h </w:instrText>
            </w:r>
            <w:r w:rsidR="00122BA2">
              <w:rPr>
                <w:webHidden/>
              </w:rPr>
            </w:r>
            <w:r w:rsidR="00122BA2">
              <w:rPr>
                <w:webHidden/>
              </w:rPr>
              <w:fldChar w:fldCharType="separate"/>
            </w:r>
            <w:r w:rsidR="00122BA2">
              <w:rPr>
                <w:webHidden/>
              </w:rPr>
              <w:t>4</w:t>
            </w:r>
            <w:r w:rsidR="00122BA2">
              <w:rPr>
                <w:webHidden/>
              </w:rPr>
              <w:fldChar w:fldCharType="end"/>
            </w:r>
          </w:hyperlink>
        </w:p>
        <w:p w14:paraId="30930336" w14:textId="7FFF63F7" w:rsidR="00122BA2" w:rsidRDefault="00C65F22" w:rsidP="00122BA2">
          <w:pPr>
            <w:pStyle w:val="TOC2"/>
            <w:rPr>
              <w:lang w:val="en-GB" w:eastAsia="en-GB"/>
            </w:rPr>
          </w:pPr>
          <w:hyperlink w:anchor="_Toc53316208" w:history="1">
            <w:r w:rsidR="00122BA2" w:rsidRPr="005758F8">
              <w:rPr>
                <w:rStyle w:val="Hyperlink"/>
              </w:rPr>
              <w:t>1.4. Research Questions.</w:t>
            </w:r>
            <w:r w:rsidR="00122BA2">
              <w:rPr>
                <w:webHidden/>
              </w:rPr>
              <w:tab/>
            </w:r>
            <w:r w:rsidR="00122BA2">
              <w:rPr>
                <w:webHidden/>
              </w:rPr>
              <w:fldChar w:fldCharType="begin"/>
            </w:r>
            <w:r w:rsidR="00122BA2">
              <w:rPr>
                <w:webHidden/>
              </w:rPr>
              <w:instrText xml:space="preserve"> PAGEREF _Toc53316208 \h </w:instrText>
            </w:r>
            <w:r w:rsidR="00122BA2">
              <w:rPr>
                <w:webHidden/>
              </w:rPr>
            </w:r>
            <w:r w:rsidR="00122BA2">
              <w:rPr>
                <w:webHidden/>
              </w:rPr>
              <w:fldChar w:fldCharType="separate"/>
            </w:r>
            <w:r w:rsidR="00122BA2">
              <w:rPr>
                <w:webHidden/>
              </w:rPr>
              <w:t>4</w:t>
            </w:r>
            <w:r w:rsidR="00122BA2">
              <w:rPr>
                <w:webHidden/>
              </w:rPr>
              <w:fldChar w:fldCharType="end"/>
            </w:r>
          </w:hyperlink>
        </w:p>
        <w:p w14:paraId="12EF08D5" w14:textId="6C65434F" w:rsidR="00122BA2" w:rsidRDefault="00C65F22" w:rsidP="00122BA2">
          <w:pPr>
            <w:pStyle w:val="TOC2"/>
            <w:rPr>
              <w:lang w:val="en-GB" w:eastAsia="en-GB"/>
            </w:rPr>
          </w:pPr>
          <w:hyperlink w:anchor="_Toc53316209" w:history="1">
            <w:r w:rsidR="00122BA2" w:rsidRPr="005758F8">
              <w:rPr>
                <w:rStyle w:val="Hyperlink"/>
              </w:rPr>
              <w:t>1.5. Significance of the study</w:t>
            </w:r>
            <w:r w:rsidR="00122BA2">
              <w:rPr>
                <w:webHidden/>
              </w:rPr>
              <w:tab/>
            </w:r>
            <w:r w:rsidR="00122BA2">
              <w:rPr>
                <w:webHidden/>
              </w:rPr>
              <w:fldChar w:fldCharType="begin"/>
            </w:r>
            <w:r w:rsidR="00122BA2">
              <w:rPr>
                <w:webHidden/>
              </w:rPr>
              <w:instrText xml:space="preserve"> PAGEREF _Toc53316209 \h </w:instrText>
            </w:r>
            <w:r w:rsidR="00122BA2">
              <w:rPr>
                <w:webHidden/>
              </w:rPr>
            </w:r>
            <w:r w:rsidR="00122BA2">
              <w:rPr>
                <w:webHidden/>
              </w:rPr>
              <w:fldChar w:fldCharType="separate"/>
            </w:r>
            <w:r w:rsidR="00122BA2">
              <w:rPr>
                <w:webHidden/>
              </w:rPr>
              <w:t>5</w:t>
            </w:r>
            <w:r w:rsidR="00122BA2">
              <w:rPr>
                <w:webHidden/>
              </w:rPr>
              <w:fldChar w:fldCharType="end"/>
            </w:r>
          </w:hyperlink>
        </w:p>
        <w:p w14:paraId="7732A187" w14:textId="1296624D" w:rsidR="00122BA2" w:rsidRDefault="00C65F22" w:rsidP="00122BA2">
          <w:pPr>
            <w:pStyle w:val="TOC2"/>
            <w:rPr>
              <w:lang w:val="en-GB" w:eastAsia="en-GB"/>
            </w:rPr>
          </w:pPr>
          <w:hyperlink w:anchor="_Toc53316210" w:history="1">
            <w:r w:rsidR="00122BA2" w:rsidRPr="005758F8">
              <w:rPr>
                <w:rStyle w:val="Hyperlink"/>
              </w:rPr>
              <w:t>1.6. Structure of Dissertation</w:t>
            </w:r>
            <w:r w:rsidR="00122BA2">
              <w:rPr>
                <w:webHidden/>
              </w:rPr>
              <w:tab/>
            </w:r>
            <w:r w:rsidR="00122BA2">
              <w:rPr>
                <w:webHidden/>
              </w:rPr>
              <w:fldChar w:fldCharType="begin"/>
            </w:r>
            <w:r w:rsidR="00122BA2">
              <w:rPr>
                <w:webHidden/>
              </w:rPr>
              <w:instrText xml:space="preserve"> PAGEREF _Toc53316210 \h </w:instrText>
            </w:r>
            <w:r w:rsidR="00122BA2">
              <w:rPr>
                <w:webHidden/>
              </w:rPr>
            </w:r>
            <w:r w:rsidR="00122BA2">
              <w:rPr>
                <w:webHidden/>
              </w:rPr>
              <w:fldChar w:fldCharType="separate"/>
            </w:r>
            <w:r w:rsidR="00122BA2">
              <w:rPr>
                <w:webHidden/>
              </w:rPr>
              <w:t>5</w:t>
            </w:r>
            <w:r w:rsidR="00122BA2">
              <w:rPr>
                <w:webHidden/>
              </w:rPr>
              <w:fldChar w:fldCharType="end"/>
            </w:r>
          </w:hyperlink>
        </w:p>
        <w:p w14:paraId="6C6BA330" w14:textId="3C528909" w:rsidR="00122BA2" w:rsidRDefault="00C65F22" w:rsidP="00122BA2">
          <w:pPr>
            <w:pStyle w:val="TOC2"/>
            <w:rPr>
              <w:lang w:val="en-GB" w:eastAsia="en-GB"/>
            </w:rPr>
          </w:pPr>
          <w:hyperlink w:anchor="_Toc53316211" w:history="1">
            <w:r w:rsidR="00122BA2" w:rsidRPr="005758F8">
              <w:rPr>
                <w:rStyle w:val="Hyperlink"/>
              </w:rPr>
              <w:t>1.7. Chapter Summary</w:t>
            </w:r>
            <w:r w:rsidR="00122BA2">
              <w:rPr>
                <w:webHidden/>
              </w:rPr>
              <w:tab/>
            </w:r>
            <w:r w:rsidR="00122BA2">
              <w:rPr>
                <w:webHidden/>
              </w:rPr>
              <w:fldChar w:fldCharType="begin"/>
            </w:r>
            <w:r w:rsidR="00122BA2">
              <w:rPr>
                <w:webHidden/>
              </w:rPr>
              <w:instrText xml:space="preserve"> PAGEREF _Toc53316211 \h </w:instrText>
            </w:r>
            <w:r w:rsidR="00122BA2">
              <w:rPr>
                <w:webHidden/>
              </w:rPr>
            </w:r>
            <w:r w:rsidR="00122BA2">
              <w:rPr>
                <w:webHidden/>
              </w:rPr>
              <w:fldChar w:fldCharType="separate"/>
            </w:r>
            <w:r w:rsidR="00122BA2">
              <w:rPr>
                <w:webHidden/>
              </w:rPr>
              <w:t>6</w:t>
            </w:r>
            <w:r w:rsidR="00122BA2">
              <w:rPr>
                <w:webHidden/>
              </w:rPr>
              <w:fldChar w:fldCharType="end"/>
            </w:r>
          </w:hyperlink>
        </w:p>
        <w:p w14:paraId="242B3DE1" w14:textId="1655425F" w:rsidR="00122BA2" w:rsidRDefault="00C65F22" w:rsidP="00122BA2">
          <w:pPr>
            <w:pStyle w:val="TOC1"/>
            <w:rPr>
              <w:lang w:val="en-GB" w:eastAsia="en-GB"/>
            </w:rPr>
          </w:pPr>
          <w:hyperlink w:anchor="_Toc53316212" w:history="1">
            <w:r w:rsidR="00122BA2" w:rsidRPr="005758F8">
              <w:rPr>
                <w:rStyle w:val="Hyperlink"/>
              </w:rPr>
              <w:t>CHAPTER TWO</w:t>
            </w:r>
            <w:r w:rsidR="00122BA2">
              <w:rPr>
                <w:webHidden/>
              </w:rPr>
              <w:t>:</w:t>
            </w:r>
          </w:hyperlink>
          <w:r w:rsidR="00122BA2" w:rsidRPr="00122BA2">
            <w:rPr>
              <w:rStyle w:val="Hyperlink"/>
              <w:u w:val="none"/>
            </w:rPr>
            <w:t xml:space="preserve"> </w:t>
          </w:r>
          <w:hyperlink w:anchor="_Toc53316213" w:history="1">
            <w:r w:rsidR="00122BA2" w:rsidRPr="005758F8">
              <w:rPr>
                <w:rStyle w:val="Hyperlink"/>
              </w:rPr>
              <w:t>LITERATURE REVIEW</w:t>
            </w:r>
            <w:r w:rsidR="00122BA2">
              <w:rPr>
                <w:webHidden/>
              </w:rPr>
              <w:tab/>
            </w:r>
            <w:r w:rsidR="00122BA2">
              <w:rPr>
                <w:webHidden/>
              </w:rPr>
              <w:fldChar w:fldCharType="begin"/>
            </w:r>
            <w:r w:rsidR="00122BA2">
              <w:rPr>
                <w:webHidden/>
              </w:rPr>
              <w:instrText xml:space="preserve"> PAGEREF _Toc53316213 \h </w:instrText>
            </w:r>
            <w:r w:rsidR="00122BA2">
              <w:rPr>
                <w:webHidden/>
              </w:rPr>
            </w:r>
            <w:r w:rsidR="00122BA2">
              <w:rPr>
                <w:webHidden/>
              </w:rPr>
              <w:fldChar w:fldCharType="separate"/>
            </w:r>
            <w:r w:rsidR="00122BA2">
              <w:rPr>
                <w:webHidden/>
              </w:rPr>
              <w:t>7</w:t>
            </w:r>
            <w:r w:rsidR="00122BA2">
              <w:rPr>
                <w:webHidden/>
              </w:rPr>
              <w:fldChar w:fldCharType="end"/>
            </w:r>
          </w:hyperlink>
        </w:p>
        <w:p w14:paraId="29F1B795" w14:textId="52E18B9A" w:rsidR="00122BA2" w:rsidRDefault="00C65F22" w:rsidP="00122BA2">
          <w:pPr>
            <w:pStyle w:val="TOC2"/>
            <w:rPr>
              <w:lang w:val="en-GB" w:eastAsia="en-GB"/>
            </w:rPr>
          </w:pPr>
          <w:hyperlink w:anchor="_Toc53316214" w:history="1">
            <w:r w:rsidR="00122BA2" w:rsidRPr="005758F8">
              <w:rPr>
                <w:rStyle w:val="Hyperlink"/>
              </w:rPr>
              <w:t>2.1. Introduction</w:t>
            </w:r>
            <w:r w:rsidR="00122BA2">
              <w:rPr>
                <w:webHidden/>
              </w:rPr>
              <w:tab/>
            </w:r>
            <w:r w:rsidR="00122BA2">
              <w:rPr>
                <w:webHidden/>
              </w:rPr>
              <w:fldChar w:fldCharType="begin"/>
            </w:r>
            <w:r w:rsidR="00122BA2">
              <w:rPr>
                <w:webHidden/>
              </w:rPr>
              <w:instrText xml:space="preserve"> PAGEREF _Toc53316214 \h </w:instrText>
            </w:r>
            <w:r w:rsidR="00122BA2">
              <w:rPr>
                <w:webHidden/>
              </w:rPr>
            </w:r>
            <w:r w:rsidR="00122BA2">
              <w:rPr>
                <w:webHidden/>
              </w:rPr>
              <w:fldChar w:fldCharType="separate"/>
            </w:r>
            <w:r w:rsidR="00122BA2">
              <w:rPr>
                <w:webHidden/>
              </w:rPr>
              <w:t>7</w:t>
            </w:r>
            <w:r w:rsidR="00122BA2">
              <w:rPr>
                <w:webHidden/>
              </w:rPr>
              <w:fldChar w:fldCharType="end"/>
            </w:r>
          </w:hyperlink>
        </w:p>
        <w:p w14:paraId="391C969C" w14:textId="05462A6B" w:rsidR="00122BA2" w:rsidRDefault="00C65F22" w:rsidP="00122BA2">
          <w:pPr>
            <w:pStyle w:val="TOC2"/>
            <w:rPr>
              <w:lang w:val="en-GB" w:eastAsia="en-GB"/>
            </w:rPr>
          </w:pPr>
          <w:hyperlink w:anchor="_Toc53316215" w:history="1">
            <w:r w:rsidR="00122BA2" w:rsidRPr="005758F8">
              <w:rPr>
                <w:rStyle w:val="Hyperlink"/>
              </w:rPr>
              <w:t>2.2. The concept of sustainable Tourism.</w:t>
            </w:r>
            <w:r w:rsidR="00122BA2">
              <w:rPr>
                <w:webHidden/>
              </w:rPr>
              <w:tab/>
            </w:r>
            <w:r w:rsidR="00122BA2">
              <w:rPr>
                <w:webHidden/>
              </w:rPr>
              <w:fldChar w:fldCharType="begin"/>
            </w:r>
            <w:r w:rsidR="00122BA2">
              <w:rPr>
                <w:webHidden/>
              </w:rPr>
              <w:instrText xml:space="preserve"> PAGEREF _Toc53316215 \h </w:instrText>
            </w:r>
            <w:r w:rsidR="00122BA2">
              <w:rPr>
                <w:webHidden/>
              </w:rPr>
            </w:r>
            <w:r w:rsidR="00122BA2">
              <w:rPr>
                <w:webHidden/>
              </w:rPr>
              <w:fldChar w:fldCharType="separate"/>
            </w:r>
            <w:r w:rsidR="00122BA2">
              <w:rPr>
                <w:webHidden/>
              </w:rPr>
              <w:t>7</w:t>
            </w:r>
            <w:r w:rsidR="00122BA2">
              <w:rPr>
                <w:webHidden/>
              </w:rPr>
              <w:fldChar w:fldCharType="end"/>
            </w:r>
          </w:hyperlink>
        </w:p>
        <w:p w14:paraId="18CAC374" w14:textId="51C95234" w:rsidR="00122BA2" w:rsidRDefault="00C65F22" w:rsidP="00122BA2">
          <w:pPr>
            <w:pStyle w:val="TOC2"/>
            <w:rPr>
              <w:lang w:val="en-GB" w:eastAsia="en-GB"/>
            </w:rPr>
          </w:pPr>
          <w:hyperlink w:anchor="_Toc53316216" w:history="1">
            <w:r w:rsidR="00122BA2" w:rsidRPr="005758F8">
              <w:rPr>
                <w:rStyle w:val="Hyperlink"/>
              </w:rPr>
              <w:t>2.3. Tourism development at global level</w:t>
            </w:r>
            <w:r w:rsidR="00122BA2">
              <w:rPr>
                <w:webHidden/>
              </w:rPr>
              <w:tab/>
            </w:r>
            <w:r w:rsidR="00122BA2">
              <w:rPr>
                <w:webHidden/>
              </w:rPr>
              <w:fldChar w:fldCharType="begin"/>
            </w:r>
            <w:r w:rsidR="00122BA2">
              <w:rPr>
                <w:webHidden/>
              </w:rPr>
              <w:instrText xml:space="preserve"> PAGEREF _Toc53316216 \h </w:instrText>
            </w:r>
            <w:r w:rsidR="00122BA2">
              <w:rPr>
                <w:webHidden/>
              </w:rPr>
            </w:r>
            <w:r w:rsidR="00122BA2">
              <w:rPr>
                <w:webHidden/>
              </w:rPr>
              <w:fldChar w:fldCharType="separate"/>
            </w:r>
            <w:r w:rsidR="00122BA2">
              <w:rPr>
                <w:webHidden/>
              </w:rPr>
              <w:t>8</w:t>
            </w:r>
            <w:r w:rsidR="00122BA2">
              <w:rPr>
                <w:webHidden/>
              </w:rPr>
              <w:fldChar w:fldCharType="end"/>
            </w:r>
          </w:hyperlink>
        </w:p>
        <w:p w14:paraId="35B8F862" w14:textId="4852080A" w:rsidR="00122BA2" w:rsidRDefault="00C65F22" w:rsidP="00122BA2">
          <w:pPr>
            <w:pStyle w:val="TOC2"/>
            <w:rPr>
              <w:lang w:val="en-GB" w:eastAsia="en-GB"/>
            </w:rPr>
          </w:pPr>
          <w:hyperlink w:anchor="_Toc53316217" w:history="1">
            <w:r w:rsidR="00122BA2" w:rsidRPr="005758F8">
              <w:rPr>
                <w:rStyle w:val="Hyperlink"/>
              </w:rPr>
              <w:t>2.4. Models for tourism development</w:t>
            </w:r>
            <w:r w:rsidR="00122BA2">
              <w:rPr>
                <w:webHidden/>
              </w:rPr>
              <w:tab/>
            </w:r>
            <w:r w:rsidR="00122BA2">
              <w:rPr>
                <w:webHidden/>
              </w:rPr>
              <w:fldChar w:fldCharType="begin"/>
            </w:r>
            <w:r w:rsidR="00122BA2">
              <w:rPr>
                <w:webHidden/>
              </w:rPr>
              <w:instrText xml:space="preserve"> PAGEREF _Toc53316217 \h </w:instrText>
            </w:r>
            <w:r w:rsidR="00122BA2">
              <w:rPr>
                <w:webHidden/>
              </w:rPr>
            </w:r>
            <w:r w:rsidR="00122BA2">
              <w:rPr>
                <w:webHidden/>
              </w:rPr>
              <w:fldChar w:fldCharType="separate"/>
            </w:r>
            <w:r w:rsidR="00122BA2">
              <w:rPr>
                <w:webHidden/>
              </w:rPr>
              <w:t>9</w:t>
            </w:r>
            <w:r w:rsidR="00122BA2">
              <w:rPr>
                <w:webHidden/>
              </w:rPr>
              <w:fldChar w:fldCharType="end"/>
            </w:r>
          </w:hyperlink>
        </w:p>
        <w:p w14:paraId="141D86C5" w14:textId="2C49F8BA" w:rsidR="00122BA2" w:rsidRPr="00122BA2" w:rsidRDefault="00C65F22" w:rsidP="00122BA2">
          <w:pPr>
            <w:pStyle w:val="TOC3"/>
            <w:rPr>
              <w:lang w:val="en-GB" w:eastAsia="en-GB"/>
            </w:rPr>
          </w:pPr>
          <w:hyperlink w:anchor="_Toc53316218" w:history="1">
            <w:r w:rsidR="00122BA2" w:rsidRPr="00122BA2">
              <w:rPr>
                <w:rStyle w:val="Hyperlink"/>
              </w:rPr>
              <w:t>2.4.1. The plantation model of tourism development</w:t>
            </w:r>
            <w:r w:rsidR="00122BA2" w:rsidRPr="00122BA2">
              <w:rPr>
                <w:webHidden/>
              </w:rPr>
              <w:tab/>
            </w:r>
            <w:r w:rsidR="00122BA2" w:rsidRPr="00122BA2">
              <w:rPr>
                <w:webHidden/>
              </w:rPr>
              <w:fldChar w:fldCharType="begin"/>
            </w:r>
            <w:r w:rsidR="00122BA2" w:rsidRPr="00122BA2">
              <w:rPr>
                <w:webHidden/>
              </w:rPr>
              <w:instrText xml:space="preserve"> PAGEREF _Toc53316218 \h </w:instrText>
            </w:r>
            <w:r w:rsidR="00122BA2" w:rsidRPr="00122BA2">
              <w:rPr>
                <w:webHidden/>
              </w:rPr>
            </w:r>
            <w:r w:rsidR="00122BA2" w:rsidRPr="00122BA2">
              <w:rPr>
                <w:webHidden/>
              </w:rPr>
              <w:fldChar w:fldCharType="separate"/>
            </w:r>
            <w:r w:rsidR="00122BA2" w:rsidRPr="00122BA2">
              <w:rPr>
                <w:webHidden/>
              </w:rPr>
              <w:t>9</w:t>
            </w:r>
            <w:r w:rsidR="00122BA2" w:rsidRPr="00122BA2">
              <w:rPr>
                <w:webHidden/>
              </w:rPr>
              <w:fldChar w:fldCharType="end"/>
            </w:r>
          </w:hyperlink>
        </w:p>
        <w:p w14:paraId="4BC7EBC3" w14:textId="650C2B09" w:rsidR="00122BA2" w:rsidRDefault="00C65F22" w:rsidP="00122BA2">
          <w:pPr>
            <w:pStyle w:val="TOC3"/>
            <w:rPr>
              <w:lang w:val="en-GB" w:eastAsia="en-GB"/>
            </w:rPr>
          </w:pPr>
          <w:hyperlink w:anchor="_Toc53316219" w:history="1">
            <w:r w:rsidR="00122BA2" w:rsidRPr="005758F8">
              <w:rPr>
                <w:rStyle w:val="Hyperlink"/>
              </w:rPr>
              <w:t>2.4.2. The Enclave model of tourism in developing countries</w:t>
            </w:r>
            <w:r w:rsidR="00122BA2">
              <w:rPr>
                <w:webHidden/>
              </w:rPr>
              <w:tab/>
            </w:r>
            <w:r w:rsidR="00122BA2">
              <w:rPr>
                <w:webHidden/>
              </w:rPr>
              <w:fldChar w:fldCharType="begin"/>
            </w:r>
            <w:r w:rsidR="00122BA2">
              <w:rPr>
                <w:webHidden/>
              </w:rPr>
              <w:instrText xml:space="preserve"> PAGEREF _Toc53316219 \h </w:instrText>
            </w:r>
            <w:r w:rsidR="00122BA2">
              <w:rPr>
                <w:webHidden/>
              </w:rPr>
            </w:r>
            <w:r w:rsidR="00122BA2">
              <w:rPr>
                <w:webHidden/>
              </w:rPr>
              <w:fldChar w:fldCharType="separate"/>
            </w:r>
            <w:r w:rsidR="00122BA2">
              <w:rPr>
                <w:webHidden/>
              </w:rPr>
              <w:t>10</w:t>
            </w:r>
            <w:r w:rsidR="00122BA2">
              <w:rPr>
                <w:webHidden/>
              </w:rPr>
              <w:fldChar w:fldCharType="end"/>
            </w:r>
          </w:hyperlink>
        </w:p>
        <w:p w14:paraId="4FAC7A85" w14:textId="3A703A81" w:rsidR="00122BA2" w:rsidRDefault="00C65F22" w:rsidP="00122BA2">
          <w:pPr>
            <w:pStyle w:val="TOC3"/>
            <w:rPr>
              <w:lang w:val="en-GB" w:eastAsia="en-GB"/>
            </w:rPr>
          </w:pPr>
          <w:hyperlink w:anchor="_Toc53316220" w:history="1">
            <w:r w:rsidR="00122BA2" w:rsidRPr="005758F8">
              <w:rPr>
                <w:rStyle w:val="Hyperlink"/>
              </w:rPr>
              <w:t>2.4.3. The Diffusion model of Tourism Development</w:t>
            </w:r>
            <w:r w:rsidR="00122BA2">
              <w:rPr>
                <w:webHidden/>
              </w:rPr>
              <w:tab/>
            </w:r>
            <w:r w:rsidR="00122BA2">
              <w:rPr>
                <w:webHidden/>
              </w:rPr>
              <w:fldChar w:fldCharType="begin"/>
            </w:r>
            <w:r w:rsidR="00122BA2">
              <w:rPr>
                <w:webHidden/>
              </w:rPr>
              <w:instrText xml:space="preserve"> PAGEREF _Toc53316220 \h </w:instrText>
            </w:r>
            <w:r w:rsidR="00122BA2">
              <w:rPr>
                <w:webHidden/>
              </w:rPr>
            </w:r>
            <w:r w:rsidR="00122BA2">
              <w:rPr>
                <w:webHidden/>
              </w:rPr>
              <w:fldChar w:fldCharType="separate"/>
            </w:r>
            <w:r w:rsidR="00122BA2">
              <w:rPr>
                <w:webHidden/>
              </w:rPr>
              <w:t>12</w:t>
            </w:r>
            <w:r w:rsidR="00122BA2">
              <w:rPr>
                <w:webHidden/>
              </w:rPr>
              <w:fldChar w:fldCharType="end"/>
            </w:r>
          </w:hyperlink>
        </w:p>
        <w:p w14:paraId="26E522A0" w14:textId="67A47C36" w:rsidR="00122BA2" w:rsidRDefault="00C65F22" w:rsidP="00122BA2">
          <w:pPr>
            <w:pStyle w:val="TOC3"/>
            <w:rPr>
              <w:lang w:val="en-GB" w:eastAsia="en-GB"/>
            </w:rPr>
          </w:pPr>
          <w:hyperlink w:anchor="_Toc53316221" w:history="1">
            <w:r w:rsidR="00122BA2" w:rsidRPr="005758F8">
              <w:rPr>
                <w:rStyle w:val="Hyperlink"/>
              </w:rPr>
              <w:t>2.4.4. Butlers Tourism Area Life Cycle model.</w:t>
            </w:r>
            <w:r w:rsidR="00122BA2">
              <w:rPr>
                <w:webHidden/>
              </w:rPr>
              <w:tab/>
            </w:r>
            <w:r w:rsidR="00122BA2">
              <w:rPr>
                <w:webHidden/>
              </w:rPr>
              <w:fldChar w:fldCharType="begin"/>
            </w:r>
            <w:r w:rsidR="00122BA2">
              <w:rPr>
                <w:webHidden/>
              </w:rPr>
              <w:instrText xml:space="preserve"> PAGEREF _Toc53316221 \h </w:instrText>
            </w:r>
            <w:r w:rsidR="00122BA2">
              <w:rPr>
                <w:webHidden/>
              </w:rPr>
            </w:r>
            <w:r w:rsidR="00122BA2">
              <w:rPr>
                <w:webHidden/>
              </w:rPr>
              <w:fldChar w:fldCharType="separate"/>
            </w:r>
            <w:r w:rsidR="00122BA2">
              <w:rPr>
                <w:webHidden/>
              </w:rPr>
              <w:t>12</w:t>
            </w:r>
            <w:r w:rsidR="00122BA2">
              <w:rPr>
                <w:webHidden/>
              </w:rPr>
              <w:fldChar w:fldCharType="end"/>
            </w:r>
          </w:hyperlink>
        </w:p>
        <w:p w14:paraId="3F6E1397" w14:textId="471694FE" w:rsidR="00122BA2" w:rsidRDefault="00C65F22" w:rsidP="00122BA2">
          <w:pPr>
            <w:pStyle w:val="TOC2"/>
            <w:rPr>
              <w:lang w:val="en-GB" w:eastAsia="en-GB"/>
            </w:rPr>
          </w:pPr>
          <w:hyperlink w:anchor="_Toc53316222" w:history="1">
            <w:r w:rsidR="00122BA2" w:rsidRPr="005758F8">
              <w:rPr>
                <w:rStyle w:val="Hyperlink"/>
              </w:rPr>
              <w:t>2.5. Tourism planning Process</w:t>
            </w:r>
            <w:r w:rsidR="00122BA2">
              <w:rPr>
                <w:webHidden/>
              </w:rPr>
              <w:tab/>
            </w:r>
            <w:r w:rsidR="00122BA2">
              <w:rPr>
                <w:webHidden/>
              </w:rPr>
              <w:fldChar w:fldCharType="begin"/>
            </w:r>
            <w:r w:rsidR="00122BA2">
              <w:rPr>
                <w:webHidden/>
              </w:rPr>
              <w:instrText xml:space="preserve"> PAGEREF _Toc53316222 \h </w:instrText>
            </w:r>
            <w:r w:rsidR="00122BA2">
              <w:rPr>
                <w:webHidden/>
              </w:rPr>
            </w:r>
            <w:r w:rsidR="00122BA2">
              <w:rPr>
                <w:webHidden/>
              </w:rPr>
              <w:fldChar w:fldCharType="separate"/>
            </w:r>
            <w:r w:rsidR="00122BA2">
              <w:rPr>
                <w:webHidden/>
              </w:rPr>
              <w:t>16</w:t>
            </w:r>
            <w:r w:rsidR="00122BA2">
              <w:rPr>
                <w:webHidden/>
              </w:rPr>
              <w:fldChar w:fldCharType="end"/>
            </w:r>
          </w:hyperlink>
        </w:p>
        <w:p w14:paraId="7CF25BEC" w14:textId="466F4887" w:rsidR="00122BA2" w:rsidRDefault="00C65F22" w:rsidP="00122BA2">
          <w:pPr>
            <w:pStyle w:val="TOC2"/>
            <w:rPr>
              <w:lang w:val="en-GB" w:eastAsia="en-GB"/>
            </w:rPr>
          </w:pPr>
          <w:hyperlink w:anchor="_Toc53316223" w:history="1">
            <w:r w:rsidR="00122BA2" w:rsidRPr="005758F8">
              <w:rPr>
                <w:rStyle w:val="Hyperlink"/>
              </w:rPr>
              <w:t>2.6. Collaborative and participatory Planning debate</w:t>
            </w:r>
            <w:r w:rsidR="00122BA2">
              <w:rPr>
                <w:webHidden/>
              </w:rPr>
              <w:tab/>
            </w:r>
            <w:r w:rsidR="00122BA2">
              <w:rPr>
                <w:webHidden/>
              </w:rPr>
              <w:fldChar w:fldCharType="begin"/>
            </w:r>
            <w:r w:rsidR="00122BA2">
              <w:rPr>
                <w:webHidden/>
              </w:rPr>
              <w:instrText xml:space="preserve"> PAGEREF _Toc53316223 \h </w:instrText>
            </w:r>
            <w:r w:rsidR="00122BA2">
              <w:rPr>
                <w:webHidden/>
              </w:rPr>
            </w:r>
            <w:r w:rsidR="00122BA2">
              <w:rPr>
                <w:webHidden/>
              </w:rPr>
              <w:fldChar w:fldCharType="separate"/>
            </w:r>
            <w:r w:rsidR="00122BA2">
              <w:rPr>
                <w:webHidden/>
              </w:rPr>
              <w:t>18</w:t>
            </w:r>
            <w:r w:rsidR="00122BA2">
              <w:rPr>
                <w:webHidden/>
              </w:rPr>
              <w:fldChar w:fldCharType="end"/>
            </w:r>
          </w:hyperlink>
        </w:p>
        <w:p w14:paraId="78BD654A" w14:textId="47B7121B" w:rsidR="00122BA2" w:rsidRDefault="00C65F22" w:rsidP="00122BA2">
          <w:pPr>
            <w:pStyle w:val="TOC2"/>
            <w:rPr>
              <w:lang w:val="en-GB" w:eastAsia="en-GB"/>
            </w:rPr>
          </w:pPr>
          <w:hyperlink w:anchor="_Toc53316224" w:history="1">
            <w:r w:rsidR="00122BA2" w:rsidRPr="005758F8">
              <w:rPr>
                <w:rStyle w:val="Hyperlink"/>
              </w:rPr>
              <w:t>2.7. Tourism development in Africa.</w:t>
            </w:r>
            <w:r w:rsidR="00122BA2">
              <w:rPr>
                <w:webHidden/>
              </w:rPr>
              <w:tab/>
            </w:r>
            <w:r w:rsidR="00122BA2">
              <w:rPr>
                <w:webHidden/>
              </w:rPr>
              <w:fldChar w:fldCharType="begin"/>
            </w:r>
            <w:r w:rsidR="00122BA2">
              <w:rPr>
                <w:webHidden/>
              </w:rPr>
              <w:instrText xml:space="preserve"> PAGEREF _Toc53316224 \h </w:instrText>
            </w:r>
            <w:r w:rsidR="00122BA2">
              <w:rPr>
                <w:webHidden/>
              </w:rPr>
            </w:r>
            <w:r w:rsidR="00122BA2">
              <w:rPr>
                <w:webHidden/>
              </w:rPr>
              <w:fldChar w:fldCharType="separate"/>
            </w:r>
            <w:r w:rsidR="00122BA2">
              <w:rPr>
                <w:webHidden/>
              </w:rPr>
              <w:t>19</w:t>
            </w:r>
            <w:r w:rsidR="00122BA2">
              <w:rPr>
                <w:webHidden/>
              </w:rPr>
              <w:fldChar w:fldCharType="end"/>
            </w:r>
          </w:hyperlink>
        </w:p>
        <w:p w14:paraId="14E3D221" w14:textId="39BA1EA5" w:rsidR="00122BA2" w:rsidRDefault="00C65F22" w:rsidP="00122BA2">
          <w:pPr>
            <w:pStyle w:val="TOC2"/>
            <w:rPr>
              <w:lang w:val="en-GB" w:eastAsia="en-GB"/>
            </w:rPr>
          </w:pPr>
          <w:hyperlink w:anchor="_Toc53316225" w:history="1">
            <w:r w:rsidR="00122BA2" w:rsidRPr="005758F8">
              <w:rPr>
                <w:rStyle w:val="Hyperlink"/>
              </w:rPr>
              <w:t>2.8. Tourism in Zambia</w:t>
            </w:r>
            <w:r w:rsidR="00122BA2">
              <w:rPr>
                <w:webHidden/>
              </w:rPr>
              <w:tab/>
            </w:r>
            <w:r w:rsidR="00122BA2">
              <w:rPr>
                <w:webHidden/>
              </w:rPr>
              <w:fldChar w:fldCharType="begin"/>
            </w:r>
            <w:r w:rsidR="00122BA2">
              <w:rPr>
                <w:webHidden/>
              </w:rPr>
              <w:instrText xml:space="preserve"> PAGEREF _Toc53316225 \h </w:instrText>
            </w:r>
            <w:r w:rsidR="00122BA2">
              <w:rPr>
                <w:webHidden/>
              </w:rPr>
            </w:r>
            <w:r w:rsidR="00122BA2">
              <w:rPr>
                <w:webHidden/>
              </w:rPr>
              <w:fldChar w:fldCharType="separate"/>
            </w:r>
            <w:r w:rsidR="00122BA2">
              <w:rPr>
                <w:webHidden/>
              </w:rPr>
              <w:t>20</w:t>
            </w:r>
            <w:r w:rsidR="00122BA2">
              <w:rPr>
                <w:webHidden/>
              </w:rPr>
              <w:fldChar w:fldCharType="end"/>
            </w:r>
          </w:hyperlink>
        </w:p>
        <w:p w14:paraId="0300F46A" w14:textId="78291E0B" w:rsidR="00122BA2" w:rsidRDefault="00C65F22" w:rsidP="00122BA2">
          <w:pPr>
            <w:pStyle w:val="TOC3"/>
            <w:rPr>
              <w:lang w:val="en-GB" w:eastAsia="en-GB"/>
            </w:rPr>
          </w:pPr>
          <w:hyperlink w:anchor="_Toc53316226" w:history="1">
            <w:r w:rsidR="00122BA2" w:rsidRPr="005758F8">
              <w:rPr>
                <w:rStyle w:val="Hyperlink"/>
              </w:rPr>
              <w:t>2.8.1. History of tourism in Zambia</w:t>
            </w:r>
            <w:r w:rsidR="00122BA2">
              <w:rPr>
                <w:webHidden/>
              </w:rPr>
              <w:tab/>
            </w:r>
            <w:r w:rsidR="00122BA2">
              <w:rPr>
                <w:webHidden/>
              </w:rPr>
              <w:fldChar w:fldCharType="begin"/>
            </w:r>
            <w:r w:rsidR="00122BA2">
              <w:rPr>
                <w:webHidden/>
              </w:rPr>
              <w:instrText xml:space="preserve"> PAGEREF _Toc53316226 \h </w:instrText>
            </w:r>
            <w:r w:rsidR="00122BA2">
              <w:rPr>
                <w:webHidden/>
              </w:rPr>
            </w:r>
            <w:r w:rsidR="00122BA2">
              <w:rPr>
                <w:webHidden/>
              </w:rPr>
              <w:fldChar w:fldCharType="separate"/>
            </w:r>
            <w:r w:rsidR="00122BA2">
              <w:rPr>
                <w:webHidden/>
              </w:rPr>
              <w:t>20</w:t>
            </w:r>
            <w:r w:rsidR="00122BA2">
              <w:rPr>
                <w:webHidden/>
              </w:rPr>
              <w:fldChar w:fldCharType="end"/>
            </w:r>
          </w:hyperlink>
        </w:p>
        <w:p w14:paraId="56AD315E" w14:textId="241E74E6" w:rsidR="00122BA2" w:rsidRDefault="00C65F22" w:rsidP="00122BA2">
          <w:pPr>
            <w:pStyle w:val="TOC3"/>
            <w:rPr>
              <w:lang w:val="en-GB" w:eastAsia="en-GB"/>
            </w:rPr>
          </w:pPr>
          <w:hyperlink w:anchor="_Toc53316227" w:history="1">
            <w:r w:rsidR="00122BA2" w:rsidRPr="005758F8">
              <w:rPr>
                <w:rStyle w:val="Hyperlink"/>
              </w:rPr>
              <w:t>2.8.2. Tourism potentials and the state of tourism development in Zambia</w:t>
            </w:r>
            <w:r w:rsidR="00122BA2">
              <w:rPr>
                <w:webHidden/>
              </w:rPr>
              <w:tab/>
            </w:r>
            <w:r w:rsidR="00122BA2">
              <w:rPr>
                <w:webHidden/>
              </w:rPr>
              <w:fldChar w:fldCharType="begin"/>
            </w:r>
            <w:r w:rsidR="00122BA2">
              <w:rPr>
                <w:webHidden/>
              </w:rPr>
              <w:instrText xml:space="preserve"> PAGEREF _Toc53316227 \h </w:instrText>
            </w:r>
            <w:r w:rsidR="00122BA2">
              <w:rPr>
                <w:webHidden/>
              </w:rPr>
            </w:r>
            <w:r w:rsidR="00122BA2">
              <w:rPr>
                <w:webHidden/>
              </w:rPr>
              <w:fldChar w:fldCharType="separate"/>
            </w:r>
            <w:r w:rsidR="00122BA2">
              <w:rPr>
                <w:webHidden/>
              </w:rPr>
              <w:t>22</w:t>
            </w:r>
            <w:r w:rsidR="00122BA2">
              <w:rPr>
                <w:webHidden/>
              </w:rPr>
              <w:fldChar w:fldCharType="end"/>
            </w:r>
          </w:hyperlink>
        </w:p>
        <w:p w14:paraId="4D4BB918" w14:textId="6FA496D1" w:rsidR="00122BA2" w:rsidRDefault="00C65F22" w:rsidP="00122BA2">
          <w:pPr>
            <w:pStyle w:val="TOC2"/>
            <w:rPr>
              <w:lang w:val="en-GB" w:eastAsia="en-GB"/>
            </w:rPr>
          </w:pPr>
          <w:hyperlink w:anchor="_Toc53316228" w:history="1">
            <w:r w:rsidR="00122BA2" w:rsidRPr="005758F8">
              <w:rPr>
                <w:rStyle w:val="Hyperlink"/>
              </w:rPr>
              <w:t>2.9. The Legal Framework guiding tourism development in Zambia</w:t>
            </w:r>
            <w:r w:rsidR="00122BA2">
              <w:rPr>
                <w:webHidden/>
              </w:rPr>
              <w:tab/>
            </w:r>
            <w:r w:rsidR="00122BA2">
              <w:rPr>
                <w:webHidden/>
              </w:rPr>
              <w:fldChar w:fldCharType="begin"/>
            </w:r>
            <w:r w:rsidR="00122BA2">
              <w:rPr>
                <w:webHidden/>
              </w:rPr>
              <w:instrText xml:space="preserve"> PAGEREF _Toc53316228 \h </w:instrText>
            </w:r>
            <w:r w:rsidR="00122BA2">
              <w:rPr>
                <w:webHidden/>
              </w:rPr>
            </w:r>
            <w:r w:rsidR="00122BA2">
              <w:rPr>
                <w:webHidden/>
              </w:rPr>
              <w:fldChar w:fldCharType="separate"/>
            </w:r>
            <w:r w:rsidR="00122BA2">
              <w:rPr>
                <w:webHidden/>
              </w:rPr>
              <w:t>24</w:t>
            </w:r>
            <w:r w:rsidR="00122BA2">
              <w:rPr>
                <w:webHidden/>
              </w:rPr>
              <w:fldChar w:fldCharType="end"/>
            </w:r>
          </w:hyperlink>
        </w:p>
        <w:p w14:paraId="6D08A54F" w14:textId="5E1687F3" w:rsidR="00122BA2" w:rsidRDefault="00C65F22" w:rsidP="00122BA2">
          <w:pPr>
            <w:pStyle w:val="TOC3"/>
            <w:rPr>
              <w:lang w:val="en-GB" w:eastAsia="en-GB"/>
            </w:rPr>
          </w:pPr>
          <w:hyperlink w:anchor="_Toc53316229" w:history="1">
            <w:r w:rsidR="00122BA2" w:rsidRPr="005758F8">
              <w:rPr>
                <w:rStyle w:val="Hyperlink"/>
              </w:rPr>
              <w:t>2.9.1. Tourism and Hospitality Act of 2015</w:t>
            </w:r>
            <w:r w:rsidR="00122BA2">
              <w:rPr>
                <w:webHidden/>
              </w:rPr>
              <w:tab/>
            </w:r>
            <w:r w:rsidR="00122BA2">
              <w:rPr>
                <w:webHidden/>
              </w:rPr>
              <w:fldChar w:fldCharType="begin"/>
            </w:r>
            <w:r w:rsidR="00122BA2">
              <w:rPr>
                <w:webHidden/>
              </w:rPr>
              <w:instrText xml:space="preserve"> PAGEREF _Toc53316229 \h </w:instrText>
            </w:r>
            <w:r w:rsidR="00122BA2">
              <w:rPr>
                <w:webHidden/>
              </w:rPr>
            </w:r>
            <w:r w:rsidR="00122BA2">
              <w:rPr>
                <w:webHidden/>
              </w:rPr>
              <w:fldChar w:fldCharType="separate"/>
            </w:r>
            <w:r w:rsidR="00122BA2">
              <w:rPr>
                <w:webHidden/>
              </w:rPr>
              <w:t>24</w:t>
            </w:r>
            <w:r w:rsidR="00122BA2">
              <w:rPr>
                <w:webHidden/>
              </w:rPr>
              <w:fldChar w:fldCharType="end"/>
            </w:r>
          </w:hyperlink>
        </w:p>
        <w:p w14:paraId="7FBAAE7F" w14:textId="54B55725" w:rsidR="00122BA2" w:rsidRDefault="00C65F22" w:rsidP="00122BA2">
          <w:pPr>
            <w:pStyle w:val="TOC3"/>
            <w:rPr>
              <w:lang w:val="en-GB" w:eastAsia="en-GB"/>
            </w:rPr>
          </w:pPr>
          <w:hyperlink w:anchor="_Toc53316230" w:history="1">
            <w:r w:rsidR="00122BA2" w:rsidRPr="005758F8">
              <w:rPr>
                <w:rStyle w:val="Hyperlink"/>
              </w:rPr>
              <w:t>2.9.2. Constitution of Zambia (Amendment) No. 2 of 2016</w:t>
            </w:r>
            <w:r w:rsidR="00122BA2">
              <w:rPr>
                <w:webHidden/>
              </w:rPr>
              <w:tab/>
            </w:r>
            <w:r w:rsidR="00122BA2">
              <w:rPr>
                <w:webHidden/>
              </w:rPr>
              <w:fldChar w:fldCharType="begin"/>
            </w:r>
            <w:r w:rsidR="00122BA2">
              <w:rPr>
                <w:webHidden/>
              </w:rPr>
              <w:instrText xml:space="preserve"> PAGEREF _Toc53316230 \h </w:instrText>
            </w:r>
            <w:r w:rsidR="00122BA2">
              <w:rPr>
                <w:webHidden/>
              </w:rPr>
            </w:r>
            <w:r w:rsidR="00122BA2">
              <w:rPr>
                <w:webHidden/>
              </w:rPr>
              <w:fldChar w:fldCharType="separate"/>
            </w:r>
            <w:r w:rsidR="00122BA2">
              <w:rPr>
                <w:webHidden/>
              </w:rPr>
              <w:t>25</w:t>
            </w:r>
            <w:r w:rsidR="00122BA2">
              <w:rPr>
                <w:webHidden/>
              </w:rPr>
              <w:fldChar w:fldCharType="end"/>
            </w:r>
          </w:hyperlink>
        </w:p>
        <w:p w14:paraId="37C5466F" w14:textId="0ACBA3AD" w:rsidR="00122BA2" w:rsidRDefault="00C65F22" w:rsidP="00122BA2">
          <w:pPr>
            <w:pStyle w:val="TOC3"/>
            <w:rPr>
              <w:lang w:val="en-GB" w:eastAsia="en-GB"/>
            </w:rPr>
          </w:pPr>
          <w:hyperlink w:anchor="_Toc53316231" w:history="1">
            <w:r w:rsidR="00122BA2" w:rsidRPr="005758F8">
              <w:rPr>
                <w:rStyle w:val="Hyperlink"/>
              </w:rPr>
              <w:t>2.9.3. The Environmental Management Act, No.12 of 2011</w:t>
            </w:r>
            <w:r w:rsidR="00122BA2">
              <w:rPr>
                <w:webHidden/>
              </w:rPr>
              <w:tab/>
            </w:r>
            <w:r w:rsidR="00122BA2">
              <w:rPr>
                <w:webHidden/>
              </w:rPr>
              <w:fldChar w:fldCharType="begin"/>
            </w:r>
            <w:r w:rsidR="00122BA2">
              <w:rPr>
                <w:webHidden/>
              </w:rPr>
              <w:instrText xml:space="preserve"> PAGEREF _Toc53316231 \h </w:instrText>
            </w:r>
            <w:r w:rsidR="00122BA2">
              <w:rPr>
                <w:webHidden/>
              </w:rPr>
            </w:r>
            <w:r w:rsidR="00122BA2">
              <w:rPr>
                <w:webHidden/>
              </w:rPr>
              <w:fldChar w:fldCharType="separate"/>
            </w:r>
            <w:r w:rsidR="00122BA2">
              <w:rPr>
                <w:webHidden/>
              </w:rPr>
              <w:t>25</w:t>
            </w:r>
            <w:r w:rsidR="00122BA2">
              <w:rPr>
                <w:webHidden/>
              </w:rPr>
              <w:fldChar w:fldCharType="end"/>
            </w:r>
          </w:hyperlink>
        </w:p>
        <w:p w14:paraId="262BD363" w14:textId="5AF004F6" w:rsidR="00122BA2" w:rsidRDefault="00C65F22" w:rsidP="00122BA2">
          <w:pPr>
            <w:pStyle w:val="TOC3"/>
            <w:rPr>
              <w:lang w:val="en-GB" w:eastAsia="en-GB"/>
            </w:rPr>
          </w:pPr>
          <w:hyperlink w:anchor="_Toc53316232" w:history="1">
            <w:r w:rsidR="00122BA2" w:rsidRPr="005758F8">
              <w:rPr>
                <w:rStyle w:val="Hyperlink"/>
              </w:rPr>
              <w:t>2.9.4. The Urban and Regional Planning Act No. 3 of 2015</w:t>
            </w:r>
            <w:r w:rsidR="00122BA2">
              <w:rPr>
                <w:webHidden/>
              </w:rPr>
              <w:tab/>
            </w:r>
            <w:r w:rsidR="00122BA2">
              <w:rPr>
                <w:webHidden/>
              </w:rPr>
              <w:fldChar w:fldCharType="begin"/>
            </w:r>
            <w:r w:rsidR="00122BA2">
              <w:rPr>
                <w:webHidden/>
              </w:rPr>
              <w:instrText xml:space="preserve"> PAGEREF _Toc53316232 \h </w:instrText>
            </w:r>
            <w:r w:rsidR="00122BA2">
              <w:rPr>
                <w:webHidden/>
              </w:rPr>
            </w:r>
            <w:r w:rsidR="00122BA2">
              <w:rPr>
                <w:webHidden/>
              </w:rPr>
              <w:fldChar w:fldCharType="separate"/>
            </w:r>
            <w:r w:rsidR="00122BA2">
              <w:rPr>
                <w:webHidden/>
              </w:rPr>
              <w:t>25</w:t>
            </w:r>
            <w:r w:rsidR="00122BA2">
              <w:rPr>
                <w:webHidden/>
              </w:rPr>
              <w:fldChar w:fldCharType="end"/>
            </w:r>
          </w:hyperlink>
        </w:p>
        <w:p w14:paraId="7A59463E" w14:textId="4CB2FD65" w:rsidR="00122BA2" w:rsidRDefault="00C65F22" w:rsidP="00122BA2">
          <w:pPr>
            <w:pStyle w:val="TOC3"/>
            <w:rPr>
              <w:lang w:val="en-GB" w:eastAsia="en-GB"/>
            </w:rPr>
          </w:pPr>
          <w:hyperlink w:anchor="_Toc53316233" w:history="1">
            <w:r w:rsidR="00122BA2" w:rsidRPr="005758F8">
              <w:rPr>
                <w:rStyle w:val="Hyperlink"/>
              </w:rPr>
              <w:t>2.9.5. The National Museum Act, 1966</w:t>
            </w:r>
            <w:r w:rsidR="00122BA2">
              <w:rPr>
                <w:webHidden/>
              </w:rPr>
              <w:tab/>
            </w:r>
            <w:r w:rsidR="00122BA2">
              <w:rPr>
                <w:webHidden/>
              </w:rPr>
              <w:fldChar w:fldCharType="begin"/>
            </w:r>
            <w:r w:rsidR="00122BA2">
              <w:rPr>
                <w:webHidden/>
              </w:rPr>
              <w:instrText xml:space="preserve"> PAGEREF _Toc53316233 \h </w:instrText>
            </w:r>
            <w:r w:rsidR="00122BA2">
              <w:rPr>
                <w:webHidden/>
              </w:rPr>
            </w:r>
            <w:r w:rsidR="00122BA2">
              <w:rPr>
                <w:webHidden/>
              </w:rPr>
              <w:fldChar w:fldCharType="separate"/>
            </w:r>
            <w:r w:rsidR="00122BA2">
              <w:rPr>
                <w:webHidden/>
              </w:rPr>
              <w:t>25</w:t>
            </w:r>
            <w:r w:rsidR="00122BA2">
              <w:rPr>
                <w:webHidden/>
              </w:rPr>
              <w:fldChar w:fldCharType="end"/>
            </w:r>
          </w:hyperlink>
        </w:p>
        <w:p w14:paraId="4DE8AB17" w14:textId="326BF019" w:rsidR="00122BA2" w:rsidRDefault="00C65F22" w:rsidP="00122BA2">
          <w:pPr>
            <w:pStyle w:val="TOC3"/>
            <w:rPr>
              <w:lang w:val="en-GB" w:eastAsia="en-GB"/>
            </w:rPr>
          </w:pPr>
          <w:hyperlink w:anchor="_Toc53316234" w:history="1">
            <w:r w:rsidR="00122BA2" w:rsidRPr="005758F8">
              <w:rPr>
                <w:rStyle w:val="Hyperlink"/>
              </w:rPr>
              <w:t>2.9.6. Zambia Wildlife Act No. 14 of 2015</w:t>
            </w:r>
            <w:r w:rsidR="00122BA2">
              <w:rPr>
                <w:webHidden/>
              </w:rPr>
              <w:tab/>
            </w:r>
            <w:r w:rsidR="00122BA2">
              <w:rPr>
                <w:webHidden/>
              </w:rPr>
              <w:fldChar w:fldCharType="begin"/>
            </w:r>
            <w:r w:rsidR="00122BA2">
              <w:rPr>
                <w:webHidden/>
              </w:rPr>
              <w:instrText xml:space="preserve"> PAGEREF _Toc53316234 \h </w:instrText>
            </w:r>
            <w:r w:rsidR="00122BA2">
              <w:rPr>
                <w:webHidden/>
              </w:rPr>
            </w:r>
            <w:r w:rsidR="00122BA2">
              <w:rPr>
                <w:webHidden/>
              </w:rPr>
              <w:fldChar w:fldCharType="separate"/>
            </w:r>
            <w:r w:rsidR="00122BA2">
              <w:rPr>
                <w:webHidden/>
              </w:rPr>
              <w:t>26</w:t>
            </w:r>
            <w:r w:rsidR="00122BA2">
              <w:rPr>
                <w:webHidden/>
              </w:rPr>
              <w:fldChar w:fldCharType="end"/>
            </w:r>
          </w:hyperlink>
        </w:p>
        <w:p w14:paraId="71F860DA" w14:textId="04B601B3" w:rsidR="00122BA2" w:rsidRDefault="00C65F22" w:rsidP="00122BA2">
          <w:pPr>
            <w:pStyle w:val="TOC3"/>
            <w:rPr>
              <w:lang w:val="en-GB" w:eastAsia="en-GB"/>
            </w:rPr>
          </w:pPr>
          <w:hyperlink w:anchor="_Toc53316235" w:history="1">
            <w:r w:rsidR="00122BA2" w:rsidRPr="005758F8">
              <w:rPr>
                <w:rStyle w:val="Hyperlink"/>
              </w:rPr>
              <w:t>2.9.7. Vision 2030</w:t>
            </w:r>
            <w:r w:rsidR="00122BA2">
              <w:rPr>
                <w:webHidden/>
              </w:rPr>
              <w:tab/>
            </w:r>
            <w:r w:rsidR="00122BA2">
              <w:rPr>
                <w:webHidden/>
              </w:rPr>
              <w:fldChar w:fldCharType="begin"/>
            </w:r>
            <w:r w:rsidR="00122BA2">
              <w:rPr>
                <w:webHidden/>
              </w:rPr>
              <w:instrText xml:space="preserve"> PAGEREF _Toc53316235 \h </w:instrText>
            </w:r>
            <w:r w:rsidR="00122BA2">
              <w:rPr>
                <w:webHidden/>
              </w:rPr>
            </w:r>
            <w:r w:rsidR="00122BA2">
              <w:rPr>
                <w:webHidden/>
              </w:rPr>
              <w:fldChar w:fldCharType="separate"/>
            </w:r>
            <w:r w:rsidR="00122BA2">
              <w:rPr>
                <w:webHidden/>
              </w:rPr>
              <w:t>26</w:t>
            </w:r>
            <w:r w:rsidR="00122BA2">
              <w:rPr>
                <w:webHidden/>
              </w:rPr>
              <w:fldChar w:fldCharType="end"/>
            </w:r>
          </w:hyperlink>
        </w:p>
        <w:p w14:paraId="60A880AE" w14:textId="1432B526" w:rsidR="00122BA2" w:rsidRDefault="00C65F22" w:rsidP="00122BA2">
          <w:pPr>
            <w:pStyle w:val="TOC3"/>
            <w:rPr>
              <w:lang w:val="en-GB" w:eastAsia="en-GB"/>
            </w:rPr>
          </w:pPr>
          <w:hyperlink w:anchor="_Toc53316236" w:history="1">
            <w:r w:rsidR="00122BA2" w:rsidRPr="005758F8">
              <w:rPr>
                <w:rStyle w:val="Hyperlink"/>
              </w:rPr>
              <w:t>2.9.8. The Seventh National Development Plan (2017-2021)</w:t>
            </w:r>
            <w:r w:rsidR="00122BA2">
              <w:rPr>
                <w:webHidden/>
              </w:rPr>
              <w:tab/>
            </w:r>
            <w:r w:rsidR="00122BA2">
              <w:rPr>
                <w:webHidden/>
              </w:rPr>
              <w:fldChar w:fldCharType="begin"/>
            </w:r>
            <w:r w:rsidR="00122BA2">
              <w:rPr>
                <w:webHidden/>
              </w:rPr>
              <w:instrText xml:space="preserve"> PAGEREF _Toc53316236 \h </w:instrText>
            </w:r>
            <w:r w:rsidR="00122BA2">
              <w:rPr>
                <w:webHidden/>
              </w:rPr>
            </w:r>
            <w:r w:rsidR="00122BA2">
              <w:rPr>
                <w:webHidden/>
              </w:rPr>
              <w:fldChar w:fldCharType="separate"/>
            </w:r>
            <w:r w:rsidR="00122BA2">
              <w:rPr>
                <w:webHidden/>
              </w:rPr>
              <w:t>26</w:t>
            </w:r>
            <w:r w:rsidR="00122BA2">
              <w:rPr>
                <w:webHidden/>
              </w:rPr>
              <w:fldChar w:fldCharType="end"/>
            </w:r>
          </w:hyperlink>
        </w:p>
        <w:p w14:paraId="3B5D8C39" w14:textId="095AF206" w:rsidR="00122BA2" w:rsidRDefault="00C65F22" w:rsidP="00122BA2">
          <w:pPr>
            <w:pStyle w:val="TOC2"/>
            <w:rPr>
              <w:lang w:val="en-GB" w:eastAsia="en-GB"/>
            </w:rPr>
          </w:pPr>
          <w:hyperlink w:anchor="_Toc53316237" w:history="1">
            <w:r w:rsidR="00122BA2" w:rsidRPr="005758F8">
              <w:rPr>
                <w:rStyle w:val="Hyperlink"/>
              </w:rPr>
              <w:t>2.10. Chapter Summary</w:t>
            </w:r>
            <w:r w:rsidR="00122BA2">
              <w:rPr>
                <w:webHidden/>
              </w:rPr>
              <w:tab/>
            </w:r>
            <w:r w:rsidR="00122BA2">
              <w:rPr>
                <w:webHidden/>
              </w:rPr>
              <w:fldChar w:fldCharType="begin"/>
            </w:r>
            <w:r w:rsidR="00122BA2">
              <w:rPr>
                <w:webHidden/>
              </w:rPr>
              <w:instrText xml:space="preserve"> PAGEREF _Toc53316237 \h </w:instrText>
            </w:r>
            <w:r w:rsidR="00122BA2">
              <w:rPr>
                <w:webHidden/>
              </w:rPr>
            </w:r>
            <w:r w:rsidR="00122BA2">
              <w:rPr>
                <w:webHidden/>
              </w:rPr>
              <w:fldChar w:fldCharType="separate"/>
            </w:r>
            <w:r w:rsidR="00122BA2">
              <w:rPr>
                <w:webHidden/>
              </w:rPr>
              <w:t>27</w:t>
            </w:r>
            <w:r w:rsidR="00122BA2">
              <w:rPr>
                <w:webHidden/>
              </w:rPr>
              <w:fldChar w:fldCharType="end"/>
            </w:r>
          </w:hyperlink>
        </w:p>
        <w:p w14:paraId="3BD0D799" w14:textId="52566C42" w:rsidR="00122BA2" w:rsidRDefault="00C65F22" w:rsidP="00122BA2">
          <w:pPr>
            <w:pStyle w:val="TOC1"/>
            <w:rPr>
              <w:lang w:val="en-GB" w:eastAsia="en-GB"/>
            </w:rPr>
          </w:pPr>
          <w:hyperlink w:anchor="_Toc53316238" w:history="1">
            <w:r w:rsidR="00122BA2" w:rsidRPr="005758F8">
              <w:rPr>
                <w:rStyle w:val="Hyperlink"/>
              </w:rPr>
              <w:t>CHAPTER THREE</w:t>
            </w:r>
            <w:r w:rsidR="00122BA2">
              <w:rPr>
                <w:webHidden/>
              </w:rPr>
              <w:t>:</w:t>
            </w:r>
          </w:hyperlink>
          <w:r w:rsidR="00122BA2" w:rsidRPr="00122BA2">
            <w:rPr>
              <w:rStyle w:val="Hyperlink"/>
              <w:u w:val="none"/>
            </w:rPr>
            <w:t xml:space="preserve"> </w:t>
          </w:r>
          <w:hyperlink w:anchor="_Toc53316239" w:history="1">
            <w:r w:rsidR="00122BA2" w:rsidRPr="005758F8">
              <w:rPr>
                <w:rStyle w:val="Hyperlink"/>
                <w:lang w:eastAsia="en-GB"/>
              </w:rPr>
              <w:t>DESCRIPTION OF THE STUDY AREA</w:t>
            </w:r>
            <w:r w:rsidR="00122BA2">
              <w:rPr>
                <w:webHidden/>
              </w:rPr>
              <w:tab/>
            </w:r>
            <w:r w:rsidR="00122BA2">
              <w:rPr>
                <w:webHidden/>
              </w:rPr>
              <w:fldChar w:fldCharType="begin"/>
            </w:r>
            <w:r w:rsidR="00122BA2">
              <w:rPr>
                <w:webHidden/>
              </w:rPr>
              <w:instrText xml:space="preserve"> PAGEREF _Toc53316239 \h </w:instrText>
            </w:r>
            <w:r w:rsidR="00122BA2">
              <w:rPr>
                <w:webHidden/>
              </w:rPr>
            </w:r>
            <w:r w:rsidR="00122BA2">
              <w:rPr>
                <w:webHidden/>
              </w:rPr>
              <w:fldChar w:fldCharType="separate"/>
            </w:r>
            <w:r w:rsidR="00122BA2">
              <w:rPr>
                <w:webHidden/>
              </w:rPr>
              <w:t>28</w:t>
            </w:r>
            <w:r w:rsidR="00122BA2">
              <w:rPr>
                <w:webHidden/>
              </w:rPr>
              <w:fldChar w:fldCharType="end"/>
            </w:r>
          </w:hyperlink>
        </w:p>
        <w:p w14:paraId="55EBD934" w14:textId="40667CBA" w:rsidR="00122BA2" w:rsidRDefault="00C65F22" w:rsidP="00122BA2">
          <w:pPr>
            <w:pStyle w:val="TOC2"/>
            <w:rPr>
              <w:lang w:val="en-GB" w:eastAsia="en-GB"/>
            </w:rPr>
          </w:pPr>
          <w:hyperlink w:anchor="_Toc53316240" w:history="1">
            <w:r w:rsidR="00122BA2" w:rsidRPr="005758F8">
              <w:rPr>
                <w:rStyle w:val="Hyperlink"/>
              </w:rPr>
              <w:t>3.0. Introduction</w:t>
            </w:r>
            <w:r w:rsidR="00122BA2">
              <w:rPr>
                <w:webHidden/>
              </w:rPr>
              <w:tab/>
            </w:r>
            <w:r w:rsidR="00122BA2">
              <w:rPr>
                <w:webHidden/>
              </w:rPr>
              <w:fldChar w:fldCharType="begin"/>
            </w:r>
            <w:r w:rsidR="00122BA2">
              <w:rPr>
                <w:webHidden/>
              </w:rPr>
              <w:instrText xml:space="preserve"> PAGEREF _Toc53316240 \h </w:instrText>
            </w:r>
            <w:r w:rsidR="00122BA2">
              <w:rPr>
                <w:webHidden/>
              </w:rPr>
            </w:r>
            <w:r w:rsidR="00122BA2">
              <w:rPr>
                <w:webHidden/>
              </w:rPr>
              <w:fldChar w:fldCharType="separate"/>
            </w:r>
            <w:r w:rsidR="00122BA2">
              <w:rPr>
                <w:webHidden/>
              </w:rPr>
              <w:t>28</w:t>
            </w:r>
            <w:r w:rsidR="00122BA2">
              <w:rPr>
                <w:webHidden/>
              </w:rPr>
              <w:fldChar w:fldCharType="end"/>
            </w:r>
          </w:hyperlink>
        </w:p>
        <w:p w14:paraId="53F88AD0" w14:textId="04037593" w:rsidR="00122BA2" w:rsidRDefault="00C65F22" w:rsidP="00122BA2">
          <w:pPr>
            <w:pStyle w:val="TOC2"/>
            <w:rPr>
              <w:lang w:val="en-GB" w:eastAsia="en-GB"/>
            </w:rPr>
          </w:pPr>
          <w:hyperlink w:anchor="_Toc53316241" w:history="1">
            <w:r w:rsidR="00122BA2" w:rsidRPr="005758F8">
              <w:rPr>
                <w:rStyle w:val="Hyperlink"/>
              </w:rPr>
              <w:t>3.1. Geographical location of Kasama and Shiwa Ng’andu District.</w:t>
            </w:r>
            <w:r w:rsidR="00122BA2">
              <w:rPr>
                <w:webHidden/>
              </w:rPr>
              <w:tab/>
            </w:r>
            <w:r w:rsidR="00122BA2">
              <w:rPr>
                <w:webHidden/>
              </w:rPr>
              <w:fldChar w:fldCharType="begin"/>
            </w:r>
            <w:r w:rsidR="00122BA2">
              <w:rPr>
                <w:webHidden/>
              </w:rPr>
              <w:instrText xml:space="preserve"> PAGEREF _Toc53316241 \h </w:instrText>
            </w:r>
            <w:r w:rsidR="00122BA2">
              <w:rPr>
                <w:webHidden/>
              </w:rPr>
            </w:r>
            <w:r w:rsidR="00122BA2">
              <w:rPr>
                <w:webHidden/>
              </w:rPr>
              <w:fldChar w:fldCharType="separate"/>
            </w:r>
            <w:r w:rsidR="00122BA2">
              <w:rPr>
                <w:webHidden/>
              </w:rPr>
              <w:t>28</w:t>
            </w:r>
            <w:r w:rsidR="00122BA2">
              <w:rPr>
                <w:webHidden/>
              </w:rPr>
              <w:fldChar w:fldCharType="end"/>
            </w:r>
          </w:hyperlink>
        </w:p>
        <w:p w14:paraId="00F22F20" w14:textId="70BEC084" w:rsidR="00122BA2" w:rsidRDefault="00C65F22" w:rsidP="00122BA2">
          <w:pPr>
            <w:pStyle w:val="TOC3"/>
            <w:rPr>
              <w:lang w:val="en-GB" w:eastAsia="en-GB"/>
            </w:rPr>
          </w:pPr>
          <w:hyperlink w:anchor="_Toc53316242" w:history="1">
            <w:r w:rsidR="00122BA2" w:rsidRPr="005758F8">
              <w:rPr>
                <w:rStyle w:val="Hyperlink"/>
              </w:rPr>
              <w:t>3.1.1. Geographical location of Chishimba falls and Mwela Rocks in Kasama District</w:t>
            </w:r>
            <w:r w:rsidR="00122BA2">
              <w:rPr>
                <w:webHidden/>
              </w:rPr>
              <w:tab/>
            </w:r>
            <w:r w:rsidR="00122BA2">
              <w:rPr>
                <w:webHidden/>
              </w:rPr>
              <w:fldChar w:fldCharType="begin"/>
            </w:r>
            <w:r w:rsidR="00122BA2">
              <w:rPr>
                <w:webHidden/>
              </w:rPr>
              <w:instrText xml:space="preserve"> PAGEREF _Toc53316242 \h </w:instrText>
            </w:r>
            <w:r w:rsidR="00122BA2">
              <w:rPr>
                <w:webHidden/>
              </w:rPr>
            </w:r>
            <w:r w:rsidR="00122BA2">
              <w:rPr>
                <w:webHidden/>
              </w:rPr>
              <w:fldChar w:fldCharType="separate"/>
            </w:r>
            <w:r w:rsidR="00122BA2">
              <w:rPr>
                <w:webHidden/>
              </w:rPr>
              <w:t>28</w:t>
            </w:r>
            <w:r w:rsidR="00122BA2">
              <w:rPr>
                <w:webHidden/>
              </w:rPr>
              <w:fldChar w:fldCharType="end"/>
            </w:r>
          </w:hyperlink>
        </w:p>
        <w:p w14:paraId="66067EC4" w14:textId="00B2F5B2" w:rsidR="00122BA2" w:rsidRDefault="00C65F22" w:rsidP="00122BA2">
          <w:pPr>
            <w:pStyle w:val="TOC3"/>
            <w:rPr>
              <w:lang w:val="en-GB" w:eastAsia="en-GB"/>
            </w:rPr>
          </w:pPr>
          <w:hyperlink w:anchor="_Toc53316243" w:history="1">
            <w:r w:rsidR="00122BA2" w:rsidRPr="005758F8">
              <w:rPr>
                <w:rStyle w:val="Hyperlink"/>
              </w:rPr>
              <w:t>3.1.2. Geographical location of Shiwa Ng’andu estate in Shiwa Ng’andu District</w:t>
            </w:r>
            <w:r w:rsidR="00122BA2">
              <w:rPr>
                <w:webHidden/>
              </w:rPr>
              <w:tab/>
            </w:r>
            <w:r w:rsidR="00122BA2">
              <w:rPr>
                <w:webHidden/>
              </w:rPr>
              <w:fldChar w:fldCharType="begin"/>
            </w:r>
            <w:r w:rsidR="00122BA2">
              <w:rPr>
                <w:webHidden/>
              </w:rPr>
              <w:instrText xml:space="preserve"> PAGEREF _Toc53316243 \h </w:instrText>
            </w:r>
            <w:r w:rsidR="00122BA2">
              <w:rPr>
                <w:webHidden/>
              </w:rPr>
            </w:r>
            <w:r w:rsidR="00122BA2">
              <w:rPr>
                <w:webHidden/>
              </w:rPr>
              <w:fldChar w:fldCharType="separate"/>
            </w:r>
            <w:r w:rsidR="00122BA2">
              <w:rPr>
                <w:webHidden/>
              </w:rPr>
              <w:t>29</w:t>
            </w:r>
            <w:r w:rsidR="00122BA2">
              <w:rPr>
                <w:webHidden/>
              </w:rPr>
              <w:fldChar w:fldCharType="end"/>
            </w:r>
          </w:hyperlink>
        </w:p>
        <w:p w14:paraId="223A227D" w14:textId="2FD2A404" w:rsidR="00122BA2" w:rsidRDefault="00C65F22" w:rsidP="00122BA2">
          <w:pPr>
            <w:pStyle w:val="TOC2"/>
            <w:rPr>
              <w:lang w:val="en-GB" w:eastAsia="en-GB"/>
            </w:rPr>
          </w:pPr>
          <w:hyperlink w:anchor="_Toc53316244" w:history="1">
            <w:r w:rsidR="00122BA2" w:rsidRPr="005758F8">
              <w:rPr>
                <w:rStyle w:val="Hyperlink"/>
              </w:rPr>
              <w:t>3.2. Selection of the study area</w:t>
            </w:r>
            <w:r w:rsidR="00122BA2">
              <w:rPr>
                <w:webHidden/>
              </w:rPr>
              <w:tab/>
            </w:r>
            <w:r w:rsidR="00122BA2">
              <w:rPr>
                <w:webHidden/>
              </w:rPr>
              <w:fldChar w:fldCharType="begin"/>
            </w:r>
            <w:r w:rsidR="00122BA2">
              <w:rPr>
                <w:webHidden/>
              </w:rPr>
              <w:instrText xml:space="preserve"> PAGEREF _Toc53316244 \h </w:instrText>
            </w:r>
            <w:r w:rsidR="00122BA2">
              <w:rPr>
                <w:webHidden/>
              </w:rPr>
            </w:r>
            <w:r w:rsidR="00122BA2">
              <w:rPr>
                <w:webHidden/>
              </w:rPr>
              <w:fldChar w:fldCharType="separate"/>
            </w:r>
            <w:r w:rsidR="00122BA2">
              <w:rPr>
                <w:webHidden/>
              </w:rPr>
              <w:t>30</w:t>
            </w:r>
            <w:r w:rsidR="00122BA2">
              <w:rPr>
                <w:webHidden/>
              </w:rPr>
              <w:fldChar w:fldCharType="end"/>
            </w:r>
          </w:hyperlink>
        </w:p>
        <w:p w14:paraId="2B49C8F6" w14:textId="611CCDA6" w:rsidR="00122BA2" w:rsidRDefault="00C65F22" w:rsidP="00122BA2">
          <w:pPr>
            <w:pStyle w:val="TOC2"/>
            <w:rPr>
              <w:lang w:val="en-GB" w:eastAsia="en-GB"/>
            </w:rPr>
          </w:pPr>
          <w:hyperlink w:anchor="_Toc53316245" w:history="1">
            <w:r w:rsidR="00122BA2" w:rsidRPr="005758F8">
              <w:rPr>
                <w:rStyle w:val="Hyperlink"/>
                <w:lang w:eastAsia="en-GB"/>
              </w:rPr>
              <w:t>3.3 Physical characteristics</w:t>
            </w:r>
            <w:r w:rsidR="00122BA2">
              <w:rPr>
                <w:webHidden/>
              </w:rPr>
              <w:tab/>
            </w:r>
            <w:r w:rsidR="00122BA2">
              <w:rPr>
                <w:webHidden/>
              </w:rPr>
              <w:fldChar w:fldCharType="begin"/>
            </w:r>
            <w:r w:rsidR="00122BA2">
              <w:rPr>
                <w:webHidden/>
              </w:rPr>
              <w:instrText xml:space="preserve"> PAGEREF _Toc53316245 \h </w:instrText>
            </w:r>
            <w:r w:rsidR="00122BA2">
              <w:rPr>
                <w:webHidden/>
              </w:rPr>
            </w:r>
            <w:r w:rsidR="00122BA2">
              <w:rPr>
                <w:webHidden/>
              </w:rPr>
              <w:fldChar w:fldCharType="separate"/>
            </w:r>
            <w:r w:rsidR="00122BA2">
              <w:rPr>
                <w:webHidden/>
              </w:rPr>
              <w:t>30</w:t>
            </w:r>
            <w:r w:rsidR="00122BA2">
              <w:rPr>
                <w:webHidden/>
              </w:rPr>
              <w:fldChar w:fldCharType="end"/>
            </w:r>
          </w:hyperlink>
        </w:p>
        <w:p w14:paraId="48AF5E02" w14:textId="5134F026" w:rsidR="00122BA2" w:rsidRDefault="00C65F22" w:rsidP="00122BA2">
          <w:pPr>
            <w:pStyle w:val="TOC3"/>
            <w:rPr>
              <w:lang w:val="en-GB" w:eastAsia="en-GB"/>
            </w:rPr>
          </w:pPr>
          <w:hyperlink w:anchor="_Toc53316246" w:history="1">
            <w:r w:rsidR="00122BA2" w:rsidRPr="005758F8">
              <w:rPr>
                <w:rStyle w:val="Hyperlink"/>
              </w:rPr>
              <w:t>3.3.1 Relief, Soils and Drainage</w:t>
            </w:r>
            <w:r w:rsidR="00122BA2">
              <w:rPr>
                <w:webHidden/>
              </w:rPr>
              <w:tab/>
            </w:r>
            <w:r w:rsidR="00122BA2">
              <w:rPr>
                <w:webHidden/>
              </w:rPr>
              <w:fldChar w:fldCharType="begin"/>
            </w:r>
            <w:r w:rsidR="00122BA2">
              <w:rPr>
                <w:webHidden/>
              </w:rPr>
              <w:instrText xml:space="preserve"> PAGEREF _Toc53316246 \h </w:instrText>
            </w:r>
            <w:r w:rsidR="00122BA2">
              <w:rPr>
                <w:webHidden/>
              </w:rPr>
            </w:r>
            <w:r w:rsidR="00122BA2">
              <w:rPr>
                <w:webHidden/>
              </w:rPr>
              <w:fldChar w:fldCharType="separate"/>
            </w:r>
            <w:r w:rsidR="00122BA2">
              <w:rPr>
                <w:webHidden/>
              </w:rPr>
              <w:t>30</w:t>
            </w:r>
            <w:r w:rsidR="00122BA2">
              <w:rPr>
                <w:webHidden/>
              </w:rPr>
              <w:fldChar w:fldCharType="end"/>
            </w:r>
          </w:hyperlink>
        </w:p>
        <w:p w14:paraId="0AB64800" w14:textId="48D9766B" w:rsidR="00122BA2" w:rsidRDefault="00C65F22" w:rsidP="00122BA2">
          <w:pPr>
            <w:pStyle w:val="TOC3"/>
            <w:rPr>
              <w:lang w:val="en-GB" w:eastAsia="en-GB"/>
            </w:rPr>
          </w:pPr>
          <w:hyperlink w:anchor="_Toc53316247" w:history="1">
            <w:r w:rsidR="00122BA2" w:rsidRPr="005758F8">
              <w:rPr>
                <w:rStyle w:val="Hyperlink"/>
              </w:rPr>
              <w:t>3.3.2. Vegetation</w:t>
            </w:r>
            <w:r w:rsidR="00122BA2">
              <w:rPr>
                <w:webHidden/>
              </w:rPr>
              <w:tab/>
            </w:r>
            <w:r w:rsidR="00122BA2">
              <w:rPr>
                <w:webHidden/>
              </w:rPr>
              <w:fldChar w:fldCharType="begin"/>
            </w:r>
            <w:r w:rsidR="00122BA2">
              <w:rPr>
                <w:webHidden/>
              </w:rPr>
              <w:instrText xml:space="preserve"> PAGEREF _Toc53316247 \h </w:instrText>
            </w:r>
            <w:r w:rsidR="00122BA2">
              <w:rPr>
                <w:webHidden/>
              </w:rPr>
            </w:r>
            <w:r w:rsidR="00122BA2">
              <w:rPr>
                <w:webHidden/>
              </w:rPr>
              <w:fldChar w:fldCharType="separate"/>
            </w:r>
            <w:r w:rsidR="00122BA2">
              <w:rPr>
                <w:webHidden/>
              </w:rPr>
              <w:t>31</w:t>
            </w:r>
            <w:r w:rsidR="00122BA2">
              <w:rPr>
                <w:webHidden/>
              </w:rPr>
              <w:fldChar w:fldCharType="end"/>
            </w:r>
          </w:hyperlink>
        </w:p>
        <w:p w14:paraId="0DF4D03D" w14:textId="3DD67098" w:rsidR="00122BA2" w:rsidRDefault="00C65F22" w:rsidP="00122BA2">
          <w:pPr>
            <w:pStyle w:val="TOC2"/>
            <w:rPr>
              <w:lang w:val="en-GB" w:eastAsia="en-GB"/>
            </w:rPr>
          </w:pPr>
          <w:hyperlink w:anchor="_Toc53316248" w:history="1">
            <w:r w:rsidR="00122BA2" w:rsidRPr="005758F8">
              <w:rPr>
                <w:rStyle w:val="Hyperlink"/>
                <w:lang w:eastAsia="en-US"/>
              </w:rPr>
              <w:t>3.4. Socio-economic characteristics</w:t>
            </w:r>
            <w:r w:rsidR="00122BA2">
              <w:rPr>
                <w:webHidden/>
              </w:rPr>
              <w:tab/>
            </w:r>
            <w:r w:rsidR="00122BA2">
              <w:rPr>
                <w:webHidden/>
              </w:rPr>
              <w:fldChar w:fldCharType="begin"/>
            </w:r>
            <w:r w:rsidR="00122BA2">
              <w:rPr>
                <w:webHidden/>
              </w:rPr>
              <w:instrText xml:space="preserve"> PAGEREF _Toc53316248 \h </w:instrText>
            </w:r>
            <w:r w:rsidR="00122BA2">
              <w:rPr>
                <w:webHidden/>
              </w:rPr>
            </w:r>
            <w:r w:rsidR="00122BA2">
              <w:rPr>
                <w:webHidden/>
              </w:rPr>
              <w:fldChar w:fldCharType="separate"/>
            </w:r>
            <w:r w:rsidR="00122BA2">
              <w:rPr>
                <w:webHidden/>
              </w:rPr>
              <w:t>32</w:t>
            </w:r>
            <w:r w:rsidR="00122BA2">
              <w:rPr>
                <w:webHidden/>
              </w:rPr>
              <w:fldChar w:fldCharType="end"/>
            </w:r>
          </w:hyperlink>
        </w:p>
        <w:p w14:paraId="03E57C65" w14:textId="4971F5A0" w:rsidR="00122BA2" w:rsidRDefault="00C65F22" w:rsidP="00122BA2">
          <w:pPr>
            <w:pStyle w:val="TOC3"/>
            <w:rPr>
              <w:lang w:val="en-GB" w:eastAsia="en-GB"/>
            </w:rPr>
          </w:pPr>
          <w:hyperlink w:anchor="_Toc53316249" w:history="1">
            <w:r w:rsidR="00122BA2" w:rsidRPr="005758F8">
              <w:rPr>
                <w:rStyle w:val="Hyperlink"/>
              </w:rPr>
              <w:t>3.4.1. Economic livelihoods of the local Communities</w:t>
            </w:r>
            <w:r w:rsidR="00122BA2">
              <w:rPr>
                <w:webHidden/>
              </w:rPr>
              <w:tab/>
            </w:r>
            <w:r w:rsidR="00122BA2">
              <w:rPr>
                <w:webHidden/>
              </w:rPr>
              <w:fldChar w:fldCharType="begin"/>
            </w:r>
            <w:r w:rsidR="00122BA2">
              <w:rPr>
                <w:webHidden/>
              </w:rPr>
              <w:instrText xml:space="preserve"> PAGEREF _Toc53316249 \h </w:instrText>
            </w:r>
            <w:r w:rsidR="00122BA2">
              <w:rPr>
                <w:webHidden/>
              </w:rPr>
            </w:r>
            <w:r w:rsidR="00122BA2">
              <w:rPr>
                <w:webHidden/>
              </w:rPr>
              <w:fldChar w:fldCharType="separate"/>
            </w:r>
            <w:r w:rsidR="00122BA2">
              <w:rPr>
                <w:webHidden/>
              </w:rPr>
              <w:t>32</w:t>
            </w:r>
            <w:r w:rsidR="00122BA2">
              <w:rPr>
                <w:webHidden/>
              </w:rPr>
              <w:fldChar w:fldCharType="end"/>
            </w:r>
          </w:hyperlink>
        </w:p>
        <w:p w14:paraId="15E1E611" w14:textId="54E62BE2" w:rsidR="00122BA2" w:rsidRDefault="00C65F22" w:rsidP="00122BA2">
          <w:pPr>
            <w:pStyle w:val="TOC3"/>
            <w:rPr>
              <w:lang w:val="en-GB" w:eastAsia="en-GB"/>
            </w:rPr>
          </w:pPr>
          <w:hyperlink w:anchor="_Toc53316250" w:history="1">
            <w:r w:rsidR="00122BA2" w:rsidRPr="005758F8">
              <w:rPr>
                <w:rStyle w:val="Hyperlink"/>
              </w:rPr>
              <w:t>3.4.2 Population</w:t>
            </w:r>
            <w:r w:rsidR="00122BA2">
              <w:rPr>
                <w:webHidden/>
              </w:rPr>
              <w:tab/>
            </w:r>
            <w:r w:rsidR="00122BA2">
              <w:rPr>
                <w:webHidden/>
              </w:rPr>
              <w:fldChar w:fldCharType="begin"/>
            </w:r>
            <w:r w:rsidR="00122BA2">
              <w:rPr>
                <w:webHidden/>
              </w:rPr>
              <w:instrText xml:space="preserve"> PAGEREF _Toc53316250 \h </w:instrText>
            </w:r>
            <w:r w:rsidR="00122BA2">
              <w:rPr>
                <w:webHidden/>
              </w:rPr>
            </w:r>
            <w:r w:rsidR="00122BA2">
              <w:rPr>
                <w:webHidden/>
              </w:rPr>
              <w:fldChar w:fldCharType="separate"/>
            </w:r>
            <w:r w:rsidR="00122BA2">
              <w:rPr>
                <w:webHidden/>
              </w:rPr>
              <w:t>32</w:t>
            </w:r>
            <w:r w:rsidR="00122BA2">
              <w:rPr>
                <w:webHidden/>
              </w:rPr>
              <w:fldChar w:fldCharType="end"/>
            </w:r>
          </w:hyperlink>
        </w:p>
        <w:p w14:paraId="1643D692" w14:textId="3DFEF46A" w:rsidR="00122BA2" w:rsidRDefault="00C65F22" w:rsidP="00122BA2">
          <w:pPr>
            <w:pStyle w:val="TOC2"/>
            <w:rPr>
              <w:lang w:val="en-GB" w:eastAsia="en-GB"/>
            </w:rPr>
          </w:pPr>
          <w:hyperlink w:anchor="_Toc53316251" w:history="1">
            <w:r w:rsidR="00122BA2" w:rsidRPr="005758F8">
              <w:rPr>
                <w:rStyle w:val="Hyperlink"/>
              </w:rPr>
              <w:t>3.5. Chapter Summary</w:t>
            </w:r>
            <w:r w:rsidR="00122BA2">
              <w:rPr>
                <w:webHidden/>
              </w:rPr>
              <w:tab/>
            </w:r>
            <w:r w:rsidR="00122BA2">
              <w:rPr>
                <w:webHidden/>
              </w:rPr>
              <w:fldChar w:fldCharType="begin"/>
            </w:r>
            <w:r w:rsidR="00122BA2">
              <w:rPr>
                <w:webHidden/>
              </w:rPr>
              <w:instrText xml:space="preserve"> PAGEREF _Toc53316251 \h </w:instrText>
            </w:r>
            <w:r w:rsidR="00122BA2">
              <w:rPr>
                <w:webHidden/>
              </w:rPr>
            </w:r>
            <w:r w:rsidR="00122BA2">
              <w:rPr>
                <w:webHidden/>
              </w:rPr>
              <w:fldChar w:fldCharType="separate"/>
            </w:r>
            <w:r w:rsidR="00122BA2">
              <w:rPr>
                <w:webHidden/>
              </w:rPr>
              <w:t>32</w:t>
            </w:r>
            <w:r w:rsidR="00122BA2">
              <w:rPr>
                <w:webHidden/>
              </w:rPr>
              <w:fldChar w:fldCharType="end"/>
            </w:r>
          </w:hyperlink>
        </w:p>
        <w:p w14:paraId="553988FC" w14:textId="10238E42" w:rsidR="00122BA2" w:rsidRDefault="00C65F22" w:rsidP="00122BA2">
          <w:pPr>
            <w:pStyle w:val="TOC1"/>
            <w:rPr>
              <w:lang w:val="en-GB" w:eastAsia="en-GB"/>
            </w:rPr>
          </w:pPr>
          <w:hyperlink w:anchor="_Toc53316252" w:history="1">
            <w:r w:rsidR="00122BA2" w:rsidRPr="005758F8">
              <w:rPr>
                <w:rStyle w:val="Hyperlink"/>
              </w:rPr>
              <w:t>CHAPTER: FOUR</w:t>
            </w:r>
            <w:r w:rsidR="00122BA2">
              <w:rPr>
                <w:webHidden/>
              </w:rPr>
              <w:t>:</w:t>
            </w:r>
          </w:hyperlink>
          <w:r w:rsidR="00122BA2" w:rsidRPr="00122BA2">
            <w:rPr>
              <w:rStyle w:val="Hyperlink"/>
              <w:u w:val="none"/>
            </w:rPr>
            <w:t xml:space="preserve"> </w:t>
          </w:r>
          <w:hyperlink w:anchor="_Toc53316253" w:history="1">
            <w:r w:rsidR="00122BA2" w:rsidRPr="005758F8">
              <w:rPr>
                <w:rStyle w:val="Hyperlink"/>
              </w:rPr>
              <w:t>RESEARCH METHODOLOGY</w:t>
            </w:r>
            <w:r w:rsidR="00122BA2">
              <w:rPr>
                <w:webHidden/>
              </w:rPr>
              <w:tab/>
            </w:r>
            <w:r w:rsidR="00122BA2">
              <w:rPr>
                <w:webHidden/>
              </w:rPr>
              <w:fldChar w:fldCharType="begin"/>
            </w:r>
            <w:r w:rsidR="00122BA2">
              <w:rPr>
                <w:webHidden/>
              </w:rPr>
              <w:instrText xml:space="preserve"> PAGEREF _Toc53316253 \h </w:instrText>
            </w:r>
            <w:r w:rsidR="00122BA2">
              <w:rPr>
                <w:webHidden/>
              </w:rPr>
            </w:r>
            <w:r w:rsidR="00122BA2">
              <w:rPr>
                <w:webHidden/>
              </w:rPr>
              <w:fldChar w:fldCharType="separate"/>
            </w:r>
            <w:r w:rsidR="00122BA2">
              <w:rPr>
                <w:webHidden/>
              </w:rPr>
              <w:t>33</w:t>
            </w:r>
            <w:r w:rsidR="00122BA2">
              <w:rPr>
                <w:webHidden/>
              </w:rPr>
              <w:fldChar w:fldCharType="end"/>
            </w:r>
          </w:hyperlink>
        </w:p>
        <w:p w14:paraId="1B48FFFE" w14:textId="7EEDDC8B" w:rsidR="00122BA2" w:rsidRDefault="00C65F22" w:rsidP="00122BA2">
          <w:pPr>
            <w:pStyle w:val="TOC2"/>
            <w:rPr>
              <w:lang w:val="en-GB" w:eastAsia="en-GB"/>
            </w:rPr>
          </w:pPr>
          <w:hyperlink w:anchor="_Toc53316254" w:history="1">
            <w:r w:rsidR="00122BA2" w:rsidRPr="005758F8">
              <w:rPr>
                <w:rStyle w:val="Hyperlink"/>
              </w:rPr>
              <w:t>4.1. Introduction</w:t>
            </w:r>
            <w:r w:rsidR="00122BA2">
              <w:rPr>
                <w:webHidden/>
              </w:rPr>
              <w:tab/>
            </w:r>
            <w:r w:rsidR="00122BA2">
              <w:rPr>
                <w:webHidden/>
              </w:rPr>
              <w:fldChar w:fldCharType="begin"/>
            </w:r>
            <w:r w:rsidR="00122BA2">
              <w:rPr>
                <w:webHidden/>
              </w:rPr>
              <w:instrText xml:space="preserve"> PAGEREF _Toc53316254 \h </w:instrText>
            </w:r>
            <w:r w:rsidR="00122BA2">
              <w:rPr>
                <w:webHidden/>
              </w:rPr>
            </w:r>
            <w:r w:rsidR="00122BA2">
              <w:rPr>
                <w:webHidden/>
              </w:rPr>
              <w:fldChar w:fldCharType="separate"/>
            </w:r>
            <w:r w:rsidR="00122BA2">
              <w:rPr>
                <w:webHidden/>
              </w:rPr>
              <w:t>33</w:t>
            </w:r>
            <w:r w:rsidR="00122BA2">
              <w:rPr>
                <w:webHidden/>
              </w:rPr>
              <w:fldChar w:fldCharType="end"/>
            </w:r>
          </w:hyperlink>
        </w:p>
        <w:p w14:paraId="5A9181F2" w14:textId="0A4264C7" w:rsidR="00122BA2" w:rsidRDefault="00C65F22" w:rsidP="00122BA2">
          <w:pPr>
            <w:pStyle w:val="TOC2"/>
            <w:rPr>
              <w:lang w:val="en-GB" w:eastAsia="en-GB"/>
            </w:rPr>
          </w:pPr>
          <w:hyperlink w:anchor="_Toc53316255" w:history="1">
            <w:r w:rsidR="00122BA2" w:rsidRPr="005758F8">
              <w:rPr>
                <w:rStyle w:val="Hyperlink"/>
                <w:lang w:eastAsia="en-US"/>
              </w:rPr>
              <w:t>4.2. Research Paradigm</w:t>
            </w:r>
            <w:r w:rsidR="00122BA2">
              <w:rPr>
                <w:webHidden/>
              </w:rPr>
              <w:tab/>
            </w:r>
            <w:r w:rsidR="00122BA2">
              <w:rPr>
                <w:webHidden/>
              </w:rPr>
              <w:fldChar w:fldCharType="begin"/>
            </w:r>
            <w:r w:rsidR="00122BA2">
              <w:rPr>
                <w:webHidden/>
              </w:rPr>
              <w:instrText xml:space="preserve"> PAGEREF _Toc53316255 \h </w:instrText>
            </w:r>
            <w:r w:rsidR="00122BA2">
              <w:rPr>
                <w:webHidden/>
              </w:rPr>
            </w:r>
            <w:r w:rsidR="00122BA2">
              <w:rPr>
                <w:webHidden/>
              </w:rPr>
              <w:fldChar w:fldCharType="separate"/>
            </w:r>
            <w:r w:rsidR="00122BA2">
              <w:rPr>
                <w:webHidden/>
              </w:rPr>
              <w:t>33</w:t>
            </w:r>
            <w:r w:rsidR="00122BA2">
              <w:rPr>
                <w:webHidden/>
              </w:rPr>
              <w:fldChar w:fldCharType="end"/>
            </w:r>
          </w:hyperlink>
        </w:p>
        <w:p w14:paraId="1B33167B" w14:textId="75D2CAB7" w:rsidR="00122BA2" w:rsidRDefault="00C65F22" w:rsidP="00122BA2">
          <w:pPr>
            <w:pStyle w:val="TOC2"/>
            <w:rPr>
              <w:lang w:val="en-GB" w:eastAsia="en-GB"/>
            </w:rPr>
          </w:pPr>
          <w:hyperlink w:anchor="_Toc53316256" w:history="1">
            <w:r w:rsidR="00122BA2" w:rsidRPr="005758F8">
              <w:rPr>
                <w:rStyle w:val="Hyperlink"/>
              </w:rPr>
              <w:t>4.3. Theoretical Framework</w:t>
            </w:r>
            <w:r w:rsidR="00122BA2">
              <w:rPr>
                <w:webHidden/>
              </w:rPr>
              <w:tab/>
            </w:r>
            <w:r w:rsidR="00122BA2">
              <w:rPr>
                <w:webHidden/>
              </w:rPr>
              <w:fldChar w:fldCharType="begin"/>
            </w:r>
            <w:r w:rsidR="00122BA2">
              <w:rPr>
                <w:webHidden/>
              </w:rPr>
              <w:instrText xml:space="preserve"> PAGEREF _Toc53316256 \h </w:instrText>
            </w:r>
            <w:r w:rsidR="00122BA2">
              <w:rPr>
                <w:webHidden/>
              </w:rPr>
            </w:r>
            <w:r w:rsidR="00122BA2">
              <w:rPr>
                <w:webHidden/>
              </w:rPr>
              <w:fldChar w:fldCharType="separate"/>
            </w:r>
            <w:r w:rsidR="00122BA2">
              <w:rPr>
                <w:webHidden/>
              </w:rPr>
              <w:t>34</w:t>
            </w:r>
            <w:r w:rsidR="00122BA2">
              <w:rPr>
                <w:webHidden/>
              </w:rPr>
              <w:fldChar w:fldCharType="end"/>
            </w:r>
          </w:hyperlink>
        </w:p>
        <w:p w14:paraId="11F21FF0" w14:textId="72755769" w:rsidR="00122BA2" w:rsidRDefault="00C65F22" w:rsidP="00122BA2">
          <w:pPr>
            <w:pStyle w:val="TOC2"/>
            <w:rPr>
              <w:lang w:val="en-GB" w:eastAsia="en-GB"/>
            </w:rPr>
          </w:pPr>
          <w:hyperlink w:anchor="_Toc53316257" w:history="1">
            <w:r w:rsidR="00122BA2" w:rsidRPr="005758F8">
              <w:rPr>
                <w:rStyle w:val="Hyperlink"/>
              </w:rPr>
              <w:t>4.4. Case study as the adopted research design</w:t>
            </w:r>
            <w:r w:rsidR="00122BA2">
              <w:rPr>
                <w:webHidden/>
              </w:rPr>
              <w:tab/>
            </w:r>
            <w:r w:rsidR="00122BA2">
              <w:rPr>
                <w:webHidden/>
              </w:rPr>
              <w:fldChar w:fldCharType="begin"/>
            </w:r>
            <w:r w:rsidR="00122BA2">
              <w:rPr>
                <w:webHidden/>
              </w:rPr>
              <w:instrText xml:space="preserve"> PAGEREF _Toc53316257 \h </w:instrText>
            </w:r>
            <w:r w:rsidR="00122BA2">
              <w:rPr>
                <w:webHidden/>
              </w:rPr>
            </w:r>
            <w:r w:rsidR="00122BA2">
              <w:rPr>
                <w:webHidden/>
              </w:rPr>
              <w:fldChar w:fldCharType="separate"/>
            </w:r>
            <w:r w:rsidR="00122BA2">
              <w:rPr>
                <w:webHidden/>
              </w:rPr>
              <w:t>36</w:t>
            </w:r>
            <w:r w:rsidR="00122BA2">
              <w:rPr>
                <w:webHidden/>
              </w:rPr>
              <w:fldChar w:fldCharType="end"/>
            </w:r>
          </w:hyperlink>
        </w:p>
        <w:p w14:paraId="10BFF6F5" w14:textId="66EFD30F" w:rsidR="00122BA2" w:rsidRDefault="00C65F22" w:rsidP="00122BA2">
          <w:pPr>
            <w:pStyle w:val="TOC2"/>
            <w:rPr>
              <w:lang w:val="en-GB" w:eastAsia="en-GB"/>
            </w:rPr>
          </w:pPr>
          <w:hyperlink w:anchor="_Toc53316258" w:history="1">
            <w:r w:rsidR="00122BA2" w:rsidRPr="005758F8">
              <w:rPr>
                <w:rStyle w:val="Hyperlink"/>
              </w:rPr>
              <w:t>4.5. Qualitative research methodology</w:t>
            </w:r>
            <w:r w:rsidR="00122BA2">
              <w:rPr>
                <w:webHidden/>
              </w:rPr>
              <w:tab/>
            </w:r>
            <w:r w:rsidR="00122BA2">
              <w:rPr>
                <w:webHidden/>
              </w:rPr>
              <w:fldChar w:fldCharType="begin"/>
            </w:r>
            <w:r w:rsidR="00122BA2">
              <w:rPr>
                <w:webHidden/>
              </w:rPr>
              <w:instrText xml:space="preserve"> PAGEREF _Toc53316258 \h </w:instrText>
            </w:r>
            <w:r w:rsidR="00122BA2">
              <w:rPr>
                <w:webHidden/>
              </w:rPr>
            </w:r>
            <w:r w:rsidR="00122BA2">
              <w:rPr>
                <w:webHidden/>
              </w:rPr>
              <w:fldChar w:fldCharType="separate"/>
            </w:r>
            <w:r w:rsidR="00122BA2">
              <w:rPr>
                <w:webHidden/>
              </w:rPr>
              <w:t>37</w:t>
            </w:r>
            <w:r w:rsidR="00122BA2">
              <w:rPr>
                <w:webHidden/>
              </w:rPr>
              <w:fldChar w:fldCharType="end"/>
            </w:r>
          </w:hyperlink>
        </w:p>
        <w:p w14:paraId="2F71D465" w14:textId="322CDCCB" w:rsidR="00122BA2" w:rsidRDefault="00C65F22" w:rsidP="00122BA2">
          <w:pPr>
            <w:pStyle w:val="TOC2"/>
            <w:rPr>
              <w:lang w:val="en-GB" w:eastAsia="en-GB"/>
            </w:rPr>
          </w:pPr>
          <w:hyperlink w:anchor="_Toc53316259" w:history="1">
            <w:r w:rsidR="00122BA2" w:rsidRPr="005758F8">
              <w:rPr>
                <w:rStyle w:val="Hyperlink"/>
              </w:rPr>
              <w:t>4.6. Study population</w:t>
            </w:r>
            <w:r w:rsidR="00122BA2">
              <w:rPr>
                <w:webHidden/>
              </w:rPr>
              <w:tab/>
            </w:r>
            <w:r w:rsidR="00122BA2">
              <w:rPr>
                <w:webHidden/>
              </w:rPr>
              <w:fldChar w:fldCharType="begin"/>
            </w:r>
            <w:r w:rsidR="00122BA2">
              <w:rPr>
                <w:webHidden/>
              </w:rPr>
              <w:instrText xml:space="preserve"> PAGEREF _Toc53316259 \h </w:instrText>
            </w:r>
            <w:r w:rsidR="00122BA2">
              <w:rPr>
                <w:webHidden/>
              </w:rPr>
            </w:r>
            <w:r w:rsidR="00122BA2">
              <w:rPr>
                <w:webHidden/>
              </w:rPr>
              <w:fldChar w:fldCharType="separate"/>
            </w:r>
            <w:r w:rsidR="00122BA2">
              <w:rPr>
                <w:webHidden/>
              </w:rPr>
              <w:t>38</w:t>
            </w:r>
            <w:r w:rsidR="00122BA2">
              <w:rPr>
                <w:webHidden/>
              </w:rPr>
              <w:fldChar w:fldCharType="end"/>
            </w:r>
          </w:hyperlink>
        </w:p>
        <w:p w14:paraId="3CEDF3CB" w14:textId="5BF14BF5" w:rsidR="00122BA2" w:rsidRDefault="00C65F22" w:rsidP="00122BA2">
          <w:pPr>
            <w:pStyle w:val="TOC2"/>
            <w:rPr>
              <w:lang w:val="en-GB" w:eastAsia="en-GB"/>
            </w:rPr>
          </w:pPr>
          <w:hyperlink w:anchor="_Toc53316260" w:history="1">
            <w:r w:rsidR="00122BA2" w:rsidRPr="005758F8">
              <w:rPr>
                <w:rStyle w:val="Hyperlink"/>
              </w:rPr>
              <w:t>4.7. Study sample and Sampling techniques.</w:t>
            </w:r>
            <w:r w:rsidR="00122BA2">
              <w:rPr>
                <w:webHidden/>
              </w:rPr>
              <w:tab/>
            </w:r>
            <w:r w:rsidR="00122BA2">
              <w:rPr>
                <w:webHidden/>
              </w:rPr>
              <w:fldChar w:fldCharType="begin"/>
            </w:r>
            <w:r w:rsidR="00122BA2">
              <w:rPr>
                <w:webHidden/>
              </w:rPr>
              <w:instrText xml:space="preserve"> PAGEREF _Toc53316260 \h </w:instrText>
            </w:r>
            <w:r w:rsidR="00122BA2">
              <w:rPr>
                <w:webHidden/>
              </w:rPr>
            </w:r>
            <w:r w:rsidR="00122BA2">
              <w:rPr>
                <w:webHidden/>
              </w:rPr>
              <w:fldChar w:fldCharType="separate"/>
            </w:r>
            <w:r w:rsidR="00122BA2">
              <w:rPr>
                <w:webHidden/>
              </w:rPr>
              <w:t>38</w:t>
            </w:r>
            <w:r w:rsidR="00122BA2">
              <w:rPr>
                <w:webHidden/>
              </w:rPr>
              <w:fldChar w:fldCharType="end"/>
            </w:r>
          </w:hyperlink>
        </w:p>
        <w:p w14:paraId="0FAE8911" w14:textId="065F9508" w:rsidR="00122BA2" w:rsidRDefault="00C65F22" w:rsidP="00122BA2">
          <w:pPr>
            <w:pStyle w:val="TOC3"/>
            <w:rPr>
              <w:lang w:val="en-GB" w:eastAsia="en-GB"/>
            </w:rPr>
          </w:pPr>
          <w:hyperlink w:anchor="_Toc53316261" w:history="1">
            <w:r w:rsidR="00122BA2" w:rsidRPr="005758F8">
              <w:rPr>
                <w:rStyle w:val="Hyperlink"/>
              </w:rPr>
              <w:t>4.7.1. Study Sample</w:t>
            </w:r>
            <w:r w:rsidR="00122BA2">
              <w:rPr>
                <w:webHidden/>
              </w:rPr>
              <w:tab/>
            </w:r>
            <w:r w:rsidR="00122BA2">
              <w:rPr>
                <w:webHidden/>
              </w:rPr>
              <w:fldChar w:fldCharType="begin"/>
            </w:r>
            <w:r w:rsidR="00122BA2">
              <w:rPr>
                <w:webHidden/>
              </w:rPr>
              <w:instrText xml:space="preserve"> PAGEREF _Toc53316261 \h </w:instrText>
            </w:r>
            <w:r w:rsidR="00122BA2">
              <w:rPr>
                <w:webHidden/>
              </w:rPr>
            </w:r>
            <w:r w:rsidR="00122BA2">
              <w:rPr>
                <w:webHidden/>
              </w:rPr>
              <w:fldChar w:fldCharType="separate"/>
            </w:r>
            <w:r w:rsidR="00122BA2">
              <w:rPr>
                <w:webHidden/>
              </w:rPr>
              <w:t>38</w:t>
            </w:r>
            <w:r w:rsidR="00122BA2">
              <w:rPr>
                <w:webHidden/>
              </w:rPr>
              <w:fldChar w:fldCharType="end"/>
            </w:r>
          </w:hyperlink>
        </w:p>
        <w:p w14:paraId="35CD0E3E" w14:textId="3991FC0C" w:rsidR="00122BA2" w:rsidRDefault="00C65F22" w:rsidP="00122BA2">
          <w:pPr>
            <w:pStyle w:val="TOC3"/>
            <w:rPr>
              <w:lang w:val="en-GB" w:eastAsia="en-GB"/>
            </w:rPr>
          </w:pPr>
          <w:hyperlink w:anchor="_Toc53316262" w:history="1">
            <w:r w:rsidR="00122BA2" w:rsidRPr="005758F8">
              <w:rPr>
                <w:rStyle w:val="Hyperlink"/>
              </w:rPr>
              <w:t>4.7.2. Sampling techniques.</w:t>
            </w:r>
            <w:r w:rsidR="00122BA2">
              <w:rPr>
                <w:webHidden/>
              </w:rPr>
              <w:tab/>
            </w:r>
            <w:r w:rsidR="00122BA2">
              <w:rPr>
                <w:webHidden/>
              </w:rPr>
              <w:fldChar w:fldCharType="begin"/>
            </w:r>
            <w:r w:rsidR="00122BA2">
              <w:rPr>
                <w:webHidden/>
              </w:rPr>
              <w:instrText xml:space="preserve"> PAGEREF _Toc53316262 \h </w:instrText>
            </w:r>
            <w:r w:rsidR="00122BA2">
              <w:rPr>
                <w:webHidden/>
              </w:rPr>
            </w:r>
            <w:r w:rsidR="00122BA2">
              <w:rPr>
                <w:webHidden/>
              </w:rPr>
              <w:fldChar w:fldCharType="separate"/>
            </w:r>
            <w:r w:rsidR="00122BA2">
              <w:rPr>
                <w:webHidden/>
              </w:rPr>
              <w:t>39</w:t>
            </w:r>
            <w:r w:rsidR="00122BA2">
              <w:rPr>
                <w:webHidden/>
              </w:rPr>
              <w:fldChar w:fldCharType="end"/>
            </w:r>
          </w:hyperlink>
        </w:p>
        <w:p w14:paraId="16A83BCA" w14:textId="59D74CF8" w:rsidR="00122BA2" w:rsidRDefault="00C65F22" w:rsidP="00122BA2">
          <w:pPr>
            <w:pStyle w:val="TOC2"/>
            <w:rPr>
              <w:lang w:val="en-GB" w:eastAsia="en-GB"/>
            </w:rPr>
          </w:pPr>
          <w:hyperlink w:anchor="_Toc53316263" w:history="1">
            <w:r w:rsidR="00122BA2" w:rsidRPr="005758F8">
              <w:rPr>
                <w:rStyle w:val="Hyperlink"/>
              </w:rPr>
              <w:t>4.8. Data collection methods</w:t>
            </w:r>
            <w:r w:rsidR="00122BA2">
              <w:rPr>
                <w:webHidden/>
              </w:rPr>
              <w:tab/>
            </w:r>
            <w:r w:rsidR="00122BA2">
              <w:rPr>
                <w:webHidden/>
              </w:rPr>
              <w:fldChar w:fldCharType="begin"/>
            </w:r>
            <w:r w:rsidR="00122BA2">
              <w:rPr>
                <w:webHidden/>
              </w:rPr>
              <w:instrText xml:space="preserve"> PAGEREF _Toc53316263 \h </w:instrText>
            </w:r>
            <w:r w:rsidR="00122BA2">
              <w:rPr>
                <w:webHidden/>
              </w:rPr>
            </w:r>
            <w:r w:rsidR="00122BA2">
              <w:rPr>
                <w:webHidden/>
              </w:rPr>
              <w:fldChar w:fldCharType="separate"/>
            </w:r>
            <w:r w:rsidR="00122BA2">
              <w:rPr>
                <w:webHidden/>
              </w:rPr>
              <w:t>41</w:t>
            </w:r>
            <w:r w:rsidR="00122BA2">
              <w:rPr>
                <w:webHidden/>
              </w:rPr>
              <w:fldChar w:fldCharType="end"/>
            </w:r>
          </w:hyperlink>
        </w:p>
        <w:p w14:paraId="4F0A7100" w14:textId="237E3B52" w:rsidR="00122BA2" w:rsidRDefault="00C65F22" w:rsidP="00122BA2">
          <w:pPr>
            <w:pStyle w:val="TOC2"/>
            <w:rPr>
              <w:lang w:val="en-GB" w:eastAsia="en-GB"/>
            </w:rPr>
          </w:pPr>
          <w:hyperlink w:anchor="_Toc53316264" w:history="1">
            <w:r w:rsidR="00122BA2" w:rsidRPr="005758F8">
              <w:rPr>
                <w:rStyle w:val="Hyperlink"/>
              </w:rPr>
              <w:t>4.9. Data collection procedure</w:t>
            </w:r>
            <w:r w:rsidR="00122BA2">
              <w:rPr>
                <w:webHidden/>
              </w:rPr>
              <w:tab/>
            </w:r>
            <w:r w:rsidR="00122BA2">
              <w:rPr>
                <w:webHidden/>
              </w:rPr>
              <w:fldChar w:fldCharType="begin"/>
            </w:r>
            <w:r w:rsidR="00122BA2">
              <w:rPr>
                <w:webHidden/>
              </w:rPr>
              <w:instrText xml:space="preserve"> PAGEREF _Toc53316264 \h </w:instrText>
            </w:r>
            <w:r w:rsidR="00122BA2">
              <w:rPr>
                <w:webHidden/>
              </w:rPr>
            </w:r>
            <w:r w:rsidR="00122BA2">
              <w:rPr>
                <w:webHidden/>
              </w:rPr>
              <w:fldChar w:fldCharType="separate"/>
            </w:r>
            <w:r w:rsidR="00122BA2">
              <w:rPr>
                <w:webHidden/>
              </w:rPr>
              <w:t>44</w:t>
            </w:r>
            <w:r w:rsidR="00122BA2">
              <w:rPr>
                <w:webHidden/>
              </w:rPr>
              <w:fldChar w:fldCharType="end"/>
            </w:r>
          </w:hyperlink>
        </w:p>
        <w:p w14:paraId="5E9DE4D0" w14:textId="676DA97F" w:rsidR="00122BA2" w:rsidRDefault="00C65F22" w:rsidP="00122BA2">
          <w:pPr>
            <w:pStyle w:val="TOC3"/>
            <w:rPr>
              <w:lang w:val="en-GB" w:eastAsia="en-GB"/>
            </w:rPr>
          </w:pPr>
          <w:hyperlink w:anchor="_Toc53316265" w:history="1">
            <w:r w:rsidR="00122BA2" w:rsidRPr="005758F8">
              <w:rPr>
                <w:rStyle w:val="Hyperlink"/>
              </w:rPr>
              <w:t>4.9.1. Primary Sources</w:t>
            </w:r>
            <w:r w:rsidR="00122BA2">
              <w:rPr>
                <w:webHidden/>
              </w:rPr>
              <w:tab/>
            </w:r>
            <w:r w:rsidR="00122BA2">
              <w:rPr>
                <w:webHidden/>
              </w:rPr>
              <w:fldChar w:fldCharType="begin"/>
            </w:r>
            <w:r w:rsidR="00122BA2">
              <w:rPr>
                <w:webHidden/>
              </w:rPr>
              <w:instrText xml:space="preserve"> PAGEREF _Toc53316265 \h </w:instrText>
            </w:r>
            <w:r w:rsidR="00122BA2">
              <w:rPr>
                <w:webHidden/>
              </w:rPr>
            </w:r>
            <w:r w:rsidR="00122BA2">
              <w:rPr>
                <w:webHidden/>
              </w:rPr>
              <w:fldChar w:fldCharType="separate"/>
            </w:r>
            <w:r w:rsidR="00122BA2">
              <w:rPr>
                <w:webHidden/>
              </w:rPr>
              <w:t>44</w:t>
            </w:r>
            <w:r w:rsidR="00122BA2">
              <w:rPr>
                <w:webHidden/>
              </w:rPr>
              <w:fldChar w:fldCharType="end"/>
            </w:r>
          </w:hyperlink>
        </w:p>
        <w:p w14:paraId="6A5FFB44" w14:textId="5DDF8FC4" w:rsidR="00122BA2" w:rsidRDefault="00C65F22" w:rsidP="00122BA2">
          <w:pPr>
            <w:pStyle w:val="TOC2"/>
            <w:rPr>
              <w:lang w:val="en-GB" w:eastAsia="en-GB"/>
            </w:rPr>
          </w:pPr>
          <w:hyperlink w:anchor="_Toc53316266" w:history="1">
            <w:r w:rsidR="00122BA2" w:rsidRPr="005758F8">
              <w:rPr>
                <w:rStyle w:val="Hyperlink"/>
              </w:rPr>
              <w:t>4.10. Data processing and analysis</w:t>
            </w:r>
            <w:r w:rsidR="00122BA2">
              <w:rPr>
                <w:webHidden/>
              </w:rPr>
              <w:tab/>
            </w:r>
            <w:r w:rsidR="00122BA2">
              <w:rPr>
                <w:webHidden/>
              </w:rPr>
              <w:fldChar w:fldCharType="begin"/>
            </w:r>
            <w:r w:rsidR="00122BA2">
              <w:rPr>
                <w:webHidden/>
              </w:rPr>
              <w:instrText xml:space="preserve"> PAGEREF _Toc53316266 \h </w:instrText>
            </w:r>
            <w:r w:rsidR="00122BA2">
              <w:rPr>
                <w:webHidden/>
              </w:rPr>
            </w:r>
            <w:r w:rsidR="00122BA2">
              <w:rPr>
                <w:webHidden/>
              </w:rPr>
              <w:fldChar w:fldCharType="separate"/>
            </w:r>
            <w:r w:rsidR="00122BA2">
              <w:rPr>
                <w:webHidden/>
              </w:rPr>
              <w:t>44</w:t>
            </w:r>
            <w:r w:rsidR="00122BA2">
              <w:rPr>
                <w:webHidden/>
              </w:rPr>
              <w:fldChar w:fldCharType="end"/>
            </w:r>
          </w:hyperlink>
        </w:p>
        <w:p w14:paraId="7F375BA2" w14:textId="76133707" w:rsidR="00122BA2" w:rsidRDefault="00C65F22" w:rsidP="00122BA2">
          <w:pPr>
            <w:pStyle w:val="TOC2"/>
            <w:rPr>
              <w:lang w:val="en-GB" w:eastAsia="en-GB"/>
            </w:rPr>
          </w:pPr>
          <w:hyperlink w:anchor="_Toc53316267" w:history="1">
            <w:r w:rsidR="00122BA2" w:rsidRPr="005758F8">
              <w:rPr>
                <w:rStyle w:val="Hyperlink"/>
              </w:rPr>
              <w:t>4.11. Validity and Reliability of research findings</w:t>
            </w:r>
            <w:r w:rsidR="00122BA2">
              <w:rPr>
                <w:webHidden/>
              </w:rPr>
              <w:tab/>
            </w:r>
            <w:r w:rsidR="00122BA2">
              <w:rPr>
                <w:webHidden/>
              </w:rPr>
              <w:fldChar w:fldCharType="begin"/>
            </w:r>
            <w:r w:rsidR="00122BA2">
              <w:rPr>
                <w:webHidden/>
              </w:rPr>
              <w:instrText xml:space="preserve"> PAGEREF _Toc53316267 \h </w:instrText>
            </w:r>
            <w:r w:rsidR="00122BA2">
              <w:rPr>
                <w:webHidden/>
              </w:rPr>
            </w:r>
            <w:r w:rsidR="00122BA2">
              <w:rPr>
                <w:webHidden/>
              </w:rPr>
              <w:fldChar w:fldCharType="separate"/>
            </w:r>
            <w:r w:rsidR="00122BA2">
              <w:rPr>
                <w:webHidden/>
              </w:rPr>
              <w:t>45</w:t>
            </w:r>
            <w:r w:rsidR="00122BA2">
              <w:rPr>
                <w:webHidden/>
              </w:rPr>
              <w:fldChar w:fldCharType="end"/>
            </w:r>
          </w:hyperlink>
        </w:p>
        <w:p w14:paraId="09C34054" w14:textId="0E72D52B" w:rsidR="00122BA2" w:rsidRDefault="00C65F22" w:rsidP="00122BA2">
          <w:pPr>
            <w:pStyle w:val="TOC2"/>
            <w:rPr>
              <w:lang w:val="en-GB" w:eastAsia="en-GB"/>
            </w:rPr>
          </w:pPr>
          <w:hyperlink w:anchor="_Toc53316268" w:history="1">
            <w:r w:rsidR="00122BA2" w:rsidRPr="005758F8">
              <w:rPr>
                <w:rStyle w:val="Hyperlink"/>
              </w:rPr>
              <w:t>4.12. Ethical Consideration</w:t>
            </w:r>
            <w:r w:rsidR="00122BA2">
              <w:rPr>
                <w:webHidden/>
              </w:rPr>
              <w:tab/>
            </w:r>
            <w:r w:rsidR="00122BA2">
              <w:rPr>
                <w:webHidden/>
              </w:rPr>
              <w:fldChar w:fldCharType="begin"/>
            </w:r>
            <w:r w:rsidR="00122BA2">
              <w:rPr>
                <w:webHidden/>
              </w:rPr>
              <w:instrText xml:space="preserve"> PAGEREF _Toc53316268 \h </w:instrText>
            </w:r>
            <w:r w:rsidR="00122BA2">
              <w:rPr>
                <w:webHidden/>
              </w:rPr>
            </w:r>
            <w:r w:rsidR="00122BA2">
              <w:rPr>
                <w:webHidden/>
              </w:rPr>
              <w:fldChar w:fldCharType="separate"/>
            </w:r>
            <w:r w:rsidR="00122BA2">
              <w:rPr>
                <w:webHidden/>
              </w:rPr>
              <w:t>45</w:t>
            </w:r>
            <w:r w:rsidR="00122BA2">
              <w:rPr>
                <w:webHidden/>
              </w:rPr>
              <w:fldChar w:fldCharType="end"/>
            </w:r>
          </w:hyperlink>
        </w:p>
        <w:p w14:paraId="22878E57" w14:textId="3D897F83" w:rsidR="00122BA2" w:rsidRDefault="00C65F22" w:rsidP="00122BA2">
          <w:pPr>
            <w:pStyle w:val="TOC2"/>
            <w:rPr>
              <w:lang w:val="en-GB" w:eastAsia="en-GB"/>
            </w:rPr>
          </w:pPr>
          <w:hyperlink w:anchor="_Toc53316269" w:history="1">
            <w:r w:rsidR="00122BA2" w:rsidRPr="005758F8">
              <w:rPr>
                <w:rStyle w:val="Hyperlink"/>
              </w:rPr>
              <w:t>4.13. Summary</w:t>
            </w:r>
            <w:r w:rsidR="00122BA2">
              <w:rPr>
                <w:webHidden/>
              </w:rPr>
              <w:tab/>
            </w:r>
            <w:r w:rsidR="00122BA2">
              <w:rPr>
                <w:webHidden/>
              </w:rPr>
              <w:fldChar w:fldCharType="begin"/>
            </w:r>
            <w:r w:rsidR="00122BA2">
              <w:rPr>
                <w:webHidden/>
              </w:rPr>
              <w:instrText xml:space="preserve"> PAGEREF _Toc53316269 \h </w:instrText>
            </w:r>
            <w:r w:rsidR="00122BA2">
              <w:rPr>
                <w:webHidden/>
              </w:rPr>
            </w:r>
            <w:r w:rsidR="00122BA2">
              <w:rPr>
                <w:webHidden/>
              </w:rPr>
              <w:fldChar w:fldCharType="separate"/>
            </w:r>
            <w:r w:rsidR="00122BA2">
              <w:rPr>
                <w:webHidden/>
              </w:rPr>
              <w:t>45</w:t>
            </w:r>
            <w:r w:rsidR="00122BA2">
              <w:rPr>
                <w:webHidden/>
              </w:rPr>
              <w:fldChar w:fldCharType="end"/>
            </w:r>
          </w:hyperlink>
        </w:p>
        <w:p w14:paraId="699668F6" w14:textId="7E731D5C" w:rsidR="00122BA2" w:rsidRDefault="00C65F22" w:rsidP="00122BA2">
          <w:pPr>
            <w:pStyle w:val="TOC1"/>
            <w:rPr>
              <w:lang w:val="en-GB" w:eastAsia="en-GB"/>
            </w:rPr>
          </w:pPr>
          <w:hyperlink w:anchor="_Toc53316270" w:history="1">
            <w:r w:rsidR="00122BA2" w:rsidRPr="005758F8">
              <w:rPr>
                <w:rStyle w:val="Hyperlink"/>
              </w:rPr>
              <w:t>CHAPTER: FIVE</w:t>
            </w:r>
            <w:r w:rsidR="00122BA2">
              <w:rPr>
                <w:webHidden/>
              </w:rPr>
              <w:t>:</w:t>
            </w:r>
          </w:hyperlink>
          <w:r w:rsidR="00122BA2" w:rsidRPr="00122BA2">
            <w:rPr>
              <w:rStyle w:val="Hyperlink"/>
              <w:u w:val="none"/>
            </w:rPr>
            <w:t xml:space="preserve"> </w:t>
          </w:r>
          <w:hyperlink w:anchor="_Toc53316271" w:history="1">
            <w:r w:rsidR="00122BA2" w:rsidRPr="005758F8">
              <w:rPr>
                <w:rStyle w:val="Hyperlink"/>
              </w:rPr>
              <w:t>PRESENTATION OF RESULTS</w:t>
            </w:r>
            <w:r w:rsidR="00122BA2">
              <w:rPr>
                <w:webHidden/>
              </w:rPr>
              <w:tab/>
            </w:r>
            <w:r w:rsidR="00122BA2">
              <w:rPr>
                <w:webHidden/>
              </w:rPr>
              <w:fldChar w:fldCharType="begin"/>
            </w:r>
            <w:r w:rsidR="00122BA2">
              <w:rPr>
                <w:webHidden/>
              </w:rPr>
              <w:instrText xml:space="preserve"> PAGEREF _Toc53316271 \h </w:instrText>
            </w:r>
            <w:r w:rsidR="00122BA2">
              <w:rPr>
                <w:webHidden/>
              </w:rPr>
            </w:r>
            <w:r w:rsidR="00122BA2">
              <w:rPr>
                <w:webHidden/>
              </w:rPr>
              <w:fldChar w:fldCharType="separate"/>
            </w:r>
            <w:r w:rsidR="00122BA2">
              <w:rPr>
                <w:webHidden/>
              </w:rPr>
              <w:t>46</w:t>
            </w:r>
            <w:r w:rsidR="00122BA2">
              <w:rPr>
                <w:webHidden/>
              </w:rPr>
              <w:fldChar w:fldCharType="end"/>
            </w:r>
          </w:hyperlink>
        </w:p>
        <w:p w14:paraId="4A458952" w14:textId="47314B07" w:rsidR="00122BA2" w:rsidRDefault="00C65F22" w:rsidP="00122BA2">
          <w:pPr>
            <w:pStyle w:val="TOC2"/>
            <w:rPr>
              <w:lang w:val="en-GB" w:eastAsia="en-GB"/>
            </w:rPr>
          </w:pPr>
          <w:hyperlink w:anchor="_Toc53316272" w:history="1">
            <w:r w:rsidR="00122BA2" w:rsidRPr="005758F8">
              <w:rPr>
                <w:rStyle w:val="Hyperlink"/>
              </w:rPr>
              <w:t>5.0. Introduction</w:t>
            </w:r>
            <w:r w:rsidR="00122BA2">
              <w:rPr>
                <w:webHidden/>
              </w:rPr>
              <w:tab/>
            </w:r>
            <w:r w:rsidR="00122BA2">
              <w:rPr>
                <w:webHidden/>
              </w:rPr>
              <w:fldChar w:fldCharType="begin"/>
            </w:r>
            <w:r w:rsidR="00122BA2">
              <w:rPr>
                <w:webHidden/>
              </w:rPr>
              <w:instrText xml:space="preserve"> PAGEREF _Toc53316272 \h </w:instrText>
            </w:r>
            <w:r w:rsidR="00122BA2">
              <w:rPr>
                <w:webHidden/>
              </w:rPr>
            </w:r>
            <w:r w:rsidR="00122BA2">
              <w:rPr>
                <w:webHidden/>
              </w:rPr>
              <w:fldChar w:fldCharType="separate"/>
            </w:r>
            <w:r w:rsidR="00122BA2">
              <w:rPr>
                <w:webHidden/>
              </w:rPr>
              <w:t>46</w:t>
            </w:r>
            <w:r w:rsidR="00122BA2">
              <w:rPr>
                <w:webHidden/>
              </w:rPr>
              <w:fldChar w:fldCharType="end"/>
            </w:r>
          </w:hyperlink>
        </w:p>
        <w:p w14:paraId="68B1F477" w14:textId="0192C395" w:rsidR="00122BA2" w:rsidRDefault="00C65F22" w:rsidP="00122BA2">
          <w:pPr>
            <w:pStyle w:val="TOC2"/>
            <w:rPr>
              <w:lang w:val="en-GB" w:eastAsia="en-GB"/>
            </w:rPr>
          </w:pPr>
          <w:hyperlink w:anchor="_Toc53316273" w:history="1">
            <w:r w:rsidR="00122BA2" w:rsidRPr="005758F8">
              <w:rPr>
                <w:rStyle w:val="Hyperlink"/>
              </w:rPr>
              <w:t>5.1. Demographic characteristic of respondents</w:t>
            </w:r>
            <w:r w:rsidR="00122BA2">
              <w:rPr>
                <w:webHidden/>
              </w:rPr>
              <w:tab/>
            </w:r>
            <w:r w:rsidR="00122BA2">
              <w:rPr>
                <w:webHidden/>
              </w:rPr>
              <w:fldChar w:fldCharType="begin"/>
            </w:r>
            <w:r w:rsidR="00122BA2">
              <w:rPr>
                <w:webHidden/>
              </w:rPr>
              <w:instrText xml:space="preserve"> PAGEREF _Toc53316273 \h </w:instrText>
            </w:r>
            <w:r w:rsidR="00122BA2">
              <w:rPr>
                <w:webHidden/>
              </w:rPr>
            </w:r>
            <w:r w:rsidR="00122BA2">
              <w:rPr>
                <w:webHidden/>
              </w:rPr>
              <w:fldChar w:fldCharType="separate"/>
            </w:r>
            <w:r w:rsidR="00122BA2">
              <w:rPr>
                <w:webHidden/>
              </w:rPr>
              <w:t>46</w:t>
            </w:r>
            <w:r w:rsidR="00122BA2">
              <w:rPr>
                <w:webHidden/>
              </w:rPr>
              <w:fldChar w:fldCharType="end"/>
            </w:r>
          </w:hyperlink>
        </w:p>
        <w:p w14:paraId="0DFC65BB" w14:textId="0ED7BF91" w:rsidR="00122BA2" w:rsidRDefault="00C65F22" w:rsidP="00122BA2">
          <w:pPr>
            <w:pStyle w:val="TOC3"/>
            <w:rPr>
              <w:lang w:val="en-GB" w:eastAsia="en-GB"/>
            </w:rPr>
          </w:pPr>
          <w:hyperlink w:anchor="_Toc53316274" w:history="1">
            <w:r w:rsidR="00122BA2" w:rsidRPr="005758F8">
              <w:rPr>
                <w:rStyle w:val="Hyperlink"/>
              </w:rPr>
              <w:t>5.1.1. Age of respondents</w:t>
            </w:r>
            <w:r w:rsidR="00122BA2">
              <w:rPr>
                <w:webHidden/>
              </w:rPr>
              <w:tab/>
            </w:r>
            <w:r w:rsidR="00122BA2">
              <w:rPr>
                <w:webHidden/>
              </w:rPr>
              <w:fldChar w:fldCharType="begin"/>
            </w:r>
            <w:r w:rsidR="00122BA2">
              <w:rPr>
                <w:webHidden/>
              </w:rPr>
              <w:instrText xml:space="preserve"> PAGEREF _Toc53316274 \h </w:instrText>
            </w:r>
            <w:r w:rsidR="00122BA2">
              <w:rPr>
                <w:webHidden/>
              </w:rPr>
            </w:r>
            <w:r w:rsidR="00122BA2">
              <w:rPr>
                <w:webHidden/>
              </w:rPr>
              <w:fldChar w:fldCharType="separate"/>
            </w:r>
            <w:r w:rsidR="00122BA2">
              <w:rPr>
                <w:webHidden/>
              </w:rPr>
              <w:t>46</w:t>
            </w:r>
            <w:r w:rsidR="00122BA2">
              <w:rPr>
                <w:webHidden/>
              </w:rPr>
              <w:fldChar w:fldCharType="end"/>
            </w:r>
          </w:hyperlink>
        </w:p>
        <w:p w14:paraId="26D76B03" w14:textId="6B0B0199" w:rsidR="00122BA2" w:rsidRDefault="00C65F22" w:rsidP="00122BA2">
          <w:pPr>
            <w:pStyle w:val="TOC3"/>
            <w:rPr>
              <w:lang w:val="en-GB" w:eastAsia="en-GB"/>
            </w:rPr>
          </w:pPr>
          <w:hyperlink w:anchor="_Toc53316275" w:history="1">
            <w:r w:rsidR="00122BA2" w:rsidRPr="005758F8">
              <w:rPr>
                <w:rStyle w:val="Hyperlink"/>
              </w:rPr>
              <w:t>5.1.2. Gender of respondents</w:t>
            </w:r>
            <w:r w:rsidR="00122BA2">
              <w:rPr>
                <w:webHidden/>
              </w:rPr>
              <w:tab/>
            </w:r>
            <w:r w:rsidR="00122BA2">
              <w:rPr>
                <w:webHidden/>
              </w:rPr>
              <w:fldChar w:fldCharType="begin"/>
            </w:r>
            <w:r w:rsidR="00122BA2">
              <w:rPr>
                <w:webHidden/>
              </w:rPr>
              <w:instrText xml:space="preserve"> PAGEREF _Toc53316275 \h </w:instrText>
            </w:r>
            <w:r w:rsidR="00122BA2">
              <w:rPr>
                <w:webHidden/>
              </w:rPr>
            </w:r>
            <w:r w:rsidR="00122BA2">
              <w:rPr>
                <w:webHidden/>
              </w:rPr>
              <w:fldChar w:fldCharType="separate"/>
            </w:r>
            <w:r w:rsidR="00122BA2">
              <w:rPr>
                <w:webHidden/>
              </w:rPr>
              <w:t>47</w:t>
            </w:r>
            <w:r w:rsidR="00122BA2">
              <w:rPr>
                <w:webHidden/>
              </w:rPr>
              <w:fldChar w:fldCharType="end"/>
            </w:r>
          </w:hyperlink>
        </w:p>
        <w:p w14:paraId="31310EC8" w14:textId="2D60AC3B" w:rsidR="00122BA2" w:rsidRDefault="00C65F22" w:rsidP="00122BA2">
          <w:pPr>
            <w:pStyle w:val="TOC3"/>
            <w:rPr>
              <w:lang w:val="en-GB" w:eastAsia="en-GB"/>
            </w:rPr>
          </w:pPr>
          <w:hyperlink w:anchor="_Toc53316276" w:history="1">
            <w:r w:rsidR="00122BA2" w:rsidRPr="005758F8">
              <w:rPr>
                <w:rStyle w:val="Hyperlink"/>
              </w:rPr>
              <w:t>5.1.3. Tourist arrivals</w:t>
            </w:r>
            <w:r w:rsidR="00122BA2">
              <w:rPr>
                <w:webHidden/>
              </w:rPr>
              <w:tab/>
            </w:r>
            <w:r w:rsidR="00122BA2">
              <w:rPr>
                <w:webHidden/>
              </w:rPr>
              <w:fldChar w:fldCharType="begin"/>
            </w:r>
            <w:r w:rsidR="00122BA2">
              <w:rPr>
                <w:webHidden/>
              </w:rPr>
              <w:instrText xml:space="preserve"> PAGEREF _Toc53316276 \h </w:instrText>
            </w:r>
            <w:r w:rsidR="00122BA2">
              <w:rPr>
                <w:webHidden/>
              </w:rPr>
            </w:r>
            <w:r w:rsidR="00122BA2">
              <w:rPr>
                <w:webHidden/>
              </w:rPr>
              <w:fldChar w:fldCharType="separate"/>
            </w:r>
            <w:r w:rsidR="00122BA2">
              <w:rPr>
                <w:webHidden/>
              </w:rPr>
              <w:t>48</w:t>
            </w:r>
            <w:r w:rsidR="00122BA2">
              <w:rPr>
                <w:webHidden/>
              </w:rPr>
              <w:fldChar w:fldCharType="end"/>
            </w:r>
          </w:hyperlink>
        </w:p>
        <w:p w14:paraId="4210ED71" w14:textId="55C2ED68" w:rsidR="00122BA2" w:rsidRDefault="00C65F22" w:rsidP="00122BA2">
          <w:pPr>
            <w:pStyle w:val="TOC2"/>
            <w:rPr>
              <w:lang w:val="en-GB" w:eastAsia="en-GB"/>
            </w:rPr>
          </w:pPr>
          <w:hyperlink w:anchor="_Toc53316277" w:history="1">
            <w:r w:rsidR="00122BA2" w:rsidRPr="005758F8">
              <w:rPr>
                <w:rStyle w:val="Hyperlink"/>
              </w:rPr>
              <w:t>5.2. Tourism Potentials and Current Levels of Development</w:t>
            </w:r>
            <w:r w:rsidR="00122BA2">
              <w:rPr>
                <w:webHidden/>
              </w:rPr>
              <w:tab/>
            </w:r>
            <w:r w:rsidR="00122BA2">
              <w:rPr>
                <w:webHidden/>
              </w:rPr>
              <w:fldChar w:fldCharType="begin"/>
            </w:r>
            <w:r w:rsidR="00122BA2">
              <w:rPr>
                <w:webHidden/>
              </w:rPr>
              <w:instrText xml:space="preserve"> PAGEREF _Toc53316277 \h </w:instrText>
            </w:r>
            <w:r w:rsidR="00122BA2">
              <w:rPr>
                <w:webHidden/>
              </w:rPr>
            </w:r>
            <w:r w:rsidR="00122BA2">
              <w:rPr>
                <w:webHidden/>
              </w:rPr>
              <w:fldChar w:fldCharType="separate"/>
            </w:r>
            <w:r w:rsidR="00122BA2">
              <w:rPr>
                <w:webHidden/>
              </w:rPr>
              <w:t>49</w:t>
            </w:r>
            <w:r w:rsidR="00122BA2">
              <w:rPr>
                <w:webHidden/>
              </w:rPr>
              <w:fldChar w:fldCharType="end"/>
            </w:r>
          </w:hyperlink>
        </w:p>
        <w:p w14:paraId="1E71D947" w14:textId="7C35C986" w:rsidR="00122BA2" w:rsidRDefault="00C65F22" w:rsidP="00122BA2">
          <w:pPr>
            <w:pStyle w:val="TOC3"/>
            <w:rPr>
              <w:lang w:val="en-GB" w:eastAsia="en-GB"/>
            </w:rPr>
          </w:pPr>
          <w:hyperlink w:anchor="_Toc53316278" w:history="1">
            <w:r w:rsidR="00122BA2" w:rsidRPr="005758F8">
              <w:rPr>
                <w:rStyle w:val="Hyperlink"/>
              </w:rPr>
              <w:t>5.2.1. Identified Tourism potentials</w:t>
            </w:r>
            <w:r w:rsidR="00122BA2">
              <w:rPr>
                <w:webHidden/>
              </w:rPr>
              <w:tab/>
            </w:r>
            <w:r w:rsidR="00122BA2">
              <w:rPr>
                <w:webHidden/>
              </w:rPr>
              <w:fldChar w:fldCharType="begin"/>
            </w:r>
            <w:r w:rsidR="00122BA2">
              <w:rPr>
                <w:webHidden/>
              </w:rPr>
              <w:instrText xml:space="preserve"> PAGEREF _Toc53316278 \h </w:instrText>
            </w:r>
            <w:r w:rsidR="00122BA2">
              <w:rPr>
                <w:webHidden/>
              </w:rPr>
            </w:r>
            <w:r w:rsidR="00122BA2">
              <w:rPr>
                <w:webHidden/>
              </w:rPr>
              <w:fldChar w:fldCharType="separate"/>
            </w:r>
            <w:r w:rsidR="00122BA2">
              <w:rPr>
                <w:webHidden/>
              </w:rPr>
              <w:t>49</w:t>
            </w:r>
            <w:r w:rsidR="00122BA2">
              <w:rPr>
                <w:webHidden/>
              </w:rPr>
              <w:fldChar w:fldCharType="end"/>
            </w:r>
          </w:hyperlink>
        </w:p>
        <w:p w14:paraId="10A92860" w14:textId="75E6CC60" w:rsidR="00122BA2" w:rsidRDefault="00C65F22" w:rsidP="00122BA2">
          <w:pPr>
            <w:pStyle w:val="TOC3"/>
            <w:rPr>
              <w:lang w:val="en-GB" w:eastAsia="en-GB"/>
            </w:rPr>
          </w:pPr>
          <w:hyperlink w:anchor="_Toc53316279" w:history="1">
            <w:r w:rsidR="00122BA2" w:rsidRPr="005758F8">
              <w:rPr>
                <w:rStyle w:val="Hyperlink"/>
              </w:rPr>
              <w:t>5.2.2. Levels of Tourism development</w:t>
            </w:r>
            <w:r w:rsidR="00122BA2">
              <w:rPr>
                <w:webHidden/>
              </w:rPr>
              <w:tab/>
            </w:r>
            <w:r w:rsidR="00122BA2">
              <w:rPr>
                <w:webHidden/>
              </w:rPr>
              <w:fldChar w:fldCharType="begin"/>
            </w:r>
            <w:r w:rsidR="00122BA2">
              <w:rPr>
                <w:webHidden/>
              </w:rPr>
              <w:instrText xml:space="preserve"> PAGEREF _Toc53316279 \h </w:instrText>
            </w:r>
            <w:r w:rsidR="00122BA2">
              <w:rPr>
                <w:webHidden/>
              </w:rPr>
            </w:r>
            <w:r w:rsidR="00122BA2">
              <w:rPr>
                <w:webHidden/>
              </w:rPr>
              <w:fldChar w:fldCharType="separate"/>
            </w:r>
            <w:r w:rsidR="00122BA2">
              <w:rPr>
                <w:webHidden/>
              </w:rPr>
              <w:t>55</w:t>
            </w:r>
            <w:r w:rsidR="00122BA2">
              <w:rPr>
                <w:webHidden/>
              </w:rPr>
              <w:fldChar w:fldCharType="end"/>
            </w:r>
          </w:hyperlink>
        </w:p>
        <w:p w14:paraId="447EAB77" w14:textId="317CEBDB" w:rsidR="00122BA2" w:rsidRDefault="00C65F22" w:rsidP="00122BA2">
          <w:pPr>
            <w:pStyle w:val="TOC2"/>
            <w:rPr>
              <w:lang w:val="en-GB" w:eastAsia="en-GB"/>
            </w:rPr>
          </w:pPr>
          <w:hyperlink w:anchor="_Toc53316280" w:history="1">
            <w:r w:rsidR="00122BA2" w:rsidRPr="005758F8">
              <w:rPr>
                <w:rStyle w:val="Hyperlink"/>
              </w:rPr>
              <w:t>5.3. Existing Tourism Planning Process</w:t>
            </w:r>
            <w:r w:rsidR="00122BA2">
              <w:rPr>
                <w:webHidden/>
              </w:rPr>
              <w:tab/>
            </w:r>
            <w:r w:rsidR="00122BA2">
              <w:rPr>
                <w:webHidden/>
              </w:rPr>
              <w:fldChar w:fldCharType="begin"/>
            </w:r>
            <w:r w:rsidR="00122BA2">
              <w:rPr>
                <w:webHidden/>
              </w:rPr>
              <w:instrText xml:space="preserve"> PAGEREF _Toc53316280 \h </w:instrText>
            </w:r>
            <w:r w:rsidR="00122BA2">
              <w:rPr>
                <w:webHidden/>
              </w:rPr>
            </w:r>
            <w:r w:rsidR="00122BA2">
              <w:rPr>
                <w:webHidden/>
              </w:rPr>
              <w:fldChar w:fldCharType="separate"/>
            </w:r>
            <w:r w:rsidR="00122BA2">
              <w:rPr>
                <w:webHidden/>
              </w:rPr>
              <w:t>64</w:t>
            </w:r>
            <w:r w:rsidR="00122BA2">
              <w:rPr>
                <w:webHidden/>
              </w:rPr>
              <w:fldChar w:fldCharType="end"/>
            </w:r>
          </w:hyperlink>
        </w:p>
        <w:p w14:paraId="4A84BDBC" w14:textId="488D15CC" w:rsidR="00122BA2" w:rsidRDefault="00C65F22" w:rsidP="00122BA2">
          <w:pPr>
            <w:pStyle w:val="TOC2"/>
            <w:rPr>
              <w:lang w:val="en-GB" w:eastAsia="en-GB"/>
            </w:rPr>
          </w:pPr>
          <w:hyperlink w:anchor="_Toc53316281" w:history="1">
            <w:r w:rsidR="00122BA2" w:rsidRPr="005758F8">
              <w:rPr>
                <w:rStyle w:val="Hyperlink"/>
              </w:rPr>
              <w:t>5.4. Levels of Stakeholders Participation in Tourism Planning</w:t>
            </w:r>
            <w:r w:rsidR="00122BA2">
              <w:rPr>
                <w:webHidden/>
              </w:rPr>
              <w:tab/>
            </w:r>
            <w:r w:rsidR="00122BA2">
              <w:rPr>
                <w:webHidden/>
              </w:rPr>
              <w:fldChar w:fldCharType="begin"/>
            </w:r>
            <w:r w:rsidR="00122BA2">
              <w:rPr>
                <w:webHidden/>
              </w:rPr>
              <w:instrText xml:space="preserve"> PAGEREF _Toc53316281 \h </w:instrText>
            </w:r>
            <w:r w:rsidR="00122BA2">
              <w:rPr>
                <w:webHidden/>
              </w:rPr>
            </w:r>
            <w:r w:rsidR="00122BA2">
              <w:rPr>
                <w:webHidden/>
              </w:rPr>
              <w:fldChar w:fldCharType="separate"/>
            </w:r>
            <w:r w:rsidR="00122BA2">
              <w:rPr>
                <w:webHidden/>
              </w:rPr>
              <w:t>66</w:t>
            </w:r>
            <w:r w:rsidR="00122BA2">
              <w:rPr>
                <w:webHidden/>
              </w:rPr>
              <w:fldChar w:fldCharType="end"/>
            </w:r>
          </w:hyperlink>
        </w:p>
        <w:p w14:paraId="616FB667" w14:textId="035C27F6" w:rsidR="00122BA2" w:rsidRDefault="00C65F22" w:rsidP="00122BA2">
          <w:pPr>
            <w:pStyle w:val="TOC3"/>
            <w:rPr>
              <w:lang w:val="en-GB" w:eastAsia="en-GB"/>
            </w:rPr>
          </w:pPr>
          <w:hyperlink w:anchor="_Toc53316282" w:history="1">
            <w:r w:rsidR="00122BA2" w:rsidRPr="005758F8">
              <w:rPr>
                <w:rStyle w:val="Hyperlink"/>
              </w:rPr>
              <w:t>5.4.1. Tokenistic participation</w:t>
            </w:r>
            <w:r w:rsidR="00122BA2">
              <w:rPr>
                <w:webHidden/>
              </w:rPr>
              <w:tab/>
            </w:r>
            <w:r w:rsidR="00122BA2">
              <w:rPr>
                <w:webHidden/>
              </w:rPr>
              <w:fldChar w:fldCharType="begin"/>
            </w:r>
            <w:r w:rsidR="00122BA2">
              <w:rPr>
                <w:webHidden/>
              </w:rPr>
              <w:instrText xml:space="preserve"> PAGEREF _Toc53316282 \h </w:instrText>
            </w:r>
            <w:r w:rsidR="00122BA2">
              <w:rPr>
                <w:webHidden/>
              </w:rPr>
            </w:r>
            <w:r w:rsidR="00122BA2">
              <w:rPr>
                <w:webHidden/>
              </w:rPr>
              <w:fldChar w:fldCharType="separate"/>
            </w:r>
            <w:r w:rsidR="00122BA2">
              <w:rPr>
                <w:webHidden/>
              </w:rPr>
              <w:t>66</w:t>
            </w:r>
            <w:r w:rsidR="00122BA2">
              <w:rPr>
                <w:webHidden/>
              </w:rPr>
              <w:fldChar w:fldCharType="end"/>
            </w:r>
          </w:hyperlink>
        </w:p>
        <w:p w14:paraId="15B576D8" w14:textId="576D6BF2" w:rsidR="00122BA2" w:rsidRDefault="00C65F22" w:rsidP="00122BA2">
          <w:pPr>
            <w:pStyle w:val="TOC3"/>
            <w:rPr>
              <w:lang w:val="en-GB" w:eastAsia="en-GB"/>
            </w:rPr>
          </w:pPr>
          <w:hyperlink w:anchor="_Toc53316283" w:history="1">
            <w:r w:rsidR="00122BA2" w:rsidRPr="005758F8">
              <w:rPr>
                <w:rStyle w:val="Hyperlink"/>
              </w:rPr>
              <w:t>5.4.2. Passive or Non-participation</w:t>
            </w:r>
            <w:r w:rsidR="00122BA2">
              <w:rPr>
                <w:webHidden/>
              </w:rPr>
              <w:tab/>
            </w:r>
            <w:r w:rsidR="00122BA2">
              <w:rPr>
                <w:webHidden/>
              </w:rPr>
              <w:fldChar w:fldCharType="begin"/>
            </w:r>
            <w:r w:rsidR="00122BA2">
              <w:rPr>
                <w:webHidden/>
              </w:rPr>
              <w:instrText xml:space="preserve"> PAGEREF _Toc53316283 \h </w:instrText>
            </w:r>
            <w:r w:rsidR="00122BA2">
              <w:rPr>
                <w:webHidden/>
              </w:rPr>
            </w:r>
            <w:r w:rsidR="00122BA2">
              <w:rPr>
                <w:webHidden/>
              </w:rPr>
              <w:fldChar w:fldCharType="separate"/>
            </w:r>
            <w:r w:rsidR="00122BA2">
              <w:rPr>
                <w:webHidden/>
              </w:rPr>
              <w:t>67</w:t>
            </w:r>
            <w:r w:rsidR="00122BA2">
              <w:rPr>
                <w:webHidden/>
              </w:rPr>
              <w:fldChar w:fldCharType="end"/>
            </w:r>
          </w:hyperlink>
        </w:p>
        <w:p w14:paraId="6D9D05BF" w14:textId="21C468AE" w:rsidR="00122BA2" w:rsidRDefault="00C65F22" w:rsidP="00122BA2">
          <w:pPr>
            <w:pStyle w:val="TOC2"/>
            <w:rPr>
              <w:lang w:val="en-GB" w:eastAsia="en-GB"/>
            </w:rPr>
          </w:pPr>
          <w:hyperlink w:anchor="_Toc53316284" w:history="1">
            <w:r w:rsidR="00122BA2" w:rsidRPr="005758F8">
              <w:rPr>
                <w:rStyle w:val="Hyperlink"/>
              </w:rPr>
              <w:t>5.5. Parameters That Can Increase Stakeholder’s Participation in Tourism Planning</w:t>
            </w:r>
            <w:r w:rsidR="00122BA2">
              <w:rPr>
                <w:webHidden/>
              </w:rPr>
              <w:tab/>
            </w:r>
            <w:r w:rsidR="00122BA2">
              <w:rPr>
                <w:webHidden/>
              </w:rPr>
              <w:fldChar w:fldCharType="begin"/>
            </w:r>
            <w:r w:rsidR="00122BA2">
              <w:rPr>
                <w:webHidden/>
              </w:rPr>
              <w:instrText xml:space="preserve"> PAGEREF _Toc53316284 \h </w:instrText>
            </w:r>
            <w:r w:rsidR="00122BA2">
              <w:rPr>
                <w:webHidden/>
              </w:rPr>
            </w:r>
            <w:r w:rsidR="00122BA2">
              <w:rPr>
                <w:webHidden/>
              </w:rPr>
              <w:fldChar w:fldCharType="separate"/>
            </w:r>
            <w:r w:rsidR="00122BA2">
              <w:rPr>
                <w:webHidden/>
              </w:rPr>
              <w:t>68</w:t>
            </w:r>
            <w:r w:rsidR="00122BA2">
              <w:rPr>
                <w:webHidden/>
              </w:rPr>
              <w:fldChar w:fldCharType="end"/>
            </w:r>
          </w:hyperlink>
        </w:p>
        <w:p w14:paraId="3BF262F4" w14:textId="718D0BCA" w:rsidR="00122BA2" w:rsidRDefault="00C65F22" w:rsidP="00122BA2">
          <w:pPr>
            <w:pStyle w:val="TOC2"/>
            <w:rPr>
              <w:lang w:val="en-GB" w:eastAsia="en-GB"/>
            </w:rPr>
          </w:pPr>
          <w:hyperlink w:anchor="_Toc53316285" w:history="1">
            <w:r w:rsidR="00122BA2" w:rsidRPr="005758F8">
              <w:rPr>
                <w:rStyle w:val="Hyperlink"/>
              </w:rPr>
              <w:t>5.6. Chapter summary</w:t>
            </w:r>
            <w:r w:rsidR="00122BA2">
              <w:rPr>
                <w:webHidden/>
              </w:rPr>
              <w:tab/>
            </w:r>
            <w:r w:rsidR="00122BA2">
              <w:rPr>
                <w:webHidden/>
              </w:rPr>
              <w:fldChar w:fldCharType="begin"/>
            </w:r>
            <w:r w:rsidR="00122BA2">
              <w:rPr>
                <w:webHidden/>
              </w:rPr>
              <w:instrText xml:space="preserve"> PAGEREF _Toc53316285 \h </w:instrText>
            </w:r>
            <w:r w:rsidR="00122BA2">
              <w:rPr>
                <w:webHidden/>
              </w:rPr>
            </w:r>
            <w:r w:rsidR="00122BA2">
              <w:rPr>
                <w:webHidden/>
              </w:rPr>
              <w:fldChar w:fldCharType="separate"/>
            </w:r>
            <w:r w:rsidR="00122BA2">
              <w:rPr>
                <w:webHidden/>
              </w:rPr>
              <w:t>70</w:t>
            </w:r>
            <w:r w:rsidR="00122BA2">
              <w:rPr>
                <w:webHidden/>
              </w:rPr>
              <w:fldChar w:fldCharType="end"/>
            </w:r>
          </w:hyperlink>
        </w:p>
        <w:p w14:paraId="71EB0633" w14:textId="23295C32" w:rsidR="00122BA2" w:rsidRDefault="00C65F22" w:rsidP="00122BA2">
          <w:pPr>
            <w:pStyle w:val="TOC1"/>
            <w:rPr>
              <w:lang w:val="en-GB" w:eastAsia="en-GB"/>
            </w:rPr>
          </w:pPr>
          <w:hyperlink w:anchor="_Toc53316286" w:history="1">
            <w:r w:rsidR="00122BA2" w:rsidRPr="005758F8">
              <w:rPr>
                <w:rStyle w:val="Hyperlink"/>
              </w:rPr>
              <w:t>CHAPTER: SIX</w:t>
            </w:r>
            <w:r w:rsidR="00122BA2">
              <w:rPr>
                <w:webHidden/>
              </w:rPr>
              <w:t>:</w:t>
            </w:r>
          </w:hyperlink>
          <w:r w:rsidR="00122BA2" w:rsidRPr="00122BA2">
            <w:rPr>
              <w:rStyle w:val="Hyperlink"/>
              <w:u w:val="none"/>
            </w:rPr>
            <w:t xml:space="preserve"> </w:t>
          </w:r>
          <w:hyperlink w:anchor="_Toc53316287" w:history="1">
            <w:r w:rsidR="00122BA2" w:rsidRPr="005758F8">
              <w:rPr>
                <w:rStyle w:val="Hyperlink"/>
              </w:rPr>
              <w:t>DISCUSSION OF RESULTS</w:t>
            </w:r>
            <w:r w:rsidR="00122BA2">
              <w:rPr>
                <w:webHidden/>
              </w:rPr>
              <w:tab/>
            </w:r>
            <w:r w:rsidR="00122BA2">
              <w:rPr>
                <w:webHidden/>
              </w:rPr>
              <w:fldChar w:fldCharType="begin"/>
            </w:r>
            <w:r w:rsidR="00122BA2">
              <w:rPr>
                <w:webHidden/>
              </w:rPr>
              <w:instrText xml:space="preserve"> PAGEREF _Toc53316287 \h </w:instrText>
            </w:r>
            <w:r w:rsidR="00122BA2">
              <w:rPr>
                <w:webHidden/>
              </w:rPr>
            </w:r>
            <w:r w:rsidR="00122BA2">
              <w:rPr>
                <w:webHidden/>
              </w:rPr>
              <w:fldChar w:fldCharType="separate"/>
            </w:r>
            <w:r w:rsidR="00122BA2">
              <w:rPr>
                <w:webHidden/>
              </w:rPr>
              <w:t>71</w:t>
            </w:r>
            <w:r w:rsidR="00122BA2">
              <w:rPr>
                <w:webHidden/>
              </w:rPr>
              <w:fldChar w:fldCharType="end"/>
            </w:r>
          </w:hyperlink>
        </w:p>
        <w:p w14:paraId="6059CB89" w14:textId="66F65605" w:rsidR="00122BA2" w:rsidRDefault="00C65F22" w:rsidP="00122BA2">
          <w:pPr>
            <w:pStyle w:val="TOC2"/>
            <w:rPr>
              <w:lang w:val="en-GB" w:eastAsia="en-GB"/>
            </w:rPr>
          </w:pPr>
          <w:hyperlink w:anchor="_Toc53316288" w:history="1">
            <w:r w:rsidR="00122BA2" w:rsidRPr="005758F8">
              <w:rPr>
                <w:rStyle w:val="Hyperlink"/>
              </w:rPr>
              <w:t>6.0. Introduction</w:t>
            </w:r>
            <w:r w:rsidR="00122BA2">
              <w:rPr>
                <w:webHidden/>
              </w:rPr>
              <w:tab/>
            </w:r>
            <w:r w:rsidR="00122BA2">
              <w:rPr>
                <w:webHidden/>
              </w:rPr>
              <w:fldChar w:fldCharType="begin"/>
            </w:r>
            <w:r w:rsidR="00122BA2">
              <w:rPr>
                <w:webHidden/>
              </w:rPr>
              <w:instrText xml:space="preserve"> PAGEREF _Toc53316288 \h </w:instrText>
            </w:r>
            <w:r w:rsidR="00122BA2">
              <w:rPr>
                <w:webHidden/>
              </w:rPr>
            </w:r>
            <w:r w:rsidR="00122BA2">
              <w:rPr>
                <w:webHidden/>
              </w:rPr>
              <w:fldChar w:fldCharType="separate"/>
            </w:r>
            <w:r w:rsidR="00122BA2">
              <w:rPr>
                <w:webHidden/>
              </w:rPr>
              <w:t>71</w:t>
            </w:r>
            <w:r w:rsidR="00122BA2">
              <w:rPr>
                <w:webHidden/>
              </w:rPr>
              <w:fldChar w:fldCharType="end"/>
            </w:r>
          </w:hyperlink>
        </w:p>
        <w:p w14:paraId="6FE22E18" w14:textId="300EF4D7" w:rsidR="00122BA2" w:rsidRDefault="00C65F22" w:rsidP="00122BA2">
          <w:pPr>
            <w:pStyle w:val="TOC3"/>
            <w:rPr>
              <w:lang w:val="en-GB" w:eastAsia="en-GB"/>
            </w:rPr>
          </w:pPr>
          <w:hyperlink w:anchor="_Toc53316289" w:history="1">
            <w:r w:rsidR="00122BA2" w:rsidRPr="005758F8">
              <w:rPr>
                <w:rStyle w:val="Hyperlink"/>
              </w:rPr>
              <w:t>6.1. Identified tourism potentials</w:t>
            </w:r>
            <w:r w:rsidR="00122BA2">
              <w:rPr>
                <w:webHidden/>
              </w:rPr>
              <w:tab/>
            </w:r>
            <w:r w:rsidR="00122BA2">
              <w:rPr>
                <w:webHidden/>
              </w:rPr>
              <w:fldChar w:fldCharType="begin"/>
            </w:r>
            <w:r w:rsidR="00122BA2">
              <w:rPr>
                <w:webHidden/>
              </w:rPr>
              <w:instrText xml:space="preserve"> PAGEREF _Toc53316289 \h </w:instrText>
            </w:r>
            <w:r w:rsidR="00122BA2">
              <w:rPr>
                <w:webHidden/>
              </w:rPr>
            </w:r>
            <w:r w:rsidR="00122BA2">
              <w:rPr>
                <w:webHidden/>
              </w:rPr>
              <w:fldChar w:fldCharType="separate"/>
            </w:r>
            <w:r w:rsidR="00122BA2">
              <w:rPr>
                <w:webHidden/>
              </w:rPr>
              <w:t>71</w:t>
            </w:r>
            <w:r w:rsidR="00122BA2">
              <w:rPr>
                <w:webHidden/>
              </w:rPr>
              <w:fldChar w:fldCharType="end"/>
            </w:r>
          </w:hyperlink>
        </w:p>
        <w:p w14:paraId="530F3B10" w14:textId="17EEFE38" w:rsidR="00122BA2" w:rsidRDefault="00C65F22" w:rsidP="00122BA2">
          <w:pPr>
            <w:pStyle w:val="TOC3"/>
            <w:rPr>
              <w:lang w:val="en-GB" w:eastAsia="en-GB"/>
            </w:rPr>
          </w:pPr>
          <w:hyperlink w:anchor="_Toc53316290" w:history="1">
            <w:r w:rsidR="00122BA2" w:rsidRPr="005758F8">
              <w:rPr>
                <w:rStyle w:val="Hyperlink"/>
              </w:rPr>
              <w:t>6.1.2. Levels of tourism development</w:t>
            </w:r>
            <w:r w:rsidR="00122BA2">
              <w:rPr>
                <w:webHidden/>
              </w:rPr>
              <w:tab/>
            </w:r>
            <w:r w:rsidR="00122BA2">
              <w:rPr>
                <w:webHidden/>
              </w:rPr>
              <w:fldChar w:fldCharType="begin"/>
            </w:r>
            <w:r w:rsidR="00122BA2">
              <w:rPr>
                <w:webHidden/>
              </w:rPr>
              <w:instrText xml:space="preserve"> PAGEREF _Toc53316290 \h </w:instrText>
            </w:r>
            <w:r w:rsidR="00122BA2">
              <w:rPr>
                <w:webHidden/>
              </w:rPr>
            </w:r>
            <w:r w:rsidR="00122BA2">
              <w:rPr>
                <w:webHidden/>
              </w:rPr>
              <w:fldChar w:fldCharType="separate"/>
            </w:r>
            <w:r w:rsidR="00122BA2">
              <w:rPr>
                <w:webHidden/>
              </w:rPr>
              <w:t>73</w:t>
            </w:r>
            <w:r w:rsidR="00122BA2">
              <w:rPr>
                <w:webHidden/>
              </w:rPr>
              <w:fldChar w:fldCharType="end"/>
            </w:r>
          </w:hyperlink>
        </w:p>
        <w:p w14:paraId="0A59C7D5" w14:textId="4104628A" w:rsidR="00122BA2" w:rsidRDefault="00C65F22" w:rsidP="00122BA2">
          <w:pPr>
            <w:pStyle w:val="TOC3"/>
            <w:rPr>
              <w:lang w:val="en-GB" w:eastAsia="en-GB"/>
            </w:rPr>
          </w:pPr>
          <w:hyperlink w:anchor="_Toc53316291" w:history="1">
            <w:r w:rsidR="00122BA2" w:rsidRPr="005758F8">
              <w:rPr>
                <w:rStyle w:val="Hyperlink"/>
              </w:rPr>
              <w:t>6.1.3. Factors for low tourism development</w:t>
            </w:r>
            <w:r w:rsidR="00122BA2">
              <w:rPr>
                <w:webHidden/>
              </w:rPr>
              <w:tab/>
            </w:r>
            <w:r w:rsidR="00122BA2">
              <w:rPr>
                <w:webHidden/>
              </w:rPr>
              <w:fldChar w:fldCharType="begin"/>
            </w:r>
            <w:r w:rsidR="00122BA2">
              <w:rPr>
                <w:webHidden/>
              </w:rPr>
              <w:instrText xml:space="preserve"> PAGEREF _Toc53316291 \h </w:instrText>
            </w:r>
            <w:r w:rsidR="00122BA2">
              <w:rPr>
                <w:webHidden/>
              </w:rPr>
            </w:r>
            <w:r w:rsidR="00122BA2">
              <w:rPr>
                <w:webHidden/>
              </w:rPr>
              <w:fldChar w:fldCharType="separate"/>
            </w:r>
            <w:r w:rsidR="00122BA2">
              <w:rPr>
                <w:webHidden/>
              </w:rPr>
              <w:t>75</w:t>
            </w:r>
            <w:r w:rsidR="00122BA2">
              <w:rPr>
                <w:webHidden/>
              </w:rPr>
              <w:fldChar w:fldCharType="end"/>
            </w:r>
          </w:hyperlink>
        </w:p>
        <w:p w14:paraId="3153E2E3" w14:textId="68C720D0" w:rsidR="00122BA2" w:rsidRDefault="00C65F22" w:rsidP="00122BA2">
          <w:pPr>
            <w:pStyle w:val="TOC2"/>
            <w:rPr>
              <w:lang w:val="en-GB" w:eastAsia="en-GB"/>
            </w:rPr>
          </w:pPr>
          <w:hyperlink w:anchor="_Toc53316292" w:history="1">
            <w:r w:rsidR="00122BA2" w:rsidRPr="005758F8">
              <w:rPr>
                <w:rStyle w:val="Hyperlink"/>
              </w:rPr>
              <w:t>6.2. Existing tourism planning process</w:t>
            </w:r>
            <w:r w:rsidR="00122BA2">
              <w:rPr>
                <w:webHidden/>
              </w:rPr>
              <w:tab/>
            </w:r>
            <w:r w:rsidR="00122BA2">
              <w:rPr>
                <w:webHidden/>
              </w:rPr>
              <w:fldChar w:fldCharType="begin"/>
            </w:r>
            <w:r w:rsidR="00122BA2">
              <w:rPr>
                <w:webHidden/>
              </w:rPr>
              <w:instrText xml:space="preserve"> PAGEREF _Toc53316292 \h </w:instrText>
            </w:r>
            <w:r w:rsidR="00122BA2">
              <w:rPr>
                <w:webHidden/>
              </w:rPr>
            </w:r>
            <w:r w:rsidR="00122BA2">
              <w:rPr>
                <w:webHidden/>
              </w:rPr>
              <w:fldChar w:fldCharType="separate"/>
            </w:r>
            <w:r w:rsidR="00122BA2">
              <w:rPr>
                <w:webHidden/>
              </w:rPr>
              <w:t>77</w:t>
            </w:r>
            <w:r w:rsidR="00122BA2">
              <w:rPr>
                <w:webHidden/>
              </w:rPr>
              <w:fldChar w:fldCharType="end"/>
            </w:r>
          </w:hyperlink>
        </w:p>
        <w:p w14:paraId="7A33F441" w14:textId="75EB37B3" w:rsidR="00122BA2" w:rsidRDefault="00C65F22" w:rsidP="00122BA2">
          <w:pPr>
            <w:pStyle w:val="TOC2"/>
            <w:rPr>
              <w:lang w:val="en-GB" w:eastAsia="en-GB"/>
            </w:rPr>
          </w:pPr>
          <w:hyperlink w:anchor="_Toc53316293" w:history="1">
            <w:r w:rsidR="00122BA2" w:rsidRPr="005758F8">
              <w:rPr>
                <w:rStyle w:val="Hyperlink"/>
              </w:rPr>
              <w:t>6.3. Levels of stakeholders participation in tourism planning</w:t>
            </w:r>
            <w:r w:rsidR="00122BA2">
              <w:rPr>
                <w:webHidden/>
              </w:rPr>
              <w:tab/>
            </w:r>
            <w:r w:rsidR="00122BA2">
              <w:rPr>
                <w:webHidden/>
              </w:rPr>
              <w:fldChar w:fldCharType="begin"/>
            </w:r>
            <w:r w:rsidR="00122BA2">
              <w:rPr>
                <w:webHidden/>
              </w:rPr>
              <w:instrText xml:space="preserve"> PAGEREF _Toc53316293 \h </w:instrText>
            </w:r>
            <w:r w:rsidR="00122BA2">
              <w:rPr>
                <w:webHidden/>
              </w:rPr>
            </w:r>
            <w:r w:rsidR="00122BA2">
              <w:rPr>
                <w:webHidden/>
              </w:rPr>
              <w:fldChar w:fldCharType="separate"/>
            </w:r>
            <w:r w:rsidR="00122BA2">
              <w:rPr>
                <w:webHidden/>
              </w:rPr>
              <w:t>78</w:t>
            </w:r>
            <w:r w:rsidR="00122BA2">
              <w:rPr>
                <w:webHidden/>
              </w:rPr>
              <w:fldChar w:fldCharType="end"/>
            </w:r>
          </w:hyperlink>
        </w:p>
        <w:p w14:paraId="362E60FE" w14:textId="1D743FEE" w:rsidR="00122BA2" w:rsidRDefault="00C65F22" w:rsidP="00122BA2">
          <w:pPr>
            <w:pStyle w:val="TOC2"/>
            <w:rPr>
              <w:lang w:val="en-GB" w:eastAsia="en-GB"/>
            </w:rPr>
          </w:pPr>
          <w:hyperlink w:anchor="_Toc53316294" w:history="1">
            <w:r w:rsidR="00122BA2" w:rsidRPr="005758F8">
              <w:rPr>
                <w:rStyle w:val="Hyperlink"/>
              </w:rPr>
              <w:t>6.4. Parameters for increased stakeholder participation in tourism development</w:t>
            </w:r>
            <w:r w:rsidR="00122BA2">
              <w:rPr>
                <w:webHidden/>
              </w:rPr>
              <w:tab/>
            </w:r>
            <w:r w:rsidR="00122BA2">
              <w:rPr>
                <w:webHidden/>
              </w:rPr>
              <w:fldChar w:fldCharType="begin"/>
            </w:r>
            <w:r w:rsidR="00122BA2">
              <w:rPr>
                <w:webHidden/>
              </w:rPr>
              <w:instrText xml:space="preserve"> PAGEREF _Toc53316294 \h </w:instrText>
            </w:r>
            <w:r w:rsidR="00122BA2">
              <w:rPr>
                <w:webHidden/>
              </w:rPr>
            </w:r>
            <w:r w:rsidR="00122BA2">
              <w:rPr>
                <w:webHidden/>
              </w:rPr>
              <w:fldChar w:fldCharType="separate"/>
            </w:r>
            <w:r w:rsidR="00122BA2">
              <w:rPr>
                <w:webHidden/>
              </w:rPr>
              <w:t>82</w:t>
            </w:r>
            <w:r w:rsidR="00122BA2">
              <w:rPr>
                <w:webHidden/>
              </w:rPr>
              <w:fldChar w:fldCharType="end"/>
            </w:r>
          </w:hyperlink>
        </w:p>
        <w:p w14:paraId="2C4BC206" w14:textId="344C08C2" w:rsidR="00122BA2" w:rsidRDefault="00C65F22" w:rsidP="00122BA2">
          <w:pPr>
            <w:pStyle w:val="TOC2"/>
            <w:rPr>
              <w:lang w:val="en-GB" w:eastAsia="en-GB"/>
            </w:rPr>
          </w:pPr>
          <w:hyperlink w:anchor="_Toc53316295" w:history="1">
            <w:r w:rsidR="00122BA2" w:rsidRPr="005758F8">
              <w:rPr>
                <w:rStyle w:val="Hyperlink"/>
                <w:lang w:eastAsia="en-US"/>
              </w:rPr>
              <w:t>6.5. Chapter Summary</w:t>
            </w:r>
            <w:r w:rsidR="00122BA2">
              <w:rPr>
                <w:webHidden/>
              </w:rPr>
              <w:tab/>
            </w:r>
            <w:r w:rsidR="00122BA2">
              <w:rPr>
                <w:webHidden/>
              </w:rPr>
              <w:fldChar w:fldCharType="begin"/>
            </w:r>
            <w:r w:rsidR="00122BA2">
              <w:rPr>
                <w:webHidden/>
              </w:rPr>
              <w:instrText xml:space="preserve"> PAGEREF _Toc53316295 \h </w:instrText>
            </w:r>
            <w:r w:rsidR="00122BA2">
              <w:rPr>
                <w:webHidden/>
              </w:rPr>
            </w:r>
            <w:r w:rsidR="00122BA2">
              <w:rPr>
                <w:webHidden/>
              </w:rPr>
              <w:fldChar w:fldCharType="separate"/>
            </w:r>
            <w:r w:rsidR="00122BA2">
              <w:rPr>
                <w:webHidden/>
              </w:rPr>
              <w:t>89</w:t>
            </w:r>
            <w:r w:rsidR="00122BA2">
              <w:rPr>
                <w:webHidden/>
              </w:rPr>
              <w:fldChar w:fldCharType="end"/>
            </w:r>
          </w:hyperlink>
        </w:p>
        <w:p w14:paraId="687BFA73" w14:textId="1400A60B" w:rsidR="00122BA2" w:rsidRDefault="00C65F22" w:rsidP="00122BA2">
          <w:pPr>
            <w:pStyle w:val="TOC1"/>
            <w:rPr>
              <w:lang w:val="en-GB" w:eastAsia="en-GB"/>
            </w:rPr>
          </w:pPr>
          <w:hyperlink w:anchor="_Toc53316296" w:history="1">
            <w:r w:rsidR="00122BA2" w:rsidRPr="005758F8">
              <w:rPr>
                <w:rStyle w:val="Hyperlink"/>
              </w:rPr>
              <w:t>CHAPTER: SEVEN</w:t>
            </w:r>
            <w:r w:rsidR="00122BA2">
              <w:rPr>
                <w:webHidden/>
              </w:rPr>
              <w:t>:</w:t>
            </w:r>
          </w:hyperlink>
          <w:r w:rsidR="00122BA2" w:rsidRPr="00122BA2">
            <w:rPr>
              <w:rStyle w:val="Hyperlink"/>
              <w:u w:val="none"/>
            </w:rPr>
            <w:t xml:space="preserve"> </w:t>
          </w:r>
          <w:hyperlink w:anchor="_Toc53316297" w:history="1">
            <w:r w:rsidR="00122BA2" w:rsidRPr="005758F8">
              <w:rPr>
                <w:rStyle w:val="Hyperlink"/>
              </w:rPr>
              <w:t>CONCLUSION AND RECOMMENDATION</w:t>
            </w:r>
            <w:r w:rsidR="00122BA2">
              <w:rPr>
                <w:webHidden/>
              </w:rPr>
              <w:tab/>
            </w:r>
            <w:r w:rsidR="00122BA2">
              <w:rPr>
                <w:webHidden/>
              </w:rPr>
              <w:fldChar w:fldCharType="begin"/>
            </w:r>
            <w:r w:rsidR="00122BA2">
              <w:rPr>
                <w:webHidden/>
              </w:rPr>
              <w:instrText xml:space="preserve"> PAGEREF _Toc53316297 \h </w:instrText>
            </w:r>
            <w:r w:rsidR="00122BA2">
              <w:rPr>
                <w:webHidden/>
              </w:rPr>
            </w:r>
            <w:r w:rsidR="00122BA2">
              <w:rPr>
                <w:webHidden/>
              </w:rPr>
              <w:fldChar w:fldCharType="separate"/>
            </w:r>
            <w:r w:rsidR="00122BA2">
              <w:rPr>
                <w:webHidden/>
              </w:rPr>
              <w:t>90</w:t>
            </w:r>
            <w:r w:rsidR="00122BA2">
              <w:rPr>
                <w:webHidden/>
              </w:rPr>
              <w:fldChar w:fldCharType="end"/>
            </w:r>
          </w:hyperlink>
        </w:p>
        <w:p w14:paraId="77440057" w14:textId="75A4EFF6" w:rsidR="00122BA2" w:rsidRDefault="00C65F22" w:rsidP="00122BA2">
          <w:pPr>
            <w:pStyle w:val="TOC2"/>
            <w:rPr>
              <w:lang w:val="en-GB" w:eastAsia="en-GB"/>
            </w:rPr>
          </w:pPr>
          <w:hyperlink w:anchor="_Toc53316298" w:history="1">
            <w:r w:rsidR="00122BA2" w:rsidRPr="005758F8">
              <w:rPr>
                <w:rStyle w:val="Hyperlink"/>
              </w:rPr>
              <w:t>7.0. Conclusion</w:t>
            </w:r>
            <w:r w:rsidR="00122BA2">
              <w:rPr>
                <w:webHidden/>
              </w:rPr>
              <w:tab/>
            </w:r>
            <w:r w:rsidR="00122BA2">
              <w:rPr>
                <w:webHidden/>
              </w:rPr>
              <w:fldChar w:fldCharType="begin"/>
            </w:r>
            <w:r w:rsidR="00122BA2">
              <w:rPr>
                <w:webHidden/>
              </w:rPr>
              <w:instrText xml:space="preserve"> PAGEREF _Toc53316298 \h </w:instrText>
            </w:r>
            <w:r w:rsidR="00122BA2">
              <w:rPr>
                <w:webHidden/>
              </w:rPr>
            </w:r>
            <w:r w:rsidR="00122BA2">
              <w:rPr>
                <w:webHidden/>
              </w:rPr>
              <w:fldChar w:fldCharType="separate"/>
            </w:r>
            <w:r w:rsidR="00122BA2">
              <w:rPr>
                <w:webHidden/>
              </w:rPr>
              <w:t>90</w:t>
            </w:r>
            <w:r w:rsidR="00122BA2">
              <w:rPr>
                <w:webHidden/>
              </w:rPr>
              <w:fldChar w:fldCharType="end"/>
            </w:r>
          </w:hyperlink>
        </w:p>
        <w:p w14:paraId="06CDFF66" w14:textId="7859AF68" w:rsidR="00122BA2" w:rsidRDefault="00C65F22" w:rsidP="00122BA2">
          <w:pPr>
            <w:pStyle w:val="TOC2"/>
            <w:rPr>
              <w:lang w:val="en-GB" w:eastAsia="en-GB"/>
            </w:rPr>
          </w:pPr>
          <w:hyperlink w:anchor="_Toc53316299" w:history="1">
            <w:r w:rsidR="00122BA2" w:rsidRPr="005758F8">
              <w:rPr>
                <w:rStyle w:val="Hyperlink"/>
                <w:lang w:eastAsia="en-US"/>
              </w:rPr>
              <w:t>7.1. Implications of the study results</w:t>
            </w:r>
            <w:r w:rsidR="00122BA2">
              <w:rPr>
                <w:webHidden/>
              </w:rPr>
              <w:tab/>
            </w:r>
            <w:r w:rsidR="00122BA2">
              <w:rPr>
                <w:webHidden/>
              </w:rPr>
              <w:fldChar w:fldCharType="begin"/>
            </w:r>
            <w:r w:rsidR="00122BA2">
              <w:rPr>
                <w:webHidden/>
              </w:rPr>
              <w:instrText xml:space="preserve"> PAGEREF _Toc53316299 \h </w:instrText>
            </w:r>
            <w:r w:rsidR="00122BA2">
              <w:rPr>
                <w:webHidden/>
              </w:rPr>
            </w:r>
            <w:r w:rsidR="00122BA2">
              <w:rPr>
                <w:webHidden/>
              </w:rPr>
              <w:fldChar w:fldCharType="separate"/>
            </w:r>
            <w:r w:rsidR="00122BA2">
              <w:rPr>
                <w:webHidden/>
              </w:rPr>
              <w:t>92</w:t>
            </w:r>
            <w:r w:rsidR="00122BA2">
              <w:rPr>
                <w:webHidden/>
              </w:rPr>
              <w:fldChar w:fldCharType="end"/>
            </w:r>
          </w:hyperlink>
        </w:p>
        <w:p w14:paraId="27CB8DD9" w14:textId="58CF64FF" w:rsidR="00122BA2" w:rsidRDefault="00C65F22" w:rsidP="00122BA2">
          <w:pPr>
            <w:pStyle w:val="TOC2"/>
            <w:rPr>
              <w:lang w:val="en-GB" w:eastAsia="en-GB"/>
            </w:rPr>
          </w:pPr>
          <w:hyperlink w:anchor="_Toc53316300" w:history="1">
            <w:r w:rsidR="00122BA2" w:rsidRPr="005758F8">
              <w:rPr>
                <w:rStyle w:val="Hyperlink"/>
              </w:rPr>
              <w:t>7.2. Recommendations</w:t>
            </w:r>
            <w:r w:rsidR="00122BA2">
              <w:rPr>
                <w:webHidden/>
              </w:rPr>
              <w:tab/>
            </w:r>
            <w:r w:rsidR="00122BA2">
              <w:rPr>
                <w:webHidden/>
              </w:rPr>
              <w:fldChar w:fldCharType="begin"/>
            </w:r>
            <w:r w:rsidR="00122BA2">
              <w:rPr>
                <w:webHidden/>
              </w:rPr>
              <w:instrText xml:space="preserve"> PAGEREF _Toc53316300 \h </w:instrText>
            </w:r>
            <w:r w:rsidR="00122BA2">
              <w:rPr>
                <w:webHidden/>
              </w:rPr>
            </w:r>
            <w:r w:rsidR="00122BA2">
              <w:rPr>
                <w:webHidden/>
              </w:rPr>
              <w:fldChar w:fldCharType="separate"/>
            </w:r>
            <w:r w:rsidR="00122BA2">
              <w:rPr>
                <w:webHidden/>
              </w:rPr>
              <w:t>92</w:t>
            </w:r>
            <w:r w:rsidR="00122BA2">
              <w:rPr>
                <w:webHidden/>
              </w:rPr>
              <w:fldChar w:fldCharType="end"/>
            </w:r>
          </w:hyperlink>
        </w:p>
        <w:p w14:paraId="470D9499" w14:textId="16356453" w:rsidR="00122BA2" w:rsidRDefault="00C65F22" w:rsidP="00122BA2">
          <w:pPr>
            <w:pStyle w:val="TOC2"/>
            <w:rPr>
              <w:lang w:val="en-GB" w:eastAsia="en-GB"/>
            </w:rPr>
          </w:pPr>
          <w:hyperlink w:anchor="_Toc53316301" w:history="1">
            <w:r w:rsidR="00122BA2" w:rsidRPr="005758F8">
              <w:rPr>
                <w:rStyle w:val="Hyperlink"/>
              </w:rPr>
              <w:t>7.3. Suggestions for Future research</w:t>
            </w:r>
            <w:r w:rsidR="00122BA2">
              <w:rPr>
                <w:webHidden/>
              </w:rPr>
              <w:tab/>
            </w:r>
            <w:r w:rsidR="00122BA2">
              <w:rPr>
                <w:webHidden/>
              </w:rPr>
              <w:fldChar w:fldCharType="begin"/>
            </w:r>
            <w:r w:rsidR="00122BA2">
              <w:rPr>
                <w:webHidden/>
              </w:rPr>
              <w:instrText xml:space="preserve"> PAGEREF _Toc53316301 \h </w:instrText>
            </w:r>
            <w:r w:rsidR="00122BA2">
              <w:rPr>
                <w:webHidden/>
              </w:rPr>
            </w:r>
            <w:r w:rsidR="00122BA2">
              <w:rPr>
                <w:webHidden/>
              </w:rPr>
              <w:fldChar w:fldCharType="separate"/>
            </w:r>
            <w:r w:rsidR="00122BA2">
              <w:rPr>
                <w:webHidden/>
              </w:rPr>
              <w:t>93</w:t>
            </w:r>
            <w:r w:rsidR="00122BA2">
              <w:rPr>
                <w:webHidden/>
              </w:rPr>
              <w:fldChar w:fldCharType="end"/>
            </w:r>
          </w:hyperlink>
        </w:p>
        <w:p w14:paraId="6F0A9875" w14:textId="04D105AF" w:rsidR="00122BA2" w:rsidRDefault="00C65F22" w:rsidP="00122BA2">
          <w:pPr>
            <w:pStyle w:val="TOC1"/>
            <w:rPr>
              <w:lang w:val="en-GB" w:eastAsia="en-GB"/>
            </w:rPr>
          </w:pPr>
          <w:hyperlink w:anchor="_Toc53316302" w:history="1">
            <w:r w:rsidR="00122BA2" w:rsidRPr="005758F8">
              <w:rPr>
                <w:rStyle w:val="Hyperlink"/>
              </w:rPr>
              <w:t>REFERENCES</w:t>
            </w:r>
            <w:r w:rsidR="00122BA2">
              <w:rPr>
                <w:webHidden/>
              </w:rPr>
              <w:tab/>
            </w:r>
            <w:r w:rsidR="00122BA2">
              <w:rPr>
                <w:webHidden/>
              </w:rPr>
              <w:fldChar w:fldCharType="begin"/>
            </w:r>
            <w:r w:rsidR="00122BA2">
              <w:rPr>
                <w:webHidden/>
              </w:rPr>
              <w:instrText xml:space="preserve"> PAGEREF _Toc53316302 \h </w:instrText>
            </w:r>
            <w:r w:rsidR="00122BA2">
              <w:rPr>
                <w:webHidden/>
              </w:rPr>
            </w:r>
            <w:r w:rsidR="00122BA2">
              <w:rPr>
                <w:webHidden/>
              </w:rPr>
              <w:fldChar w:fldCharType="separate"/>
            </w:r>
            <w:r w:rsidR="00122BA2">
              <w:rPr>
                <w:webHidden/>
              </w:rPr>
              <w:t>94</w:t>
            </w:r>
            <w:r w:rsidR="00122BA2">
              <w:rPr>
                <w:webHidden/>
              </w:rPr>
              <w:fldChar w:fldCharType="end"/>
            </w:r>
          </w:hyperlink>
        </w:p>
        <w:p w14:paraId="0487A968" w14:textId="21599664" w:rsidR="00122BA2" w:rsidRDefault="00C65F22" w:rsidP="00122BA2">
          <w:pPr>
            <w:pStyle w:val="TOC1"/>
            <w:rPr>
              <w:lang w:val="en-GB" w:eastAsia="en-GB"/>
            </w:rPr>
          </w:pPr>
          <w:hyperlink w:anchor="_Toc53316303" w:history="1">
            <w:r w:rsidR="00122BA2" w:rsidRPr="005758F8">
              <w:rPr>
                <w:rStyle w:val="Hyperlink"/>
              </w:rPr>
              <w:t>APPENDICES</w:t>
            </w:r>
            <w:r w:rsidR="00122BA2">
              <w:rPr>
                <w:webHidden/>
              </w:rPr>
              <w:tab/>
            </w:r>
            <w:r w:rsidR="00122BA2">
              <w:rPr>
                <w:webHidden/>
              </w:rPr>
              <w:fldChar w:fldCharType="begin"/>
            </w:r>
            <w:r w:rsidR="00122BA2">
              <w:rPr>
                <w:webHidden/>
              </w:rPr>
              <w:instrText xml:space="preserve"> PAGEREF _Toc53316303 \h </w:instrText>
            </w:r>
            <w:r w:rsidR="00122BA2">
              <w:rPr>
                <w:webHidden/>
              </w:rPr>
            </w:r>
            <w:r w:rsidR="00122BA2">
              <w:rPr>
                <w:webHidden/>
              </w:rPr>
              <w:fldChar w:fldCharType="separate"/>
            </w:r>
            <w:r w:rsidR="00122BA2">
              <w:rPr>
                <w:webHidden/>
              </w:rPr>
              <w:t>108</w:t>
            </w:r>
            <w:r w:rsidR="00122BA2">
              <w:rPr>
                <w:webHidden/>
              </w:rPr>
              <w:fldChar w:fldCharType="end"/>
            </w:r>
          </w:hyperlink>
        </w:p>
        <w:p w14:paraId="637AB9A5" w14:textId="381A3245" w:rsidR="00122BA2" w:rsidRDefault="00C65F22" w:rsidP="00122BA2">
          <w:pPr>
            <w:pStyle w:val="TOC2"/>
            <w:rPr>
              <w:lang w:val="en-GB" w:eastAsia="en-GB"/>
            </w:rPr>
          </w:pPr>
          <w:hyperlink w:anchor="_Toc53316304" w:history="1">
            <w:r w:rsidR="00122BA2">
              <w:rPr>
                <w:rStyle w:val="Hyperlink"/>
              </w:rPr>
              <w:t>Appendix</w:t>
            </w:r>
            <w:r w:rsidR="00122BA2" w:rsidRPr="005758F8">
              <w:rPr>
                <w:rStyle w:val="Hyperlink"/>
              </w:rPr>
              <w:t xml:space="preserve"> A: Key informant semi-structured interview</w:t>
            </w:r>
            <w:r w:rsidR="00122BA2">
              <w:rPr>
                <w:webHidden/>
              </w:rPr>
              <w:tab/>
            </w:r>
            <w:r w:rsidR="00122BA2">
              <w:rPr>
                <w:webHidden/>
              </w:rPr>
              <w:fldChar w:fldCharType="begin"/>
            </w:r>
            <w:r w:rsidR="00122BA2">
              <w:rPr>
                <w:webHidden/>
              </w:rPr>
              <w:instrText xml:space="preserve"> PAGEREF _Toc53316304 \h </w:instrText>
            </w:r>
            <w:r w:rsidR="00122BA2">
              <w:rPr>
                <w:webHidden/>
              </w:rPr>
            </w:r>
            <w:r w:rsidR="00122BA2">
              <w:rPr>
                <w:webHidden/>
              </w:rPr>
              <w:fldChar w:fldCharType="separate"/>
            </w:r>
            <w:r w:rsidR="00122BA2">
              <w:rPr>
                <w:webHidden/>
              </w:rPr>
              <w:t>108</w:t>
            </w:r>
            <w:r w:rsidR="00122BA2">
              <w:rPr>
                <w:webHidden/>
              </w:rPr>
              <w:fldChar w:fldCharType="end"/>
            </w:r>
          </w:hyperlink>
        </w:p>
        <w:p w14:paraId="7630D7FD" w14:textId="68117D98" w:rsidR="00122BA2" w:rsidRDefault="00C65F22" w:rsidP="00122BA2">
          <w:pPr>
            <w:pStyle w:val="TOC2"/>
            <w:rPr>
              <w:lang w:val="en-GB" w:eastAsia="en-GB"/>
            </w:rPr>
          </w:pPr>
          <w:hyperlink w:anchor="_Toc53316305" w:history="1">
            <w:r w:rsidR="00122BA2" w:rsidRPr="005758F8">
              <w:rPr>
                <w:rStyle w:val="Hyperlink"/>
              </w:rPr>
              <w:t>Appendix B: Hospitality and tourism enterprises Proprietors’ semi-structured interview</w:t>
            </w:r>
            <w:r w:rsidR="00122BA2">
              <w:rPr>
                <w:webHidden/>
              </w:rPr>
              <w:tab/>
            </w:r>
            <w:r w:rsidR="00122BA2">
              <w:rPr>
                <w:webHidden/>
              </w:rPr>
              <w:fldChar w:fldCharType="begin"/>
            </w:r>
            <w:r w:rsidR="00122BA2">
              <w:rPr>
                <w:webHidden/>
              </w:rPr>
              <w:instrText xml:space="preserve"> PAGEREF _Toc53316305 \h </w:instrText>
            </w:r>
            <w:r w:rsidR="00122BA2">
              <w:rPr>
                <w:webHidden/>
              </w:rPr>
            </w:r>
            <w:r w:rsidR="00122BA2">
              <w:rPr>
                <w:webHidden/>
              </w:rPr>
              <w:fldChar w:fldCharType="separate"/>
            </w:r>
            <w:r w:rsidR="00122BA2">
              <w:rPr>
                <w:webHidden/>
              </w:rPr>
              <w:t>110</w:t>
            </w:r>
            <w:r w:rsidR="00122BA2">
              <w:rPr>
                <w:webHidden/>
              </w:rPr>
              <w:fldChar w:fldCharType="end"/>
            </w:r>
          </w:hyperlink>
        </w:p>
        <w:p w14:paraId="4ADAF813" w14:textId="60FA3FD1" w:rsidR="00122BA2" w:rsidRDefault="00C65F22" w:rsidP="00122BA2">
          <w:pPr>
            <w:pStyle w:val="TOC2"/>
            <w:rPr>
              <w:lang w:val="en-GB" w:eastAsia="en-GB"/>
            </w:rPr>
          </w:pPr>
          <w:hyperlink w:anchor="_Toc53316306" w:history="1">
            <w:r w:rsidR="00122BA2" w:rsidRPr="005758F8">
              <w:rPr>
                <w:rStyle w:val="Hyperlink"/>
              </w:rPr>
              <w:t>Appendix: C: Tourists semi-structured interview</w:t>
            </w:r>
            <w:r w:rsidR="00122BA2">
              <w:rPr>
                <w:webHidden/>
              </w:rPr>
              <w:tab/>
            </w:r>
            <w:r w:rsidR="00122BA2">
              <w:rPr>
                <w:webHidden/>
              </w:rPr>
              <w:fldChar w:fldCharType="begin"/>
            </w:r>
            <w:r w:rsidR="00122BA2">
              <w:rPr>
                <w:webHidden/>
              </w:rPr>
              <w:instrText xml:space="preserve"> PAGEREF _Toc53316306 \h </w:instrText>
            </w:r>
            <w:r w:rsidR="00122BA2">
              <w:rPr>
                <w:webHidden/>
              </w:rPr>
            </w:r>
            <w:r w:rsidR="00122BA2">
              <w:rPr>
                <w:webHidden/>
              </w:rPr>
              <w:fldChar w:fldCharType="separate"/>
            </w:r>
            <w:r w:rsidR="00122BA2">
              <w:rPr>
                <w:webHidden/>
              </w:rPr>
              <w:t>112</w:t>
            </w:r>
            <w:r w:rsidR="00122BA2">
              <w:rPr>
                <w:webHidden/>
              </w:rPr>
              <w:fldChar w:fldCharType="end"/>
            </w:r>
          </w:hyperlink>
        </w:p>
        <w:p w14:paraId="4D6BD1C9" w14:textId="3F619D8D" w:rsidR="00122BA2" w:rsidRDefault="00C65F22" w:rsidP="00122BA2">
          <w:pPr>
            <w:pStyle w:val="TOC2"/>
            <w:rPr>
              <w:lang w:val="en-GB" w:eastAsia="en-GB"/>
            </w:rPr>
          </w:pPr>
          <w:hyperlink w:anchor="_Toc53316307" w:history="1">
            <w:r w:rsidR="00122BA2" w:rsidRPr="005758F8">
              <w:rPr>
                <w:rStyle w:val="Hyperlink"/>
              </w:rPr>
              <w:t>Appendix: D: Focus Group Discussion for Residents in Host community</w:t>
            </w:r>
            <w:r w:rsidR="00122BA2">
              <w:rPr>
                <w:webHidden/>
              </w:rPr>
              <w:tab/>
            </w:r>
            <w:r w:rsidR="00122BA2">
              <w:rPr>
                <w:webHidden/>
              </w:rPr>
              <w:fldChar w:fldCharType="begin"/>
            </w:r>
            <w:r w:rsidR="00122BA2">
              <w:rPr>
                <w:webHidden/>
              </w:rPr>
              <w:instrText xml:space="preserve"> PAGEREF _Toc53316307 \h </w:instrText>
            </w:r>
            <w:r w:rsidR="00122BA2">
              <w:rPr>
                <w:webHidden/>
              </w:rPr>
            </w:r>
            <w:r w:rsidR="00122BA2">
              <w:rPr>
                <w:webHidden/>
              </w:rPr>
              <w:fldChar w:fldCharType="separate"/>
            </w:r>
            <w:r w:rsidR="00122BA2">
              <w:rPr>
                <w:webHidden/>
              </w:rPr>
              <w:t>114</w:t>
            </w:r>
            <w:r w:rsidR="00122BA2">
              <w:rPr>
                <w:webHidden/>
              </w:rPr>
              <w:fldChar w:fldCharType="end"/>
            </w:r>
          </w:hyperlink>
        </w:p>
        <w:p w14:paraId="3C5BE08A" w14:textId="7DE6352B" w:rsidR="00122BA2" w:rsidRDefault="00C65F22" w:rsidP="00122BA2">
          <w:pPr>
            <w:pStyle w:val="TOC2"/>
            <w:rPr>
              <w:lang w:val="en-GB" w:eastAsia="en-GB"/>
            </w:rPr>
          </w:pPr>
          <w:hyperlink w:anchor="_Toc53316308" w:history="1">
            <w:r w:rsidR="00122BA2" w:rsidRPr="005758F8">
              <w:rPr>
                <w:rStyle w:val="Hyperlink"/>
              </w:rPr>
              <w:t>Appendix: E: Observation checklist</w:t>
            </w:r>
            <w:r w:rsidR="00122BA2">
              <w:rPr>
                <w:webHidden/>
              </w:rPr>
              <w:tab/>
            </w:r>
            <w:r w:rsidR="00122BA2">
              <w:rPr>
                <w:webHidden/>
              </w:rPr>
              <w:fldChar w:fldCharType="begin"/>
            </w:r>
            <w:r w:rsidR="00122BA2">
              <w:rPr>
                <w:webHidden/>
              </w:rPr>
              <w:instrText xml:space="preserve"> PAGEREF _Toc53316308 \h </w:instrText>
            </w:r>
            <w:r w:rsidR="00122BA2">
              <w:rPr>
                <w:webHidden/>
              </w:rPr>
            </w:r>
            <w:r w:rsidR="00122BA2">
              <w:rPr>
                <w:webHidden/>
              </w:rPr>
              <w:fldChar w:fldCharType="separate"/>
            </w:r>
            <w:r w:rsidR="00122BA2">
              <w:rPr>
                <w:webHidden/>
              </w:rPr>
              <w:t>115</w:t>
            </w:r>
            <w:r w:rsidR="00122BA2">
              <w:rPr>
                <w:webHidden/>
              </w:rPr>
              <w:fldChar w:fldCharType="end"/>
            </w:r>
          </w:hyperlink>
        </w:p>
        <w:p w14:paraId="2BC1E3C7" w14:textId="253920F2" w:rsidR="00122BA2" w:rsidRDefault="00C65F22" w:rsidP="00122BA2">
          <w:pPr>
            <w:pStyle w:val="TOC2"/>
            <w:rPr>
              <w:lang w:val="en-GB" w:eastAsia="en-GB"/>
            </w:rPr>
          </w:pPr>
          <w:hyperlink w:anchor="_Toc53316309" w:history="1">
            <w:r w:rsidR="00122BA2" w:rsidRPr="005758F8">
              <w:rPr>
                <w:rStyle w:val="Hyperlink"/>
              </w:rPr>
              <w:t>Appendix: F: Stakeholders invitation letter</w:t>
            </w:r>
            <w:r w:rsidR="00122BA2">
              <w:rPr>
                <w:webHidden/>
              </w:rPr>
              <w:tab/>
            </w:r>
            <w:r w:rsidR="00122BA2">
              <w:rPr>
                <w:webHidden/>
              </w:rPr>
              <w:fldChar w:fldCharType="begin"/>
            </w:r>
            <w:r w:rsidR="00122BA2">
              <w:rPr>
                <w:webHidden/>
              </w:rPr>
              <w:instrText xml:space="preserve"> PAGEREF _Toc53316309 \h </w:instrText>
            </w:r>
            <w:r w:rsidR="00122BA2">
              <w:rPr>
                <w:webHidden/>
              </w:rPr>
            </w:r>
            <w:r w:rsidR="00122BA2">
              <w:rPr>
                <w:webHidden/>
              </w:rPr>
              <w:fldChar w:fldCharType="separate"/>
            </w:r>
            <w:r w:rsidR="00122BA2">
              <w:rPr>
                <w:webHidden/>
              </w:rPr>
              <w:t>116</w:t>
            </w:r>
            <w:r w:rsidR="00122BA2">
              <w:rPr>
                <w:webHidden/>
              </w:rPr>
              <w:fldChar w:fldCharType="end"/>
            </w:r>
          </w:hyperlink>
        </w:p>
        <w:p w14:paraId="0EF59E39" w14:textId="7E972DDA" w:rsidR="00D57D37" w:rsidRPr="00157E24" w:rsidRDefault="00D57D37" w:rsidP="006F548F">
          <w:pPr>
            <w:spacing w:line="360" w:lineRule="auto"/>
            <w:rPr>
              <w:rFonts w:ascii="Times New Roman" w:hAnsi="Times New Roman" w:cs="Times New Roman"/>
              <w:sz w:val="24"/>
              <w:szCs w:val="24"/>
            </w:rPr>
          </w:pPr>
          <w:r w:rsidRPr="00157E24">
            <w:rPr>
              <w:rFonts w:ascii="Times New Roman" w:hAnsi="Times New Roman" w:cs="Times New Roman"/>
              <w:b/>
              <w:bCs/>
              <w:noProof/>
              <w:sz w:val="24"/>
              <w:szCs w:val="24"/>
            </w:rPr>
            <w:fldChar w:fldCharType="end"/>
          </w:r>
        </w:p>
      </w:sdtContent>
    </w:sdt>
    <w:p w14:paraId="7FC3A082" w14:textId="77777777" w:rsidR="00C029F6" w:rsidRPr="00157E24" w:rsidRDefault="00C029F6" w:rsidP="006F548F">
      <w:pPr>
        <w:spacing w:line="360" w:lineRule="auto"/>
        <w:rPr>
          <w:rFonts w:ascii="Times New Roman" w:eastAsia="Calibri" w:hAnsi="Times New Roman" w:cs="Times New Roman"/>
          <w:b/>
          <w:sz w:val="24"/>
          <w:szCs w:val="24"/>
        </w:rPr>
      </w:pPr>
    </w:p>
    <w:p w14:paraId="0EF19716" w14:textId="77777777" w:rsidR="00C029F6" w:rsidRPr="00157E24" w:rsidRDefault="00C029F6" w:rsidP="006F548F">
      <w:pPr>
        <w:spacing w:line="360" w:lineRule="auto"/>
        <w:rPr>
          <w:rFonts w:ascii="Times New Roman" w:eastAsia="Calibri" w:hAnsi="Times New Roman" w:cs="Times New Roman"/>
          <w:b/>
          <w:sz w:val="24"/>
          <w:szCs w:val="24"/>
        </w:rPr>
      </w:pPr>
    </w:p>
    <w:p w14:paraId="653DE435" w14:textId="77777777" w:rsidR="00C029F6" w:rsidRPr="00157E24" w:rsidRDefault="00C029F6" w:rsidP="006F548F">
      <w:pPr>
        <w:spacing w:line="360" w:lineRule="auto"/>
        <w:rPr>
          <w:rFonts w:ascii="Times New Roman" w:eastAsia="Calibri" w:hAnsi="Times New Roman" w:cs="Times New Roman"/>
          <w:b/>
          <w:sz w:val="24"/>
          <w:szCs w:val="24"/>
        </w:rPr>
      </w:pPr>
    </w:p>
    <w:p w14:paraId="1268AE75" w14:textId="77777777" w:rsidR="00C029F6" w:rsidRPr="00157E24" w:rsidRDefault="00C029F6" w:rsidP="006F548F">
      <w:pPr>
        <w:spacing w:line="360" w:lineRule="auto"/>
        <w:rPr>
          <w:rFonts w:ascii="Times New Roman" w:eastAsia="Calibri" w:hAnsi="Times New Roman" w:cs="Times New Roman"/>
          <w:b/>
          <w:sz w:val="24"/>
          <w:szCs w:val="24"/>
        </w:rPr>
      </w:pPr>
    </w:p>
    <w:p w14:paraId="4CE929AB" w14:textId="77777777" w:rsidR="0038154A" w:rsidRPr="00157E24" w:rsidRDefault="0038154A" w:rsidP="006F548F">
      <w:pPr>
        <w:spacing w:line="360" w:lineRule="auto"/>
        <w:rPr>
          <w:rFonts w:ascii="Times New Roman" w:eastAsia="Calibri" w:hAnsi="Times New Roman" w:cs="Times New Roman"/>
          <w:b/>
          <w:sz w:val="24"/>
          <w:szCs w:val="24"/>
        </w:rPr>
      </w:pPr>
    </w:p>
    <w:p w14:paraId="317639FF" w14:textId="77777777" w:rsidR="0038154A" w:rsidRPr="00157E24" w:rsidRDefault="0038154A" w:rsidP="006F548F">
      <w:pPr>
        <w:spacing w:line="360" w:lineRule="auto"/>
        <w:rPr>
          <w:rFonts w:ascii="Times New Roman" w:eastAsia="Calibri" w:hAnsi="Times New Roman" w:cs="Times New Roman"/>
          <w:b/>
          <w:sz w:val="24"/>
          <w:szCs w:val="24"/>
        </w:rPr>
      </w:pPr>
    </w:p>
    <w:p w14:paraId="202CBF43" w14:textId="123DDB38" w:rsidR="0038154A" w:rsidRDefault="0038154A" w:rsidP="006F548F">
      <w:pPr>
        <w:spacing w:line="360" w:lineRule="auto"/>
        <w:rPr>
          <w:rFonts w:ascii="Times New Roman" w:eastAsia="Calibri" w:hAnsi="Times New Roman" w:cs="Times New Roman"/>
          <w:b/>
          <w:sz w:val="24"/>
          <w:szCs w:val="24"/>
        </w:rPr>
      </w:pPr>
    </w:p>
    <w:p w14:paraId="6A0F9D87" w14:textId="19A1B8CD" w:rsidR="00122BA2" w:rsidRDefault="00122BA2" w:rsidP="006F548F">
      <w:pPr>
        <w:spacing w:line="360" w:lineRule="auto"/>
        <w:rPr>
          <w:rFonts w:ascii="Times New Roman" w:eastAsia="Calibri" w:hAnsi="Times New Roman" w:cs="Times New Roman"/>
          <w:b/>
          <w:sz w:val="24"/>
          <w:szCs w:val="24"/>
        </w:rPr>
      </w:pPr>
    </w:p>
    <w:p w14:paraId="6C3B54F4" w14:textId="42DB2B7E" w:rsidR="00122BA2" w:rsidRDefault="00122BA2" w:rsidP="006F548F">
      <w:pPr>
        <w:spacing w:line="360" w:lineRule="auto"/>
        <w:rPr>
          <w:rFonts w:ascii="Times New Roman" w:eastAsia="Calibri" w:hAnsi="Times New Roman" w:cs="Times New Roman"/>
          <w:b/>
          <w:sz w:val="24"/>
          <w:szCs w:val="24"/>
        </w:rPr>
      </w:pPr>
    </w:p>
    <w:p w14:paraId="6D20610E" w14:textId="46A5F7F3" w:rsidR="00122BA2" w:rsidRDefault="00122BA2" w:rsidP="006F548F">
      <w:pPr>
        <w:spacing w:line="360" w:lineRule="auto"/>
        <w:rPr>
          <w:rFonts w:ascii="Times New Roman" w:eastAsia="Calibri" w:hAnsi="Times New Roman" w:cs="Times New Roman"/>
          <w:b/>
          <w:sz w:val="24"/>
          <w:szCs w:val="24"/>
        </w:rPr>
      </w:pPr>
    </w:p>
    <w:p w14:paraId="682605C8" w14:textId="56CE694B" w:rsidR="00122BA2" w:rsidRDefault="00122BA2" w:rsidP="006F548F">
      <w:pPr>
        <w:spacing w:line="360" w:lineRule="auto"/>
        <w:rPr>
          <w:rFonts w:ascii="Times New Roman" w:eastAsia="Calibri" w:hAnsi="Times New Roman" w:cs="Times New Roman"/>
          <w:b/>
          <w:sz w:val="24"/>
          <w:szCs w:val="24"/>
        </w:rPr>
      </w:pPr>
    </w:p>
    <w:p w14:paraId="47AA38A3" w14:textId="6DCF37A3" w:rsidR="00122BA2" w:rsidRDefault="00122BA2" w:rsidP="006F548F">
      <w:pPr>
        <w:spacing w:line="360" w:lineRule="auto"/>
        <w:rPr>
          <w:rFonts w:ascii="Times New Roman" w:eastAsia="Calibri" w:hAnsi="Times New Roman" w:cs="Times New Roman"/>
          <w:b/>
          <w:sz w:val="24"/>
          <w:szCs w:val="24"/>
        </w:rPr>
      </w:pPr>
    </w:p>
    <w:p w14:paraId="41964DF8" w14:textId="7E03E829" w:rsidR="00122BA2" w:rsidRDefault="00122BA2" w:rsidP="006F548F">
      <w:pPr>
        <w:spacing w:line="360" w:lineRule="auto"/>
        <w:rPr>
          <w:rFonts w:ascii="Times New Roman" w:eastAsia="Calibri" w:hAnsi="Times New Roman" w:cs="Times New Roman"/>
          <w:b/>
          <w:sz w:val="24"/>
          <w:szCs w:val="24"/>
        </w:rPr>
      </w:pPr>
    </w:p>
    <w:p w14:paraId="76EE57E4" w14:textId="749FFF55" w:rsidR="00122BA2" w:rsidRDefault="00122BA2" w:rsidP="006F548F">
      <w:pPr>
        <w:spacing w:line="360" w:lineRule="auto"/>
        <w:rPr>
          <w:rFonts w:ascii="Times New Roman" w:eastAsia="Calibri" w:hAnsi="Times New Roman" w:cs="Times New Roman"/>
          <w:b/>
          <w:sz w:val="24"/>
          <w:szCs w:val="24"/>
        </w:rPr>
      </w:pPr>
    </w:p>
    <w:p w14:paraId="391359CA" w14:textId="5F6F3647" w:rsidR="00122BA2" w:rsidRDefault="00122BA2" w:rsidP="006F548F">
      <w:pPr>
        <w:spacing w:line="360" w:lineRule="auto"/>
        <w:rPr>
          <w:rFonts w:ascii="Times New Roman" w:eastAsia="Calibri" w:hAnsi="Times New Roman" w:cs="Times New Roman"/>
          <w:b/>
          <w:sz w:val="24"/>
          <w:szCs w:val="24"/>
        </w:rPr>
      </w:pPr>
    </w:p>
    <w:p w14:paraId="488228AB" w14:textId="444772F4" w:rsidR="00122BA2" w:rsidRDefault="00122BA2" w:rsidP="006F548F">
      <w:pPr>
        <w:spacing w:line="360" w:lineRule="auto"/>
        <w:rPr>
          <w:rFonts w:ascii="Times New Roman" w:eastAsia="Calibri" w:hAnsi="Times New Roman" w:cs="Times New Roman"/>
          <w:b/>
          <w:sz w:val="24"/>
          <w:szCs w:val="24"/>
        </w:rPr>
      </w:pPr>
    </w:p>
    <w:p w14:paraId="0411E2B8" w14:textId="77777777" w:rsidR="00122BA2" w:rsidRPr="00157E24" w:rsidRDefault="00122BA2" w:rsidP="006F548F">
      <w:pPr>
        <w:spacing w:line="360" w:lineRule="auto"/>
        <w:rPr>
          <w:rFonts w:ascii="Times New Roman" w:eastAsia="Calibri" w:hAnsi="Times New Roman" w:cs="Times New Roman"/>
          <w:b/>
          <w:sz w:val="24"/>
          <w:szCs w:val="24"/>
        </w:rPr>
      </w:pPr>
    </w:p>
    <w:p w14:paraId="536750A3" w14:textId="77777777" w:rsidR="00FA7CB3" w:rsidRPr="00157E24" w:rsidRDefault="00FA7CB3" w:rsidP="00316AD6">
      <w:pPr>
        <w:pStyle w:val="Heading1"/>
      </w:pPr>
      <w:bookmarkStart w:id="9" w:name="_Toc53316199"/>
      <w:r w:rsidRPr="00157E24">
        <w:lastRenderedPageBreak/>
        <w:t>LIST OF TABLES</w:t>
      </w:r>
      <w:bookmarkEnd w:id="9"/>
    </w:p>
    <w:p w14:paraId="7C49C60E" w14:textId="78DECD27" w:rsidR="00623E04" w:rsidRPr="00623E04" w:rsidRDefault="00C970F0" w:rsidP="00623E04">
      <w:pPr>
        <w:pStyle w:val="TableofFigures"/>
        <w:tabs>
          <w:tab w:val="right" w:leader="dot" w:pos="9060"/>
        </w:tabs>
        <w:spacing w:after="240" w:line="360" w:lineRule="auto"/>
        <w:rPr>
          <w:rFonts w:ascii="Times New Roman" w:hAnsi="Times New Roman" w:cs="Times New Roman"/>
          <w:noProof/>
          <w:sz w:val="24"/>
          <w:szCs w:val="24"/>
          <w:lang w:val="en-GB" w:eastAsia="en-GB"/>
        </w:rPr>
      </w:pPr>
      <w:r w:rsidRPr="00157E24">
        <w:rPr>
          <w:rFonts w:ascii="Times New Roman" w:hAnsi="Times New Roman" w:cs="Times New Roman"/>
          <w:sz w:val="24"/>
          <w:szCs w:val="24"/>
          <w:lang w:val="en-US"/>
        </w:rPr>
        <w:fldChar w:fldCharType="begin"/>
      </w:r>
      <w:r w:rsidRPr="00157E24">
        <w:rPr>
          <w:rFonts w:ascii="Times New Roman" w:hAnsi="Times New Roman" w:cs="Times New Roman"/>
          <w:sz w:val="24"/>
          <w:szCs w:val="24"/>
          <w:lang w:val="en-US"/>
        </w:rPr>
        <w:instrText xml:space="preserve"> TOC \h \z \c "Table" </w:instrText>
      </w:r>
      <w:r w:rsidRPr="00157E24">
        <w:rPr>
          <w:rFonts w:ascii="Times New Roman" w:hAnsi="Times New Roman" w:cs="Times New Roman"/>
          <w:sz w:val="24"/>
          <w:szCs w:val="24"/>
          <w:lang w:val="en-US"/>
        </w:rPr>
        <w:fldChar w:fldCharType="separate"/>
      </w:r>
      <w:hyperlink w:anchor="_Toc361268767" w:history="1">
        <w:r w:rsidR="00623E04" w:rsidRPr="00623E04">
          <w:rPr>
            <w:rStyle w:val="Hyperlink"/>
            <w:rFonts w:ascii="Times New Roman" w:hAnsi="Times New Roman" w:cs="Times New Roman"/>
            <w:noProof/>
            <w:sz w:val="24"/>
            <w:szCs w:val="24"/>
          </w:rPr>
          <w:t>Table 1</w:t>
        </w:r>
        <w:r w:rsidR="00623E04" w:rsidRPr="00623E04">
          <w:rPr>
            <w:rStyle w:val="Hyperlink"/>
            <w:rFonts w:ascii="Times New Roman" w:eastAsia="Times New Roman" w:hAnsi="Times New Roman" w:cs="Times New Roman"/>
            <w:noProof/>
            <w:sz w:val="24"/>
            <w:szCs w:val="24"/>
          </w:rPr>
          <w:t>: Summary of sample and sampling technique</w:t>
        </w:r>
        <w:r w:rsidR="00623E04" w:rsidRPr="00623E04">
          <w:rPr>
            <w:rFonts w:ascii="Times New Roman" w:hAnsi="Times New Roman" w:cs="Times New Roman"/>
            <w:noProof/>
            <w:webHidden/>
            <w:sz w:val="24"/>
            <w:szCs w:val="24"/>
          </w:rPr>
          <w:tab/>
        </w:r>
        <w:r w:rsidR="00623E04" w:rsidRPr="00623E04">
          <w:rPr>
            <w:rFonts w:ascii="Times New Roman" w:hAnsi="Times New Roman" w:cs="Times New Roman"/>
            <w:noProof/>
            <w:webHidden/>
            <w:sz w:val="24"/>
            <w:szCs w:val="24"/>
          </w:rPr>
          <w:fldChar w:fldCharType="begin"/>
        </w:r>
        <w:r w:rsidR="00623E04" w:rsidRPr="00623E04">
          <w:rPr>
            <w:rFonts w:ascii="Times New Roman" w:hAnsi="Times New Roman" w:cs="Times New Roman"/>
            <w:noProof/>
            <w:webHidden/>
            <w:sz w:val="24"/>
            <w:szCs w:val="24"/>
          </w:rPr>
          <w:instrText xml:space="preserve"> PAGEREF _Toc361268767 \h </w:instrText>
        </w:r>
        <w:r w:rsidR="00623E04" w:rsidRPr="00623E04">
          <w:rPr>
            <w:rFonts w:ascii="Times New Roman" w:hAnsi="Times New Roman" w:cs="Times New Roman"/>
            <w:noProof/>
            <w:webHidden/>
            <w:sz w:val="24"/>
            <w:szCs w:val="24"/>
          </w:rPr>
        </w:r>
        <w:r w:rsidR="00623E04" w:rsidRPr="00623E04">
          <w:rPr>
            <w:rFonts w:ascii="Times New Roman" w:hAnsi="Times New Roman" w:cs="Times New Roman"/>
            <w:noProof/>
            <w:webHidden/>
            <w:sz w:val="24"/>
            <w:szCs w:val="24"/>
          </w:rPr>
          <w:fldChar w:fldCharType="separate"/>
        </w:r>
        <w:r w:rsidR="00122BA2">
          <w:rPr>
            <w:rFonts w:ascii="Times New Roman" w:hAnsi="Times New Roman" w:cs="Times New Roman"/>
            <w:noProof/>
            <w:webHidden/>
            <w:sz w:val="24"/>
            <w:szCs w:val="24"/>
          </w:rPr>
          <w:t>41</w:t>
        </w:r>
        <w:r w:rsidR="00623E04" w:rsidRPr="00623E04">
          <w:rPr>
            <w:rFonts w:ascii="Times New Roman" w:hAnsi="Times New Roman" w:cs="Times New Roman"/>
            <w:noProof/>
            <w:webHidden/>
            <w:sz w:val="24"/>
            <w:szCs w:val="24"/>
          </w:rPr>
          <w:fldChar w:fldCharType="end"/>
        </w:r>
      </w:hyperlink>
    </w:p>
    <w:p w14:paraId="3540027E" w14:textId="1598EC42" w:rsidR="00623E04" w:rsidRPr="00623E04" w:rsidRDefault="00C65F22" w:rsidP="00623E04">
      <w:pPr>
        <w:pStyle w:val="TableofFigures"/>
        <w:tabs>
          <w:tab w:val="right" w:leader="dot" w:pos="9060"/>
        </w:tabs>
        <w:spacing w:after="240" w:line="360" w:lineRule="auto"/>
        <w:rPr>
          <w:rFonts w:ascii="Times New Roman" w:hAnsi="Times New Roman" w:cs="Times New Roman"/>
          <w:noProof/>
          <w:sz w:val="24"/>
          <w:szCs w:val="24"/>
          <w:lang w:val="en-GB" w:eastAsia="en-GB"/>
        </w:rPr>
      </w:pPr>
      <w:hyperlink w:anchor="_Toc361268768" w:history="1">
        <w:r w:rsidR="00623E04" w:rsidRPr="00623E04">
          <w:rPr>
            <w:rStyle w:val="Hyperlink"/>
            <w:rFonts w:ascii="Times New Roman" w:hAnsi="Times New Roman" w:cs="Times New Roman"/>
            <w:noProof/>
            <w:sz w:val="24"/>
            <w:szCs w:val="24"/>
          </w:rPr>
          <w:t>Table 2</w:t>
        </w:r>
        <w:r w:rsidR="00623E04" w:rsidRPr="00623E04">
          <w:rPr>
            <w:rStyle w:val="Hyperlink"/>
            <w:rFonts w:ascii="Times New Roman" w:hAnsi="Times New Roman" w:cs="Times New Roman"/>
            <w:noProof/>
            <w:sz w:val="24"/>
            <w:szCs w:val="24"/>
            <w:lang w:val="en-US"/>
          </w:rPr>
          <w:t>: Respondents age.</w:t>
        </w:r>
        <w:r w:rsidR="00623E04" w:rsidRPr="00623E04">
          <w:rPr>
            <w:rFonts w:ascii="Times New Roman" w:hAnsi="Times New Roman" w:cs="Times New Roman"/>
            <w:noProof/>
            <w:webHidden/>
            <w:sz w:val="24"/>
            <w:szCs w:val="24"/>
          </w:rPr>
          <w:tab/>
        </w:r>
        <w:r w:rsidR="00623E04" w:rsidRPr="00623E04">
          <w:rPr>
            <w:rFonts w:ascii="Times New Roman" w:hAnsi="Times New Roman" w:cs="Times New Roman"/>
            <w:noProof/>
            <w:webHidden/>
            <w:sz w:val="24"/>
            <w:szCs w:val="24"/>
          </w:rPr>
          <w:fldChar w:fldCharType="begin"/>
        </w:r>
        <w:r w:rsidR="00623E04" w:rsidRPr="00623E04">
          <w:rPr>
            <w:rFonts w:ascii="Times New Roman" w:hAnsi="Times New Roman" w:cs="Times New Roman"/>
            <w:noProof/>
            <w:webHidden/>
            <w:sz w:val="24"/>
            <w:szCs w:val="24"/>
          </w:rPr>
          <w:instrText xml:space="preserve"> PAGEREF _Toc361268768 \h </w:instrText>
        </w:r>
        <w:r w:rsidR="00623E04" w:rsidRPr="00623E04">
          <w:rPr>
            <w:rFonts w:ascii="Times New Roman" w:hAnsi="Times New Roman" w:cs="Times New Roman"/>
            <w:noProof/>
            <w:webHidden/>
            <w:sz w:val="24"/>
            <w:szCs w:val="24"/>
          </w:rPr>
        </w:r>
        <w:r w:rsidR="00623E04" w:rsidRPr="00623E04">
          <w:rPr>
            <w:rFonts w:ascii="Times New Roman" w:hAnsi="Times New Roman" w:cs="Times New Roman"/>
            <w:noProof/>
            <w:webHidden/>
            <w:sz w:val="24"/>
            <w:szCs w:val="24"/>
          </w:rPr>
          <w:fldChar w:fldCharType="separate"/>
        </w:r>
        <w:r w:rsidR="00122BA2">
          <w:rPr>
            <w:rFonts w:ascii="Times New Roman" w:hAnsi="Times New Roman" w:cs="Times New Roman"/>
            <w:noProof/>
            <w:webHidden/>
            <w:sz w:val="24"/>
            <w:szCs w:val="24"/>
          </w:rPr>
          <w:t>46</w:t>
        </w:r>
        <w:r w:rsidR="00623E04" w:rsidRPr="00623E04">
          <w:rPr>
            <w:rFonts w:ascii="Times New Roman" w:hAnsi="Times New Roman" w:cs="Times New Roman"/>
            <w:noProof/>
            <w:webHidden/>
            <w:sz w:val="24"/>
            <w:szCs w:val="24"/>
          </w:rPr>
          <w:fldChar w:fldCharType="end"/>
        </w:r>
      </w:hyperlink>
    </w:p>
    <w:p w14:paraId="73AC7BE7" w14:textId="401DCBDE" w:rsidR="00623E04" w:rsidRPr="00623E04" w:rsidRDefault="00C65F22" w:rsidP="00623E04">
      <w:pPr>
        <w:pStyle w:val="TableofFigures"/>
        <w:tabs>
          <w:tab w:val="right" w:leader="dot" w:pos="9060"/>
        </w:tabs>
        <w:spacing w:after="240" w:line="360" w:lineRule="auto"/>
        <w:rPr>
          <w:rFonts w:ascii="Times New Roman" w:hAnsi="Times New Roman" w:cs="Times New Roman"/>
          <w:noProof/>
          <w:sz w:val="24"/>
          <w:szCs w:val="24"/>
          <w:lang w:val="en-GB" w:eastAsia="en-GB"/>
        </w:rPr>
      </w:pPr>
      <w:hyperlink w:anchor="_Toc361268769" w:history="1">
        <w:r w:rsidR="00623E04" w:rsidRPr="00623E04">
          <w:rPr>
            <w:rStyle w:val="Hyperlink"/>
            <w:rFonts w:ascii="Times New Roman" w:hAnsi="Times New Roman" w:cs="Times New Roman"/>
            <w:noProof/>
            <w:sz w:val="24"/>
            <w:szCs w:val="24"/>
          </w:rPr>
          <w:t xml:space="preserve">Table 3: </w:t>
        </w:r>
        <w:r w:rsidR="00623E04" w:rsidRPr="00623E04">
          <w:rPr>
            <w:rStyle w:val="Hyperlink"/>
            <w:rFonts w:ascii="Times New Roman" w:hAnsi="Times New Roman" w:cs="Times New Roman"/>
            <w:noProof/>
            <w:sz w:val="24"/>
            <w:szCs w:val="24"/>
            <w:lang w:val="en-US"/>
          </w:rPr>
          <w:t>Gender of respondents</w:t>
        </w:r>
        <w:r w:rsidR="00623E04" w:rsidRPr="00623E04">
          <w:rPr>
            <w:rFonts w:ascii="Times New Roman" w:hAnsi="Times New Roman" w:cs="Times New Roman"/>
            <w:noProof/>
            <w:webHidden/>
            <w:sz w:val="24"/>
            <w:szCs w:val="24"/>
          </w:rPr>
          <w:tab/>
        </w:r>
        <w:r w:rsidR="00623E04" w:rsidRPr="00623E04">
          <w:rPr>
            <w:rFonts w:ascii="Times New Roman" w:hAnsi="Times New Roman" w:cs="Times New Roman"/>
            <w:noProof/>
            <w:webHidden/>
            <w:sz w:val="24"/>
            <w:szCs w:val="24"/>
          </w:rPr>
          <w:fldChar w:fldCharType="begin"/>
        </w:r>
        <w:r w:rsidR="00623E04" w:rsidRPr="00623E04">
          <w:rPr>
            <w:rFonts w:ascii="Times New Roman" w:hAnsi="Times New Roman" w:cs="Times New Roman"/>
            <w:noProof/>
            <w:webHidden/>
            <w:sz w:val="24"/>
            <w:szCs w:val="24"/>
          </w:rPr>
          <w:instrText xml:space="preserve"> PAGEREF _Toc361268769 \h </w:instrText>
        </w:r>
        <w:r w:rsidR="00623E04" w:rsidRPr="00623E04">
          <w:rPr>
            <w:rFonts w:ascii="Times New Roman" w:hAnsi="Times New Roman" w:cs="Times New Roman"/>
            <w:noProof/>
            <w:webHidden/>
            <w:sz w:val="24"/>
            <w:szCs w:val="24"/>
          </w:rPr>
        </w:r>
        <w:r w:rsidR="00623E04" w:rsidRPr="00623E04">
          <w:rPr>
            <w:rFonts w:ascii="Times New Roman" w:hAnsi="Times New Roman" w:cs="Times New Roman"/>
            <w:noProof/>
            <w:webHidden/>
            <w:sz w:val="24"/>
            <w:szCs w:val="24"/>
          </w:rPr>
          <w:fldChar w:fldCharType="separate"/>
        </w:r>
        <w:r w:rsidR="00122BA2">
          <w:rPr>
            <w:rFonts w:ascii="Times New Roman" w:hAnsi="Times New Roman" w:cs="Times New Roman"/>
            <w:noProof/>
            <w:webHidden/>
            <w:sz w:val="24"/>
            <w:szCs w:val="24"/>
          </w:rPr>
          <w:t>47</w:t>
        </w:r>
        <w:r w:rsidR="00623E04" w:rsidRPr="00623E04">
          <w:rPr>
            <w:rFonts w:ascii="Times New Roman" w:hAnsi="Times New Roman" w:cs="Times New Roman"/>
            <w:noProof/>
            <w:webHidden/>
            <w:sz w:val="24"/>
            <w:szCs w:val="24"/>
          </w:rPr>
          <w:fldChar w:fldCharType="end"/>
        </w:r>
      </w:hyperlink>
    </w:p>
    <w:p w14:paraId="3B1A4ED8" w14:textId="1E8F3679" w:rsidR="00623E04" w:rsidRPr="00623E04" w:rsidRDefault="00C65F22" w:rsidP="00623E04">
      <w:pPr>
        <w:pStyle w:val="TableofFigures"/>
        <w:tabs>
          <w:tab w:val="right" w:leader="dot" w:pos="9060"/>
        </w:tabs>
        <w:spacing w:after="240" w:line="360" w:lineRule="auto"/>
        <w:rPr>
          <w:rFonts w:ascii="Times New Roman" w:hAnsi="Times New Roman" w:cs="Times New Roman"/>
          <w:noProof/>
          <w:sz w:val="24"/>
          <w:szCs w:val="24"/>
          <w:lang w:val="en-GB" w:eastAsia="en-GB"/>
        </w:rPr>
      </w:pPr>
      <w:hyperlink w:anchor="_Toc361268770" w:history="1">
        <w:r w:rsidR="00623E04" w:rsidRPr="00623E04">
          <w:rPr>
            <w:rStyle w:val="Hyperlink"/>
            <w:rFonts w:ascii="Times New Roman" w:hAnsi="Times New Roman" w:cs="Times New Roman"/>
            <w:noProof/>
            <w:sz w:val="24"/>
            <w:szCs w:val="24"/>
          </w:rPr>
          <w:t>Table 4: Tourist arrivals by Continent/country of origin</w:t>
        </w:r>
        <w:r w:rsidR="00623E04" w:rsidRPr="00623E04">
          <w:rPr>
            <w:rFonts w:ascii="Times New Roman" w:hAnsi="Times New Roman" w:cs="Times New Roman"/>
            <w:noProof/>
            <w:webHidden/>
            <w:sz w:val="24"/>
            <w:szCs w:val="24"/>
          </w:rPr>
          <w:tab/>
        </w:r>
        <w:r w:rsidR="00623E04" w:rsidRPr="00623E04">
          <w:rPr>
            <w:rFonts w:ascii="Times New Roman" w:hAnsi="Times New Roman" w:cs="Times New Roman"/>
            <w:noProof/>
            <w:webHidden/>
            <w:sz w:val="24"/>
            <w:szCs w:val="24"/>
          </w:rPr>
          <w:fldChar w:fldCharType="begin"/>
        </w:r>
        <w:r w:rsidR="00623E04" w:rsidRPr="00623E04">
          <w:rPr>
            <w:rFonts w:ascii="Times New Roman" w:hAnsi="Times New Roman" w:cs="Times New Roman"/>
            <w:noProof/>
            <w:webHidden/>
            <w:sz w:val="24"/>
            <w:szCs w:val="24"/>
          </w:rPr>
          <w:instrText xml:space="preserve"> PAGEREF _Toc361268770 \h </w:instrText>
        </w:r>
        <w:r w:rsidR="00623E04" w:rsidRPr="00623E04">
          <w:rPr>
            <w:rFonts w:ascii="Times New Roman" w:hAnsi="Times New Roman" w:cs="Times New Roman"/>
            <w:noProof/>
            <w:webHidden/>
            <w:sz w:val="24"/>
            <w:szCs w:val="24"/>
          </w:rPr>
        </w:r>
        <w:r w:rsidR="00623E04" w:rsidRPr="00623E04">
          <w:rPr>
            <w:rFonts w:ascii="Times New Roman" w:hAnsi="Times New Roman" w:cs="Times New Roman"/>
            <w:noProof/>
            <w:webHidden/>
            <w:sz w:val="24"/>
            <w:szCs w:val="24"/>
          </w:rPr>
          <w:fldChar w:fldCharType="separate"/>
        </w:r>
        <w:r w:rsidR="00122BA2">
          <w:rPr>
            <w:rFonts w:ascii="Times New Roman" w:hAnsi="Times New Roman" w:cs="Times New Roman"/>
            <w:noProof/>
            <w:webHidden/>
            <w:sz w:val="24"/>
            <w:szCs w:val="24"/>
          </w:rPr>
          <w:t>48</w:t>
        </w:r>
        <w:r w:rsidR="00623E04" w:rsidRPr="00623E04">
          <w:rPr>
            <w:rFonts w:ascii="Times New Roman" w:hAnsi="Times New Roman" w:cs="Times New Roman"/>
            <w:noProof/>
            <w:webHidden/>
            <w:sz w:val="24"/>
            <w:szCs w:val="24"/>
          </w:rPr>
          <w:fldChar w:fldCharType="end"/>
        </w:r>
      </w:hyperlink>
    </w:p>
    <w:p w14:paraId="7A6DE5F7" w14:textId="77777777" w:rsidR="00C970F0" w:rsidRPr="00157E24" w:rsidRDefault="00C970F0" w:rsidP="00891A91">
      <w:pPr>
        <w:spacing w:after="0"/>
        <w:rPr>
          <w:rFonts w:ascii="Times New Roman" w:hAnsi="Times New Roman" w:cs="Times New Roman"/>
          <w:sz w:val="24"/>
          <w:szCs w:val="24"/>
          <w:lang w:val="en-US"/>
        </w:rPr>
      </w:pPr>
      <w:r w:rsidRPr="00157E24">
        <w:rPr>
          <w:rFonts w:ascii="Times New Roman" w:hAnsi="Times New Roman" w:cs="Times New Roman"/>
          <w:sz w:val="24"/>
          <w:szCs w:val="24"/>
          <w:lang w:val="en-US"/>
        </w:rPr>
        <w:fldChar w:fldCharType="end"/>
      </w:r>
    </w:p>
    <w:p w14:paraId="651C2233" w14:textId="77777777" w:rsidR="00C22E34" w:rsidRPr="00157E24" w:rsidRDefault="00C22E34" w:rsidP="00C22E34">
      <w:pPr>
        <w:rPr>
          <w:rFonts w:ascii="Times New Roman" w:hAnsi="Times New Roman" w:cs="Times New Roman"/>
          <w:sz w:val="24"/>
          <w:szCs w:val="24"/>
          <w:lang w:val="en-US"/>
        </w:rPr>
      </w:pPr>
    </w:p>
    <w:p w14:paraId="0358E6E8" w14:textId="77777777" w:rsidR="00E3016A" w:rsidRPr="00157E24" w:rsidRDefault="00E3016A" w:rsidP="006F548F">
      <w:pPr>
        <w:spacing w:line="360" w:lineRule="auto"/>
        <w:rPr>
          <w:rFonts w:ascii="Times New Roman" w:eastAsia="Calibri" w:hAnsi="Times New Roman" w:cs="Times New Roman"/>
          <w:b/>
          <w:sz w:val="24"/>
          <w:szCs w:val="24"/>
        </w:rPr>
      </w:pPr>
    </w:p>
    <w:p w14:paraId="049F06BC" w14:textId="77777777" w:rsidR="006F548F" w:rsidRPr="00157E24" w:rsidRDefault="006F548F" w:rsidP="006F548F">
      <w:pPr>
        <w:spacing w:line="360" w:lineRule="auto"/>
        <w:rPr>
          <w:rFonts w:ascii="Times New Roman" w:eastAsia="Calibri" w:hAnsi="Times New Roman" w:cs="Times New Roman"/>
          <w:b/>
          <w:sz w:val="24"/>
          <w:szCs w:val="24"/>
        </w:rPr>
      </w:pPr>
    </w:p>
    <w:p w14:paraId="63D21377" w14:textId="77777777" w:rsidR="006F548F" w:rsidRPr="00157E24" w:rsidRDefault="006F548F" w:rsidP="006F548F">
      <w:pPr>
        <w:spacing w:line="360" w:lineRule="auto"/>
        <w:rPr>
          <w:rFonts w:ascii="Times New Roman" w:eastAsia="Calibri" w:hAnsi="Times New Roman" w:cs="Times New Roman"/>
          <w:b/>
          <w:sz w:val="24"/>
          <w:szCs w:val="24"/>
        </w:rPr>
      </w:pPr>
    </w:p>
    <w:p w14:paraId="0D41ACC7" w14:textId="77777777" w:rsidR="006F548F" w:rsidRPr="00157E24" w:rsidRDefault="006F548F" w:rsidP="006F548F">
      <w:pPr>
        <w:spacing w:line="360" w:lineRule="auto"/>
        <w:rPr>
          <w:rFonts w:ascii="Times New Roman" w:eastAsia="Calibri" w:hAnsi="Times New Roman" w:cs="Times New Roman"/>
          <w:b/>
          <w:sz w:val="24"/>
          <w:szCs w:val="24"/>
        </w:rPr>
      </w:pPr>
    </w:p>
    <w:p w14:paraId="2B8DFB07" w14:textId="77777777" w:rsidR="006F548F" w:rsidRPr="00157E24" w:rsidRDefault="006F548F" w:rsidP="006F548F">
      <w:pPr>
        <w:spacing w:line="360" w:lineRule="auto"/>
        <w:rPr>
          <w:rFonts w:ascii="Times New Roman" w:eastAsia="Calibri" w:hAnsi="Times New Roman" w:cs="Times New Roman"/>
          <w:b/>
          <w:sz w:val="24"/>
          <w:szCs w:val="24"/>
        </w:rPr>
      </w:pPr>
    </w:p>
    <w:p w14:paraId="00E3FFE2" w14:textId="77777777" w:rsidR="006F548F" w:rsidRPr="00157E24" w:rsidRDefault="006F548F" w:rsidP="006F548F">
      <w:pPr>
        <w:spacing w:line="360" w:lineRule="auto"/>
        <w:rPr>
          <w:rFonts w:ascii="Times New Roman" w:eastAsia="Calibri" w:hAnsi="Times New Roman" w:cs="Times New Roman"/>
          <w:b/>
          <w:sz w:val="24"/>
          <w:szCs w:val="24"/>
        </w:rPr>
      </w:pPr>
    </w:p>
    <w:p w14:paraId="45DC2764" w14:textId="77777777" w:rsidR="006F548F" w:rsidRPr="00157E24" w:rsidRDefault="006F548F" w:rsidP="006F548F">
      <w:pPr>
        <w:spacing w:line="360" w:lineRule="auto"/>
        <w:rPr>
          <w:rFonts w:ascii="Times New Roman" w:eastAsia="Calibri" w:hAnsi="Times New Roman" w:cs="Times New Roman"/>
          <w:b/>
          <w:sz w:val="24"/>
          <w:szCs w:val="24"/>
        </w:rPr>
      </w:pPr>
    </w:p>
    <w:p w14:paraId="29DFFA34" w14:textId="77777777" w:rsidR="006F548F" w:rsidRPr="00157E24" w:rsidRDefault="006F548F" w:rsidP="006F548F">
      <w:pPr>
        <w:spacing w:line="360" w:lineRule="auto"/>
        <w:rPr>
          <w:rFonts w:ascii="Times New Roman" w:eastAsia="Calibri" w:hAnsi="Times New Roman" w:cs="Times New Roman"/>
          <w:b/>
          <w:sz w:val="24"/>
          <w:szCs w:val="24"/>
        </w:rPr>
      </w:pPr>
    </w:p>
    <w:p w14:paraId="108E57CA" w14:textId="77777777" w:rsidR="006F548F" w:rsidRPr="00157E24" w:rsidRDefault="006F548F" w:rsidP="006F548F">
      <w:pPr>
        <w:spacing w:line="360" w:lineRule="auto"/>
        <w:rPr>
          <w:rFonts w:ascii="Times New Roman" w:eastAsia="Calibri" w:hAnsi="Times New Roman" w:cs="Times New Roman"/>
          <w:b/>
          <w:sz w:val="24"/>
          <w:szCs w:val="24"/>
        </w:rPr>
      </w:pPr>
    </w:p>
    <w:p w14:paraId="3FCA8B04" w14:textId="77777777" w:rsidR="006F548F" w:rsidRPr="00157E24" w:rsidRDefault="006F548F" w:rsidP="006F548F">
      <w:pPr>
        <w:spacing w:line="360" w:lineRule="auto"/>
        <w:rPr>
          <w:rFonts w:ascii="Times New Roman" w:eastAsia="Calibri" w:hAnsi="Times New Roman" w:cs="Times New Roman"/>
          <w:b/>
          <w:sz w:val="24"/>
          <w:szCs w:val="24"/>
        </w:rPr>
      </w:pPr>
    </w:p>
    <w:p w14:paraId="5843FFDA" w14:textId="77777777" w:rsidR="006F548F" w:rsidRPr="00157E24" w:rsidRDefault="006F548F" w:rsidP="006F548F">
      <w:pPr>
        <w:spacing w:line="360" w:lineRule="auto"/>
        <w:rPr>
          <w:rFonts w:ascii="Times New Roman" w:eastAsia="Calibri" w:hAnsi="Times New Roman" w:cs="Times New Roman"/>
          <w:b/>
          <w:sz w:val="24"/>
          <w:szCs w:val="24"/>
        </w:rPr>
      </w:pPr>
    </w:p>
    <w:p w14:paraId="43BB4183" w14:textId="77777777" w:rsidR="006F548F" w:rsidRPr="00157E24" w:rsidRDefault="006F548F" w:rsidP="006F548F">
      <w:pPr>
        <w:spacing w:line="360" w:lineRule="auto"/>
        <w:rPr>
          <w:rFonts w:ascii="Times New Roman" w:eastAsia="Calibri" w:hAnsi="Times New Roman" w:cs="Times New Roman"/>
          <w:b/>
          <w:sz w:val="24"/>
          <w:szCs w:val="24"/>
        </w:rPr>
      </w:pPr>
    </w:p>
    <w:p w14:paraId="01CD06FA" w14:textId="77777777" w:rsidR="006F548F" w:rsidRPr="00157E24" w:rsidRDefault="006F548F" w:rsidP="006F548F">
      <w:pPr>
        <w:spacing w:line="360" w:lineRule="auto"/>
        <w:rPr>
          <w:rFonts w:ascii="Times New Roman" w:eastAsia="Calibri" w:hAnsi="Times New Roman" w:cs="Times New Roman"/>
          <w:b/>
          <w:sz w:val="24"/>
          <w:szCs w:val="24"/>
        </w:rPr>
      </w:pPr>
    </w:p>
    <w:p w14:paraId="319143C4" w14:textId="77777777" w:rsidR="006F548F" w:rsidRPr="00157E24" w:rsidRDefault="006F548F" w:rsidP="006F548F">
      <w:pPr>
        <w:spacing w:line="360" w:lineRule="auto"/>
        <w:rPr>
          <w:rFonts w:ascii="Times New Roman" w:eastAsia="Calibri" w:hAnsi="Times New Roman" w:cs="Times New Roman"/>
          <w:b/>
          <w:sz w:val="24"/>
          <w:szCs w:val="24"/>
        </w:rPr>
      </w:pPr>
    </w:p>
    <w:p w14:paraId="2CE190B8" w14:textId="77777777" w:rsidR="006F548F" w:rsidRPr="00157E24" w:rsidRDefault="006F548F" w:rsidP="006F548F">
      <w:pPr>
        <w:spacing w:line="360" w:lineRule="auto"/>
        <w:rPr>
          <w:rFonts w:ascii="Times New Roman" w:eastAsia="Calibri" w:hAnsi="Times New Roman" w:cs="Times New Roman"/>
          <w:b/>
          <w:sz w:val="24"/>
          <w:szCs w:val="24"/>
        </w:rPr>
      </w:pPr>
    </w:p>
    <w:p w14:paraId="2D67F5D3" w14:textId="77777777" w:rsidR="006F548F" w:rsidRPr="00157E24" w:rsidRDefault="006F548F" w:rsidP="006F548F">
      <w:pPr>
        <w:spacing w:line="360" w:lineRule="auto"/>
        <w:rPr>
          <w:rFonts w:ascii="Times New Roman" w:eastAsia="Calibri" w:hAnsi="Times New Roman" w:cs="Times New Roman"/>
          <w:b/>
          <w:sz w:val="24"/>
          <w:szCs w:val="24"/>
        </w:rPr>
      </w:pPr>
    </w:p>
    <w:p w14:paraId="084E7214" w14:textId="77777777" w:rsidR="00FA7CB3" w:rsidRPr="00157E24" w:rsidRDefault="00FA7CB3" w:rsidP="00316AD6">
      <w:pPr>
        <w:pStyle w:val="Heading1"/>
      </w:pPr>
      <w:bookmarkStart w:id="10" w:name="_Toc53316200"/>
      <w:r w:rsidRPr="00157E24">
        <w:lastRenderedPageBreak/>
        <w:t>LIST OF FIGURES</w:t>
      </w:r>
      <w:bookmarkEnd w:id="10"/>
    </w:p>
    <w:p w14:paraId="3E5C8AD0" w14:textId="7626D0A2" w:rsidR="00E4007A" w:rsidRPr="00E4007A" w:rsidRDefault="00C22E34" w:rsidP="00E4007A">
      <w:pPr>
        <w:pStyle w:val="TableofFigures"/>
        <w:tabs>
          <w:tab w:val="right" w:leader="dot" w:pos="9060"/>
        </w:tabs>
        <w:spacing w:after="240" w:line="360" w:lineRule="auto"/>
        <w:rPr>
          <w:rFonts w:ascii="Times New Roman" w:hAnsi="Times New Roman" w:cs="Times New Roman"/>
          <w:noProof/>
          <w:sz w:val="24"/>
          <w:lang w:val="en-GB" w:eastAsia="en-GB"/>
        </w:rPr>
      </w:pPr>
      <w:r w:rsidRPr="00157E24">
        <w:rPr>
          <w:rFonts w:ascii="Times New Roman" w:hAnsi="Times New Roman" w:cs="Times New Roman"/>
          <w:sz w:val="24"/>
          <w:szCs w:val="24"/>
          <w:lang w:val="en-US"/>
        </w:rPr>
        <w:fldChar w:fldCharType="begin"/>
      </w:r>
      <w:r w:rsidRPr="00157E24">
        <w:rPr>
          <w:rFonts w:ascii="Times New Roman" w:hAnsi="Times New Roman" w:cs="Times New Roman"/>
          <w:sz w:val="24"/>
          <w:szCs w:val="24"/>
          <w:lang w:val="en-US"/>
        </w:rPr>
        <w:instrText xml:space="preserve"> TOC \h \z \c "Figure" </w:instrText>
      </w:r>
      <w:r w:rsidRPr="00157E24">
        <w:rPr>
          <w:rFonts w:ascii="Times New Roman" w:hAnsi="Times New Roman" w:cs="Times New Roman"/>
          <w:sz w:val="24"/>
          <w:szCs w:val="24"/>
          <w:lang w:val="en-US"/>
        </w:rPr>
        <w:fldChar w:fldCharType="separate"/>
      </w:r>
      <w:hyperlink w:anchor="_Toc21156231" w:history="1">
        <w:r w:rsidR="00E4007A" w:rsidRPr="00E4007A">
          <w:rPr>
            <w:rStyle w:val="Hyperlink"/>
            <w:rFonts w:ascii="Times New Roman" w:hAnsi="Times New Roman" w:cs="Times New Roman"/>
            <w:noProof/>
            <w:sz w:val="24"/>
          </w:rPr>
          <w:t>Figure 1: Antiqua stages of tourism development</w:t>
        </w:r>
        <w:r w:rsidR="00E4007A" w:rsidRPr="00E4007A">
          <w:rPr>
            <w:rFonts w:ascii="Times New Roman" w:hAnsi="Times New Roman" w:cs="Times New Roman"/>
            <w:noProof/>
            <w:webHidden/>
            <w:sz w:val="24"/>
          </w:rPr>
          <w:tab/>
        </w:r>
        <w:r w:rsidR="00E4007A" w:rsidRPr="00E4007A">
          <w:rPr>
            <w:rFonts w:ascii="Times New Roman" w:hAnsi="Times New Roman" w:cs="Times New Roman"/>
            <w:noProof/>
            <w:webHidden/>
            <w:sz w:val="24"/>
          </w:rPr>
          <w:fldChar w:fldCharType="begin"/>
        </w:r>
        <w:r w:rsidR="00E4007A" w:rsidRPr="00E4007A">
          <w:rPr>
            <w:rFonts w:ascii="Times New Roman" w:hAnsi="Times New Roman" w:cs="Times New Roman"/>
            <w:noProof/>
            <w:webHidden/>
            <w:sz w:val="24"/>
          </w:rPr>
          <w:instrText xml:space="preserve"> PAGEREF _Toc21156231 \h </w:instrText>
        </w:r>
        <w:r w:rsidR="00E4007A" w:rsidRPr="00E4007A">
          <w:rPr>
            <w:rFonts w:ascii="Times New Roman" w:hAnsi="Times New Roman" w:cs="Times New Roman"/>
            <w:noProof/>
            <w:webHidden/>
            <w:sz w:val="24"/>
          </w:rPr>
        </w:r>
        <w:r w:rsidR="00E4007A" w:rsidRPr="00E4007A">
          <w:rPr>
            <w:rFonts w:ascii="Times New Roman" w:hAnsi="Times New Roman" w:cs="Times New Roman"/>
            <w:noProof/>
            <w:webHidden/>
            <w:sz w:val="24"/>
          </w:rPr>
          <w:fldChar w:fldCharType="separate"/>
        </w:r>
        <w:r w:rsidR="00122BA2">
          <w:rPr>
            <w:rFonts w:ascii="Times New Roman" w:hAnsi="Times New Roman" w:cs="Times New Roman"/>
            <w:noProof/>
            <w:webHidden/>
            <w:sz w:val="24"/>
          </w:rPr>
          <w:t>10</w:t>
        </w:r>
        <w:r w:rsidR="00E4007A" w:rsidRPr="00E4007A">
          <w:rPr>
            <w:rFonts w:ascii="Times New Roman" w:hAnsi="Times New Roman" w:cs="Times New Roman"/>
            <w:noProof/>
            <w:webHidden/>
            <w:sz w:val="24"/>
          </w:rPr>
          <w:fldChar w:fldCharType="end"/>
        </w:r>
      </w:hyperlink>
    </w:p>
    <w:p w14:paraId="7F462FB7" w14:textId="1675A61B" w:rsidR="00E4007A" w:rsidRPr="00E4007A" w:rsidRDefault="00C65F22" w:rsidP="00E4007A">
      <w:pPr>
        <w:pStyle w:val="TableofFigures"/>
        <w:tabs>
          <w:tab w:val="right" w:leader="dot" w:pos="9060"/>
        </w:tabs>
        <w:spacing w:after="240" w:line="360" w:lineRule="auto"/>
        <w:rPr>
          <w:rFonts w:ascii="Times New Roman" w:hAnsi="Times New Roman" w:cs="Times New Roman"/>
          <w:noProof/>
          <w:sz w:val="24"/>
          <w:lang w:val="en-GB" w:eastAsia="en-GB"/>
        </w:rPr>
      </w:pPr>
      <w:hyperlink w:anchor="_Toc21156232" w:history="1">
        <w:r w:rsidR="00E4007A" w:rsidRPr="00E4007A">
          <w:rPr>
            <w:rStyle w:val="Hyperlink"/>
            <w:rFonts w:ascii="Times New Roman" w:hAnsi="Times New Roman" w:cs="Times New Roman"/>
            <w:noProof/>
            <w:sz w:val="24"/>
          </w:rPr>
          <w:t>Figure 2: Enclave model of tourism in developing countries</w:t>
        </w:r>
        <w:r w:rsidR="00E4007A" w:rsidRPr="00E4007A">
          <w:rPr>
            <w:rFonts w:ascii="Times New Roman" w:hAnsi="Times New Roman" w:cs="Times New Roman"/>
            <w:noProof/>
            <w:webHidden/>
            <w:sz w:val="24"/>
          </w:rPr>
          <w:tab/>
        </w:r>
        <w:r w:rsidR="00E4007A" w:rsidRPr="00E4007A">
          <w:rPr>
            <w:rFonts w:ascii="Times New Roman" w:hAnsi="Times New Roman" w:cs="Times New Roman"/>
            <w:noProof/>
            <w:webHidden/>
            <w:sz w:val="24"/>
          </w:rPr>
          <w:fldChar w:fldCharType="begin"/>
        </w:r>
        <w:r w:rsidR="00E4007A" w:rsidRPr="00E4007A">
          <w:rPr>
            <w:rFonts w:ascii="Times New Roman" w:hAnsi="Times New Roman" w:cs="Times New Roman"/>
            <w:noProof/>
            <w:webHidden/>
            <w:sz w:val="24"/>
          </w:rPr>
          <w:instrText xml:space="preserve"> PAGEREF _Toc21156232 \h </w:instrText>
        </w:r>
        <w:r w:rsidR="00E4007A" w:rsidRPr="00E4007A">
          <w:rPr>
            <w:rFonts w:ascii="Times New Roman" w:hAnsi="Times New Roman" w:cs="Times New Roman"/>
            <w:noProof/>
            <w:webHidden/>
            <w:sz w:val="24"/>
          </w:rPr>
        </w:r>
        <w:r w:rsidR="00E4007A" w:rsidRPr="00E4007A">
          <w:rPr>
            <w:rFonts w:ascii="Times New Roman" w:hAnsi="Times New Roman" w:cs="Times New Roman"/>
            <w:noProof/>
            <w:webHidden/>
            <w:sz w:val="24"/>
          </w:rPr>
          <w:fldChar w:fldCharType="separate"/>
        </w:r>
        <w:r w:rsidR="00122BA2">
          <w:rPr>
            <w:rFonts w:ascii="Times New Roman" w:hAnsi="Times New Roman" w:cs="Times New Roman"/>
            <w:noProof/>
            <w:webHidden/>
            <w:sz w:val="24"/>
          </w:rPr>
          <w:t>11</w:t>
        </w:r>
        <w:r w:rsidR="00E4007A" w:rsidRPr="00E4007A">
          <w:rPr>
            <w:rFonts w:ascii="Times New Roman" w:hAnsi="Times New Roman" w:cs="Times New Roman"/>
            <w:noProof/>
            <w:webHidden/>
            <w:sz w:val="24"/>
          </w:rPr>
          <w:fldChar w:fldCharType="end"/>
        </w:r>
      </w:hyperlink>
    </w:p>
    <w:p w14:paraId="42A17DBC" w14:textId="454F8A0A" w:rsidR="00E4007A" w:rsidRPr="00E4007A" w:rsidRDefault="00C65F22" w:rsidP="00E4007A">
      <w:pPr>
        <w:pStyle w:val="TableofFigures"/>
        <w:tabs>
          <w:tab w:val="right" w:leader="dot" w:pos="9060"/>
        </w:tabs>
        <w:spacing w:after="240" w:line="360" w:lineRule="auto"/>
        <w:rPr>
          <w:rFonts w:ascii="Times New Roman" w:hAnsi="Times New Roman" w:cs="Times New Roman"/>
          <w:noProof/>
          <w:sz w:val="24"/>
          <w:lang w:val="en-GB" w:eastAsia="en-GB"/>
        </w:rPr>
      </w:pPr>
      <w:hyperlink w:anchor="_Toc21156233" w:history="1">
        <w:r w:rsidR="00E4007A" w:rsidRPr="00E4007A">
          <w:rPr>
            <w:rStyle w:val="Hyperlink"/>
            <w:rFonts w:ascii="Times New Roman" w:hAnsi="Times New Roman" w:cs="Times New Roman"/>
            <w:noProof/>
            <w:sz w:val="24"/>
          </w:rPr>
          <w:t>Figure 3: The Tourism Area Life Cycle development</w:t>
        </w:r>
        <w:r w:rsidR="00E4007A" w:rsidRPr="00E4007A">
          <w:rPr>
            <w:rFonts w:ascii="Times New Roman" w:hAnsi="Times New Roman" w:cs="Times New Roman"/>
            <w:noProof/>
            <w:webHidden/>
            <w:sz w:val="24"/>
          </w:rPr>
          <w:tab/>
        </w:r>
        <w:r w:rsidR="00E4007A" w:rsidRPr="00E4007A">
          <w:rPr>
            <w:rFonts w:ascii="Times New Roman" w:hAnsi="Times New Roman" w:cs="Times New Roman"/>
            <w:noProof/>
            <w:webHidden/>
            <w:sz w:val="24"/>
          </w:rPr>
          <w:fldChar w:fldCharType="begin"/>
        </w:r>
        <w:r w:rsidR="00E4007A" w:rsidRPr="00E4007A">
          <w:rPr>
            <w:rFonts w:ascii="Times New Roman" w:hAnsi="Times New Roman" w:cs="Times New Roman"/>
            <w:noProof/>
            <w:webHidden/>
            <w:sz w:val="24"/>
          </w:rPr>
          <w:instrText xml:space="preserve"> PAGEREF _Toc21156233 \h </w:instrText>
        </w:r>
        <w:r w:rsidR="00E4007A" w:rsidRPr="00E4007A">
          <w:rPr>
            <w:rFonts w:ascii="Times New Roman" w:hAnsi="Times New Roman" w:cs="Times New Roman"/>
            <w:noProof/>
            <w:webHidden/>
            <w:sz w:val="24"/>
          </w:rPr>
        </w:r>
        <w:r w:rsidR="00E4007A" w:rsidRPr="00E4007A">
          <w:rPr>
            <w:rFonts w:ascii="Times New Roman" w:hAnsi="Times New Roman" w:cs="Times New Roman"/>
            <w:noProof/>
            <w:webHidden/>
            <w:sz w:val="24"/>
          </w:rPr>
          <w:fldChar w:fldCharType="separate"/>
        </w:r>
        <w:r w:rsidR="00122BA2">
          <w:rPr>
            <w:rFonts w:ascii="Times New Roman" w:hAnsi="Times New Roman" w:cs="Times New Roman"/>
            <w:noProof/>
            <w:webHidden/>
            <w:sz w:val="24"/>
          </w:rPr>
          <w:t>13</w:t>
        </w:r>
        <w:r w:rsidR="00E4007A" w:rsidRPr="00E4007A">
          <w:rPr>
            <w:rFonts w:ascii="Times New Roman" w:hAnsi="Times New Roman" w:cs="Times New Roman"/>
            <w:noProof/>
            <w:webHidden/>
            <w:sz w:val="24"/>
          </w:rPr>
          <w:fldChar w:fldCharType="end"/>
        </w:r>
      </w:hyperlink>
    </w:p>
    <w:p w14:paraId="486171AF" w14:textId="3DA1400E" w:rsidR="00E4007A" w:rsidRPr="00E4007A" w:rsidRDefault="00C65F22" w:rsidP="00E4007A">
      <w:pPr>
        <w:pStyle w:val="TableofFigures"/>
        <w:tabs>
          <w:tab w:val="right" w:leader="dot" w:pos="9060"/>
        </w:tabs>
        <w:spacing w:after="240" w:line="360" w:lineRule="auto"/>
        <w:rPr>
          <w:rFonts w:ascii="Times New Roman" w:hAnsi="Times New Roman" w:cs="Times New Roman"/>
          <w:noProof/>
          <w:sz w:val="24"/>
          <w:lang w:val="en-GB" w:eastAsia="en-GB"/>
        </w:rPr>
      </w:pPr>
      <w:hyperlink w:anchor="_Toc21156234" w:history="1">
        <w:r w:rsidR="00E4007A" w:rsidRPr="00E4007A">
          <w:rPr>
            <w:rStyle w:val="Hyperlink"/>
            <w:rFonts w:ascii="Times New Roman" w:hAnsi="Times New Roman" w:cs="Times New Roman"/>
            <w:noProof/>
            <w:sz w:val="24"/>
          </w:rPr>
          <w:t>Figure 4: Location of study area in Kasama District.</w:t>
        </w:r>
        <w:r w:rsidR="00E4007A" w:rsidRPr="00E4007A">
          <w:rPr>
            <w:rFonts w:ascii="Times New Roman" w:hAnsi="Times New Roman" w:cs="Times New Roman"/>
            <w:noProof/>
            <w:webHidden/>
            <w:sz w:val="24"/>
          </w:rPr>
          <w:tab/>
        </w:r>
        <w:r w:rsidR="00E4007A" w:rsidRPr="00E4007A">
          <w:rPr>
            <w:rFonts w:ascii="Times New Roman" w:hAnsi="Times New Roman" w:cs="Times New Roman"/>
            <w:noProof/>
            <w:webHidden/>
            <w:sz w:val="24"/>
          </w:rPr>
          <w:fldChar w:fldCharType="begin"/>
        </w:r>
        <w:r w:rsidR="00E4007A" w:rsidRPr="00E4007A">
          <w:rPr>
            <w:rFonts w:ascii="Times New Roman" w:hAnsi="Times New Roman" w:cs="Times New Roman"/>
            <w:noProof/>
            <w:webHidden/>
            <w:sz w:val="24"/>
          </w:rPr>
          <w:instrText xml:space="preserve"> PAGEREF _Toc21156234 \h </w:instrText>
        </w:r>
        <w:r w:rsidR="00E4007A" w:rsidRPr="00E4007A">
          <w:rPr>
            <w:rFonts w:ascii="Times New Roman" w:hAnsi="Times New Roman" w:cs="Times New Roman"/>
            <w:noProof/>
            <w:webHidden/>
            <w:sz w:val="24"/>
          </w:rPr>
        </w:r>
        <w:r w:rsidR="00E4007A" w:rsidRPr="00E4007A">
          <w:rPr>
            <w:rFonts w:ascii="Times New Roman" w:hAnsi="Times New Roman" w:cs="Times New Roman"/>
            <w:noProof/>
            <w:webHidden/>
            <w:sz w:val="24"/>
          </w:rPr>
          <w:fldChar w:fldCharType="separate"/>
        </w:r>
        <w:r w:rsidR="00122BA2">
          <w:rPr>
            <w:rFonts w:ascii="Times New Roman" w:hAnsi="Times New Roman" w:cs="Times New Roman"/>
            <w:noProof/>
            <w:webHidden/>
            <w:sz w:val="24"/>
          </w:rPr>
          <w:t>28</w:t>
        </w:r>
        <w:r w:rsidR="00E4007A" w:rsidRPr="00E4007A">
          <w:rPr>
            <w:rFonts w:ascii="Times New Roman" w:hAnsi="Times New Roman" w:cs="Times New Roman"/>
            <w:noProof/>
            <w:webHidden/>
            <w:sz w:val="24"/>
          </w:rPr>
          <w:fldChar w:fldCharType="end"/>
        </w:r>
      </w:hyperlink>
    </w:p>
    <w:p w14:paraId="5D531EFD" w14:textId="2C98B9ED" w:rsidR="00E4007A" w:rsidRPr="00E4007A" w:rsidRDefault="00C65F22" w:rsidP="00E4007A">
      <w:pPr>
        <w:pStyle w:val="TableofFigures"/>
        <w:tabs>
          <w:tab w:val="right" w:leader="dot" w:pos="9060"/>
        </w:tabs>
        <w:spacing w:after="240" w:line="360" w:lineRule="auto"/>
        <w:rPr>
          <w:rFonts w:ascii="Times New Roman" w:hAnsi="Times New Roman" w:cs="Times New Roman"/>
          <w:noProof/>
          <w:sz w:val="24"/>
          <w:lang w:val="en-GB" w:eastAsia="en-GB"/>
        </w:rPr>
      </w:pPr>
      <w:hyperlink w:anchor="_Toc21156235" w:history="1">
        <w:r w:rsidR="00E4007A" w:rsidRPr="00E4007A">
          <w:rPr>
            <w:rStyle w:val="Hyperlink"/>
            <w:rFonts w:ascii="Times New Roman" w:hAnsi="Times New Roman" w:cs="Times New Roman"/>
            <w:noProof/>
            <w:sz w:val="24"/>
          </w:rPr>
          <w:t>Figure 5: Location of study area in Shiwa Ng’andu District.</w:t>
        </w:r>
        <w:r w:rsidR="00E4007A" w:rsidRPr="00E4007A">
          <w:rPr>
            <w:rFonts w:ascii="Times New Roman" w:hAnsi="Times New Roman" w:cs="Times New Roman"/>
            <w:noProof/>
            <w:webHidden/>
            <w:sz w:val="24"/>
          </w:rPr>
          <w:tab/>
        </w:r>
        <w:r w:rsidR="00E4007A" w:rsidRPr="00E4007A">
          <w:rPr>
            <w:rFonts w:ascii="Times New Roman" w:hAnsi="Times New Roman" w:cs="Times New Roman"/>
            <w:noProof/>
            <w:webHidden/>
            <w:sz w:val="24"/>
          </w:rPr>
          <w:fldChar w:fldCharType="begin"/>
        </w:r>
        <w:r w:rsidR="00E4007A" w:rsidRPr="00E4007A">
          <w:rPr>
            <w:rFonts w:ascii="Times New Roman" w:hAnsi="Times New Roman" w:cs="Times New Roman"/>
            <w:noProof/>
            <w:webHidden/>
            <w:sz w:val="24"/>
          </w:rPr>
          <w:instrText xml:space="preserve"> PAGEREF _Toc21156235 \h </w:instrText>
        </w:r>
        <w:r w:rsidR="00E4007A" w:rsidRPr="00E4007A">
          <w:rPr>
            <w:rFonts w:ascii="Times New Roman" w:hAnsi="Times New Roman" w:cs="Times New Roman"/>
            <w:noProof/>
            <w:webHidden/>
            <w:sz w:val="24"/>
          </w:rPr>
        </w:r>
        <w:r w:rsidR="00E4007A" w:rsidRPr="00E4007A">
          <w:rPr>
            <w:rFonts w:ascii="Times New Roman" w:hAnsi="Times New Roman" w:cs="Times New Roman"/>
            <w:noProof/>
            <w:webHidden/>
            <w:sz w:val="24"/>
          </w:rPr>
          <w:fldChar w:fldCharType="separate"/>
        </w:r>
        <w:r w:rsidR="00122BA2">
          <w:rPr>
            <w:rFonts w:ascii="Times New Roman" w:hAnsi="Times New Roman" w:cs="Times New Roman"/>
            <w:noProof/>
            <w:webHidden/>
            <w:sz w:val="24"/>
          </w:rPr>
          <w:t>30</w:t>
        </w:r>
        <w:r w:rsidR="00E4007A" w:rsidRPr="00E4007A">
          <w:rPr>
            <w:rFonts w:ascii="Times New Roman" w:hAnsi="Times New Roman" w:cs="Times New Roman"/>
            <w:noProof/>
            <w:webHidden/>
            <w:sz w:val="24"/>
          </w:rPr>
          <w:fldChar w:fldCharType="end"/>
        </w:r>
      </w:hyperlink>
    </w:p>
    <w:p w14:paraId="58D8B6A3" w14:textId="5925750C" w:rsidR="00E4007A" w:rsidRPr="00E4007A" w:rsidRDefault="00C65F22" w:rsidP="00E4007A">
      <w:pPr>
        <w:pStyle w:val="TableofFigures"/>
        <w:tabs>
          <w:tab w:val="right" w:leader="dot" w:pos="9060"/>
        </w:tabs>
        <w:spacing w:after="240" w:line="360" w:lineRule="auto"/>
        <w:rPr>
          <w:rFonts w:ascii="Times New Roman" w:hAnsi="Times New Roman" w:cs="Times New Roman"/>
          <w:noProof/>
          <w:sz w:val="24"/>
          <w:lang w:val="en-GB" w:eastAsia="en-GB"/>
        </w:rPr>
      </w:pPr>
      <w:hyperlink w:anchor="_Toc21156236" w:history="1">
        <w:r w:rsidR="00E4007A" w:rsidRPr="00E4007A">
          <w:rPr>
            <w:rStyle w:val="Hyperlink"/>
            <w:rFonts w:ascii="Times New Roman" w:hAnsi="Times New Roman" w:cs="Times New Roman"/>
            <w:noProof/>
            <w:sz w:val="24"/>
          </w:rPr>
          <w:t>Figure 6: Anstein ladder of citizen participation</w:t>
        </w:r>
        <w:r w:rsidR="00E4007A" w:rsidRPr="00E4007A">
          <w:rPr>
            <w:rFonts w:ascii="Times New Roman" w:hAnsi="Times New Roman" w:cs="Times New Roman"/>
            <w:noProof/>
            <w:webHidden/>
            <w:sz w:val="24"/>
          </w:rPr>
          <w:tab/>
        </w:r>
        <w:r w:rsidR="00E4007A" w:rsidRPr="00E4007A">
          <w:rPr>
            <w:rFonts w:ascii="Times New Roman" w:hAnsi="Times New Roman" w:cs="Times New Roman"/>
            <w:noProof/>
            <w:webHidden/>
            <w:sz w:val="24"/>
          </w:rPr>
          <w:fldChar w:fldCharType="begin"/>
        </w:r>
        <w:r w:rsidR="00E4007A" w:rsidRPr="00E4007A">
          <w:rPr>
            <w:rFonts w:ascii="Times New Roman" w:hAnsi="Times New Roman" w:cs="Times New Roman"/>
            <w:noProof/>
            <w:webHidden/>
            <w:sz w:val="24"/>
          </w:rPr>
          <w:instrText xml:space="preserve"> PAGEREF _Toc21156236 \h </w:instrText>
        </w:r>
        <w:r w:rsidR="00E4007A" w:rsidRPr="00E4007A">
          <w:rPr>
            <w:rFonts w:ascii="Times New Roman" w:hAnsi="Times New Roman" w:cs="Times New Roman"/>
            <w:noProof/>
            <w:webHidden/>
            <w:sz w:val="24"/>
          </w:rPr>
        </w:r>
        <w:r w:rsidR="00E4007A" w:rsidRPr="00E4007A">
          <w:rPr>
            <w:rFonts w:ascii="Times New Roman" w:hAnsi="Times New Roman" w:cs="Times New Roman"/>
            <w:noProof/>
            <w:webHidden/>
            <w:sz w:val="24"/>
          </w:rPr>
          <w:fldChar w:fldCharType="separate"/>
        </w:r>
        <w:r w:rsidR="00122BA2">
          <w:rPr>
            <w:rFonts w:ascii="Times New Roman" w:hAnsi="Times New Roman" w:cs="Times New Roman"/>
            <w:noProof/>
            <w:webHidden/>
            <w:sz w:val="24"/>
          </w:rPr>
          <w:t>35</w:t>
        </w:r>
        <w:r w:rsidR="00E4007A" w:rsidRPr="00E4007A">
          <w:rPr>
            <w:rFonts w:ascii="Times New Roman" w:hAnsi="Times New Roman" w:cs="Times New Roman"/>
            <w:noProof/>
            <w:webHidden/>
            <w:sz w:val="24"/>
          </w:rPr>
          <w:fldChar w:fldCharType="end"/>
        </w:r>
      </w:hyperlink>
    </w:p>
    <w:p w14:paraId="0CE3662E" w14:textId="49FBD7F5" w:rsidR="00E4007A" w:rsidRPr="00E4007A" w:rsidRDefault="00C65F22" w:rsidP="00E4007A">
      <w:pPr>
        <w:pStyle w:val="TableofFigures"/>
        <w:tabs>
          <w:tab w:val="right" w:leader="dot" w:pos="9060"/>
        </w:tabs>
        <w:spacing w:after="240" w:line="360" w:lineRule="auto"/>
        <w:rPr>
          <w:rFonts w:ascii="Times New Roman" w:hAnsi="Times New Roman" w:cs="Times New Roman"/>
          <w:noProof/>
          <w:sz w:val="24"/>
          <w:lang w:val="en-GB" w:eastAsia="en-GB"/>
        </w:rPr>
      </w:pPr>
      <w:hyperlink w:anchor="_Toc21156237" w:history="1">
        <w:r w:rsidR="00E4007A" w:rsidRPr="00E4007A">
          <w:rPr>
            <w:rStyle w:val="Hyperlink"/>
            <w:rFonts w:ascii="Times New Roman" w:hAnsi="Times New Roman" w:cs="Times New Roman"/>
            <w:noProof/>
            <w:sz w:val="24"/>
          </w:rPr>
          <w:t>Figure 7</w:t>
        </w:r>
        <w:r w:rsidR="00E4007A" w:rsidRPr="00E4007A">
          <w:rPr>
            <w:rStyle w:val="Hyperlink"/>
            <w:rFonts w:ascii="Times New Roman" w:hAnsi="Times New Roman" w:cs="Times New Roman"/>
            <w:noProof/>
            <w:sz w:val="24"/>
            <w:lang w:val="en-US"/>
          </w:rPr>
          <w:t>: Categories of tourists</w:t>
        </w:r>
        <w:r w:rsidR="00E4007A" w:rsidRPr="00E4007A">
          <w:rPr>
            <w:rFonts w:ascii="Times New Roman" w:hAnsi="Times New Roman" w:cs="Times New Roman"/>
            <w:noProof/>
            <w:webHidden/>
            <w:sz w:val="24"/>
          </w:rPr>
          <w:tab/>
        </w:r>
        <w:r w:rsidR="00E4007A" w:rsidRPr="00E4007A">
          <w:rPr>
            <w:rFonts w:ascii="Times New Roman" w:hAnsi="Times New Roman" w:cs="Times New Roman"/>
            <w:noProof/>
            <w:webHidden/>
            <w:sz w:val="24"/>
          </w:rPr>
          <w:fldChar w:fldCharType="begin"/>
        </w:r>
        <w:r w:rsidR="00E4007A" w:rsidRPr="00E4007A">
          <w:rPr>
            <w:rFonts w:ascii="Times New Roman" w:hAnsi="Times New Roman" w:cs="Times New Roman"/>
            <w:noProof/>
            <w:webHidden/>
            <w:sz w:val="24"/>
          </w:rPr>
          <w:instrText xml:space="preserve"> PAGEREF _Toc21156237 \h </w:instrText>
        </w:r>
        <w:r w:rsidR="00E4007A" w:rsidRPr="00E4007A">
          <w:rPr>
            <w:rFonts w:ascii="Times New Roman" w:hAnsi="Times New Roman" w:cs="Times New Roman"/>
            <w:noProof/>
            <w:webHidden/>
            <w:sz w:val="24"/>
          </w:rPr>
        </w:r>
        <w:r w:rsidR="00E4007A" w:rsidRPr="00E4007A">
          <w:rPr>
            <w:rFonts w:ascii="Times New Roman" w:hAnsi="Times New Roman" w:cs="Times New Roman"/>
            <w:noProof/>
            <w:webHidden/>
            <w:sz w:val="24"/>
          </w:rPr>
          <w:fldChar w:fldCharType="separate"/>
        </w:r>
        <w:r w:rsidR="00122BA2">
          <w:rPr>
            <w:rFonts w:ascii="Times New Roman" w:hAnsi="Times New Roman" w:cs="Times New Roman"/>
            <w:noProof/>
            <w:webHidden/>
            <w:sz w:val="24"/>
          </w:rPr>
          <w:t>48</w:t>
        </w:r>
        <w:r w:rsidR="00E4007A" w:rsidRPr="00E4007A">
          <w:rPr>
            <w:rFonts w:ascii="Times New Roman" w:hAnsi="Times New Roman" w:cs="Times New Roman"/>
            <w:noProof/>
            <w:webHidden/>
            <w:sz w:val="24"/>
          </w:rPr>
          <w:fldChar w:fldCharType="end"/>
        </w:r>
      </w:hyperlink>
    </w:p>
    <w:p w14:paraId="0AD3B9D2" w14:textId="663E9592" w:rsidR="00E4007A" w:rsidRPr="00E4007A" w:rsidRDefault="00C65F22" w:rsidP="00E4007A">
      <w:pPr>
        <w:pStyle w:val="TableofFigures"/>
        <w:tabs>
          <w:tab w:val="right" w:leader="dot" w:pos="9060"/>
        </w:tabs>
        <w:spacing w:after="240" w:line="360" w:lineRule="auto"/>
        <w:rPr>
          <w:rFonts w:ascii="Times New Roman" w:hAnsi="Times New Roman" w:cs="Times New Roman"/>
          <w:noProof/>
          <w:sz w:val="24"/>
          <w:lang w:val="en-GB" w:eastAsia="en-GB"/>
        </w:rPr>
      </w:pPr>
      <w:hyperlink w:anchor="_Toc21156238" w:history="1">
        <w:r w:rsidR="00E4007A" w:rsidRPr="00E4007A">
          <w:rPr>
            <w:rStyle w:val="Hyperlink"/>
            <w:rFonts w:ascii="Times New Roman" w:hAnsi="Times New Roman" w:cs="Times New Roman"/>
            <w:noProof/>
            <w:sz w:val="24"/>
          </w:rPr>
          <w:t>Figure 8: Curio and craft trade along a road in Kasama</w:t>
        </w:r>
        <w:r w:rsidR="00E4007A" w:rsidRPr="00E4007A">
          <w:rPr>
            <w:rFonts w:ascii="Times New Roman" w:hAnsi="Times New Roman" w:cs="Times New Roman"/>
            <w:noProof/>
            <w:webHidden/>
            <w:sz w:val="24"/>
          </w:rPr>
          <w:tab/>
        </w:r>
        <w:r w:rsidR="00E4007A" w:rsidRPr="00E4007A">
          <w:rPr>
            <w:rFonts w:ascii="Times New Roman" w:hAnsi="Times New Roman" w:cs="Times New Roman"/>
            <w:noProof/>
            <w:webHidden/>
            <w:sz w:val="24"/>
          </w:rPr>
          <w:fldChar w:fldCharType="begin"/>
        </w:r>
        <w:r w:rsidR="00E4007A" w:rsidRPr="00E4007A">
          <w:rPr>
            <w:rFonts w:ascii="Times New Roman" w:hAnsi="Times New Roman" w:cs="Times New Roman"/>
            <w:noProof/>
            <w:webHidden/>
            <w:sz w:val="24"/>
          </w:rPr>
          <w:instrText xml:space="preserve"> PAGEREF _Toc21156238 \h </w:instrText>
        </w:r>
        <w:r w:rsidR="00E4007A" w:rsidRPr="00E4007A">
          <w:rPr>
            <w:rFonts w:ascii="Times New Roman" w:hAnsi="Times New Roman" w:cs="Times New Roman"/>
            <w:noProof/>
            <w:webHidden/>
            <w:sz w:val="24"/>
          </w:rPr>
        </w:r>
        <w:r w:rsidR="00E4007A" w:rsidRPr="00E4007A">
          <w:rPr>
            <w:rFonts w:ascii="Times New Roman" w:hAnsi="Times New Roman" w:cs="Times New Roman"/>
            <w:noProof/>
            <w:webHidden/>
            <w:sz w:val="24"/>
          </w:rPr>
          <w:fldChar w:fldCharType="separate"/>
        </w:r>
        <w:r w:rsidR="00122BA2">
          <w:rPr>
            <w:rFonts w:ascii="Times New Roman" w:hAnsi="Times New Roman" w:cs="Times New Roman"/>
            <w:noProof/>
            <w:webHidden/>
            <w:sz w:val="24"/>
          </w:rPr>
          <w:t>50</w:t>
        </w:r>
        <w:r w:rsidR="00E4007A" w:rsidRPr="00E4007A">
          <w:rPr>
            <w:rFonts w:ascii="Times New Roman" w:hAnsi="Times New Roman" w:cs="Times New Roman"/>
            <w:noProof/>
            <w:webHidden/>
            <w:sz w:val="24"/>
          </w:rPr>
          <w:fldChar w:fldCharType="end"/>
        </w:r>
      </w:hyperlink>
    </w:p>
    <w:p w14:paraId="778C6F39" w14:textId="4B2DF50B" w:rsidR="00E4007A" w:rsidRPr="00E4007A" w:rsidRDefault="00C65F22" w:rsidP="00E4007A">
      <w:pPr>
        <w:pStyle w:val="TableofFigures"/>
        <w:tabs>
          <w:tab w:val="right" w:leader="dot" w:pos="9060"/>
        </w:tabs>
        <w:spacing w:after="240" w:line="360" w:lineRule="auto"/>
        <w:rPr>
          <w:rFonts w:ascii="Times New Roman" w:hAnsi="Times New Roman" w:cs="Times New Roman"/>
          <w:noProof/>
          <w:sz w:val="24"/>
          <w:lang w:val="en-GB" w:eastAsia="en-GB"/>
        </w:rPr>
      </w:pPr>
      <w:hyperlink w:anchor="_Toc21156239" w:history="1">
        <w:r w:rsidR="00E4007A" w:rsidRPr="00E4007A">
          <w:rPr>
            <w:rStyle w:val="Hyperlink"/>
            <w:rFonts w:ascii="Times New Roman" w:hAnsi="Times New Roman" w:cs="Times New Roman"/>
            <w:noProof/>
            <w:sz w:val="24"/>
          </w:rPr>
          <w:t>Figure 9: Kasama art theatre performing in Kasama</w:t>
        </w:r>
        <w:r w:rsidR="00E4007A" w:rsidRPr="00E4007A">
          <w:rPr>
            <w:rFonts w:ascii="Times New Roman" w:hAnsi="Times New Roman" w:cs="Times New Roman"/>
            <w:noProof/>
            <w:webHidden/>
            <w:sz w:val="24"/>
          </w:rPr>
          <w:tab/>
        </w:r>
        <w:r w:rsidR="00E4007A" w:rsidRPr="00E4007A">
          <w:rPr>
            <w:rFonts w:ascii="Times New Roman" w:hAnsi="Times New Roman" w:cs="Times New Roman"/>
            <w:noProof/>
            <w:webHidden/>
            <w:sz w:val="24"/>
          </w:rPr>
          <w:fldChar w:fldCharType="begin"/>
        </w:r>
        <w:r w:rsidR="00E4007A" w:rsidRPr="00E4007A">
          <w:rPr>
            <w:rFonts w:ascii="Times New Roman" w:hAnsi="Times New Roman" w:cs="Times New Roman"/>
            <w:noProof/>
            <w:webHidden/>
            <w:sz w:val="24"/>
          </w:rPr>
          <w:instrText xml:space="preserve"> PAGEREF _Toc21156239 \h </w:instrText>
        </w:r>
        <w:r w:rsidR="00E4007A" w:rsidRPr="00E4007A">
          <w:rPr>
            <w:rFonts w:ascii="Times New Roman" w:hAnsi="Times New Roman" w:cs="Times New Roman"/>
            <w:noProof/>
            <w:webHidden/>
            <w:sz w:val="24"/>
          </w:rPr>
        </w:r>
        <w:r w:rsidR="00E4007A" w:rsidRPr="00E4007A">
          <w:rPr>
            <w:rFonts w:ascii="Times New Roman" w:hAnsi="Times New Roman" w:cs="Times New Roman"/>
            <w:noProof/>
            <w:webHidden/>
            <w:sz w:val="24"/>
          </w:rPr>
          <w:fldChar w:fldCharType="separate"/>
        </w:r>
        <w:r w:rsidR="00122BA2">
          <w:rPr>
            <w:rFonts w:ascii="Times New Roman" w:hAnsi="Times New Roman" w:cs="Times New Roman"/>
            <w:noProof/>
            <w:webHidden/>
            <w:sz w:val="24"/>
          </w:rPr>
          <w:t>51</w:t>
        </w:r>
        <w:r w:rsidR="00E4007A" w:rsidRPr="00E4007A">
          <w:rPr>
            <w:rFonts w:ascii="Times New Roman" w:hAnsi="Times New Roman" w:cs="Times New Roman"/>
            <w:noProof/>
            <w:webHidden/>
            <w:sz w:val="24"/>
          </w:rPr>
          <w:fldChar w:fldCharType="end"/>
        </w:r>
      </w:hyperlink>
    </w:p>
    <w:p w14:paraId="6193D7EA" w14:textId="3B554B59" w:rsidR="00E4007A" w:rsidRPr="00E4007A" w:rsidRDefault="00C65F22" w:rsidP="00E4007A">
      <w:pPr>
        <w:pStyle w:val="TableofFigures"/>
        <w:tabs>
          <w:tab w:val="right" w:leader="dot" w:pos="9060"/>
        </w:tabs>
        <w:spacing w:after="240" w:line="360" w:lineRule="auto"/>
        <w:rPr>
          <w:rFonts w:ascii="Times New Roman" w:hAnsi="Times New Roman" w:cs="Times New Roman"/>
          <w:noProof/>
          <w:sz w:val="24"/>
          <w:lang w:val="en-GB" w:eastAsia="en-GB"/>
        </w:rPr>
      </w:pPr>
      <w:hyperlink w:anchor="_Toc21156240" w:history="1">
        <w:r w:rsidR="00E4007A" w:rsidRPr="00E4007A">
          <w:rPr>
            <w:rStyle w:val="Hyperlink"/>
            <w:rFonts w:ascii="Times New Roman" w:hAnsi="Times New Roman" w:cs="Times New Roman"/>
            <w:noProof/>
            <w:sz w:val="24"/>
          </w:rPr>
          <w:t>Figure 10</w:t>
        </w:r>
        <w:r w:rsidR="00E4007A" w:rsidRPr="00E4007A">
          <w:rPr>
            <w:rStyle w:val="Hyperlink"/>
            <w:rFonts w:ascii="Times New Roman" w:hAnsi="Times New Roman" w:cs="Times New Roman"/>
            <w:noProof/>
            <w:sz w:val="24"/>
            <w:lang w:val="en-US"/>
          </w:rPr>
          <w:t>: ZESCO dam at Chishimba falls.</w:t>
        </w:r>
        <w:r w:rsidR="00E4007A" w:rsidRPr="00E4007A">
          <w:rPr>
            <w:rFonts w:ascii="Times New Roman" w:hAnsi="Times New Roman" w:cs="Times New Roman"/>
            <w:noProof/>
            <w:webHidden/>
            <w:sz w:val="24"/>
          </w:rPr>
          <w:tab/>
        </w:r>
        <w:r w:rsidR="00E4007A" w:rsidRPr="00E4007A">
          <w:rPr>
            <w:rFonts w:ascii="Times New Roman" w:hAnsi="Times New Roman" w:cs="Times New Roman"/>
            <w:noProof/>
            <w:webHidden/>
            <w:sz w:val="24"/>
          </w:rPr>
          <w:fldChar w:fldCharType="begin"/>
        </w:r>
        <w:r w:rsidR="00E4007A" w:rsidRPr="00E4007A">
          <w:rPr>
            <w:rFonts w:ascii="Times New Roman" w:hAnsi="Times New Roman" w:cs="Times New Roman"/>
            <w:noProof/>
            <w:webHidden/>
            <w:sz w:val="24"/>
          </w:rPr>
          <w:instrText xml:space="preserve"> PAGEREF _Toc21156240 \h </w:instrText>
        </w:r>
        <w:r w:rsidR="00E4007A" w:rsidRPr="00E4007A">
          <w:rPr>
            <w:rFonts w:ascii="Times New Roman" w:hAnsi="Times New Roman" w:cs="Times New Roman"/>
            <w:noProof/>
            <w:webHidden/>
            <w:sz w:val="24"/>
          </w:rPr>
        </w:r>
        <w:r w:rsidR="00E4007A" w:rsidRPr="00E4007A">
          <w:rPr>
            <w:rFonts w:ascii="Times New Roman" w:hAnsi="Times New Roman" w:cs="Times New Roman"/>
            <w:noProof/>
            <w:webHidden/>
            <w:sz w:val="24"/>
          </w:rPr>
          <w:fldChar w:fldCharType="separate"/>
        </w:r>
        <w:r w:rsidR="00122BA2">
          <w:rPr>
            <w:rFonts w:ascii="Times New Roman" w:hAnsi="Times New Roman" w:cs="Times New Roman"/>
            <w:noProof/>
            <w:webHidden/>
            <w:sz w:val="24"/>
          </w:rPr>
          <w:t>54</w:t>
        </w:r>
        <w:r w:rsidR="00E4007A" w:rsidRPr="00E4007A">
          <w:rPr>
            <w:rFonts w:ascii="Times New Roman" w:hAnsi="Times New Roman" w:cs="Times New Roman"/>
            <w:noProof/>
            <w:webHidden/>
            <w:sz w:val="24"/>
          </w:rPr>
          <w:fldChar w:fldCharType="end"/>
        </w:r>
      </w:hyperlink>
    </w:p>
    <w:p w14:paraId="7FCF0FBC" w14:textId="1118F7A5" w:rsidR="00E4007A" w:rsidRPr="00E4007A" w:rsidRDefault="00C65F22" w:rsidP="00E4007A">
      <w:pPr>
        <w:pStyle w:val="TableofFigures"/>
        <w:tabs>
          <w:tab w:val="right" w:leader="dot" w:pos="9060"/>
        </w:tabs>
        <w:spacing w:after="240" w:line="360" w:lineRule="auto"/>
        <w:rPr>
          <w:rFonts w:ascii="Times New Roman" w:hAnsi="Times New Roman" w:cs="Times New Roman"/>
          <w:noProof/>
          <w:sz w:val="24"/>
          <w:lang w:val="en-GB" w:eastAsia="en-GB"/>
        </w:rPr>
      </w:pPr>
      <w:hyperlink w:anchor="_Toc21156241" w:history="1">
        <w:r w:rsidR="00E4007A" w:rsidRPr="00E4007A">
          <w:rPr>
            <w:rStyle w:val="Hyperlink"/>
            <w:rFonts w:ascii="Times New Roman" w:hAnsi="Times New Roman" w:cs="Times New Roman"/>
            <w:noProof/>
            <w:sz w:val="24"/>
          </w:rPr>
          <w:t>Figure 11</w:t>
        </w:r>
        <w:r w:rsidR="00E4007A" w:rsidRPr="00E4007A">
          <w:rPr>
            <w:rStyle w:val="Hyperlink"/>
            <w:rFonts w:ascii="Times New Roman" w:hAnsi="Times New Roman" w:cs="Times New Roman"/>
            <w:noProof/>
            <w:sz w:val="24"/>
            <w:lang w:val="en-US"/>
          </w:rPr>
          <w:t>: Entry point shelter at Mwela rocks.</w:t>
        </w:r>
        <w:r w:rsidR="00E4007A" w:rsidRPr="00E4007A">
          <w:rPr>
            <w:rFonts w:ascii="Times New Roman" w:hAnsi="Times New Roman" w:cs="Times New Roman"/>
            <w:noProof/>
            <w:webHidden/>
            <w:sz w:val="24"/>
          </w:rPr>
          <w:tab/>
        </w:r>
        <w:r w:rsidR="00E4007A" w:rsidRPr="00E4007A">
          <w:rPr>
            <w:rFonts w:ascii="Times New Roman" w:hAnsi="Times New Roman" w:cs="Times New Roman"/>
            <w:noProof/>
            <w:webHidden/>
            <w:sz w:val="24"/>
          </w:rPr>
          <w:fldChar w:fldCharType="begin"/>
        </w:r>
        <w:r w:rsidR="00E4007A" w:rsidRPr="00E4007A">
          <w:rPr>
            <w:rFonts w:ascii="Times New Roman" w:hAnsi="Times New Roman" w:cs="Times New Roman"/>
            <w:noProof/>
            <w:webHidden/>
            <w:sz w:val="24"/>
          </w:rPr>
          <w:instrText xml:space="preserve"> PAGEREF _Toc21156241 \h </w:instrText>
        </w:r>
        <w:r w:rsidR="00E4007A" w:rsidRPr="00E4007A">
          <w:rPr>
            <w:rFonts w:ascii="Times New Roman" w:hAnsi="Times New Roman" w:cs="Times New Roman"/>
            <w:noProof/>
            <w:webHidden/>
            <w:sz w:val="24"/>
          </w:rPr>
        </w:r>
        <w:r w:rsidR="00E4007A" w:rsidRPr="00E4007A">
          <w:rPr>
            <w:rFonts w:ascii="Times New Roman" w:hAnsi="Times New Roman" w:cs="Times New Roman"/>
            <w:noProof/>
            <w:webHidden/>
            <w:sz w:val="24"/>
          </w:rPr>
          <w:fldChar w:fldCharType="separate"/>
        </w:r>
        <w:r w:rsidR="00122BA2">
          <w:rPr>
            <w:rFonts w:ascii="Times New Roman" w:hAnsi="Times New Roman" w:cs="Times New Roman"/>
            <w:noProof/>
            <w:webHidden/>
            <w:sz w:val="24"/>
          </w:rPr>
          <w:t>55</w:t>
        </w:r>
        <w:r w:rsidR="00E4007A" w:rsidRPr="00E4007A">
          <w:rPr>
            <w:rFonts w:ascii="Times New Roman" w:hAnsi="Times New Roman" w:cs="Times New Roman"/>
            <w:noProof/>
            <w:webHidden/>
            <w:sz w:val="24"/>
          </w:rPr>
          <w:fldChar w:fldCharType="end"/>
        </w:r>
      </w:hyperlink>
    </w:p>
    <w:p w14:paraId="459B966F" w14:textId="31EB64F1" w:rsidR="00E4007A" w:rsidRPr="00E4007A" w:rsidRDefault="00C65F22" w:rsidP="00E4007A">
      <w:pPr>
        <w:pStyle w:val="TableofFigures"/>
        <w:tabs>
          <w:tab w:val="right" w:leader="dot" w:pos="9060"/>
        </w:tabs>
        <w:spacing w:after="240" w:line="360" w:lineRule="auto"/>
        <w:rPr>
          <w:rFonts w:ascii="Times New Roman" w:hAnsi="Times New Roman" w:cs="Times New Roman"/>
          <w:noProof/>
          <w:sz w:val="24"/>
          <w:lang w:val="en-GB" w:eastAsia="en-GB"/>
        </w:rPr>
      </w:pPr>
      <w:hyperlink w:anchor="_Toc21156242" w:history="1">
        <w:r w:rsidR="00E4007A" w:rsidRPr="00E4007A">
          <w:rPr>
            <w:rStyle w:val="Hyperlink"/>
            <w:rFonts w:ascii="Times New Roman" w:hAnsi="Times New Roman" w:cs="Times New Roman"/>
            <w:noProof/>
            <w:sz w:val="24"/>
          </w:rPr>
          <w:t>Figure 12</w:t>
        </w:r>
        <w:r w:rsidR="00E4007A" w:rsidRPr="00E4007A">
          <w:rPr>
            <w:rStyle w:val="Hyperlink"/>
            <w:rFonts w:ascii="Times New Roman" w:hAnsi="Times New Roman" w:cs="Times New Roman"/>
            <w:noProof/>
            <w:sz w:val="24"/>
            <w:lang w:val="en-US"/>
          </w:rPr>
          <w:t>: Visitor information Centre at Chishimba Falls</w:t>
        </w:r>
        <w:r w:rsidR="00E4007A" w:rsidRPr="00E4007A">
          <w:rPr>
            <w:rFonts w:ascii="Times New Roman" w:hAnsi="Times New Roman" w:cs="Times New Roman"/>
            <w:noProof/>
            <w:webHidden/>
            <w:sz w:val="24"/>
          </w:rPr>
          <w:tab/>
        </w:r>
        <w:r w:rsidR="00E4007A" w:rsidRPr="00E4007A">
          <w:rPr>
            <w:rFonts w:ascii="Times New Roman" w:hAnsi="Times New Roman" w:cs="Times New Roman"/>
            <w:noProof/>
            <w:webHidden/>
            <w:sz w:val="24"/>
          </w:rPr>
          <w:fldChar w:fldCharType="begin"/>
        </w:r>
        <w:r w:rsidR="00E4007A" w:rsidRPr="00E4007A">
          <w:rPr>
            <w:rFonts w:ascii="Times New Roman" w:hAnsi="Times New Roman" w:cs="Times New Roman"/>
            <w:noProof/>
            <w:webHidden/>
            <w:sz w:val="24"/>
          </w:rPr>
          <w:instrText xml:space="preserve"> PAGEREF _Toc21156242 \h </w:instrText>
        </w:r>
        <w:r w:rsidR="00E4007A" w:rsidRPr="00E4007A">
          <w:rPr>
            <w:rFonts w:ascii="Times New Roman" w:hAnsi="Times New Roman" w:cs="Times New Roman"/>
            <w:noProof/>
            <w:webHidden/>
            <w:sz w:val="24"/>
          </w:rPr>
        </w:r>
        <w:r w:rsidR="00E4007A" w:rsidRPr="00E4007A">
          <w:rPr>
            <w:rFonts w:ascii="Times New Roman" w:hAnsi="Times New Roman" w:cs="Times New Roman"/>
            <w:noProof/>
            <w:webHidden/>
            <w:sz w:val="24"/>
          </w:rPr>
          <w:fldChar w:fldCharType="separate"/>
        </w:r>
        <w:r w:rsidR="00122BA2">
          <w:rPr>
            <w:rFonts w:ascii="Times New Roman" w:hAnsi="Times New Roman" w:cs="Times New Roman"/>
            <w:noProof/>
            <w:webHidden/>
            <w:sz w:val="24"/>
          </w:rPr>
          <w:t>57</w:t>
        </w:r>
        <w:r w:rsidR="00E4007A" w:rsidRPr="00E4007A">
          <w:rPr>
            <w:rFonts w:ascii="Times New Roman" w:hAnsi="Times New Roman" w:cs="Times New Roman"/>
            <w:noProof/>
            <w:webHidden/>
            <w:sz w:val="24"/>
          </w:rPr>
          <w:fldChar w:fldCharType="end"/>
        </w:r>
      </w:hyperlink>
    </w:p>
    <w:p w14:paraId="7CE6F2F7" w14:textId="22217690" w:rsidR="00E4007A" w:rsidRPr="00E4007A" w:rsidRDefault="00C65F22" w:rsidP="00E4007A">
      <w:pPr>
        <w:pStyle w:val="TableofFigures"/>
        <w:tabs>
          <w:tab w:val="right" w:leader="dot" w:pos="9060"/>
        </w:tabs>
        <w:spacing w:after="240" w:line="360" w:lineRule="auto"/>
        <w:rPr>
          <w:rFonts w:ascii="Times New Roman" w:hAnsi="Times New Roman" w:cs="Times New Roman"/>
          <w:noProof/>
          <w:sz w:val="24"/>
          <w:lang w:val="en-GB" w:eastAsia="en-GB"/>
        </w:rPr>
      </w:pPr>
      <w:hyperlink w:anchor="_Toc21156243" w:history="1">
        <w:r w:rsidR="00E4007A" w:rsidRPr="00E4007A">
          <w:rPr>
            <w:rStyle w:val="Hyperlink"/>
            <w:rFonts w:ascii="Times New Roman" w:hAnsi="Times New Roman" w:cs="Times New Roman"/>
            <w:noProof/>
            <w:sz w:val="24"/>
          </w:rPr>
          <w:t>Figure 13</w:t>
        </w:r>
        <w:r w:rsidR="00E4007A" w:rsidRPr="00E4007A">
          <w:rPr>
            <w:rStyle w:val="Hyperlink"/>
            <w:rFonts w:ascii="Times New Roman" w:hAnsi="Times New Roman" w:cs="Times New Roman"/>
            <w:noProof/>
            <w:sz w:val="24"/>
            <w:lang w:val="en-US"/>
          </w:rPr>
          <w:t>:  A restaurant at Chishimba Falls</w:t>
        </w:r>
        <w:r w:rsidR="00E4007A" w:rsidRPr="00E4007A">
          <w:rPr>
            <w:rFonts w:ascii="Times New Roman" w:hAnsi="Times New Roman" w:cs="Times New Roman"/>
            <w:noProof/>
            <w:webHidden/>
            <w:sz w:val="24"/>
          </w:rPr>
          <w:tab/>
        </w:r>
        <w:r w:rsidR="00E4007A" w:rsidRPr="00E4007A">
          <w:rPr>
            <w:rFonts w:ascii="Times New Roman" w:hAnsi="Times New Roman" w:cs="Times New Roman"/>
            <w:noProof/>
            <w:webHidden/>
            <w:sz w:val="24"/>
          </w:rPr>
          <w:fldChar w:fldCharType="begin"/>
        </w:r>
        <w:r w:rsidR="00E4007A" w:rsidRPr="00E4007A">
          <w:rPr>
            <w:rFonts w:ascii="Times New Roman" w:hAnsi="Times New Roman" w:cs="Times New Roman"/>
            <w:noProof/>
            <w:webHidden/>
            <w:sz w:val="24"/>
          </w:rPr>
          <w:instrText xml:space="preserve"> PAGEREF _Toc21156243 \h </w:instrText>
        </w:r>
        <w:r w:rsidR="00E4007A" w:rsidRPr="00E4007A">
          <w:rPr>
            <w:rFonts w:ascii="Times New Roman" w:hAnsi="Times New Roman" w:cs="Times New Roman"/>
            <w:noProof/>
            <w:webHidden/>
            <w:sz w:val="24"/>
          </w:rPr>
        </w:r>
        <w:r w:rsidR="00E4007A" w:rsidRPr="00E4007A">
          <w:rPr>
            <w:rFonts w:ascii="Times New Roman" w:hAnsi="Times New Roman" w:cs="Times New Roman"/>
            <w:noProof/>
            <w:webHidden/>
            <w:sz w:val="24"/>
          </w:rPr>
          <w:fldChar w:fldCharType="separate"/>
        </w:r>
        <w:r w:rsidR="00122BA2">
          <w:rPr>
            <w:rFonts w:ascii="Times New Roman" w:hAnsi="Times New Roman" w:cs="Times New Roman"/>
            <w:noProof/>
            <w:webHidden/>
            <w:sz w:val="24"/>
          </w:rPr>
          <w:t>57</w:t>
        </w:r>
        <w:r w:rsidR="00E4007A" w:rsidRPr="00E4007A">
          <w:rPr>
            <w:rFonts w:ascii="Times New Roman" w:hAnsi="Times New Roman" w:cs="Times New Roman"/>
            <w:noProof/>
            <w:webHidden/>
            <w:sz w:val="24"/>
          </w:rPr>
          <w:fldChar w:fldCharType="end"/>
        </w:r>
      </w:hyperlink>
    </w:p>
    <w:p w14:paraId="4303FB58" w14:textId="5D319A74" w:rsidR="00E4007A" w:rsidRPr="00E4007A" w:rsidRDefault="00C65F22" w:rsidP="00E4007A">
      <w:pPr>
        <w:pStyle w:val="TableofFigures"/>
        <w:tabs>
          <w:tab w:val="right" w:leader="dot" w:pos="9060"/>
        </w:tabs>
        <w:spacing w:after="240" w:line="360" w:lineRule="auto"/>
        <w:rPr>
          <w:rFonts w:ascii="Times New Roman" w:hAnsi="Times New Roman" w:cs="Times New Roman"/>
          <w:noProof/>
          <w:sz w:val="24"/>
          <w:lang w:val="en-GB" w:eastAsia="en-GB"/>
        </w:rPr>
      </w:pPr>
      <w:hyperlink w:anchor="_Toc21156244" w:history="1">
        <w:r w:rsidR="00E4007A" w:rsidRPr="00E4007A">
          <w:rPr>
            <w:rStyle w:val="Hyperlink"/>
            <w:rFonts w:ascii="Times New Roman" w:hAnsi="Times New Roman" w:cs="Times New Roman"/>
            <w:noProof/>
            <w:sz w:val="24"/>
          </w:rPr>
          <w:t>Figure 14</w:t>
        </w:r>
        <w:r w:rsidR="00E4007A" w:rsidRPr="00E4007A">
          <w:rPr>
            <w:rStyle w:val="Hyperlink"/>
            <w:rFonts w:ascii="Times New Roman" w:hAnsi="Times New Roman" w:cs="Times New Roman"/>
            <w:noProof/>
            <w:sz w:val="24"/>
            <w:lang w:val="en-US"/>
          </w:rPr>
          <w:t>: Locally owned Kaela guest house near Chishimba falls.</w:t>
        </w:r>
        <w:r w:rsidR="00E4007A" w:rsidRPr="00E4007A">
          <w:rPr>
            <w:rFonts w:ascii="Times New Roman" w:hAnsi="Times New Roman" w:cs="Times New Roman"/>
            <w:noProof/>
            <w:webHidden/>
            <w:sz w:val="24"/>
          </w:rPr>
          <w:tab/>
        </w:r>
        <w:r w:rsidR="00E4007A" w:rsidRPr="00E4007A">
          <w:rPr>
            <w:rFonts w:ascii="Times New Roman" w:hAnsi="Times New Roman" w:cs="Times New Roman"/>
            <w:noProof/>
            <w:webHidden/>
            <w:sz w:val="24"/>
          </w:rPr>
          <w:fldChar w:fldCharType="begin"/>
        </w:r>
        <w:r w:rsidR="00E4007A" w:rsidRPr="00E4007A">
          <w:rPr>
            <w:rFonts w:ascii="Times New Roman" w:hAnsi="Times New Roman" w:cs="Times New Roman"/>
            <w:noProof/>
            <w:webHidden/>
            <w:sz w:val="24"/>
          </w:rPr>
          <w:instrText xml:space="preserve"> PAGEREF _Toc21156244 \h </w:instrText>
        </w:r>
        <w:r w:rsidR="00E4007A" w:rsidRPr="00E4007A">
          <w:rPr>
            <w:rFonts w:ascii="Times New Roman" w:hAnsi="Times New Roman" w:cs="Times New Roman"/>
            <w:noProof/>
            <w:webHidden/>
            <w:sz w:val="24"/>
          </w:rPr>
        </w:r>
        <w:r w:rsidR="00E4007A" w:rsidRPr="00E4007A">
          <w:rPr>
            <w:rFonts w:ascii="Times New Roman" w:hAnsi="Times New Roman" w:cs="Times New Roman"/>
            <w:noProof/>
            <w:webHidden/>
            <w:sz w:val="24"/>
          </w:rPr>
          <w:fldChar w:fldCharType="separate"/>
        </w:r>
        <w:r w:rsidR="00122BA2">
          <w:rPr>
            <w:rFonts w:ascii="Times New Roman" w:hAnsi="Times New Roman" w:cs="Times New Roman"/>
            <w:noProof/>
            <w:webHidden/>
            <w:sz w:val="24"/>
          </w:rPr>
          <w:t>58</w:t>
        </w:r>
        <w:r w:rsidR="00E4007A" w:rsidRPr="00E4007A">
          <w:rPr>
            <w:rFonts w:ascii="Times New Roman" w:hAnsi="Times New Roman" w:cs="Times New Roman"/>
            <w:noProof/>
            <w:webHidden/>
            <w:sz w:val="24"/>
          </w:rPr>
          <w:fldChar w:fldCharType="end"/>
        </w:r>
      </w:hyperlink>
    </w:p>
    <w:p w14:paraId="0ACE4480" w14:textId="76583831" w:rsidR="00E4007A" w:rsidRPr="00E4007A" w:rsidRDefault="00C65F22" w:rsidP="00E4007A">
      <w:pPr>
        <w:pStyle w:val="TableofFigures"/>
        <w:tabs>
          <w:tab w:val="right" w:leader="dot" w:pos="9060"/>
        </w:tabs>
        <w:spacing w:after="240" w:line="360" w:lineRule="auto"/>
        <w:rPr>
          <w:rFonts w:ascii="Times New Roman" w:hAnsi="Times New Roman" w:cs="Times New Roman"/>
          <w:noProof/>
          <w:sz w:val="24"/>
          <w:lang w:val="en-GB" w:eastAsia="en-GB"/>
        </w:rPr>
      </w:pPr>
      <w:hyperlink w:anchor="_Toc21156245" w:history="1">
        <w:r w:rsidR="00E4007A" w:rsidRPr="00E4007A">
          <w:rPr>
            <w:rStyle w:val="Hyperlink"/>
            <w:rFonts w:ascii="Times New Roman" w:hAnsi="Times New Roman" w:cs="Times New Roman"/>
            <w:noProof/>
            <w:sz w:val="24"/>
          </w:rPr>
          <w:t>Figure 15</w:t>
        </w:r>
        <w:r w:rsidR="00E4007A" w:rsidRPr="00E4007A">
          <w:rPr>
            <w:rStyle w:val="Hyperlink"/>
            <w:rFonts w:ascii="Times New Roman" w:hAnsi="Times New Roman" w:cs="Times New Roman"/>
            <w:noProof/>
            <w:sz w:val="24"/>
            <w:lang w:val="en-US"/>
          </w:rPr>
          <w:t>:  Manor house with researcher and domestic tourists taking photos</w:t>
        </w:r>
        <w:r w:rsidR="00E4007A" w:rsidRPr="00E4007A">
          <w:rPr>
            <w:rFonts w:ascii="Times New Roman" w:hAnsi="Times New Roman" w:cs="Times New Roman"/>
            <w:noProof/>
            <w:webHidden/>
            <w:sz w:val="24"/>
          </w:rPr>
          <w:tab/>
        </w:r>
        <w:r w:rsidR="00E4007A" w:rsidRPr="00E4007A">
          <w:rPr>
            <w:rFonts w:ascii="Times New Roman" w:hAnsi="Times New Roman" w:cs="Times New Roman"/>
            <w:noProof/>
            <w:webHidden/>
            <w:sz w:val="24"/>
          </w:rPr>
          <w:fldChar w:fldCharType="begin"/>
        </w:r>
        <w:r w:rsidR="00E4007A" w:rsidRPr="00E4007A">
          <w:rPr>
            <w:rFonts w:ascii="Times New Roman" w:hAnsi="Times New Roman" w:cs="Times New Roman"/>
            <w:noProof/>
            <w:webHidden/>
            <w:sz w:val="24"/>
          </w:rPr>
          <w:instrText xml:space="preserve"> PAGEREF _Toc21156245 \h </w:instrText>
        </w:r>
        <w:r w:rsidR="00E4007A" w:rsidRPr="00E4007A">
          <w:rPr>
            <w:rFonts w:ascii="Times New Roman" w:hAnsi="Times New Roman" w:cs="Times New Roman"/>
            <w:noProof/>
            <w:webHidden/>
            <w:sz w:val="24"/>
          </w:rPr>
        </w:r>
        <w:r w:rsidR="00E4007A" w:rsidRPr="00E4007A">
          <w:rPr>
            <w:rFonts w:ascii="Times New Roman" w:hAnsi="Times New Roman" w:cs="Times New Roman"/>
            <w:noProof/>
            <w:webHidden/>
            <w:sz w:val="24"/>
          </w:rPr>
          <w:fldChar w:fldCharType="separate"/>
        </w:r>
        <w:r w:rsidR="00122BA2">
          <w:rPr>
            <w:rFonts w:ascii="Times New Roman" w:hAnsi="Times New Roman" w:cs="Times New Roman"/>
            <w:noProof/>
            <w:webHidden/>
            <w:sz w:val="24"/>
          </w:rPr>
          <w:t>59</w:t>
        </w:r>
        <w:r w:rsidR="00E4007A" w:rsidRPr="00E4007A">
          <w:rPr>
            <w:rFonts w:ascii="Times New Roman" w:hAnsi="Times New Roman" w:cs="Times New Roman"/>
            <w:noProof/>
            <w:webHidden/>
            <w:sz w:val="24"/>
          </w:rPr>
          <w:fldChar w:fldCharType="end"/>
        </w:r>
      </w:hyperlink>
    </w:p>
    <w:p w14:paraId="26269AB3" w14:textId="0F9A30A8" w:rsidR="00E4007A" w:rsidRPr="00E4007A" w:rsidRDefault="00C65F22" w:rsidP="00E4007A">
      <w:pPr>
        <w:pStyle w:val="TableofFigures"/>
        <w:tabs>
          <w:tab w:val="right" w:leader="dot" w:pos="9060"/>
        </w:tabs>
        <w:spacing w:after="240" w:line="360" w:lineRule="auto"/>
        <w:rPr>
          <w:rFonts w:ascii="Times New Roman" w:hAnsi="Times New Roman" w:cs="Times New Roman"/>
          <w:noProof/>
          <w:sz w:val="24"/>
          <w:lang w:val="en-GB" w:eastAsia="en-GB"/>
        </w:rPr>
      </w:pPr>
      <w:hyperlink w:anchor="_Toc21156246" w:history="1">
        <w:r w:rsidR="00E4007A" w:rsidRPr="00E4007A">
          <w:rPr>
            <w:rStyle w:val="Hyperlink"/>
            <w:rFonts w:ascii="Times New Roman" w:hAnsi="Times New Roman" w:cs="Times New Roman"/>
            <w:noProof/>
            <w:sz w:val="24"/>
          </w:rPr>
          <w:t>Figure 16</w:t>
        </w:r>
        <w:r w:rsidR="00E4007A" w:rsidRPr="00E4007A">
          <w:rPr>
            <w:rStyle w:val="Hyperlink"/>
            <w:rFonts w:ascii="Times New Roman" w:hAnsi="Times New Roman" w:cs="Times New Roman"/>
            <w:noProof/>
            <w:sz w:val="24"/>
            <w:lang w:val="en-US"/>
          </w:rPr>
          <w:t>: Swimming pool at Kapishya hot spring lodge</w:t>
        </w:r>
        <w:r w:rsidR="00E4007A" w:rsidRPr="00E4007A">
          <w:rPr>
            <w:rFonts w:ascii="Times New Roman" w:hAnsi="Times New Roman" w:cs="Times New Roman"/>
            <w:noProof/>
            <w:webHidden/>
            <w:sz w:val="24"/>
          </w:rPr>
          <w:tab/>
        </w:r>
        <w:r w:rsidR="00E4007A" w:rsidRPr="00E4007A">
          <w:rPr>
            <w:rFonts w:ascii="Times New Roman" w:hAnsi="Times New Roman" w:cs="Times New Roman"/>
            <w:noProof/>
            <w:webHidden/>
            <w:sz w:val="24"/>
          </w:rPr>
          <w:fldChar w:fldCharType="begin"/>
        </w:r>
        <w:r w:rsidR="00E4007A" w:rsidRPr="00E4007A">
          <w:rPr>
            <w:rFonts w:ascii="Times New Roman" w:hAnsi="Times New Roman" w:cs="Times New Roman"/>
            <w:noProof/>
            <w:webHidden/>
            <w:sz w:val="24"/>
          </w:rPr>
          <w:instrText xml:space="preserve"> PAGEREF _Toc21156246 \h </w:instrText>
        </w:r>
        <w:r w:rsidR="00E4007A" w:rsidRPr="00E4007A">
          <w:rPr>
            <w:rFonts w:ascii="Times New Roman" w:hAnsi="Times New Roman" w:cs="Times New Roman"/>
            <w:noProof/>
            <w:webHidden/>
            <w:sz w:val="24"/>
          </w:rPr>
        </w:r>
        <w:r w:rsidR="00E4007A" w:rsidRPr="00E4007A">
          <w:rPr>
            <w:rFonts w:ascii="Times New Roman" w:hAnsi="Times New Roman" w:cs="Times New Roman"/>
            <w:noProof/>
            <w:webHidden/>
            <w:sz w:val="24"/>
          </w:rPr>
          <w:fldChar w:fldCharType="separate"/>
        </w:r>
        <w:r w:rsidR="00122BA2">
          <w:rPr>
            <w:rFonts w:ascii="Times New Roman" w:hAnsi="Times New Roman" w:cs="Times New Roman"/>
            <w:noProof/>
            <w:webHidden/>
            <w:sz w:val="24"/>
          </w:rPr>
          <w:t>60</w:t>
        </w:r>
        <w:r w:rsidR="00E4007A" w:rsidRPr="00E4007A">
          <w:rPr>
            <w:rFonts w:ascii="Times New Roman" w:hAnsi="Times New Roman" w:cs="Times New Roman"/>
            <w:noProof/>
            <w:webHidden/>
            <w:sz w:val="24"/>
          </w:rPr>
          <w:fldChar w:fldCharType="end"/>
        </w:r>
      </w:hyperlink>
    </w:p>
    <w:p w14:paraId="32098159" w14:textId="75DFD689" w:rsidR="00E4007A" w:rsidRPr="00E4007A" w:rsidRDefault="00C65F22" w:rsidP="00E4007A">
      <w:pPr>
        <w:pStyle w:val="TableofFigures"/>
        <w:tabs>
          <w:tab w:val="right" w:leader="dot" w:pos="9060"/>
        </w:tabs>
        <w:spacing w:after="240" w:line="360" w:lineRule="auto"/>
        <w:rPr>
          <w:rFonts w:ascii="Times New Roman" w:hAnsi="Times New Roman" w:cs="Times New Roman"/>
          <w:noProof/>
          <w:sz w:val="24"/>
          <w:lang w:val="en-GB" w:eastAsia="en-GB"/>
        </w:rPr>
      </w:pPr>
      <w:hyperlink w:anchor="_Toc21156247" w:history="1">
        <w:r w:rsidR="00E4007A" w:rsidRPr="00E4007A">
          <w:rPr>
            <w:rStyle w:val="Hyperlink"/>
            <w:rFonts w:ascii="Times New Roman" w:hAnsi="Times New Roman" w:cs="Times New Roman"/>
            <w:noProof/>
            <w:sz w:val="24"/>
          </w:rPr>
          <w:t>Figure 17</w:t>
        </w:r>
        <w:r w:rsidR="00E4007A" w:rsidRPr="00E4007A">
          <w:rPr>
            <w:rStyle w:val="Hyperlink"/>
            <w:rFonts w:ascii="Times New Roman" w:hAnsi="Times New Roman" w:cs="Times New Roman"/>
            <w:noProof/>
            <w:sz w:val="24"/>
            <w:lang w:val="en-US"/>
          </w:rPr>
          <w:t>: Local clinic serving local people within Shiwa Ng’andu tourist site.</w:t>
        </w:r>
        <w:r w:rsidR="00E4007A" w:rsidRPr="00E4007A">
          <w:rPr>
            <w:rFonts w:ascii="Times New Roman" w:hAnsi="Times New Roman" w:cs="Times New Roman"/>
            <w:noProof/>
            <w:webHidden/>
            <w:sz w:val="24"/>
          </w:rPr>
          <w:tab/>
        </w:r>
        <w:r w:rsidR="00E4007A" w:rsidRPr="00E4007A">
          <w:rPr>
            <w:rFonts w:ascii="Times New Roman" w:hAnsi="Times New Roman" w:cs="Times New Roman"/>
            <w:noProof/>
            <w:webHidden/>
            <w:sz w:val="24"/>
          </w:rPr>
          <w:fldChar w:fldCharType="begin"/>
        </w:r>
        <w:r w:rsidR="00E4007A" w:rsidRPr="00E4007A">
          <w:rPr>
            <w:rFonts w:ascii="Times New Roman" w:hAnsi="Times New Roman" w:cs="Times New Roman"/>
            <w:noProof/>
            <w:webHidden/>
            <w:sz w:val="24"/>
          </w:rPr>
          <w:instrText xml:space="preserve"> PAGEREF _Toc21156247 \h </w:instrText>
        </w:r>
        <w:r w:rsidR="00E4007A" w:rsidRPr="00E4007A">
          <w:rPr>
            <w:rFonts w:ascii="Times New Roman" w:hAnsi="Times New Roman" w:cs="Times New Roman"/>
            <w:noProof/>
            <w:webHidden/>
            <w:sz w:val="24"/>
          </w:rPr>
        </w:r>
        <w:r w:rsidR="00E4007A" w:rsidRPr="00E4007A">
          <w:rPr>
            <w:rFonts w:ascii="Times New Roman" w:hAnsi="Times New Roman" w:cs="Times New Roman"/>
            <w:noProof/>
            <w:webHidden/>
            <w:sz w:val="24"/>
          </w:rPr>
          <w:fldChar w:fldCharType="separate"/>
        </w:r>
        <w:r w:rsidR="00122BA2">
          <w:rPr>
            <w:rFonts w:ascii="Times New Roman" w:hAnsi="Times New Roman" w:cs="Times New Roman"/>
            <w:noProof/>
            <w:webHidden/>
            <w:sz w:val="24"/>
          </w:rPr>
          <w:t>61</w:t>
        </w:r>
        <w:r w:rsidR="00E4007A" w:rsidRPr="00E4007A">
          <w:rPr>
            <w:rFonts w:ascii="Times New Roman" w:hAnsi="Times New Roman" w:cs="Times New Roman"/>
            <w:noProof/>
            <w:webHidden/>
            <w:sz w:val="24"/>
          </w:rPr>
          <w:fldChar w:fldCharType="end"/>
        </w:r>
      </w:hyperlink>
    </w:p>
    <w:p w14:paraId="31B3EF47" w14:textId="4EC9FF0F" w:rsidR="00E4007A" w:rsidRPr="00E4007A" w:rsidRDefault="00C65F22" w:rsidP="00E4007A">
      <w:pPr>
        <w:pStyle w:val="TableofFigures"/>
        <w:tabs>
          <w:tab w:val="right" w:leader="dot" w:pos="9060"/>
        </w:tabs>
        <w:spacing w:after="240" w:line="360" w:lineRule="auto"/>
        <w:rPr>
          <w:rFonts w:ascii="Times New Roman" w:hAnsi="Times New Roman" w:cs="Times New Roman"/>
          <w:noProof/>
          <w:sz w:val="24"/>
          <w:lang w:val="en-GB" w:eastAsia="en-GB"/>
        </w:rPr>
      </w:pPr>
      <w:hyperlink w:anchor="_Toc21156248" w:history="1">
        <w:r w:rsidR="00E4007A" w:rsidRPr="00E4007A">
          <w:rPr>
            <w:rStyle w:val="Hyperlink"/>
            <w:rFonts w:ascii="Times New Roman" w:hAnsi="Times New Roman" w:cs="Times New Roman"/>
            <w:noProof/>
            <w:sz w:val="24"/>
          </w:rPr>
          <w:t>Figure 18</w:t>
        </w:r>
        <w:r w:rsidR="00E4007A" w:rsidRPr="00E4007A">
          <w:rPr>
            <w:rStyle w:val="Hyperlink"/>
            <w:rFonts w:ascii="Times New Roman" w:hAnsi="Times New Roman" w:cs="Times New Roman"/>
            <w:noProof/>
            <w:sz w:val="24"/>
            <w:lang w:val="en-US"/>
          </w:rPr>
          <w:t>: A researcher conducting a Focus Group Discussion</w:t>
        </w:r>
        <w:r w:rsidR="00E4007A" w:rsidRPr="00E4007A">
          <w:rPr>
            <w:rFonts w:ascii="Times New Roman" w:hAnsi="Times New Roman" w:cs="Times New Roman"/>
            <w:noProof/>
            <w:webHidden/>
            <w:sz w:val="24"/>
          </w:rPr>
          <w:tab/>
        </w:r>
        <w:r w:rsidR="00E4007A" w:rsidRPr="00E4007A">
          <w:rPr>
            <w:rFonts w:ascii="Times New Roman" w:hAnsi="Times New Roman" w:cs="Times New Roman"/>
            <w:noProof/>
            <w:webHidden/>
            <w:sz w:val="24"/>
          </w:rPr>
          <w:fldChar w:fldCharType="begin"/>
        </w:r>
        <w:r w:rsidR="00E4007A" w:rsidRPr="00E4007A">
          <w:rPr>
            <w:rFonts w:ascii="Times New Roman" w:hAnsi="Times New Roman" w:cs="Times New Roman"/>
            <w:noProof/>
            <w:webHidden/>
            <w:sz w:val="24"/>
          </w:rPr>
          <w:instrText xml:space="preserve"> PAGEREF _Toc21156248 \h </w:instrText>
        </w:r>
        <w:r w:rsidR="00E4007A" w:rsidRPr="00E4007A">
          <w:rPr>
            <w:rFonts w:ascii="Times New Roman" w:hAnsi="Times New Roman" w:cs="Times New Roman"/>
            <w:noProof/>
            <w:webHidden/>
            <w:sz w:val="24"/>
          </w:rPr>
        </w:r>
        <w:r w:rsidR="00E4007A" w:rsidRPr="00E4007A">
          <w:rPr>
            <w:rFonts w:ascii="Times New Roman" w:hAnsi="Times New Roman" w:cs="Times New Roman"/>
            <w:noProof/>
            <w:webHidden/>
            <w:sz w:val="24"/>
          </w:rPr>
          <w:fldChar w:fldCharType="separate"/>
        </w:r>
        <w:r w:rsidR="00122BA2">
          <w:rPr>
            <w:rFonts w:ascii="Times New Roman" w:hAnsi="Times New Roman" w:cs="Times New Roman"/>
            <w:noProof/>
            <w:webHidden/>
            <w:sz w:val="24"/>
          </w:rPr>
          <w:t>61</w:t>
        </w:r>
        <w:r w:rsidR="00E4007A" w:rsidRPr="00E4007A">
          <w:rPr>
            <w:rFonts w:ascii="Times New Roman" w:hAnsi="Times New Roman" w:cs="Times New Roman"/>
            <w:noProof/>
            <w:webHidden/>
            <w:sz w:val="24"/>
          </w:rPr>
          <w:fldChar w:fldCharType="end"/>
        </w:r>
      </w:hyperlink>
    </w:p>
    <w:p w14:paraId="5EEF3641" w14:textId="6348F002" w:rsidR="00E4007A" w:rsidRPr="00E4007A" w:rsidRDefault="00C65F22" w:rsidP="00E4007A">
      <w:pPr>
        <w:pStyle w:val="TableofFigures"/>
        <w:tabs>
          <w:tab w:val="right" w:leader="dot" w:pos="9060"/>
        </w:tabs>
        <w:spacing w:after="240" w:line="360" w:lineRule="auto"/>
        <w:rPr>
          <w:rFonts w:ascii="Times New Roman" w:hAnsi="Times New Roman" w:cs="Times New Roman"/>
          <w:noProof/>
          <w:sz w:val="24"/>
          <w:lang w:val="en-GB" w:eastAsia="en-GB"/>
        </w:rPr>
      </w:pPr>
      <w:hyperlink w:anchor="_Toc21156249" w:history="1">
        <w:r w:rsidR="00E4007A" w:rsidRPr="00E4007A">
          <w:rPr>
            <w:rStyle w:val="Hyperlink"/>
            <w:rFonts w:ascii="Times New Roman" w:hAnsi="Times New Roman" w:cs="Times New Roman"/>
            <w:noProof/>
            <w:sz w:val="24"/>
          </w:rPr>
          <w:t>Figure 19</w:t>
        </w:r>
        <w:r w:rsidR="00E4007A" w:rsidRPr="00E4007A">
          <w:rPr>
            <w:rStyle w:val="Hyperlink"/>
            <w:rFonts w:ascii="Times New Roman" w:hAnsi="Times New Roman" w:cs="Times New Roman"/>
            <w:noProof/>
            <w:sz w:val="24"/>
            <w:lang w:val="en-US"/>
          </w:rPr>
          <w:t>: Parameters for increased stakeholder’s participation in tourism planning.</w:t>
        </w:r>
        <w:r w:rsidR="00E4007A" w:rsidRPr="00E4007A">
          <w:rPr>
            <w:rFonts w:ascii="Times New Roman" w:hAnsi="Times New Roman" w:cs="Times New Roman"/>
            <w:noProof/>
            <w:webHidden/>
            <w:sz w:val="24"/>
          </w:rPr>
          <w:tab/>
        </w:r>
        <w:r w:rsidR="00E4007A" w:rsidRPr="00E4007A">
          <w:rPr>
            <w:rFonts w:ascii="Times New Roman" w:hAnsi="Times New Roman" w:cs="Times New Roman"/>
            <w:noProof/>
            <w:webHidden/>
            <w:sz w:val="24"/>
          </w:rPr>
          <w:fldChar w:fldCharType="begin"/>
        </w:r>
        <w:r w:rsidR="00E4007A" w:rsidRPr="00E4007A">
          <w:rPr>
            <w:rFonts w:ascii="Times New Roman" w:hAnsi="Times New Roman" w:cs="Times New Roman"/>
            <w:noProof/>
            <w:webHidden/>
            <w:sz w:val="24"/>
          </w:rPr>
          <w:instrText xml:space="preserve"> PAGEREF _Toc21156249 \h </w:instrText>
        </w:r>
        <w:r w:rsidR="00E4007A" w:rsidRPr="00E4007A">
          <w:rPr>
            <w:rFonts w:ascii="Times New Roman" w:hAnsi="Times New Roman" w:cs="Times New Roman"/>
            <w:noProof/>
            <w:webHidden/>
            <w:sz w:val="24"/>
          </w:rPr>
        </w:r>
        <w:r w:rsidR="00E4007A" w:rsidRPr="00E4007A">
          <w:rPr>
            <w:rFonts w:ascii="Times New Roman" w:hAnsi="Times New Roman" w:cs="Times New Roman"/>
            <w:noProof/>
            <w:webHidden/>
            <w:sz w:val="24"/>
          </w:rPr>
          <w:fldChar w:fldCharType="separate"/>
        </w:r>
        <w:r w:rsidR="00122BA2">
          <w:rPr>
            <w:rFonts w:ascii="Times New Roman" w:hAnsi="Times New Roman" w:cs="Times New Roman"/>
            <w:noProof/>
            <w:webHidden/>
            <w:sz w:val="24"/>
          </w:rPr>
          <w:t>69</w:t>
        </w:r>
        <w:r w:rsidR="00E4007A" w:rsidRPr="00E4007A">
          <w:rPr>
            <w:rFonts w:ascii="Times New Roman" w:hAnsi="Times New Roman" w:cs="Times New Roman"/>
            <w:noProof/>
            <w:webHidden/>
            <w:sz w:val="24"/>
          </w:rPr>
          <w:fldChar w:fldCharType="end"/>
        </w:r>
      </w:hyperlink>
    </w:p>
    <w:p w14:paraId="1A01560C" w14:textId="662675BB" w:rsidR="00E4007A" w:rsidRPr="00E4007A" w:rsidRDefault="00C65F22" w:rsidP="00E4007A">
      <w:pPr>
        <w:pStyle w:val="TableofFigures"/>
        <w:tabs>
          <w:tab w:val="right" w:leader="dot" w:pos="9060"/>
        </w:tabs>
        <w:spacing w:after="240" w:line="360" w:lineRule="auto"/>
        <w:rPr>
          <w:rFonts w:ascii="Times New Roman" w:hAnsi="Times New Roman" w:cs="Times New Roman"/>
          <w:noProof/>
          <w:sz w:val="24"/>
          <w:lang w:val="en-GB" w:eastAsia="en-GB"/>
        </w:rPr>
      </w:pPr>
      <w:hyperlink w:anchor="_Toc21156250" w:history="1">
        <w:r w:rsidR="00E4007A" w:rsidRPr="00E4007A">
          <w:rPr>
            <w:rStyle w:val="Hyperlink"/>
            <w:rFonts w:ascii="Times New Roman" w:hAnsi="Times New Roman" w:cs="Times New Roman"/>
            <w:noProof/>
            <w:sz w:val="24"/>
          </w:rPr>
          <w:t xml:space="preserve">Figure 20: </w:t>
        </w:r>
        <w:r w:rsidR="00E4007A" w:rsidRPr="00E4007A">
          <w:rPr>
            <w:rStyle w:val="Hyperlink"/>
            <w:rFonts w:ascii="Times New Roman" w:eastAsia="Calibri" w:hAnsi="Times New Roman" w:cs="Times New Roman"/>
            <w:noProof/>
            <w:sz w:val="24"/>
            <w:lang w:eastAsia="en-US"/>
          </w:rPr>
          <w:t>Collaboration Framework for Sustainable Tourism</w:t>
        </w:r>
        <w:r w:rsidR="00E4007A" w:rsidRPr="00E4007A">
          <w:rPr>
            <w:rFonts w:ascii="Times New Roman" w:hAnsi="Times New Roman" w:cs="Times New Roman"/>
            <w:noProof/>
            <w:webHidden/>
            <w:sz w:val="24"/>
          </w:rPr>
          <w:tab/>
        </w:r>
        <w:r w:rsidR="00E4007A" w:rsidRPr="00E4007A">
          <w:rPr>
            <w:rFonts w:ascii="Times New Roman" w:hAnsi="Times New Roman" w:cs="Times New Roman"/>
            <w:noProof/>
            <w:webHidden/>
            <w:sz w:val="24"/>
          </w:rPr>
          <w:fldChar w:fldCharType="begin"/>
        </w:r>
        <w:r w:rsidR="00E4007A" w:rsidRPr="00E4007A">
          <w:rPr>
            <w:rFonts w:ascii="Times New Roman" w:hAnsi="Times New Roman" w:cs="Times New Roman"/>
            <w:noProof/>
            <w:webHidden/>
            <w:sz w:val="24"/>
          </w:rPr>
          <w:instrText xml:space="preserve"> PAGEREF _Toc21156250 \h </w:instrText>
        </w:r>
        <w:r w:rsidR="00E4007A" w:rsidRPr="00E4007A">
          <w:rPr>
            <w:rFonts w:ascii="Times New Roman" w:hAnsi="Times New Roman" w:cs="Times New Roman"/>
            <w:noProof/>
            <w:webHidden/>
            <w:sz w:val="24"/>
          </w:rPr>
        </w:r>
        <w:r w:rsidR="00E4007A" w:rsidRPr="00E4007A">
          <w:rPr>
            <w:rFonts w:ascii="Times New Roman" w:hAnsi="Times New Roman" w:cs="Times New Roman"/>
            <w:noProof/>
            <w:webHidden/>
            <w:sz w:val="24"/>
          </w:rPr>
          <w:fldChar w:fldCharType="separate"/>
        </w:r>
        <w:r w:rsidR="00122BA2">
          <w:rPr>
            <w:rFonts w:ascii="Times New Roman" w:hAnsi="Times New Roman" w:cs="Times New Roman"/>
            <w:noProof/>
            <w:webHidden/>
            <w:sz w:val="24"/>
          </w:rPr>
          <w:t>86</w:t>
        </w:r>
        <w:r w:rsidR="00E4007A" w:rsidRPr="00E4007A">
          <w:rPr>
            <w:rFonts w:ascii="Times New Roman" w:hAnsi="Times New Roman" w:cs="Times New Roman"/>
            <w:noProof/>
            <w:webHidden/>
            <w:sz w:val="24"/>
          </w:rPr>
          <w:fldChar w:fldCharType="end"/>
        </w:r>
      </w:hyperlink>
    </w:p>
    <w:p w14:paraId="61D50456" w14:textId="55F86993" w:rsidR="006E3D95" w:rsidRPr="00157E24" w:rsidRDefault="00C22E34" w:rsidP="0038154A">
      <w:pPr>
        <w:spacing w:after="240" w:line="360" w:lineRule="auto"/>
        <w:rPr>
          <w:rFonts w:ascii="Times New Roman" w:eastAsia="Calibri" w:hAnsi="Times New Roman" w:cs="Times New Roman"/>
          <w:b/>
          <w:sz w:val="24"/>
          <w:szCs w:val="24"/>
        </w:rPr>
      </w:pPr>
      <w:r w:rsidRPr="00157E24">
        <w:fldChar w:fldCharType="end"/>
      </w:r>
    </w:p>
    <w:p w14:paraId="44144D41" w14:textId="77777777" w:rsidR="00FA7CB3" w:rsidRPr="00157E24" w:rsidRDefault="00C029F6" w:rsidP="00316AD6">
      <w:pPr>
        <w:pStyle w:val="Heading1"/>
      </w:pPr>
      <w:bookmarkStart w:id="11" w:name="_Toc53316201"/>
      <w:r w:rsidRPr="00157E24">
        <w:lastRenderedPageBreak/>
        <w:t>ABBREVIATIONS AND ACRONYMS</w:t>
      </w:r>
      <w:bookmarkEnd w:id="11"/>
    </w:p>
    <w:p w14:paraId="7866C331" w14:textId="77777777" w:rsidR="0038154A" w:rsidRPr="00157E24" w:rsidRDefault="0038154A" w:rsidP="007C345C">
      <w:pPr>
        <w:spacing w:line="360" w:lineRule="auto"/>
        <w:ind w:right="454"/>
        <w:jc w:val="both"/>
        <w:rPr>
          <w:rFonts w:ascii="Times New Roman" w:eastAsia="Calibri" w:hAnsi="Times New Roman" w:cs="Times New Roman"/>
          <w:b/>
          <w:sz w:val="24"/>
          <w:szCs w:val="24"/>
        </w:rPr>
      </w:pPr>
    </w:p>
    <w:p w14:paraId="195B2052" w14:textId="77777777" w:rsidR="0038154A" w:rsidRPr="00157E24" w:rsidRDefault="0038154A" w:rsidP="0038154A">
      <w:pPr>
        <w:spacing w:line="360" w:lineRule="auto"/>
        <w:ind w:right="454"/>
        <w:jc w:val="both"/>
        <w:rPr>
          <w:rFonts w:ascii="Times New Roman" w:eastAsia="Calibri" w:hAnsi="Times New Roman" w:cs="Times New Roman"/>
          <w:sz w:val="24"/>
          <w:szCs w:val="24"/>
        </w:rPr>
      </w:pPr>
      <w:r w:rsidRPr="00157E24">
        <w:rPr>
          <w:rFonts w:ascii="Times New Roman" w:eastAsia="Calibri" w:hAnsi="Times New Roman" w:cs="Times New Roman"/>
          <w:sz w:val="24"/>
          <w:szCs w:val="24"/>
        </w:rPr>
        <w:t>CSO                                                          Central Statistical Office</w:t>
      </w:r>
    </w:p>
    <w:p w14:paraId="57F3A475" w14:textId="77777777" w:rsidR="0038154A" w:rsidRPr="00157E24" w:rsidRDefault="0038154A" w:rsidP="0038154A">
      <w:pPr>
        <w:spacing w:line="360" w:lineRule="auto"/>
        <w:ind w:right="454"/>
        <w:jc w:val="both"/>
        <w:rPr>
          <w:rFonts w:ascii="Times New Roman" w:eastAsia="Calibri" w:hAnsi="Times New Roman" w:cs="Times New Roman"/>
          <w:sz w:val="24"/>
          <w:szCs w:val="24"/>
        </w:rPr>
      </w:pPr>
      <w:r w:rsidRPr="00157E24">
        <w:rPr>
          <w:rFonts w:ascii="Times New Roman" w:eastAsia="Calibri" w:hAnsi="Times New Roman" w:cs="Times New Roman"/>
          <w:sz w:val="24"/>
          <w:szCs w:val="24"/>
        </w:rPr>
        <w:t>EEA                                                          European Environmental Agency</w:t>
      </w:r>
    </w:p>
    <w:p w14:paraId="38F8FEF6" w14:textId="77777777" w:rsidR="0038154A" w:rsidRPr="00157E24" w:rsidRDefault="0038154A" w:rsidP="0038154A">
      <w:pPr>
        <w:spacing w:line="360" w:lineRule="auto"/>
        <w:ind w:right="454"/>
        <w:jc w:val="both"/>
        <w:rPr>
          <w:rFonts w:ascii="Times New Roman" w:hAnsi="Times New Roman" w:cs="Times New Roman"/>
          <w:iCs/>
          <w:sz w:val="24"/>
          <w:szCs w:val="24"/>
        </w:rPr>
      </w:pPr>
      <w:r w:rsidRPr="00157E24">
        <w:rPr>
          <w:rFonts w:ascii="Times New Roman" w:hAnsi="Times New Roman" w:cs="Times New Roman"/>
          <w:iCs/>
          <w:sz w:val="24"/>
          <w:szCs w:val="24"/>
        </w:rPr>
        <w:t>GRZ                                                          Government of the Republic of Zambia</w:t>
      </w:r>
    </w:p>
    <w:p w14:paraId="4359F0C5" w14:textId="77777777" w:rsidR="0038154A" w:rsidRPr="00157E24" w:rsidRDefault="0038154A" w:rsidP="0038154A">
      <w:pPr>
        <w:spacing w:line="360" w:lineRule="auto"/>
        <w:ind w:right="454"/>
        <w:jc w:val="both"/>
        <w:rPr>
          <w:rFonts w:ascii="Times New Roman" w:hAnsi="Times New Roman" w:cs="Times New Roman"/>
          <w:iCs/>
          <w:sz w:val="24"/>
          <w:szCs w:val="24"/>
        </w:rPr>
      </w:pPr>
      <w:r w:rsidRPr="00157E24">
        <w:rPr>
          <w:rFonts w:ascii="Times New Roman" w:hAnsi="Times New Roman" w:cs="Times New Roman"/>
          <w:iCs/>
          <w:sz w:val="24"/>
          <w:szCs w:val="24"/>
        </w:rPr>
        <w:t>HCAZ                                                       Hotel and Catering association of Zambia</w:t>
      </w:r>
    </w:p>
    <w:p w14:paraId="6C768164" w14:textId="77777777" w:rsidR="0038154A" w:rsidRPr="00157E24" w:rsidRDefault="0038154A" w:rsidP="0038154A">
      <w:pPr>
        <w:spacing w:line="360" w:lineRule="auto"/>
        <w:ind w:right="454"/>
        <w:jc w:val="both"/>
        <w:rPr>
          <w:rFonts w:ascii="Times New Roman" w:hAnsi="Times New Roman" w:cs="Times New Roman"/>
          <w:iCs/>
          <w:sz w:val="24"/>
          <w:szCs w:val="24"/>
        </w:rPr>
      </w:pPr>
      <w:r w:rsidRPr="00157E24">
        <w:rPr>
          <w:rFonts w:ascii="Times New Roman" w:hAnsi="Times New Roman" w:cs="Times New Roman"/>
          <w:iCs/>
          <w:sz w:val="24"/>
          <w:szCs w:val="24"/>
        </w:rPr>
        <w:t>IDP                                                           Integrated development plans</w:t>
      </w:r>
    </w:p>
    <w:p w14:paraId="194ED2A4" w14:textId="77777777" w:rsidR="0038154A" w:rsidRPr="00157E24" w:rsidRDefault="0038154A" w:rsidP="0038154A">
      <w:pPr>
        <w:spacing w:line="360" w:lineRule="auto"/>
        <w:ind w:right="454"/>
        <w:jc w:val="both"/>
        <w:rPr>
          <w:rFonts w:ascii="Times New Roman" w:eastAsia="Calibri" w:hAnsi="Times New Roman" w:cs="Times New Roman"/>
          <w:sz w:val="24"/>
          <w:szCs w:val="24"/>
        </w:rPr>
      </w:pPr>
      <w:r w:rsidRPr="00157E24">
        <w:rPr>
          <w:rFonts w:ascii="Times New Roman" w:eastAsia="Calibri" w:hAnsi="Times New Roman" w:cs="Times New Roman"/>
          <w:sz w:val="24"/>
          <w:szCs w:val="24"/>
        </w:rPr>
        <w:t>MOTA                                                      Ministry of Tourism and Arts</w:t>
      </w:r>
    </w:p>
    <w:p w14:paraId="7FF3940C" w14:textId="77777777" w:rsidR="0038154A" w:rsidRPr="00157E24" w:rsidRDefault="0038154A" w:rsidP="0038154A">
      <w:pPr>
        <w:spacing w:line="360" w:lineRule="auto"/>
        <w:ind w:right="454"/>
        <w:jc w:val="both"/>
        <w:rPr>
          <w:rFonts w:ascii="Times New Roman" w:eastAsia="Calibri" w:hAnsi="Times New Roman" w:cs="Times New Roman"/>
          <w:sz w:val="24"/>
          <w:szCs w:val="24"/>
        </w:rPr>
      </w:pPr>
      <w:r w:rsidRPr="00157E24">
        <w:rPr>
          <w:rFonts w:ascii="Times New Roman" w:eastAsia="Calibri" w:hAnsi="Times New Roman" w:cs="Times New Roman"/>
          <w:sz w:val="24"/>
          <w:szCs w:val="24"/>
        </w:rPr>
        <w:t>NHCC                                                       National Heritage Conservation Commission</w:t>
      </w:r>
    </w:p>
    <w:p w14:paraId="3E839296" w14:textId="77777777" w:rsidR="0038154A" w:rsidRPr="00157E24" w:rsidRDefault="0038154A" w:rsidP="0038154A">
      <w:pPr>
        <w:spacing w:line="360" w:lineRule="auto"/>
        <w:ind w:right="454"/>
        <w:jc w:val="both"/>
        <w:rPr>
          <w:rFonts w:ascii="Times New Roman" w:eastAsia="Calibri" w:hAnsi="Times New Roman" w:cs="Times New Roman"/>
          <w:sz w:val="24"/>
          <w:szCs w:val="24"/>
        </w:rPr>
      </w:pPr>
      <w:r w:rsidRPr="00157E24">
        <w:rPr>
          <w:rFonts w:ascii="Times New Roman" w:eastAsia="Calibri" w:hAnsi="Times New Roman" w:cs="Times New Roman"/>
          <w:sz w:val="24"/>
          <w:szCs w:val="24"/>
        </w:rPr>
        <w:t>NTC                                                          Northern Tourism Circuit</w:t>
      </w:r>
    </w:p>
    <w:p w14:paraId="589B52A4" w14:textId="77777777" w:rsidR="0038154A" w:rsidRPr="00157E24" w:rsidRDefault="0038154A" w:rsidP="0038154A">
      <w:pPr>
        <w:spacing w:line="360" w:lineRule="auto"/>
        <w:ind w:right="454"/>
        <w:jc w:val="both"/>
        <w:rPr>
          <w:rFonts w:ascii="Times New Roman" w:eastAsia="Calibri" w:hAnsi="Times New Roman" w:cs="Times New Roman"/>
          <w:sz w:val="24"/>
          <w:szCs w:val="24"/>
        </w:rPr>
      </w:pPr>
      <w:r w:rsidRPr="00157E24">
        <w:rPr>
          <w:rFonts w:ascii="Times New Roman" w:eastAsia="Calibri" w:hAnsi="Times New Roman" w:cs="Times New Roman"/>
          <w:sz w:val="24"/>
          <w:szCs w:val="24"/>
        </w:rPr>
        <w:t>ST                                                              Sustainable Tourism</w:t>
      </w:r>
    </w:p>
    <w:p w14:paraId="59BE48B9" w14:textId="77777777" w:rsidR="0038154A" w:rsidRPr="00157E24" w:rsidRDefault="0038154A" w:rsidP="0038154A">
      <w:pPr>
        <w:spacing w:line="360" w:lineRule="auto"/>
        <w:ind w:right="454"/>
        <w:jc w:val="both"/>
        <w:rPr>
          <w:rFonts w:ascii="Times New Roman" w:eastAsia="Calibri" w:hAnsi="Times New Roman" w:cs="Times New Roman"/>
          <w:sz w:val="24"/>
          <w:szCs w:val="24"/>
        </w:rPr>
      </w:pPr>
      <w:r w:rsidRPr="00157E24">
        <w:rPr>
          <w:rFonts w:ascii="Times New Roman" w:eastAsia="Calibri" w:hAnsi="Times New Roman" w:cs="Times New Roman"/>
          <w:sz w:val="24"/>
          <w:szCs w:val="24"/>
        </w:rPr>
        <w:t xml:space="preserve">STD                                                          </w:t>
      </w:r>
      <w:r w:rsidRPr="00157E24">
        <w:rPr>
          <w:rFonts w:ascii="Times New Roman" w:hAnsi="Times New Roman" w:cs="Times New Roman"/>
          <w:sz w:val="24"/>
          <w:szCs w:val="24"/>
        </w:rPr>
        <w:t xml:space="preserve"> </w:t>
      </w:r>
      <w:r w:rsidRPr="00157E24">
        <w:rPr>
          <w:rFonts w:ascii="Times New Roman" w:eastAsia="Calibri" w:hAnsi="Times New Roman" w:cs="Times New Roman"/>
          <w:sz w:val="24"/>
          <w:szCs w:val="24"/>
        </w:rPr>
        <w:t>Sustainable Tourism Development</w:t>
      </w:r>
    </w:p>
    <w:p w14:paraId="73F8D7AA" w14:textId="77777777" w:rsidR="0038154A" w:rsidRPr="00157E24" w:rsidRDefault="0038154A" w:rsidP="0038154A">
      <w:pPr>
        <w:spacing w:line="360" w:lineRule="auto"/>
        <w:ind w:right="454"/>
        <w:jc w:val="both"/>
        <w:rPr>
          <w:rFonts w:ascii="Times New Roman" w:eastAsia="Calibri" w:hAnsi="Times New Roman" w:cs="Times New Roman"/>
          <w:sz w:val="24"/>
          <w:szCs w:val="24"/>
        </w:rPr>
      </w:pPr>
      <w:r w:rsidRPr="00157E24">
        <w:rPr>
          <w:rFonts w:ascii="Times New Roman" w:eastAsia="Calibri" w:hAnsi="Times New Roman" w:cs="Times New Roman"/>
          <w:sz w:val="24"/>
          <w:szCs w:val="24"/>
        </w:rPr>
        <w:t>TALC                                                        Tourism Area Life Cycle</w:t>
      </w:r>
    </w:p>
    <w:p w14:paraId="2C769BA1" w14:textId="77777777" w:rsidR="0038154A" w:rsidRPr="00157E24" w:rsidRDefault="0038154A" w:rsidP="0038154A">
      <w:pPr>
        <w:spacing w:line="360" w:lineRule="auto"/>
        <w:ind w:right="454"/>
        <w:jc w:val="both"/>
        <w:rPr>
          <w:rFonts w:ascii="Times New Roman" w:eastAsia="Calibri" w:hAnsi="Times New Roman" w:cs="Times New Roman"/>
          <w:sz w:val="24"/>
          <w:szCs w:val="24"/>
        </w:rPr>
      </w:pPr>
      <w:r w:rsidRPr="00157E24">
        <w:rPr>
          <w:rFonts w:ascii="Times New Roman" w:eastAsia="Calibri" w:hAnsi="Times New Roman" w:cs="Times New Roman"/>
          <w:sz w:val="24"/>
          <w:szCs w:val="24"/>
        </w:rPr>
        <w:t>UNEP                                                        United Nations Environment Programme</w:t>
      </w:r>
    </w:p>
    <w:p w14:paraId="5D3D4787" w14:textId="77777777" w:rsidR="0038154A" w:rsidRPr="00157E24" w:rsidRDefault="0038154A" w:rsidP="0038154A">
      <w:pPr>
        <w:spacing w:line="360" w:lineRule="auto"/>
        <w:ind w:right="454"/>
        <w:jc w:val="both"/>
        <w:rPr>
          <w:rFonts w:ascii="Times New Roman" w:eastAsia="Calibri" w:hAnsi="Times New Roman" w:cs="Times New Roman"/>
          <w:sz w:val="24"/>
          <w:szCs w:val="24"/>
        </w:rPr>
      </w:pPr>
      <w:r w:rsidRPr="00157E24">
        <w:rPr>
          <w:rFonts w:ascii="Times New Roman" w:eastAsia="Calibri" w:hAnsi="Times New Roman" w:cs="Times New Roman"/>
          <w:sz w:val="24"/>
          <w:szCs w:val="24"/>
        </w:rPr>
        <w:t>UNWTO                                                    United Nations World Tourism Organisation</w:t>
      </w:r>
    </w:p>
    <w:p w14:paraId="12EDF04B" w14:textId="77777777" w:rsidR="0038154A" w:rsidRPr="00157E24" w:rsidRDefault="0038154A" w:rsidP="0038154A">
      <w:pPr>
        <w:spacing w:line="360" w:lineRule="auto"/>
        <w:ind w:right="454"/>
        <w:jc w:val="both"/>
        <w:rPr>
          <w:rFonts w:ascii="Times New Roman" w:eastAsia="Calibri" w:hAnsi="Times New Roman" w:cs="Times New Roman"/>
          <w:sz w:val="24"/>
          <w:szCs w:val="24"/>
        </w:rPr>
      </w:pPr>
      <w:r w:rsidRPr="00157E24">
        <w:rPr>
          <w:rFonts w:ascii="Times New Roman" w:eastAsia="Calibri" w:hAnsi="Times New Roman" w:cs="Times New Roman"/>
          <w:sz w:val="24"/>
          <w:szCs w:val="24"/>
        </w:rPr>
        <w:t>WCED                                                       World Commission on Economic Development</w:t>
      </w:r>
    </w:p>
    <w:p w14:paraId="4D283673" w14:textId="77777777" w:rsidR="0038154A" w:rsidRPr="00157E24" w:rsidRDefault="0038154A" w:rsidP="0038154A">
      <w:pPr>
        <w:spacing w:line="360" w:lineRule="auto"/>
        <w:ind w:right="454"/>
        <w:jc w:val="both"/>
        <w:rPr>
          <w:rFonts w:ascii="Times New Roman" w:eastAsia="Calibri" w:hAnsi="Times New Roman" w:cs="Times New Roman"/>
          <w:sz w:val="24"/>
          <w:szCs w:val="24"/>
        </w:rPr>
      </w:pPr>
      <w:r w:rsidRPr="00157E24">
        <w:rPr>
          <w:rFonts w:ascii="Times New Roman" w:eastAsia="Calibri" w:hAnsi="Times New Roman" w:cs="Times New Roman"/>
          <w:sz w:val="24"/>
          <w:szCs w:val="24"/>
        </w:rPr>
        <w:t>WEF                                                          World Economic Forum</w:t>
      </w:r>
    </w:p>
    <w:p w14:paraId="1ABDC561" w14:textId="77777777" w:rsidR="0038154A" w:rsidRPr="00157E24" w:rsidRDefault="0038154A" w:rsidP="0038154A">
      <w:pPr>
        <w:spacing w:line="360" w:lineRule="auto"/>
        <w:ind w:right="454"/>
        <w:jc w:val="both"/>
        <w:rPr>
          <w:rFonts w:ascii="Times New Roman" w:eastAsia="Calibri" w:hAnsi="Times New Roman" w:cs="Times New Roman"/>
          <w:sz w:val="24"/>
          <w:szCs w:val="24"/>
        </w:rPr>
      </w:pPr>
      <w:r w:rsidRPr="00157E24">
        <w:rPr>
          <w:rFonts w:ascii="Times New Roman" w:eastAsia="Calibri" w:hAnsi="Times New Roman" w:cs="Times New Roman"/>
          <w:sz w:val="24"/>
          <w:szCs w:val="24"/>
        </w:rPr>
        <w:t>WTO                                                         World Tourism Organization</w:t>
      </w:r>
    </w:p>
    <w:p w14:paraId="7D49C76B" w14:textId="77777777" w:rsidR="0038154A" w:rsidRPr="00157E24" w:rsidRDefault="0038154A" w:rsidP="0038154A">
      <w:pPr>
        <w:spacing w:line="360" w:lineRule="auto"/>
        <w:ind w:right="454"/>
        <w:jc w:val="both"/>
        <w:rPr>
          <w:rFonts w:ascii="Times New Roman" w:eastAsia="Calibri" w:hAnsi="Times New Roman" w:cs="Times New Roman"/>
          <w:sz w:val="24"/>
          <w:szCs w:val="24"/>
        </w:rPr>
      </w:pPr>
      <w:proofErr w:type="gramStart"/>
      <w:r w:rsidRPr="00157E24">
        <w:rPr>
          <w:rFonts w:ascii="Times New Roman" w:eastAsia="Calibri" w:hAnsi="Times New Roman" w:cs="Times New Roman"/>
          <w:sz w:val="24"/>
          <w:szCs w:val="24"/>
        </w:rPr>
        <w:t>ZDA                                                          Zambia Development Agency.</w:t>
      </w:r>
      <w:proofErr w:type="gramEnd"/>
    </w:p>
    <w:p w14:paraId="12744205" w14:textId="77777777" w:rsidR="0038154A" w:rsidRPr="00157E24" w:rsidRDefault="0038154A" w:rsidP="0038154A">
      <w:pPr>
        <w:spacing w:line="360" w:lineRule="auto"/>
        <w:ind w:right="454"/>
        <w:jc w:val="both"/>
        <w:rPr>
          <w:rFonts w:ascii="Times New Roman" w:eastAsia="Calibri" w:hAnsi="Times New Roman" w:cs="Times New Roman"/>
          <w:sz w:val="24"/>
          <w:szCs w:val="24"/>
        </w:rPr>
      </w:pPr>
      <w:r w:rsidRPr="00157E24">
        <w:rPr>
          <w:rFonts w:ascii="Times New Roman" w:eastAsia="Calibri" w:hAnsi="Times New Roman" w:cs="Times New Roman"/>
          <w:sz w:val="24"/>
          <w:szCs w:val="24"/>
        </w:rPr>
        <w:t>ZTA                                                           Zambia Tourism Agency</w:t>
      </w:r>
    </w:p>
    <w:p w14:paraId="2597537D" w14:textId="77777777" w:rsidR="00FA7CB3" w:rsidRPr="00157E24" w:rsidRDefault="00FA7CB3" w:rsidP="007C345C">
      <w:pPr>
        <w:spacing w:line="360" w:lineRule="auto"/>
        <w:ind w:right="454"/>
        <w:jc w:val="both"/>
        <w:rPr>
          <w:rFonts w:ascii="Times New Roman" w:eastAsia="Calibri" w:hAnsi="Times New Roman" w:cs="Times New Roman"/>
          <w:b/>
          <w:sz w:val="24"/>
          <w:szCs w:val="24"/>
        </w:rPr>
      </w:pPr>
    </w:p>
    <w:p w14:paraId="396A9A9B" w14:textId="77777777" w:rsidR="00FA7CB3" w:rsidRPr="00157E24" w:rsidRDefault="00FA7CB3" w:rsidP="007C345C">
      <w:pPr>
        <w:spacing w:line="360" w:lineRule="auto"/>
        <w:ind w:right="454"/>
        <w:rPr>
          <w:rFonts w:ascii="Times New Roman" w:eastAsia="Calibri" w:hAnsi="Times New Roman" w:cs="Times New Roman"/>
          <w:b/>
          <w:sz w:val="24"/>
          <w:szCs w:val="24"/>
        </w:rPr>
      </w:pPr>
    </w:p>
    <w:p w14:paraId="49BA0EFD" w14:textId="77777777" w:rsidR="00FA7CB3" w:rsidRPr="00157E24" w:rsidRDefault="00FA7CB3" w:rsidP="007C345C">
      <w:pPr>
        <w:spacing w:line="360" w:lineRule="auto"/>
        <w:ind w:right="454"/>
        <w:rPr>
          <w:rFonts w:ascii="Times New Roman" w:eastAsia="Calibri" w:hAnsi="Times New Roman" w:cs="Times New Roman"/>
          <w:b/>
          <w:sz w:val="24"/>
          <w:szCs w:val="24"/>
        </w:rPr>
      </w:pPr>
    </w:p>
    <w:p w14:paraId="01DDE238" w14:textId="77777777" w:rsidR="00556F31" w:rsidRPr="00157E24" w:rsidRDefault="00556F31" w:rsidP="006F548F">
      <w:pPr>
        <w:spacing w:line="360" w:lineRule="auto"/>
        <w:rPr>
          <w:rFonts w:ascii="Times New Roman" w:eastAsia="Calibri" w:hAnsi="Times New Roman" w:cs="Times New Roman"/>
          <w:b/>
          <w:sz w:val="24"/>
          <w:szCs w:val="24"/>
        </w:rPr>
        <w:sectPr w:rsidR="00556F31" w:rsidRPr="00157E24" w:rsidSect="00E527D1">
          <w:footerReference w:type="default" r:id="rId11"/>
          <w:pgSz w:w="11906" w:h="16838"/>
          <w:pgMar w:top="1418" w:right="1418" w:bottom="1418" w:left="1418" w:header="709" w:footer="709" w:gutter="0"/>
          <w:pgNumType w:fmt="lowerRoman" w:start="1"/>
          <w:cols w:space="708"/>
          <w:docGrid w:linePitch="360"/>
        </w:sectPr>
      </w:pPr>
    </w:p>
    <w:p w14:paraId="58DDA9BE" w14:textId="77777777" w:rsidR="00604523" w:rsidRDefault="006F548F" w:rsidP="00DB1364">
      <w:pPr>
        <w:pStyle w:val="Heading1"/>
      </w:pPr>
      <w:bookmarkStart w:id="12" w:name="_Toc53316202"/>
      <w:r w:rsidRPr="00157E24">
        <w:lastRenderedPageBreak/>
        <w:t xml:space="preserve">CHAPTER </w:t>
      </w:r>
      <w:r w:rsidR="00A13846" w:rsidRPr="00157E24">
        <w:t>ONE</w:t>
      </w:r>
      <w:bookmarkEnd w:id="12"/>
    </w:p>
    <w:p w14:paraId="383C3DCF" w14:textId="33BF9C58" w:rsidR="00A13846" w:rsidRPr="00157E24" w:rsidRDefault="00DB1364" w:rsidP="00DB1364">
      <w:pPr>
        <w:pStyle w:val="Heading1"/>
      </w:pPr>
      <w:bookmarkStart w:id="13" w:name="_Toc53316203"/>
      <w:r w:rsidRPr="00157E24">
        <w:t>INTRODUCTION</w:t>
      </w:r>
      <w:bookmarkEnd w:id="13"/>
    </w:p>
    <w:p w14:paraId="1F8FFA45" w14:textId="1416AC24" w:rsidR="003B3767" w:rsidRPr="00157E24" w:rsidRDefault="00CF0981" w:rsidP="006E3D95">
      <w:pPr>
        <w:pStyle w:val="Heading2"/>
      </w:pPr>
      <w:bookmarkStart w:id="14" w:name="_Toc53316204"/>
      <w:r w:rsidRPr="00157E24">
        <w:t>1.0</w:t>
      </w:r>
      <w:r w:rsidR="003B3767" w:rsidRPr="00157E24">
        <w:t xml:space="preserve">. </w:t>
      </w:r>
      <w:r w:rsidR="00B3485A">
        <w:t>Introduction</w:t>
      </w:r>
      <w:bookmarkEnd w:id="14"/>
    </w:p>
    <w:p w14:paraId="175C43A0" w14:textId="34F303BA" w:rsidR="0050389D" w:rsidRDefault="000F0E46" w:rsidP="006F548F">
      <w:pPr>
        <w:autoSpaceDE w:val="0"/>
        <w:autoSpaceDN w:val="0"/>
        <w:adjustRightInd w:val="0"/>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Tourism has been</w:t>
      </w:r>
      <w:r w:rsidR="003B3767" w:rsidRPr="00157E24">
        <w:rPr>
          <w:rFonts w:ascii="Times New Roman" w:hAnsi="Times New Roman" w:cs="Times New Roman"/>
          <w:sz w:val="24"/>
          <w:szCs w:val="24"/>
        </w:rPr>
        <w:t xml:space="preserve"> recognized as a major growth engine for socio-economic development and poverty alleviation especially in rural destinations (Fun </w:t>
      </w:r>
      <w:r w:rsidR="003B3767" w:rsidRPr="00157E24">
        <w:rPr>
          <w:rFonts w:ascii="Times New Roman" w:hAnsi="Times New Roman" w:cs="Times New Roman"/>
          <w:i/>
          <w:sz w:val="24"/>
          <w:szCs w:val="24"/>
        </w:rPr>
        <w:t>et al.,</w:t>
      </w:r>
      <w:r w:rsidR="003B3767" w:rsidRPr="00157E24">
        <w:rPr>
          <w:rFonts w:ascii="Times New Roman" w:hAnsi="Times New Roman" w:cs="Times New Roman"/>
          <w:sz w:val="24"/>
          <w:szCs w:val="24"/>
        </w:rPr>
        <w:t xml:space="preserve"> 2014).  </w:t>
      </w:r>
      <w:r w:rsidR="00FF5E98" w:rsidRPr="00157E24">
        <w:rPr>
          <w:rFonts w:ascii="Times New Roman" w:hAnsi="Times New Roman" w:cs="Times New Roman"/>
          <w:sz w:val="24"/>
          <w:szCs w:val="24"/>
        </w:rPr>
        <w:t xml:space="preserve">This </w:t>
      </w:r>
      <w:r w:rsidR="006B495F">
        <w:rPr>
          <w:rFonts w:ascii="Times New Roman" w:hAnsi="Times New Roman" w:cs="Times New Roman"/>
          <w:sz w:val="24"/>
          <w:szCs w:val="24"/>
        </w:rPr>
        <w:t>statement</w:t>
      </w:r>
      <w:r w:rsidR="00FF5E98" w:rsidRPr="00157E24">
        <w:rPr>
          <w:rFonts w:ascii="Times New Roman" w:hAnsi="Times New Roman" w:cs="Times New Roman"/>
          <w:sz w:val="24"/>
          <w:szCs w:val="24"/>
        </w:rPr>
        <w:t xml:space="preserve"> has been supported by Ismail (20</w:t>
      </w:r>
      <w:r w:rsidR="0043514E" w:rsidRPr="00157E24">
        <w:rPr>
          <w:rFonts w:ascii="Times New Roman" w:hAnsi="Times New Roman" w:cs="Times New Roman"/>
          <w:sz w:val="24"/>
          <w:szCs w:val="24"/>
        </w:rPr>
        <w:t>09</w:t>
      </w:r>
      <w:r w:rsidR="00FF5E98" w:rsidRPr="00157E24">
        <w:rPr>
          <w:rFonts w:ascii="Times New Roman" w:hAnsi="Times New Roman" w:cs="Times New Roman"/>
          <w:sz w:val="24"/>
          <w:szCs w:val="24"/>
        </w:rPr>
        <w:t>) who argue</w:t>
      </w:r>
      <w:r w:rsidR="00F91054">
        <w:rPr>
          <w:rFonts w:ascii="Times New Roman" w:hAnsi="Times New Roman" w:cs="Times New Roman"/>
          <w:sz w:val="24"/>
          <w:szCs w:val="24"/>
        </w:rPr>
        <w:t>d</w:t>
      </w:r>
      <w:r w:rsidR="00FF5E98" w:rsidRPr="00157E24">
        <w:rPr>
          <w:rFonts w:ascii="Times New Roman" w:hAnsi="Times New Roman" w:cs="Times New Roman"/>
          <w:sz w:val="24"/>
          <w:szCs w:val="24"/>
        </w:rPr>
        <w:t xml:space="preserve"> that tourism has been recognized for its vast contribution to the economy in many countries in which </w:t>
      </w:r>
      <w:r w:rsidR="00F91054">
        <w:rPr>
          <w:rFonts w:ascii="Times New Roman" w:hAnsi="Times New Roman" w:cs="Times New Roman"/>
          <w:sz w:val="24"/>
          <w:szCs w:val="24"/>
        </w:rPr>
        <w:t>it</w:t>
      </w:r>
      <w:r w:rsidR="00FF5E98" w:rsidRPr="00157E24">
        <w:rPr>
          <w:rFonts w:ascii="Times New Roman" w:hAnsi="Times New Roman" w:cs="Times New Roman"/>
          <w:sz w:val="24"/>
          <w:szCs w:val="24"/>
        </w:rPr>
        <w:t xml:space="preserve"> contributes to economic diversification, profitability, and emplo</w:t>
      </w:r>
      <w:r w:rsidR="0060118F" w:rsidRPr="00157E24">
        <w:rPr>
          <w:rFonts w:ascii="Times New Roman" w:hAnsi="Times New Roman" w:cs="Times New Roman"/>
          <w:sz w:val="24"/>
          <w:szCs w:val="24"/>
        </w:rPr>
        <w:t>yment opportunity for a country.</w:t>
      </w:r>
      <w:r w:rsidR="00FF5E98" w:rsidRPr="00157E24">
        <w:rPr>
          <w:rFonts w:ascii="Times New Roman" w:hAnsi="Times New Roman" w:cs="Times New Roman"/>
          <w:sz w:val="24"/>
          <w:szCs w:val="24"/>
        </w:rPr>
        <w:t xml:space="preserve"> </w:t>
      </w:r>
      <w:r w:rsidR="00C13D29" w:rsidRPr="00157E24">
        <w:rPr>
          <w:rFonts w:ascii="Times New Roman" w:hAnsi="Times New Roman" w:cs="Times New Roman"/>
          <w:sz w:val="24"/>
          <w:szCs w:val="24"/>
        </w:rPr>
        <w:t>In Africa, Zambia stands out as one of the prime tourism destinations offering a wealth of natural tourism assets</w:t>
      </w:r>
      <w:r w:rsidR="00245383" w:rsidRPr="00157E24">
        <w:rPr>
          <w:rFonts w:ascii="Times New Roman" w:hAnsi="Times New Roman" w:cs="Times New Roman"/>
          <w:sz w:val="24"/>
          <w:szCs w:val="24"/>
        </w:rPr>
        <w:t xml:space="preserve"> </w:t>
      </w:r>
      <w:r w:rsidR="00C13D29" w:rsidRPr="00157E24">
        <w:rPr>
          <w:rFonts w:ascii="Times New Roman" w:hAnsi="Times New Roman" w:cs="Times New Roman"/>
          <w:sz w:val="24"/>
          <w:szCs w:val="24"/>
        </w:rPr>
        <w:t>(Z</w:t>
      </w:r>
      <w:r w:rsidR="00322845" w:rsidRPr="00157E24">
        <w:rPr>
          <w:rFonts w:ascii="Times New Roman" w:hAnsi="Times New Roman" w:cs="Times New Roman"/>
          <w:sz w:val="24"/>
          <w:szCs w:val="24"/>
        </w:rPr>
        <w:t xml:space="preserve">ambia </w:t>
      </w:r>
      <w:r w:rsidR="00C13D29" w:rsidRPr="00157E24">
        <w:rPr>
          <w:rFonts w:ascii="Times New Roman" w:hAnsi="Times New Roman" w:cs="Times New Roman"/>
          <w:sz w:val="24"/>
          <w:szCs w:val="24"/>
        </w:rPr>
        <w:t>D</w:t>
      </w:r>
      <w:r w:rsidR="00322845" w:rsidRPr="00157E24">
        <w:rPr>
          <w:rFonts w:ascii="Times New Roman" w:hAnsi="Times New Roman" w:cs="Times New Roman"/>
          <w:sz w:val="24"/>
          <w:szCs w:val="24"/>
        </w:rPr>
        <w:t xml:space="preserve">evelopment </w:t>
      </w:r>
      <w:r w:rsidR="00C13D29" w:rsidRPr="00157E24">
        <w:rPr>
          <w:rFonts w:ascii="Times New Roman" w:hAnsi="Times New Roman" w:cs="Times New Roman"/>
          <w:sz w:val="24"/>
          <w:szCs w:val="24"/>
        </w:rPr>
        <w:t>A</w:t>
      </w:r>
      <w:r w:rsidR="00322845" w:rsidRPr="00157E24">
        <w:rPr>
          <w:rFonts w:ascii="Times New Roman" w:hAnsi="Times New Roman" w:cs="Times New Roman"/>
          <w:sz w:val="24"/>
          <w:szCs w:val="24"/>
        </w:rPr>
        <w:t>gency</w:t>
      </w:r>
      <w:r w:rsidR="00C13D29" w:rsidRPr="00157E24">
        <w:rPr>
          <w:rFonts w:ascii="Times New Roman" w:hAnsi="Times New Roman" w:cs="Times New Roman"/>
          <w:sz w:val="24"/>
          <w:szCs w:val="24"/>
        </w:rPr>
        <w:t>, 2014). In view of this, Zambia</w:t>
      </w:r>
      <w:r w:rsidR="00DD0690" w:rsidRPr="00157E24">
        <w:rPr>
          <w:rFonts w:ascii="Times New Roman" w:hAnsi="Times New Roman" w:cs="Times New Roman"/>
          <w:sz w:val="24"/>
          <w:szCs w:val="24"/>
        </w:rPr>
        <w:t xml:space="preserve"> has not lagged</w:t>
      </w:r>
      <w:r w:rsidR="00C30D25" w:rsidRPr="00157E24">
        <w:rPr>
          <w:rFonts w:ascii="Times New Roman" w:hAnsi="Times New Roman" w:cs="Times New Roman"/>
          <w:sz w:val="24"/>
          <w:szCs w:val="24"/>
        </w:rPr>
        <w:t xml:space="preserve"> behind in recognition of </w:t>
      </w:r>
      <w:r w:rsidR="0060118F" w:rsidRPr="00157E24">
        <w:rPr>
          <w:rFonts w:ascii="Times New Roman" w:hAnsi="Times New Roman" w:cs="Times New Roman"/>
          <w:sz w:val="24"/>
          <w:szCs w:val="24"/>
        </w:rPr>
        <w:t>tourism</w:t>
      </w:r>
      <w:r w:rsidR="00DD0690" w:rsidRPr="00157E24">
        <w:rPr>
          <w:rFonts w:ascii="Times New Roman" w:hAnsi="Times New Roman" w:cs="Times New Roman"/>
          <w:sz w:val="24"/>
          <w:szCs w:val="24"/>
        </w:rPr>
        <w:t>s</w:t>
      </w:r>
      <w:r w:rsidR="0060118F" w:rsidRPr="00157E24">
        <w:rPr>
          <w:rFonts w:ascii="Times New Roman" w:hAnsi="Times New Roman" w:cs="Times New Roman"/>
          <w:sz w:val="24"/>
          <w:szCs w:val="24"/>
        </w:rPr>
        <w:t xml:space="preserve"> </w:t>
      </w:r>
      <w:r w:rsidR="00DD0690" w:rsidRPr="00157E24">
        <w:rPr>
          <w:rFonts w:ascii="Times New Roman" w:hAnsi="Times New Roman" w:cs="Times New Roman"/>
          <w:sz w:val="24"/>
          <w:szCs w:val="24"/>
        </w:rPr>
        <w:t xml:space="preserve">contribution </w:t>
      </w:r>
      <w:r w:rsidR="0060118F" w:rsidRPr="00157E24">
        <w:rPr>
          <w:rFonts w:ascii="Times New Roman" w:hAnsi="Times New Roman" w:cs="Times New Roman"/>
          <w:sz w:val="24"/>
          <w:szCs w:val="24"/>
        </w:rPr>
        <w:t xml:space="preserve">to economic development. </w:t>
      </w:r>
      <w:r w:rsidR="007127E1" w:rsidRPr="007127E1">
        <w:rPr>
          <w:rFonts w:ascii="Times New Roman" w:hAnsi="Times New Roman" w:cs="Times New Roman"/>
          <w:sz w:val="24"/>
          <w:szCs w:val="24"/>
        </w:rPr>
        <w:t xml:space="preserve">Tourism contribution to </w:t>
      </w:r>
      <w:r w:rsidR="00931CAC">
        <w:rPr>
          <w:rFonts w:ascii="Times New Roman" w:hAnsi="Times New Roman" w:cs="Times New Roman"/>
          <w:sz w:val="24"/>
          <w:szCs w:val="24"/>
        </w:rPr>
        <w:t>Zambia’s</w:t>
      </w:r>
      <w:r w:rsidR="007127E1">
        <w:rPr>
          <w:rFonts w:ascii="Times New Roman" w:hAnsi="Times New Roman" w:cs="Times New Roman"/>
          <w:sz w:val="24"/>
          <w:szCs w:val="24"/>
        </w:rPr>
        <w:t xml:space="preserve"> </w:t>
      </w:r>
      <w:r w:rsidR="007127E1" w:rsidRPr="007127E1">
        <w:rPr>
          <w:rFonts w:ascii="Times New Roman" w:hAnsi="Times New Roman" w:cs="Times New Roman"/>
          <w:sz w:val="24"/>
          <w:szCs w:val="24"/>
        </w:rPr>
        <w:t xml:space="preserve">GDP </w:t>
      </w:r>
      <w:r w:rsidR="006A11E6">
        <w:rPr>
          <w:rFonts w:ascii="Times New Roman" w:hAnsi="Times New Roman" w:cs="Times New Roman"/>
          <w:sz w:val="24"/>
          <w:szCs w:val="24"/>
        </w:rPr>
        <w:t xml:space="preserve">moved </w:t>
      </w:r>
      <w:r w:rsidR="009D69C3">
        <w:rPr>
          <w:rFonts w:ascii="Times New Roman" w:hAnsi="Times New Roman" w:cs="Times New Roman"/>
          <w:sz w:val="24"/>
          <w:szCs w:val="24"/>
        </w:rPr>
        <w:t xml:space="preserve">from </w:t>
      </w:r>
      <w:r w:rsidR="009D69C3" w:rsidRPr="007127E1">
        <w:rPr>
          <w:rFonts w:ascii="Times New Roman" w:hAnsi="Times New Roman" w:cs="Times New Roman"/>
          <w:sz w:val="24"/>
          <w:szCs w:val="24"/>
        </w:rPr>
        <w:t>2.4</w:t>
      </w:r>
      <w:r w:rsidR="007127E1" w:rsidRPr="007127E1">
        <w:rPr>
          <w:rFonts w:ascii="Times New Roman" w:hAnsi="Times New Roman" w:cs="Times New Roman"/>
          <w:sz w:val="24"/>
          <w:szCs w:val="24"/>
        </w:rPr>
        <w:t>% in 2012 to 3.1% in 2015 (GRZ, 2017)</w:t>
      </w:r>
      <w:r w:rsidR="007127E1">
        <w:rPr>
          <w:rFonts w:ascii="Times New Roman" w:hAnsi="Times New Roman" w:cs="Times New Roman"/>
          <w:sz w:val="24"/>
          <w:szCs w:val="24"/>
        </w:rPr>
        <w:t xml:space="preserve">. </w:t>
      </w:r>
      <w:r w:rsidR="00C10F31" w:rsidRPr="00157E24">
        <w:rPr>
          <w:rFonts w:ascii="Times New Roman" w:hAnsi="Times New Roman" w:cs="Times New Roman"/>
          <w:sz w:val="24"/>
          <w:szCs w:val="24"/>
        </w:rPr>
        <w:t xml:space="preserve">The </w:t>
      </w:r>
      <w:r w:rsidR="002C1F38" w:rsidRPr="00157E24">
        <w:rPr>
          <w:rFonts w:ascii="Times New Roman" w:hAnsi="Times New Roman" w:cs="Times New Roman"/>
          <w:sz w:val="24"/>
          <w:szCs w:val="24"/>
        </w:rPr>
        <w:t>ZDA</w:t>
      </w:r>
      <w:r w:rsidR="0060118F" w:rsidRPr="00157E24">
        <w:rPr>
          <w:rFonts w:ascii="Times New Roman" w:hAnsi="Times New Roman" w:cs="Times New Roman"/>
          <w:sz w:val="24"/>
          <w:szCs w:val="24"/>
        </w:rPr>
        <w:t xml:space="preserve"> (2014</w:t>
      </w:r>
      <w:r w:rsidR="00E16B77" w:rsidRPr="00157E24">
        <w:rPr>
          <w:rFonts w:ascii="Times New Roman" w:hAnsi="Times New Roman" w:cs="Times New Roman"/>
          <w:sz w:val="24"/>
          <w:szCs w:val="24"/>
        </w:rPr>
        <w:t>:1</w:t>
      </w:r>
      <w:r w:rsidR="0060118F" w:rsidRPr="00157E24">
        <w:rPr>
          <w:rFonts w:ascii="Times New Roman" w:hAnsi="Times New Roman" w:cs="Times New Roman"/>
          <w:sz w:val="24"/>
          <w:szCs w:val="24"/>
        </w:rPr>
        <w:t>) point</w:t>
      </w:r>
      <w:r w:rsidR="000E4BF8" w:rsidRPr="00157E24">
        <w:rPr>
          <w:rFonts w:ascii="Times New Roman" w:hAnsi="Times New Roman" w:cs="Times New Roman"/>
          <w:sz w:val="24"/>
          <w:szCs w:val="24"/>
        </w:rPr>
        <w:t>s</w:t>
      </w:r>
      <w:r w:rsidR="004750DB" w:rsidRPr="00157E24">
        <w:rPr>
          <w:rFonts w:ascii="Times New Roman" w:hAnsi="Times New Roman" w:cs="Times New Roman"/>
          <w:sz w:val="24"/>
          <w:szCs w:val="24"/>
        </w:rPr>
        <w:t xml:space="preserve"> out that “</w:t>
      </w:r>
      <w:r w:rsidR="005A75B4" w:rsidRPr="00157E24">
        <w:rPr>
          <w:rFonts w:ascii="Times New Roman" w:hAnsi="Times New Roman" w:cs="Times New Roman"/>
          <w:sz w:val="24"/>
          <w:szCs w:val="24"/>
        </w:rPr>
        <w:t>T</w:t>
      </w:r>
      <w:r w:rsidR="0060118F" w:rsidRPr="00157E24">
        <w:rPr>
          <w:rFonts w:ascii="Times New Roman" w:hAnsi="Times New Roman" w:cs="Times New Roman"/>
          <w:sz w:val="24"/>
          <w:szCs w:val="24"/>
        </w:rPr>
        <w:t xml:space="preserve">he Government of the Republic </w:t>
      </w:r>
      <w:r w:rsidR="00F91054">
        <w:rPr>
          <w:rFonts w:ascii="Times New Roman" w:hAnsi="Times New Roman" w:cs="Times New Roman"/>
          <w:sz w:val="24"/>
          <w:szCs w:val="24"/>
        </w:rPr>
        <w:t xml:space="preserve">of Zambia </w:t>
      </w:r>
      <w:r w:rsidR="0060118F" w:rsidRPr="00157E24">
        <w:rPr>
          <w:rFonts w:ascii="Times New Roman" w:hAnsi="Times New Roman" w:cs="Times New Roman"/>
          <w:sz w:val="24"/>
          <w:szCs w:val="24"/>
        </w:rPr>
        <w:t xml:space="preserve">has identified tourism, including arts and culture as one of the priority growth sectors of the national economy”. </w:t>
      </w:r>
    </w:p>
    <w:p w14:paraId="7180DD70" w14:textId="704338FC" w:rsidR="006D5F5F" w:rsidRPr="00157E24" w:rsidRDefault="00FF5E98" w:rsidP="00937F51">
      <w:pPr>
        <w:autoSpaceDE w:val="0"/>
        <w:autoSpaceDN w:val="0"/>
        <w:adjustRightInd w:val="0"/>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Tourism development can have both positive and negative impacts on destinations. </w:t>
      </w:r>
      <w:r w:rsidR="001A0A40" w:rsidRPr="00157E24">
        <w:rPr>
          <w:rFonts w:ascii="Times New Roman" w:hAnsi="Times New Roman" w:cs="Times New Roman"/>
          <w:sz w:val="24"/>
          <w:szCs w:val="24"/>
        </w:rPr>
        <w:t xml:space="preserve">Walter (2006) asserts that although it is recognized that tourism can be beneficial to the natural environment by promoting environmental conservation, </w:t>
      </w:r>
      <w:r w:rsidR="00AB577C">
        <w:rPr>
          <w:rFonts w:ascii="Times New Roman" w:hAnsi="Times New Roman" w:cs="Times New Roman"/>
          <w:sz w:val="24"/>
          <w:szCs w:val="24"/>
        </w:rPr>
        <w:t>it</w:t>
      </w:r>
      <w:r w:rsidR="001A0A40" w:rsidRPr="00157E24">
        <w:rPr>
          <w:rFonts w:ascii="Times New Roman" w:hAnsi="Times New Roman" w:cs="Times New Roman"/>
          <w:sz w:val="24"/>
          <w:szCs w:val="24"/>
        </w:rPr>
        <w:t xml:space="preserve"> also has negative impact on the environment and therefore it is increasingly a concern of the public sector to pay more attention to the protection of the natural environment. In view of this, </w:t>
      </w:r>
      <w:r w:rsidRPr="00157E24">
        <w:rPr>
          <w:rFonts w:ascii="Times New Roman" w:hAnsi="Times New Roman" w:cs="Times New Roman"/>
          <w:sz w:val="24"/>
          <w:szCs w:val="24"/>
        </w:rPr>
        <w:t>Sustainable tourism development attempts to find a balance between these impacts to create an improved quality of life for the host community and the destination. The World Commission on Economic Development (WCED</w:t>
      </w:r>
      <w:r w:rsidR="0038076B" w:rsidRPr="00157E24">
        <w:rPr>
          <w:rFonts w:ascii="Times New Roman" w:hAnsi="Times New Roman" w:cs="Times New Roman"/>
          <w:sz w:val="24"/>
          <w:szCs w:val="24"/>
        </w:rPr>
        <w:t>)</w:t>
      </w:r>
      <w:r w:rsidRPr="00157E24">
        <w:rPr>
          <w:rFonts w:ascii="Times New Roman" w:hAnsi="Times New Roman" w:cs="Times New Roman"/>
          <w:sz w:val="24"/>
          <w:szCs w:val="24"/>
        </w:rPr>
        <w:t xml:space="preserve">, </w:t>
      </w:r>
      <w:r w:rsidR="0038076B" w:rsidRPr="00157E24">
        <w:rPr>
          <w:rFonts w:ascii="Times New Roman" w:hAnsi="Times New Roman" w:cs="Times New Roman"/>
          <w:sz w:val="24"/>
          <w:szCs w:val="24"/>
        </w:rPr>
        <w:t>(</w:t>
      </w:r>
      <w:r w:rsidRPr="00157E24">
        <w:rPr>
          <w:rFonts w:ascii="Times New Roman" w:hAnsi="Times New Roman" w:cs="Times New Roman"/>
          <w:sz w:val="24"/>
          <w:szCs w:val="24"/>
        </w:rPr>
        <w:t>1987</w:t>
      </w:r>
      <w:r w:rsidR="002904AE" w:rsidRPr="00157E24">
        <w:rPr>
          <w:rFonts w:ascii="Times New Roman" w:hAnsi="Times New Roman" w:cs="Times New Roman"/>
          <w:sz w:val="24"/>
          <w:szCs w:val="24"/>
        </w:rPr>
        <w:t>:37</w:t>
      </w:r>
      <w:r w:rsidR="00BF6264" w:rsidRPr="00157E24">
        <w:rPr>
          <w:rFonts w:ascii="Times New Roman" w:hAnsi="Times New Roman" w:cs="Times New Roman"/>
          <w:sz w:val="24"/>
          <w:szCs w:val="24"/>
        </w:rPr>
        <w:t>) defined</w:t>
      </w:r>
      <w:r w:rsidRPr="00157E24">
        <w:rPr>
          <w:rFonts w:ascii="Times New Roman" w:hAnsi="Times New Roman" w:cs="Times New Roman"/>
          <w:sz w:val="24"/>
          <w:szCs w:val="24"/>
        </w:rPr>
        <w:t xml:space="preserve"> sustainable development as “development that meets the needs of the present without compromising the ability of future generations to meet their own needs</w:t>
      </w:r>
      <w:r w:rsidR="006D5F5F" w:rsidRPr="00157E24">
        <w:rPr>
          <w:rFonts w:ascii="Times New Roman" w:hAnsi="Times New Roman" w:cs="Times New Roman"/>
          <w:sz w:val="24"/>
          <w:szCs w:val="24"/>
        </w:rPr>
        <w:t>.</w:t>
      </w:r>
      <w:r w:rsidR="004971B5" w:rsidRPr="004971B5">
        <w:t xml:space="preserve"> </w:t>
      </w:r>
      <w:r w:rsidR="004971B5" w:rsidRPr="004971B5">
        <w:rPr>
          <w:rFonts w:ascii="Times New Roman" w:hAnsi="Times New Roman" w:cs="Times New Roman"/>
          <w:sz w:val="24"/>
          <w:szCs w:val="24"/>
        </w:rPr>
        <w:t xml:space="preserve">Yu </w:t>
      </w:r>
      <w:r w:rsidR="004971B5" w:rsidRPr="004971B5">
        <w:rPr>
          <w:rFonts w:ascii="Times New Roman" w:hAnsi="Times New Roman" w:cs="Times New Roman"/>
          <w:i/>
          <w:iCs/>
          <w:sz w:val="24"/>
          <w:szCs w:val="24"/>
        </w:rPr>
        <w:t>et al.</w:t>
      </w:r>
      <w:r w:rsidR="004971B5" w:rsidRPr="004971B5">
        <w:rPr>
          <w:rFonts w:ascii="Times New Roman" w:hAnsi="Times New Roman" w:cs="Times New Roman"/>
          <w:sz w:val="24"/>
          <w:szCs w:val="24"/>
        </w:rPr>
        <w:t xml:space="preserve"> (2011) define sustainable tourism as that which increases the quality of life of the local people, improves the quality of the tourist's experience, and preserves the environment on which both visitors and the community depend</w:t>
      </w:r>
      <w:r w:rsidR="004F4B12">
        <w:rPr>
          <w:rFonts w:ascii="Times New Roman" w:hAnsi="Times New Roman" w:cs="Times New Roman"/>
          <w:sz w:val="24"/>
          <w:szCs w:val="24"/>
        </w:rPr>
        <w:t>.</w:t>
      </w:r>
      <w:r w:rsidR="00937F51">
        <w:rPr>
          <w:rFonts w:ascii="Times New Roman" w:hAnsi="Times New Roman" w:cs="Times New Roman"/>
          <w:sz w:val="24"/>
          <w:szCs w:val="24"/>
        </w:rPr>
        <w:t xml:space="preserve"> On the other hand, GRZ (2015a) defines sustainable tourism development as one</w:t>
      </w:r>
      <w:r w:rsidR="00937F51" w:rsidRPr="00937F51">
        <w:rPr>
          <w:rFonts w:ascii="Times New Roman" w:hAnsi="Times New Roman" w:cs="Times New Roman"/>
          <w:sz w:val="24"/>
          <w:szCs w:val="24"/>
        </w:rPr>
        <w:t xml:space="preserve"> that is economically, culturally, socially and environmentally sustainable</w:t>
      </w:r>
      <w:r w:rsidR="00937F51">
        <w:rPr>
          <w:rFonts w:ascii="Times New Roman" w:hAnsi="Times New Roman" w:cs="Times New Roman"/>
          <w:sz w:val="24"/>
          <w:szCs w:val="24"/>
        </w:rPr>
        <w:t xml:space="preserve"> </w:t>
      </w:r>
      <w:r w:rsidR="00937F51" w:rsidRPr="00937F51">
        <w:rPr>
          <w:rFonts w:ascii="Times New Roman" w:hAnsi="Times New Roman" w:cs="Times New Roman"/>
          <w:sz w:val="24"/>
          <w:szCs w:val="24"/>
        </w:rPr>
        <w:t>and maximizes socio-economic benefits, job creation and local investment opportunities for</w:t>
      </w:r>
      <w:r w:rsidR="00937F51">
        <w:rPr>
          <w:rFonts w:ascii="Times New Roman" w:hAnsi="Times New Roman" w:cs="Times New Roman"/>
          <w:sz w:val="24"/>
          <w:szCs w:val="24"/>
        </w:rPr>
        <w:t xml:space="preserve"> </w:t>
      </w:r>
      <w:r w:rsidR="00937F51" w:rsidRPr="00937F51">
        <w:rPr>
          <w:rFonts w:ascii="Times New Roman" w:hAnsi="Times New Roman" w:cs="Times New Roman"/>
          <w:sz w:val="24"/>
          <w:szCs w:val="24"/>
        </w:rPr>
        <w:t>Zambian livelihoods and national heritage</w:t>
      </w:r>
      <w:r w:rsidR="00937F51">
        <w:rPr>
          <w:rFonts w:ascii="Times New Roman" w:hAnsi="Times New Roman" w:cs="Times New Roman"/>
          <w:sz w:val="24"/>
          <w:szCs w:val="24"/>
        </w:rPr>
        <w:t>.</w:t>
      </w:r>
    </w:p>
    <w:p w14:paraId="77BC109D" w14:textId="44950EF7" w:rsidR="00A558B5" w:rsidRPr="00157E24" w:rsidRDefault="00A97BBF" w:rsidP="006F548F">
      <w:pPr>
        <w:autoSpaceDE w:val="0"/>
        <w:autoSpaceDN w:val="0"/>
        <w:adjustRightInd w:val="0"/>
        <w:spacing w:line="360" w:lineRule="auto"/>
        <w:jc w:val="both"/>
        <w:rPr>
          <w:rFonts w:ascii="Times New Roman" w:hAnsi="Times New Roman" w:cs="Times New Roman"/>
          <w:sz w:val="24"/>
          <w:szCs w:val="24"/>
        </w:rPr>
      </w:pPr>
      <w:r>
        <w:rPr>
          <w:rFonts w:ascii="Times New Roman" w:eastAsia="Calibri" w:hAnsi="Times New Roman" w:cs="Times New Roman"/>
          <w:sz w:val="24"/>
          <w:szCs w:val="24"/>
        </w:rPr>
        <w:lastRenderedPageBreak/>
        <w:t xml:space="preserve">The </w:t>
      </w:r>
      <w:r w:rsidR="004C15E7" w:rsidRPr="00157E24">
        <w:rPr>
          <w:rFonts w:ascii="Times New Roman" w:eastAsia="Calibri" w:hAnsi="Times New Roman" w:cs="Times New Roman"/>
          <w:sz w:val="24"/>
          <w:szCs w:val="24"/>
        </w:rPr>
        <w:t xml:space="preserve">United Nations Environment Programme (UNEP) and </w:t>
      </w:r>
      <w:r w:rsidR="00AD6865" w:rsidRPr="00157E24">
        <w:rPr>
          <w:rFonts w:ascii="Times New Roman" w:eastAsia="Calibri" w:hAnsi="Times New Roman" w:cs="Times New Roman"/>
          <w:sz w:val="24"/>
          <w:szCs w:val="24"/>
        </w:rPr>
        <w:t>World Tourism Organization (WTO) (2005) point out that globally</w:t>
      </w:r>
      <w:r w:rsidR="00BD5EEF" w:rsidRPr="00157E24">
        <w:rPr>
          <w:rFonts w:ascii="Times New Roman" w:eastAsia="Calibri" w:hAnsi="Times New Roman" w:cs="Times New Roman"/>
          <w:sz w:val="24"/>
          <w:szCs w:val="24"/>
        </w:rPr>
        <w:t>,</w:t>
      </w:r>
      <w:r w:rsidR="00AD6865" w:rsidRPr="00157E24">
        <w:rPr>
          <w:rFonts w:ascii="Times New Roman" w:eastAsia="Calibri" w:hAnsi="Times New Roman" w:cs="Times New Roman"/>
          <w:sz w:val="24"/>
          <w:szCs w:val="24"/>
        </w:rPr>
        <w:t xml:space="preserve"> tourism planning has been viewed as </w:t>
      </w:r>
      <w:r w:rsidR="00591BDA">
        <w:rPr>
          <w:rFonts w:ascii="Times New Roman" w:eastAsia="Calibri" w:hAnsi="Times New Roman" w:cs="Times New Roman"/>
          <w:sz w:val="24"/>
          <w:szCs w:val="24"/>
        </w:rPr>
        <w:t>a</w:t>
      </w:r>
      <w:r w:rsidR="00AD6865" w:rsidRPr="00157E24">
        <w:rPr>
          <w:rFonts w:ascii="Times New Roman" w:eastAsia="Calibri" w:hAnsi="Times New Roman" w:cs="Times New Roman"/>
          <w:sz w:val="24"/>
          <w:szCs w:val="24"/>
        </w:rPr>
        <w:t xml:space="preserve"> key to achieve sustainable tourism development. </w:t>
      </w:r>
      <w:r w:rsidR="003B3767" w:rsidRPr="00157E24">
        <w:rPr>
          <w:rFonts w:ascii="Times New Roman" w:hAnsi="Times New Roman" w:cs="Times New Roman"/>
          <w:sz w:val="24"/>
          <w:szCs w:val="24"/>
        </w:rPr>
        <w:t>There has been a growing recognition in many tourist destinations that current management practices which do not involve stakeholders may lead to undesirable impacts on the environment and society</w:t>
      </w:r>
      <w:r w:rsidR="008D3669" w:rsidRPr="00157E24">
        <w:rPr>
          <w:rFonts w:ascii="Times New Roman" w:hAnsi="Times New Roman" w:cs="Times New Roman"/>
          <w:sz w:val="24"/>
          <w:szCs w:val="24"/>
        </w:rPr>
        <w:t>,</w:t>
      </w:r>
      <w:r w:rsidR="003B3767" w:rsidRPr="00157E24">
        <w:rPr>
          <w:rFonts w:ascii="Times New Roman" w:hAnsi="Times New Roman" w:cs="Times New Roman"/>
          <w:sz w:val="24"/>
          <w:szCs w:val="24"/>
        </w:rPr>
        <w:t xml:space="preserve"> </w:t>
      </w:r>
      <w:r w:rsidR="008D3669" w:rsidRPr="00157E24">
        <w:rPr>
          <w:rFonts w:ascii="Times New Roman" w:hAnsi="Times New Roman" w:cs="Times New Roman"/>
          <w:sz w:val="24"/>
          <w:szCs w:val="24"/>
        </w:rPr>
        <w:t xml:space="preserve">which in turn can threaten both tourism development itself and the economic viability of host communities and nations </w:t>
      </w:r>
      <w:r w:rsidR="003B3767" w:rsidRPr="00157E24">
        <w:rPr>
          <w:rFonts w:ascii="Times New Roman" w:hAnsi="Times New Roman" w:cs="Times New Roman"/>
          <w:sz w:val="24"/>
          <w:szCs w:val="24"/>
        </w:rPr>
        <w:t xml:space="preserve">(World Tourism Organization, 1996).  </w:t>
      </w:r>
      <w:r w:rsidR="004D06AE" w:rsidRPr="00157E24">
        <w:rPr>
          <w:rFonts w:ascii="Times New Roman" w:hAnsi="Times New Roman" w:cs="Times New Roman"/>
          <w:sz w:val="24"/>
          <w:szCs w:val="24"/>
        </w:rPr>
        <w:t xml:space="preserve">These problems are exacerbated where there is a lack of well-designed planning for and effective management of tourism development (Huybers and Bennett, 2003). On the other </w:t>
      </w:r>
      <w:r w:rsidR="00D23846" w:rsidRPr="00157E24">
        <w:rPr>
          <w:rFonts w:ascii="Times New Roman" w:hAnsi="Times New Roman" w:cs="Times New Roman"/>
          <w:sz w:val="24"/>
          <w:szCs w:val="24"/>
        </w:rPr>
        <w:t>h</w:t>
      </w:r>
      <w:r w:rsidR="00D23846">
        <w:rPr>
          <w:rFonts w:ascii="Times New Roman" w:hAnsi="Times New Roman" w:cs="Times New Roman"/>
          <w:sz w:val="24"/>
          <w:szCs w:val="24"/>
        </w:rPr>
        <w:t>and,</w:t>
      </w:r>
      <w:r w:rsidR="00F42ECF">
        <w:rPr>
          <w:rFonts w:ascii="Times New Roman" w:hAnsi="Times New Roman" w:cs="Times New Roman"/>
          <w:sz w:val="24"/>
          <w:szCs w:val="24"/>
        </w:rPr>
        <w:t xml:space="preserve"> Williams (1998:125) explain</w:t>
      </w:r>
      <w:r w:rsidR="004D06AE" w:rsidRPr="00157E24">
        <w:rPr>
          <w:rFonts w:ascii="Times New Roman" w:hAnsi="Times New Roman" w:cs="Times New Roman"/>
          <w:sz w:val="24"/>
          <w:szCs w:val="24"/>
        </w:rPr>
        <w:t xml:space="preserve"> that “in the absence of planning</w:t>
      </w:r>
      <w:r w:rsidR="0063161A">
        <w:rPr>
          <w:rFonts w:ascii="Times New Roman" w:hAnsi="Times New Roman" w:cs="Times New Roman"/>
          <w:sz w:val="24"/>
          <w:szCs w:val="24"/>
        </w:rPr>
        <w:t>,</w:t>
      </w:r>
      <w:r w:rsidR="004D06AE" w:rsidRPr="00157E24">
        <w:rPr>
          <w:rFonts w:ascii="Times New Roman" w:hAnsi="Times New Roman" w:cs="Times New Roman"/>
          <w:sz w:val="24"/>
          <w:szCs w:val="24"/>
        </w:rPr>
        <w:t xml:space="preserve"> there are evident risks that tourism development will become unregulated, formless or haphazard, inefficient and likely to lead directly to a range of negative economic, social and environmental impacts”.</w:t>
      </w:r>
      <w:r w:rsidR="00A558B5" w:rsidRPr="00157E24">
        <w:rPr>
          <w:rFonts w:ascii="Times New Roman" w:hAnsi="Times New Roman" w:cs="Times New Roman"/>
          <w:sz w:val="24"/>
          <w:szCs w:val="24"/>
        </w:rPr>
        <w:t xml:space="preserve"> </w:t>
      </w:r>
    </w:p>
    <w:p w14:paraId="04D64BDA" w14:textId="61E862FB" w:rsidR="003B3767" w:rsidRPr="00D96362" w:rsidRDefault="003B3767" w:rsidP="00D96362">
      <w:pPr>
        <w:autoSpaceDE w:val="0"/>
        <w:autoSpaceDN w:val="0"/>
        <w:adjustRightInd w:val="0"/>
        <w:spacing w:line="360" w:lineRule="auto"/>
        <w:jc w:val="both"/>
        <w:rPr>
          <w:rFonts w:ascii="Times New Roman" w:eastAsia="Calibri" w:hAnsi="Times New Roman" w:cs="Times New Roman"/>
          <w:sz w:val="24"/>
          <w:szCs w:val="24"/>
        </w:rPr>
      </w:pPr>
      <w:r w:rsidRPr="00157E24">
        <w:rPr>
          <w:rFonts w:ascii="Times New Roman" w:hAnsi="Times New Roman" w:cs="Times New Roman"/>
          <w:sz w:val="24"/>
          <w:szCs w:val="24"/>
        </w:rPr>
        <w:t xml:space="preserve">According to </w:t>
      </w:r>
      <w:proofErr w:type="spellStart"/>
      <w:r w:rsidRPr="00157E24">
        <w:rPr>
          <w:rFonts w:ascii="Times New Roman" w:hAnsi="Times New Roman" w:cs="Times New Roman"/>
          <w:sz w:val="24"/>
          <w:szCs w:val="24"/>
        </w:rPr>
        <w:t>Nhuta</w:t>
      </w:r>
      <w:proofErr w:type="spellEnd"/>
      <w:r w:rsidRPr="00157E24">
        <w:rPr>
          <w:rFonts w:ascii="Times New Roman" w:hAnsi="Times New Roman" w:cs="Times New Roman"/>
          <w:sz w:val="24"/>
          <w:szCs w:val="24"/>
        </w:rPr>
        <w:t xml:space="preserve"> (2015:2), “The goal of the sustainable tourism planning and development is to prepare current and future leaders with knowledge necessary to build and shape a successful, sustainable visitor destination.</w:t>
      </w:r>
      <w:r w:rsidR="00296BF3" w:rsidRPr="00157E24">
        <w:rPr>
          <w:rFonts w:ascii="Times New Roman" w:hAnsi="Times New Roman" w:cs="Times New Roman"/>
          <w:sz w:val="24"/>
          <w:szCs w:val="24"/>
        </w:rPr>
        <w:t xml:space="preserve"> Furthermore, Paskeleva-Shapira (2001) cited in </w:t>
      </w:r>
      <w:proofErr w:type="spellStart"/>
      <w:r w:rsidR="00296BF3" w:rsidRPr="00157E24">
        <w:rPr>
          <w:rFonts w:ascii="Times New Roman" w:hAnsi="Times New Roman" w:cs="Times New Roman"/>
          <w:sz w:val="24"/>
          <w:szCs w:val="24"/>
        </w:rPr>
        <w:t>Ti</w:t>
      </w:r>
      <w:r w:rsidR="000E4BF8" w:rsidRPr="00157E24">
        <w:rPr>
          <w:rFonts w:ascii="Times New Roman" w:hAnsi="Times New Roman" w:cs="Times New Roman"/>
          <w:sz w:val="24"/>
          <w:szCs w:val="24"/>
        </w:rPr>
        <w:t>mur</w:t>
      </w:r>
      <w:proofErr w:type="spellEnd"/>
      <w:r w:rsidR="000E4BF8" w:rsidRPr="00157E24">
        <w:rPr>
          <w:rFonts w:ascii="Times New Roman" w:hAnsi="Times New Roman" w:cs="Times New Roman"/>
          <w:sz w:val="24"/>
          <w:szCs w:val="24"/>
        </w:rPr>
        <w:t xml:space="preserve"> and Getz (2008:446) explain</w:t>
      </w:r>
      <w:r w:rsidR="00604130" w:rsidRPr="00157E24">
        <w:rPr>
          <w:rFonts w:ascii="Times New Roman" w:hAnsi="Times New Roman" w:cs="Times New Roman"/>
          <w:sz w:val="24"/>
          <w:szCs w:val="24"/>
        </w:rPr>
        <w:t xml:space="preserve"> that “t</w:t>
      </w:r>
      <w:r w:rsidR="00296BF3" w:rsidRPr="00157E24">
        <w:rPr>
          <w:rFonts w:ascii="Times New Roman" w:hAnsi="Times New Roman" w:cs="Times New Roman"/>
          <w:sz w:val="24"/>
          <w:szCs w:val="24"/>
        </w:rPr>
        <w:t xml:space="preserve">he development of tourism that is sustainable in economic, environmental, social and cultural terms has been repeatedly recommended but researchers have found that the management and implementation of sustainable tourism requires the involvement of many partners”. The engagement of these stakeholders in the sustainable tourism development process is an important component </w:t>
      </w:r>
      <w:r w:rsidR="00284C33" w:rsidRPr="00157E24">
        <w:rPr>
          <w:rFonts w:ascii="Times New Roman" w:hAnsi="Times New Roman" w:cs="Times New Roman"/>
          <w:sz w:val="24"/>
          <w:szCs w:val="24"/>
        </w:rPr>
        <w:t>in helping to realize attainment of sustainable tourism</w:t>
      </w:r>
      <w:r w:rsidR="00296BF3" w:rsidRPr="00157E24">
        <w:rPr>
          <w:rFonts w:ascii="Times New Roman" w:hAnsi="Times New Roman" w:cs="Times New Roman"/>
          <w:sz w:val="24"/>
          <w:szCs w:val="24"/>
        </w:rPr>
        <w:t xml:space="preserve">. </w:t>
      </w:r>
      <w:r w:rsidRPr="00157E24">
        <w:rPr>
          <w:rFonts w:ascii="Times New Roman" w:hAnsi="Times New Roman" w:cs="Times New Roman"/>
          <w:sz w:val="24"/>
          <w:szCs w:val="24"/>
        </w:rPr>
        <w:t>In order to allow tourism to continue to grow in a sustainable way, it is generally assumed that tourism is preferably planned and managed in such a way as to minimise social deterioration and environmental impacts, while providing a variety of benefits that contribute to sustainable economic growth (</w:t>
      </w:r>
      <w:proofErr w:type="spellStart"/>
      <w:r w:rsidRPr="00157E24">
        <w:rPr>
          <w:rFonts w:ascii="Times New Roman" w:hAnsi="Times New Roman" w:cs="Times New Roman"/>
          <w:sz w:val="24"/>
          <w:szCs w:val="24"/>
        </w:rPr>
        <w:t>Sharpley</w:t>
      </w:r>
      <w:proofErr w:type="spellEnd"/>
      <w:r w:rsidRPr="00157E24">
        <w:rPr>
          <w:rFonts w:ascii="Times New Roman" w:hAnsi="Times New Roman" w:cs="Times New Roman"/>
          <w:sz w:val="24"/>
          <w:szCs w:val="24"/>
        </w:rPr>
        <w:t xml:space="preserve"> and </w:t>
      </w:r>
      <w:proofErr w:type="spellStart"/>
      <w:r w:rsidRPr="00157E24">
        <w:rPr>
          <w:rFonts w:ascii="Times New Roman" w:hAnsi="Times New Roman" w:cs="Times New Roman"/>
          <w:sz w:val="24"/>
          <w:szCs w:val="24"/>
        </w:rPr>
        <w:t>Telfer</w:t>
      </w:r>
      <w:proofErr w:type="spellEnd"/>
      <w:r w:rsidRPr="00157E24">
        <w:rPr>
          <w:rFonts w:ascii="Times New Roman" w:hAnsi="Times New Roman" w:cs="Times New Roman"/>
          <w:sz w:val="24"/>
          <w:szCs w:val="24"/>
        </w:rPr>
        <w:t xml:space="preserve">, 2002). </w:t>
      </w:r>
      <w:r w:rsidR="00AD6865" w:rsidRPr="00157E24">
        <w:rPr>
          <w:rFonts w:ascii="Times New Roman" w:hAnsi="Times New Roman" w:cs="Times New Roman"/>
          <w:sz w:val="24"/>
          <w:szCs w:val="24"/>
        </w:rPr>
        <w:t xml:space="preserve">Furthermore, Currier </w:t>
      </w:r>
      <w:r w:rsidR="00AD6865" w:rsidRPr="00157E24">
        <w:rPr>
          <w:rFonts w:ascii="Times New Roman" w:hAnsi="Times New Roman" w:cs="Times New Roman"/>
          <w:i/>
          <w:sz w:val="24"/>
          <w:szCs w:val="24"/>
        </w:rPr>
        <w:t>et al.;</w:t>
      </w:r>
      <w:r w:rsidR="005A75B4" w:rsidRPr="00157E24">
        <w:rPr>
          <w:rFonts w:ascii="Times New Roman" w:hAnsi="Times New Roman" w:cs="Times New Roman"/>
          <w:sz w:val="24"/>
          <w:szCs w:val="24"/>
        </w:rPr>
        <w:t xml:space="preserve"> (2009) assert</w:t>
      </w:r>
      <w:r w:rsidR="00AD6865" w:rsidRPr="00157E24">
        <w:rPr>
          <w:rFonts w:ascii="Times New Roman" w:hAnsi="Times New Roman" w:cs="Times New Roman"/>
          <w:sz w:val="24"/>
          <w:szCs w:val="24"/>
        </w:rPr>
        <w:t xml:space="preserve"> that strategic planning in the tourism industry is crucial in so far as it integrates multiple stakeholders, and remains adaptable to changing environmental, social and economic conditions. </w:t>
      </w:r>
      <w:r w:rsidRPr="00157E24">
        <w:rPr>
          <w:rFonts w:ascii="Times New Roman" w:hAnsi="Times New Roman" w:cs="Times New Roman"/>
          <w:sz w:val="24"/>
          <w:szCs w:val="24"/>
        </w:rPr>
        <w:t>In addition, WTO (2004) observed that sustainable tourism development requires the informed participation of all relevant stakeholders, as well as strong political leadership to ensure wide participation and consensus building.</w:t>
      </w:r>
      <w:r w:rsidR="008410F9" w:rsidRPr="00157E24">
        <w:rPr>
          <w:rFonts w:ascii="Times New Roman" w:hAnsi="Times New Roman" w:cs="Times New Roman"/>
          <w:sz w:val="24"/>
          <w:szCs w:val="24"/>
        </w:rPr>
        <w:t xml:space="preserve"> </w:t>
      </w:r>
      <w:r w:rsidR="003B60D5" w:rsidRPr="00157E24">
        <w:rPr>
          <w:rFonts w:ascii="Times New Roman" w:hAnsi="Times New Roman" w:cs="Times New Roman"/>
          <w:sz w:val="24"/>
          <w:szCs w:val="24"/>
        </w:rPr>
        <w:t>On the other hand, African Union Commission (2015) in its agenda 2063 has recognised that all the citizens of Africa will be actively involved in decision making in all aspects of development, including social, economic, political and environmental.</w:t>
      </w:r>
      <w:r w:rsidR="00D44B71">
        <w:rPr>
          <w:rFonts w:ascii="Times New Roman" w:hAnsi="Times New Roman" w:cs="Times New Roman"/>
          <w:sz w:val="24"/>
          <w:szCs w:val="24"/>
        </w:rPr>
        <w:t xml:space="preserve"> </w:t>
      </w:r>
      <w:r w:rsidR="005E1A80" w:rsidRPr="00157E24">
        <w:rPr>
          <w:rFonts w:ascii="Times New Roman" w:eastAsia="Calibri" w:hAnsi="Times New Roman" w:cs="Times New Roman"/>
          <w:sz w:val="24"/>
          <w:szCs w:val="24"/>
        </w:rPr>
        <w:t xml:space="preserve">Thus, </w:t>
      </w:r>
      <w:r w:rsidR="005E1A80" w:rsidRPr="00157E24">
        <w:rPr>
          <w:rFonts w:ascii="Times New Roman" w:eastAsia="Calibri" w:hAnsi="Times New Roman" w:cs="Times New Roman"/>
          <w:sz w:val="24"/>
          <w:szCs w:val="24"/>
        </w:rPr>
        <w:lastRenderedPageBreak/>
        <w:t>stakeholder</w:t>
      </w:r>
      <w:r w:rsidRPr="00157E24">
        <w:rPr>
          <w:rFonts w:ascii="Times New Roman" w:eastAsia="Calibri" w:hAnsi="Times New Roman" w:cs="Times New Roman"/>
          <w:sz w:val="24"/>
          <w:szCs w:val="24"/>
        </w:rPr>
        <w:t xml:space="preserve"> participation offers a channel through which the public can give inputs into decision-making in terms of the making and implementation of policy (</w:t>
      </w:r>
      <w:proofErr w:type="spellStart"/>
      <w:r w:rsidRPr="00157E24">
        <w:rPr>
          <w:rFonts w:ascii="Times New Roman" w:eastAsia="Calibri" w:hAnsi="Times New Roman" w:cs="Times New Roman"/>
          <w:sz w:val="24"/>
          <w:szCs w:val="24"/>
        </w:rPr>
        <w:t>Azizan</w:t>
      </w:r>
      <w:proofErr w:type="spellEnd"/>
      <w:r w:rsidRPr="00157E24">
        <w:rPr>
          <w:rFonts w:ascii="Times New Roman" w:eastAsia="Calibri" w:hAnsi="Times New Roman" w:cs="Times New Roman"/>
          <w:sz w:val="24"/>
          <w:szCs w:val="24"/>
        </w:rPr>
        <w:t xml:space="preserve"> </w:t>
      </w:r>
      <w:r w:rsidRPr="00157E24">
        <w:rPr>
          <w:rFonts w:ascii="Times New Roman" w:eastAsia="Calibri" w:hAnsi="Times New Roman" w:cs="Times New Roman"/>
          <w:i/>
          <w:sz w:val="24"/>
          <w:szCs w:val="24"/>
        </w:rPr>
        <w:t>et al.</w:t>
      </w:r>
      <w:r w:rsidRPr="00157E24">
        <w:rPr>
          <w:rFonts w:ascii="Times New Roman" w:eastAsia="Calibri" w:hAnsi="Times New Roman" w:cs="Times New Roman"/>
          <w:sz w:val="24"/>
          <w:szCs w:val="24"/>
        </w:rPr>
        <w:t xml:space="preserve">, 2012). </w:t>
      </w:r>
      <w:r w:rsidR="00D96362">
        <w:rPr>
          <w:rFonts w:ascii="Times New Roman" w:eastAsia="Calibri" w:hAnsi="Times New Roman" w:cs="Times New Roman"/>
          <w:sz w:val="24"/>
          <w:szCs w:val="24"/>
        </w:rPr>
        <w:t xml:space="preserve">Vogt </w:t>
      </w:r>
      <w:r w:rsidR="00D96362" w:rsidRPr="00D96362">
        <w:rPr>
          <w:rFonts w:ascii="Times New Roman" w:eastAsia="Calibri" w:hAnsi="Times New Roman" w:cs="Times New Roman"/>
          <w:i/>
          <w:sz w:val="24"/>
          <w:szCs w:val="24"/>
        </w:rPr>
        <w:t>et al</w:t>
      </w:r>
      <w:r w:rsidR="00D96362">
        <w:rPr>
          <w:rFonts w:ascii="Times New Roman" w:eastAsia="Calibri" w:hAnsi="Times New Roman" w:cs="Times New Roman"/>
          <w:sz w:val="24"/>
          <w:szCs w:val="24"/>
        </w:rPr>
        <w:t xml:space="preserve"> (</w:t>
      </w:r>
      <w:r w:rsidR="00D96362" w:rsidRPr="00D96362">
        <w:rPr>
          <w:rFonts w:ascii="Times New Roman" w:eastAsia="Calibri" w:hAnsi="Times New Roman" w:cs="Times New Roman"/>
          <w:sz w:val="24"/>
          <w:szCs w:val="24"/>
        </w:rPr>
        <w:t>2016</w:t>
      </w:r>
      <w:r w:rsidR="00D96362">
        <w:rPr>
          <w:rFonts w:ascii="Times New Roman" w:eastAsia="Calibri" w:hAnsi="Times New Roman" w:cs="Times New Roman"/>
          <w:sz w:val="24"/>
          <w:szCs w:val="24"/>
        </w:rPr>
        <w:t>)</w:t>
      </w:r>
      <w:r w:rsidR="00D96362" w:rsidRPr="00D96362">
        <w:t xml:space="preserve"> </w:t>
      </w:r>
      <w:r w:rsidR="0080705F" w:rsidRPr="0080705F">
        <w:rPr>
          <w:rFonts w:ascii="Times New Roman" w:hAnsi="Times New Roman" w:cs="Times New Roman"/>
          <w:sz w:val="24"/>
          <w:szCs w:val="24"/>
        </w:rPr>
        <w:t xml:space="preserve">explain that </w:t>
      </w:r>
      <w:r w:rsidR="00D96362" w:rsidRPr="0080705F">
        <w:rPr>
          <w:rFonts w:ascii="Times New Roman" w:eastAsia="Calibri" w:hAnsi="Times New Roman" w:cs="Times New Roman"/>
          <w:sz w:val="24"/>
          <w:szCs w:val="24"/>
        </w:rPr>
        <w:t>collaborative tourism</w:t>
      </w:r>
      <w:r w:rsidR="00D96362" w:rsidRPr="00D96362">
        <w:rPr>
          <w:rFonts w:ascii="Times New Roman" w:eastAsia="Calibri" w:hAnsi="Times New Roman" w:cs="Times New Roman"/>
          <w:sz w:val="24"/>
          <w:szCs w:val="24"/>
        </w:rPr>
        <w:t xml:space="preserve"> planning process allows for the many stakeholders in t</w:t>
      </w:r>
      <w:r w:rsidR="00D96362">
        <w:rPr>
          <w:rFonts w:ascii="Times New Roman" w:eastAsia="Calibri" w:hAnsi="Times New Roman" w:cs="Times New Roman"/>
          <w:sz w:val="24"/>
          <w:szCs w:val="24"/>
        </w:rPr>
        <w:t xml:space="preserve">ourism destinations to consider </w:t>
      </w:r>
      <w:r w:rsidR="00D96362" w:rsidRPr="00D96362">
        <w:rPr>
          <w:rFonts w:ascii="Times New Roman" w:eastAsia="Calibri" w:hAnsi="Times New Roman" w:cs="Times New Roman"/>
          <w:sz w:val="24"/>
          <w:szCs w:val="24"/>
        </w:rPr>
        <w:t xml:space="preserve">tourism development and how their well-being will be affected by no, slow, or rapid growth. </w:t>
      </w:r>
      <w:r w:rsidR="00891FE0" w:rsidRPr="00157E24">
        <w:rPr>
          <w:rFonts w:ascii="Times New Roman" w:eastAsia="Calibri" w:hAnsi="Times New Roman" w:cs="Times New Roman"/>
          <w:sz w:val="24"/>
          <w:szCs w:val="24"/>
        </w:rPr>
        <w:t>This is essential in Zambia's case as the country looks at diversifying the economy and tourism has been seen as a potential sector to revive the country’s economy (</w:t>
      </w:r>
      <w:proofErr w:type="spellStart"/>
      <w:r w:rsidR="00891FE0" w:rsidRPr="00157E24">
        <w:rPr>
          <w:rFonts w:ascii="Times New Roman" w:eastAsia="Calibri" w:hAnsi="Times New Roman" w:cs="Times New Roman"/>
          <w:sz w:val="24"/>
          <w:szCs w:val="24"/>
        </w:rPr>
        <w:t>Dixey</w:t>
      </w:r>
      <w:proofErr w:type="spellEnd"/>
      <w:r w:rsidR="00891FE0" w:rsidRPr="00157E24">
        <w:rPr>
          <w:rFonts w:ascii="Times New Roman" w:eastAsia="Calibri" w:hAnsi="Times New Roman" w:cs="Times New Roman"/>
          <w:sz w:val="24"/>
          <w:szCs w:val="24"/>
        </w:rPr>
        <w:t xml:space="preserve">, 2005). </w:t>
      </w:r>
      <w:r w:rsidRPr="00157E24">
        <w:rPr>
          <w:rFonts w:ascii="Times New Roman" w:eastAsia="Calibri" w:hAnsi="Times New Roman" w:cs="Times New Roman"/>
          <w:sz w:val="24"/>
          <w:szCs w:val="24"/>
        </w:rPr>
        <w:t xml:space="preserve">It is in this regard that </w:t>
      </w:r>
      <w:r w:rsidR="004815B4" w:rsidRPr="00157E24">
        <w:rPr>
          <w:rFonts w:ascii="Times New Roman" w:eastAsia="Calibri" w:hAnsi="Times New Roman" w:cs="Times New Roman"/>
          <w:sz w:val="24"/>
          <w:szCs w:val="24"/>
          <w:lang w:val="en-US"/>
        </w:rPr>
        <w:t>this study was undertaken by</w:t>
      </w:r>
      <w:r w:rsidRPr="00157E24">
        <w:rPr>
          <w:rFonts w:ascii="Times New Roman" w:eastAsia="Calibri" w:hAnsi="Times New Roman" w:cs="Times New Roman"/>
          <w:sz w:val="24"/>
          <w:szCs w:val="24"/>
          <w:lang w:val="en-US"/>
        </w:rPr>
        <w:t xml:space="preserve"> </w:t>
      </w:r>
      <w:r w:rsidR="00F761AB" w:rsidRPr="00157E24">
        <w:rPr>
          <w:rFonts w:ascii="Times New Roman" w:eastAsia="Calibri" w:hAnsi="Times New Roman" w:cs="Times New Roman"/>
          <w:sz w:val="24"/>
          <w:szCs w:val="24"/>
        </w:rPr>
        <w:t>evaluating the</w:t>
      </w:r>
      <w:r w:rsidR="005E1A80" w:rsidRPr="00157E24">
        <w:rPr>
          <w:rFonts w:ascii="Times New Roman" w:eastAsia="Calibri" w:hAnsi="Times New Roman" w:cs="Times New Roman"/>
          <w:sz w:val="24"/>
          <w:szCs w:val="24"/>
        </w:rPr>
        <w:t xml:space="preserve"> level of stakeholder</w:t>
      </w:r>
      <w:r w:rsidRPr="00157E24">
        <w:rPr>
          <w:rFonts w:ascii="Times New Roman" w:eastAsia="Calibri" w:hAnsi="Times New Roman" w:cs="Times New Roman"/>
          <w:sz w:val="24"/>
          <w:szCs w:val="24"/>
        </w:rPr>
        <w:t xml:space="preserve"> participation in planning for sustainable tourism development in Kasama and </w:t>
      </w:r>
      <w:r w:rsidR="00B04F05" w:rsidRPr="00157E24">
        <w:rPr>
          <w:rFonts w:ascii="Times New Roman" w:eastAsia="Calibri" w:hAnsi="Times New Roman" w:cs="Times New Roman"/>
          <w:sz w:val="24"/>
          <w:szCs w:val="24"/>
        </w:rPr>
        <w:t xml:space="preserve">Shiwa Ng’andu </w:t>
      </w:r>
      <w:r w:rsidRPr="00157E24">
        <w:rPr>
          <w:rFonts w:ascii="Times New Roman" w:eastAsia="Calibri" w:hAnsi="Times New Roman" w:cs="Times New Roman"/>
          <w:sz w:val="24"/>
          <w:szCs w:val="24"/>
        </w:rPr>
        <w:t>Districts in the Northern tourism circuit of Zambia.</w:t>
      </w:r>
    </w:p>
    <w:p w14:paraId="2C28A491" w14:textId="77777777" w:rsidR="003B3767" w:rsidRPr="00157E24" w:rsidRDefault="00470A6D" w:rsidP="006E3D95">
      <w:pPr>
        <w:pStyle w:val="Heading2"/>
      </w:pPr>
      <w:bookmarkStart w:id="15" w:name="_Toc53316205"/>
      <w:r w:rsidRPr="00157E24">
        <w:rPr>
          <w:rFonts w:eastAsiaTheme="minorEastAsia"/>
        </w:rPr>
        <w:t>1.1</w:t>
      </w:r>
      <w:r w:rsidR="004B1513" w:rsidRPr="00157E24">
        <w:rPr>
          <w:rFonts w:eastAsiaTheme="minorEastAsia"/>
        </w:rPr>
        <w:t xml:space="preserve">. </w:t>
      </w:r>
      <w:r w:rsidR="003B3767" w:rsidRPr="00157E24">
        <w:t>Statement of the Problem.</w:t>
      </w:r>
      <w:bookmarkEnd w:id="15"/>
    </w:p>
    <w:p w14:paraId="2E3E1542" w14:textId="317C94BA" w:rsidR="003B3767" w:rsidRPr="00157E24" w:rsidRDefault="003B3767" w:rsidP="006F548F">
      <w:pPr>
        <w:autoSpaceDE w:val="0"/>
        <w:autoSpaceDN w:val="0"/>
        <w:adjustRightInd w:val="0"/>
        <w:spacing w:line="360" w:lineRule="auto"/>
        <w:jc w:val="both"/>
        <w:rPr>
          <w:rFonts w:ascii="Times New Roman" w:eastAsia="Calibri" w:hAnsi="Times New Roman" w:cs="Times New Roman"/>
          <w:sz w:val="24"/>
          <w:szCs w:val="24"/>
        </w:rPr>
      </w:pPr>
      <w:r w:rsidRPr="00157E24">
        <w:rPr>
          <w:rFonts w:ascii="Times New Roman" w:eastAsia="Calibri" w:hAnsi="Times New Roman" w:cs="Times New Roman"/>
          <w:sz w:val="24"/>
          <w:szCs w:val="24"/>
        </w:rPr>
        <w:t>The Northern tourism circuit of Zambia which cov</w:t>
      </w:r>
      <w:r w:rsidR="00735BA2" w:rsidRPr="00157E24">
        <w:rPr>
          <w:rFonts w:ascii="Times New Roman" w:eastAsia="Calibri" w:hAnsi="Times New Roman" w:cs="Times New Roman"/>
          <w:sz w:val="24"/>
          <w:szCs w:val="24"/>
        </w:rPr>
        <w:t xml:space="preserve">ers Northern, </w:t>
      </w:r>
      <w:proofErr w:type="spellStart"/>
      <w:r w:rsidR="00735BA2" w:rsidRPr="00157E24">
        <w:rPr>
          <w:rFonts w:ascii="Times New Roman" w:eastAsia="Calibri" w:hAnsi="Times New Roman" w:cs="Times New Roman"/>
          <w:sz w:val="24"/>
          <w:szCs w:val="24"/>
        </w:rPr>
        <w:t>Luapula</w:t>
      </w:r>
      <w:proofErr w:type="spellEnd"/>
      <w:r w:rsidR="00735BA2" w:rsidRPr="00157E24">
        <w:rPr>
          <w:rFonts w:ascii="Times New Roman" w:eastAsia="Calibri" w:hAnsi="Times New Roman" w:cs="Times New Roman"/>
          <w:sz w:val="24"/>
          <w:szCs w:val="24"/>
        </w:rPr>
        <w:t xml:space="preserve"> and part of</w:t>
      </w:r>
      <w:r w:rsidRPr="00157E24">
        <w:rPr>
          <w:rFonts w:ascii="Times New Roman" w:eastAsia="Calibri" w:hAnsi="Times New Roman" w:cs="Times New Roman"/>
          <w:sz w:val="24"/>
          <w:szCs w:val="24"/>
        </w:rPr>
        <w:t xml:space="preserve"> </w:t>
      </w:r>
      <w:proofErr w:type="spellStart"/>
      <w:r w:rsidRPr="00157E24">
        <w:rPr>
          <w:rFonts w:ascii="Times New Roman" w:eastAsia="Calibri" w:hAnsi="Times New Roman" w:cs="Times New Roman"/>
          <w:sz w:val="24"/>
          <w:szCs w:val="24"/>
        </w:rPr>
        <w:t>Muchinga</w:t>
      </w:r>
      <w:proofErr w:type="spellEnd"/>
      <w:r w:rsidRPr="00157E24">
        <w:rPr>
          <w:rFonts w:ascii="Times New Roman" w:eastAsia="Calibri" w:hAnsi="Times New Roman" w:cs="Times New Roman"/>
          <w:sz w:val="24"/>
          <w:szCs w:val="24"/>
        </w:rPr>
        <w:t xml:space="preserve"> Provinces is well placed to offer tourists a unique experience, which is centred on wildlife, waterfalls and heritage sites all of which need to be conserved to achieve sustainable tourism. </w:t>
      </w:r>
      <w:r w:rsidR="00443F52" w:rsidRPr="00157E24">
        <w:rPr>
          <w:rFonts w:ascii="Times New Roman" w:eastAsia="Calibri" w:hAnsi="Times New Roman" w:cs="Times New Roman"/>
          <w:sz w:val="24"/>
          <w:szCs w:val="24"/>
        </w:rPr>
        <w:t>The overall research problem addressed is that in</w:t>
      </w:r>
      <w:r w:rsidR="0076042D" w:rsidRPr="00157E24">
        <w:rPr>
          <w:rFonts w:ascii="Times New Roman" w:eastAsia="Calibri" w:hAnsi="Times New Roman" w:cs="Times New Roman"/>
          <w:sz w:val="24"/>
          <w:szCs w:val="24"/>
        </w:rPr>
        <w:t xml:space="preserve"> recent years, development of tourism in Zambia has </w:t>
      </w:r>
      <w:r w:rsidR="00EF5CE9" w:rsidRPr="00157E24">
        <w:rPr>
          <w:rFonts w:ascii="Times New Roman" w:eastAsia="Calibri" w:hAnsi="Times New Roman" w:cs="Times New Roman"/>
          <w:sz w:val="24"/>
          <w:szCs w:val="24"/>
        </w:rPr>
        <w:t xml:space="preserve">not reached its full potential </w:t>
      </w:r>
      <w:r w:rsidR="0076042D" w:rsidRPr="00157E24">
        <w:rPr>
          <w:rFonts w:ascii="Times New Roman" w:eastAsia="Calibri" w:hAnsi="Times New Roman" w:cs="Times New Roman"/>
          <w:sz w:val="24"/>
          <w:szCs w:val="24"/>
        </w:rPr>
        <w:t xml:space="preserve">due to </w:t>
      </w:r>
      <w:r w:rsidR="00DD201B" w:rsidRPr="00157E24">
        <w:rPr>
          <w:rFonts w:ascii="Times New Roman" w:eastAsia="Calibri" w:hAnsi="Times New Roman" w:cs="Times New Roman"/>
          <w:sz w:val="24"/>
          <w:szCs w:val="24"/>
        </w:rPr>
        <w:t xml:space="preserve">inadequate and </w:t>
      </w:r>
      <w:r w:rsidR="007A0DED" w:rsidRPr="00157E24">
        <w:rPr>
          <w:rFonts w:ascii="Times New Roman" w:eastAsia="Calibri" w:hAnsi="Times New Roman" w:cs="Times New Roman"/>
          <w:sz w:val="24"/>
          <w:szCs w:val="24"/>
        </w:rPr>
        <w:t>non-transparent</w:t>
      </w:r>
      <w:r w:rsidR="00DD201B" w:rsidRPr="00157E24">
        <w:rPr>
          <w:rFonts w:ascii="Times New Roman" w:eastAsia="Calibri" w:hAnsi="Times New Roman" w:cs="Times New Roman"/>
          <w:sz w:val="24"/>
          <w:szCs w:val="24"/>
        </w:rPr>
        <w:t xml:space="preserve"> </w:t>
      </w:r>
      <w:r w:rsidR="0076042D" w:rsidRPr="00157E24">
        <w:rPr>
          <w:rFonts w:ascii="Times New Roman" w:eastAsia="Calibri" w:hAnsi="Times New Roman" w:cs="Times New Roman"/>
          <w:sz w:val="24"/>
          <w:szCs w:val="24"/>
        </w:rPr>
        <w:t>involvement of stakeholders in tourism planning</w:t>
      </w:r>
      <w:r w:rsidR="00487D66" w:rsidRPr="00157E24">
        <w:rPr>
          <w:rFonts w:ascii="Times New Roman" w:eastAsia="Calibri" w:hAnsi="Times New Roman" w:cs="Times New Roman"/>
          <w:sz w:val="24"/>
          <w:szCs w:val="24"/>
        </w:rPr>
        <w:t xml:space="preserve"> and project </w:t>
      </w:r>
      <w:r w:rsidR="00541523" w:rsidRPr="00157E24">
        <w:rPr>
          <w:rFonts w:ascii="Times New Roman" w:eastAsia="Calibri" w:hAnsi="Times New Roman" w:cs="Times New Roman"/>
          <w:sz w:val="24"/>
          <w:szCs w:val="24"/>
        </w:rPr>
        <w:t>implementation</w:t>
      </w:r>
      <w:r w:rsidR="00504041">
        <w:rPr>
          <w:rFonts w:ascii="Times New Roman" w:eastAsia="Calibri" w:hAnsi="Times New Roman" w:cs="Times New Roman"/>
          <w:sz w:val="24"/>
          <w:szCs w:val="24"/>
        </w:rPr>
        <w:t xml:space="preserve"> (GRZ, 201</w:t>
      </w:r>
      <w:r w:rsidR="00BA3C47">
        <w:rPr>
          <w:rFonts w:ascii="Times New Roman" w:eastAsia="Calibri" w:hAnsi="Times New Roman" w:cs="Times New Roman"/>
          <w:sz w:val="24"/>
          <w:szCs w:val="24"/>
        </w:rPr>
        <w:t>7</w:t>
      </w:r>
      <w:r w:rsidR="00504041">
        <w:rPr>
          <w:rFonts w:ascii="Times New Roman" w:eastAsia="Calibri" w:hAnsi="Times New Roman" w:cs="Times New Roman"/>
          <w:sz w:val="24"/>
          <w:szCs w:val="24"/>
        </w:rPr>
        <w:t>)</w:t>
      </w:r>
      <w:r w:rsidR="0076042D" w:rsidRPr="00157E24">
        <w:rPr>
          <w:rFonts w:ascii="Times New Roman" w:eastAsia="Calibri" w:hAnsi="Times New Roman" w:cs="Times New Roman"/>
          <w:sz w:val="24"/>
          <w:szCs w:val="24"/>
        </w:rPr>
        <w:t xml:space="preserve">. Additionally, </w:t>
      </w:r>
      <w:r w:rsidR="00E9416E" w:rsidRPr="00157E24">
        <w:rPr>
          <w:rFonts w:ascii="Times New Roman" w:eastAsia="Calibri" w:hAnsi="Times New Roman" w:cs="Times New Roman"/>
          <w:sz w:val="24"/>
          <w:szCs w:val="24"/>
        </w:rPr>
        <w:t xml:space="preserve">the attainment of sustainable tourism leaves much to be desired due to lack of involvement of stakeholders in tourism planning as stakeholders are rarely consulted. </w:t>
      </w:r>
      <w:r w:rsidR="00D33A57" w:rsidRPr="00157E24">
        <w:rPr>
          <w:rFonts w:ascii="Times New Roman" w:eastAsia="Calibri" w:hAnsi="Times New Roman" w:cs="Times New Roman"/>
          <w:sz w:val="24"/>
          <w:szCs w:val="24"/>
        </w:rPr>
        <w:t xml:space="preserve">Furthermore, the attainment of sustainable tourism development in Zambia </w:t>
      </w:r>
      <w:r w:rsidR="00FA38DB" w:rsidRPr="00157E24">
        <w:rPr>
          <w:rFonts w:ascii="Times New Roman" w:eastAsia="Calibri" w:hAnsi="Times New Roman" w:cs="Times New Roman"/>
          <w:sz w:val="24"/>
          <w:szCs w:val="24"/>
        </w:rPr>
        <w:t xml:space="preserve">through </w:t>
      </w:r>
      <w:r w:rsidR="00E64DEC" w:rsidRPr="00157E24">
        <w:rPr>
          <w:rFonts w:ascii="Times New Roman" w:eastAsia="Calibri" w:hAnsi="Times New Roman" w:cs="Times New Roman"/>
          <w:sz w:val="24"/>
          <w:szCs w:val="24"/>
        </w:rPr>
        <w:t>stakeholder’s</w:t>
      </w:r>
      <w:r w:rsidR="00FA38DB" w:rsidRPr="00157E24">
        <w:rPr>
          <w:rFonts w:ascii="Times New Roman" w:eastAsia="Calibri" w:hAnsi="Times New Roman" w:cs="Times New Roman"/>
          <w:sz w:val="24"/>
          <w:szCs w:val="24"/>
        </w:rPr>
        <w:t xml:space="preserve"> collaboration </w:t>
      </w:r>
      <w:r w:rsidR="00D33A57" w:rsidRPr="00157E24">
        <w:rPr>
          <w:rFonts w:ascii="Times New Roman" w:eastAsia="Calibri" w:hAnsi="Times New Roman" w:cs="Times New Roman"/>
          <w:sz w:val="24"/>
          <w:szCs w:val="24"/>
        </w:rPr>
        <w:t xml:space="preserve">is still </w:t>
      </w:r>
      <w:r w:rsidR="00510088" w:rsidRPr="00157E24">
        <w:rPr>
          <w:rFonts w:ascii="Times New Roman" w:eastAsia="Calibri" w:hAnsi="Times New Roman" w:cs="Times New Roman"/>
          <w:sz w:val="24"/>
          <w:szCs w:val="24"/>
        </w:rPr>
        <w:t>a distant</w:t>
      </w:r>
      <w:r w:rsidR="00E64DEC" w:rsidRPr="00157E24">
        <w:rPr>
          <w:rFonts w:ascii="Times New Roman" w:eastAsia="Calibri" w:hAnsi="Times New Roman" w:cs="Times New Roman"/>
          <w:sz w:val="24"/>
          <w:szCs w:val="24"/>
        </w:rPr>
        <w:t xml:space="preserve"> reality </w:t>
      </w:r>
      <w:r w:rsidR="00D33A57" w:rsidRPr="00157E24">
        <w:rPr>
          <w:rFonts w:ascii="Times New Roman" w:eastAsia="Calibri" w:hAnsi="Times New Roman" w:cs="Times New Roman"/>
          <w:sz w:val="24"/>
          <w:szCs w:val="24"/>
        </w:rPr>
        <w:t xml:space="preserve">due to weak inter-ministerial and inter-agency collaborations and linkages on tourism-related issues which have slowed down growth and understanding of tourism in other </w:t>
      </w:r>
      <w:r w:rsidR="007A0DED" w:rsidRPr="00157E24">
        <w:rPr>
          <w:rFonts w:ascii="Times New Roman" w:eastAsia="Calibri" w:hAnsi="Times New Roman" w:cs="Times New Roman"/>
          <w:sz w:val="24"/>
          <w:szCs w:val="24"/>
        </w:rPr>
        <w:t xml:space="preserve">related </w:t>
      </w:r>
      <w:r w:rsidR="00D33A57" w:rsidRPr="00157E24">
        <w:rPr>
          <w:rFonts w:ascii="Times New Roman" w:eastAsia="Calibri" w:hAnsi="Times New Roman" w:cs="Times New Roman"/>
          <w:sz w:val="24"/>
          <w:szCs w:val="24"/>
        </w:rPr>
        <w:t>ministries and agencies (GRZ, 2015</w:t>
      </w:r>
      <w:r w:rsidR="001F4F4F">
        <w:rPr>
          <w:rFonts w:ascii="Times New Roman" w:eastAsia="Calibri" w:hAnsi="Times New Roman" w:cs="Times New Roman"/>
          <w:sz w:val="24"/>
          <w:szCs w:val="24"/>
        </w:rPr>
        <w:t>a</w:t>
      </w:r>
      <w:r w:rsidR="00D33A57" w:rsidRPr="00157E24">
        <w:rPr>
          <w:rFonts w:ascii="Times New Roman" w:eastAsia="Calibri" w:hAnsi="Times New Roman" w:cs="Times New Roman"/>
          <w:sz w:val="24"/>
          <w:szCs w:val="24"/>
        </w:rPr>
        <w:t xml:space="preserve">). </w:t>
      </w:r>
      <w:r w:rsidR="00E64DEC" w:rsidRPr="00157E24">
        <w:rPr>
          <w:rFonts w:ascii="Times New Roman" w:eastAsia="Calibri" w:hAnsi="Times New Roman" w:cs="Times New Roman"/>
          <w:sz w:val="24"/>
          <w:szCs w:val="24"/>
        </w:rPr>
        <w:t xml:space="preserve">Besides, </w:t>
      </w:r>
      <w:proofErr w:type="spellStart"/>
      <w:r w:rsidR="00030892" w:rsidRPr="00157E24">
        <w:rPr>
          <w:rFonts w:ascii="Times New Roman" w:eastAsia="Calibri" w:hAnsi="Times New Roman" w:cs="Times New Roman"/>
          <w:sz w:val="24"/>
          <w:szCs w:val="24"/>
        </w:rPr>
        <w:t>Akama</w:t>
      </w:r>
      <w:proofErr w:type="spellEnd"/>
      <w:r w:rsidR="00030892" w:rsidRPr="00157E24">
        <w:rPr>
          <w:rFonts w:ascii="Times New Roman" w:eastAsia="Calibri" w:hAnsi="Times New Roman" w:cs="Times New Roman"/>
          <w:sz w:val="24"/>
          <w:szCs w:val="24"/>
        </w:rPr>
        <w:t xml:space="preserve"> (1999) as cited in </w:t>
      </w:r>
      <w:proofErr w:type="spellStart"/>
      <w:r w:rsidR="00030892" w:rsidRPr="00157E24">
        <w:rPr>
          <w:rFonts w:ascii="Times New Roman" w:eastAsia="Calibri" w:hAnsi="Times New Roman" w:cs="Times New Roman"/>
          <w:sz w:val="24"/>
          <w:szCs w:val="24"/>
        </w:rPr>
        <w:t>Manyara</w:t>
      </w:r>
      <w:proofErr w:type="spellEnd"/>
      <w:r w:rsidR="00030892" w:rsidRPr="00157E24">
        <w:rPr>
          <w:rFonts w:ascii="Times New Roman" w:eastAsia="Calibri" w:hAnsi="Times New Roman" w:cs="Times New Roman"/>
          <w:sz w:val="24"/>
          <w:szCs w:val="24"/>
        </w:rPr>
        <w:t xml:space="preserve"> and Jon</w:t>
      </w:r>
      <w:r w:rsidR="00B66860" w:rsidRPr="00157E24">
        <w:rPr>
          <w:rFonts w:ascii="Times New Roman" w:eastAsia="Calibri" w:hAnsi="Times New Roman" w:cs="Times New Roman"/>
          <w:sz w:val="24"/>
          <w:szCs w:val="24"/>
        </w:rPr>
        <w:t>es (2007:629) point out that</w:t>
      </w:r>
      <w:r w:rsidR="00030892" w:rsidRPr="00157E24">
        <w:rPr>
          <w:rFonts w:ascii="Times New Roman" w:eastAsia="Calibri" w:hAnsi="Times New Roman" w:cs="Times New Roman"/>
          <w:sz w:val="24"/>
          <w:szCs w:val="24"/>
        </w:rPr>
        <w:t xml:space="preserve"> “local communities are hardly involved in tourism development</w:t>
      </w:r>
      <w:r w:rsidR="008463C4" w:rsidRPr="00157E24">
        <w:rPr>
          <w:rFonts w:ascii="Times New Roman" w:eastAsia="Calibri" w:hAnsi="Times New Roman" w:cs="Times New Roman"/>
          <w:sz w:val="24"/>
          <w:szCs w:val="24"/>
        </w:rPr>
        <w:t>.</w:t>
      </w:r>
      <w:r w:rsidR="00030892" w:rsidRPr="00157E24">
        <w:rPr>
          <w:rFonts w:ascii="Times New Roman" w:eastAsia="Calibri" w:hAnsi="Times New Roman" w:cs="Times New Roman"/>
          <w:sz w:val="24"/>
          <w:szCs w:val="24"/>
        </w:rPr>
        <w:t xml:space="preserve">” </w:t>
      </w:r>
      <w:r w:rsidR="00B66860" w:rsidRPr="00157E24">
        <w:rPr>
          <w:rFonts w:ascii="Times New Roman" w:eastAsia="Calibri" w:hAnsi="Times New Roman" w:cs="Times New Roman"/>
          <w:sz w:val="24"/>
          <w:szCs w:val="24"/>
        </w:rPr>
        <w:t xml:space="preserve">This however creates mixed feelings, negative attitudes and hostility towards tourism development. </w:t>
      </w:r>
      <w:r w:rsidR="003C15E9" w:rsidRPr="00157E24">
        <w:rPr>
          <w:rFonts w:ascii="Times New Roman" w:eastAsia="Calibri" w:hAnsi="Times New Roman" w:cs="Times New Roman"/>
          <w:sz w:val="24"/>
          <w:szCs w:val="24"/>
        </w:rPr>
        <w:t>Thus,</w:t>
      </w:r>
      <w:r w:rsidR="00AD3287" w:rsidRPr="00157E24">
        <w:rPr>
          <w:rFonts w:ascii="Times New Roman" w:eastAsia="Calibri" w:hAnsi="Times New Roman" w:cs="Times New Roman"/>
          <w:sz w:val="24"/>
          <w:szCs w:val="24"/>
        </w:rPr>
        <w:t xml:space="preserve"> if stakeholders are neglected and are not involved and incorporated in tourism planning, the benefit of achieving sustainable tourism development in Kasama and Shiwa</w:t>
      </w:r>
      <w:r w:rsidR="00937F16" w:rsidRPr="00157E24">
        <w:rPr>
          <w:rFonts w:ascii="Times New Roman" w:eastAsia="Calibri" w:hAnsi="Times New Roman" w:cs="Times New Roman"/>
          <w:sz w:val="24"/>
          <w:szCs w:val="24"/>
        </w:rPr>
        <w:t xml:space="preserve"> </w:t>
      </w:r>
      <w:r w:rsidR="00782E43" w:rsidRPr="00157E24">
        <w:rPr>
          <w:rFonts w:ascii="Times New Roman" w:eastAsia="Calibri" w:hAnsi="Times New Roman" w:cs="Times New Roman"/>
          <w:sz w:val="24"/>
          <w:szCs w:val="24"/>
        </w:rPr>
        <w:t>Ng’andu</w:t>
      </w:r>
      <w:r w:rsidR="00AD3287" w:rsidRPr="00157E24">
        <w:rPr>
          <w:rFonts w:ascii="Times New Roman" w:eastAsia="Calibri" w:hAnsi="Times New Roman" w:cs="Times New Roman"/>
          <w:sz w:val="24"/>
          <w:szCs w:val="24"/>
        </w:rPr>
        <w:t xml:space="preserve"> districts will be foreclosed. </w:t>
      </w:r>
      <w:r w:rsidRPr="00157E24">
        <w:rPr>
          <w:rFonts w:ascii="Times New Roman" w:eastAsia="Calibri" w:hAnsi="Times New Roman" w:cs="Times New Roman"/>
          <w:sz w:val="24"/>
          <w:szCs w:val="24"/>
        </w:rPr>
        <w:t xml:space="preserve">In view of the above, </w:t>
      </w:r>
      <w:bookmarkStart w:id="16" w:name="_Hlk51112898"/>
      <w:r w:rsidRPr="00157E24">
        <w:rPr>
          <w:rFonts w:ascii="Times New Roman" w:eastAsia="Calibri" w:hAnsi="Times New Roman" w:cs="Times New Roman"/>
          <w:sz w:val="24"/>
          <w:szCs w:val="24"/>
        </w:rPr>
        <w:t xml:space="preserve">the Government of Zambia has developed the National Tourism Policy of 2015, Tourism and Hospitality Act N0. 13 of </w:t>
      </w:r>
      <w:r w:rsidR="0045618C" w:rsidRPr="00157E24">
        <w:rPr>
          <w:rFonts w:ascii="Times New Roman" w:eastAsia="Calibri" w:hAnsi="Times New Roman" w:cs="Times New Roman"/>
          <w:sz w:val="24"/>
          <w:szCs w:val="24"/>
        </w:rPr>
        <w:t>2015 which underpins the involvement of stakeholders in tourism planning</w:t>
      </w:r>
      <w:r w:rsidRPr="00157E24">
        <w:rPr>
          <w:rFonts w:ascii="Times New Roman" w:eastAsia="Calibri" w:hAnsi="Times New Roman" w:cs="Times New Roman"/>
          <w:sz w:val="24"/>
          <w:szCs w:val="24"/>
        </w:rPr>
        <w:t xml:space="preserve">. However, despite the enactment of </w:t>
      </w:r>
      <w:r w:rsidR="00782E43" w:rsidRPr="00782E43">
        <w:rPr>
          <w:rFonts w:ascii="Times New Roman" w:eastAsia="Calibri" w:hAnsi="Times New Roman" w:cs="Times New Roman"/>
          <w:sz w:val="24"/>
          <w:szCs w:val="24"/>
        </w:rPr>
        <w:t xml:space="preserve">Tourism and Hospitality Act N0. 13 of 2015 </w:t>
      </w:r>
      <w:r w:rsidR="00782E43">
        <w:rPr>
          <w:rFonts w:ascii="Times New Roman" w:eastAsia="Calibri" w:hAnsi="Times New Roman" w:cs="Times New Roman"/>
          <w:sz w:val="24"/>
          <w:szCs w:val="24"/>
        </w:rPr>
        <w:t xml:space="preserve">and formulation of </w:t>
      </w:r>
      <w:r w:rsidR="00782E43" w:rsidRPr="00782E43">
        <w:rPr>
          <w:rFonts w:ascii="Times New Roman" w:eastAsia="Calibri" w:hAnsi="Times New Roman" w:cs="Times New Roman"/>
          <w:sz w:val="24"/>
          <w:szCs w:val="24"/>
        </w:rPr>
        <w:t>National Tourism Policy of 2015</w:t>
      </w:r>
      <w:r w:rsidRPr="00157E24">
        <w:rPr>
          <w:rFonts w:ascii="Times New Roman" w:eastAsia="Calibri" w:hAnsi="Times New Roman" w:cs="Times New Roman"/>
          <w:sz w:val="24"/>
          <w:szCs w:val="24"/>
        </w:rPr>
        <w:t xml:space="preserve"> which advocate for tourism </w:t>
      </w:r>
      <w:r w:rsidRPr="00157E24">
        <w:rPr>
          <w:rFonts w:ascii="Times New Roman" w:eastAsia="Calibri" w:hAnsi="Times New Roman" w:cs="Times New Roman"/>
          <w:sz w:val="24"/>
          <w:szCs w:val="24"/>
        </w:rPr>
        <w:lastRenderedPageBreak/>
        <w:t>planning and involvement of different stakeholder</w:t>
      </w:r>
      <w:r w:rsidR="00DD0E51" w:rsidRPr="00157E24">
        <w:rPr>
          <w:rFonts w:ascii="Times New Roman" w:eastAsia="Calibri" w:hAnsi="Times New Roman" w:cs="Times New Roman"/>
          <w:sz w:val="24"/>
          <w:szCs w:val="24"/>
        </w:rPr>
        <w:t>s</w:t>
      </w:r>
      <w:r w:rsidR="0045618C" w:rsidRPr="00157E24">
        <w:rPr>
          <w:rFonts w:ascii="Times New Roman" w:eastAsia="Calibri" w:hAnsi="Times New Roman" w:cs="Times New Roman"/>
          <w:sz w:val="24"/>
          <w:szCs w:val="24"/>
        </w:rPr>
        <w:t xml:space="preserve">, the </w:t>
      </w:r>
      <w:r w:rsidR="00D92731" w:rsidRPr="00157E24">
        <w:rPr>
          <w:rFonts w:ascii="Times New Roman" w:eastAsia="Calibri" w:hAnsi="Times New Roman" w:cs="Times New Roman"/>
          <w:sz w:val="24"/>
          <w:szCs w:val="24"/>
        </w:rPr>
        <w:t xml:space="preserve">level, </w:t>
      </w:r>
      <w:r w:rsidR="0045618C" w:rsidRPr="00157E24">
        <w:rPr>
          <w:rFonts w:ascii="Times New Roman" w:eastAsia="Calibri" w:hAnsi="Times New Roman" w:cs="Times New Roman"/>
          <w:sz w:val="24"/>
          <w:szCs w:val="24"/>
        </w:rPr>
        <w:t xml:space="preserve">extent </w:t>
      </w:r>
      <w:r w:rsidRPr="00157E24">
        <w:rPr>
          <w:rFonts w:ascii="Times New Roman" w:eastAsia="Calibri" w:hAnsi="Times New Roman" w:cs="Times New Roman"/>
          <w:sz w:val="24"/>
          <w:szCs w:val="24"/>
        </w:rPr>
        <w:t xml:space="preserve">and benefits of involving stakeholders in tourism planning in </w:t>
      </w:r>
      <w:r w:rsidR="008203FD" w:rsidRPr="00157E24">
        <w:rPr>
          <w:rFonts w:ascii="Times New Roman" w:eastAsia="Calibri" w:hAnsi="Times New Roman" w:cs="Times New Roman"/>
          <w:sz w:val="24"/>
          <w:szCs w:val="24"/>
        </w:rPr>
        <w:t xml:space="preserve">Kasama and </w:t>
      </w:r>
      <w:r w:rsidR="00B04F05" w:rsidRPr="00157E24">
        <w:rPr>
          <w:rFonts w:ascii="Times New Roman" w:eastAsia="Calibri" w:hAnsi="Times New Roman" w:cs="Times New Roman"/>
          <w:sz w:val="24"/>
          <w:szCs w:val="24"/>
        </w:rPr>
        <w:t>Shiwa Ng’andu</w:t>
      </w:r>
      <w:r w:rsidR="002E0E23" w:rsidRPr="00157E24">
        <w:rPr>
          <w:rFonts w:ascii="Times New Roman" w:eastAsia="Calibri" w:hAnsi="Times New Roman" w:cs="Times New Roman"/>
          <w:sz w:val="24"/>
          <w:szCs w:val="24"/>
        </w:rPr>
        <w:t xml:space="preserve"> </w:t>
      </w:r>
      <w:r w:rsidR="00B04F05" w:rsidRPr="00157E24">
        <w:rPr>
          <w:rFonts w:ascii="Times New Roman" w:eastAsia="Calibri" w:hAnsi="Times New Roman" w:cs="Times New Roman"/>
          <w:sz w:val="24"/>
          <w:szCs w:val="24"/>
        </w:rPr>
        <w:t>D</w:t>
      </w:r>
      <w:r w:rsidR="008203FD" w:rsidRPr="00157E24">
        <w:rPr>
          <w:rFonts w:ascii="Times New Roman" w:eastAsia="Calibri" w:hAnsi="Times New Roman" w:cs="Times New Roman"/>
          <w:sz w:val="24"/>
          <w:szCs w:val="24"/>
        </w:rPr>
        <w:t xml:space="preserve">istricts </w:t>
      </w:r>
      <w:r w:rsidRPr="00157E24">
        <w:rPr>
          <w:rFonts w:ascii="Times New Roman" w:eastAsia="Calibri" w:hAnsi="Times New Roman" w:cs="Times New Roman"/>
          <w:sz w:val="24"/>
          <w:szCs w:val="24"/>
        </w:rPr>
        <w:t xml:space="preserve">still remain </w:t>
      </w:r>
      <w:r w:rsidR="0045618C" w:rsidRPr="00157E24">
        <w:rPr>
          <w:rFonts w:ascii="Times New Roman" w:eastAsia="Calibri" w:hAnsi="Times New Roman" w:cs="Times New Roman"/>
          <w:sz w:val="24"/>
          <w:szCs w:val="24"/>
        </w:rPr>
        <w:t>unexplored</w:t>
      </w:r>
      <w:r w:rsidR="00361496" w:rsidRPr="00157E24">
        <w:rPr>
          <w:rFonts w:ascii="Times New Roman" w:eastAsia="Calibri" w:hAnsi="Times New Roman" w:cs="Times New Roman"/>
          <w:sz w:val="24"/>
          <w:szCs w:val="24"/>
        </w:rPr>
        <w:t>.</w:t>
      </w:r>
      <w:bookmarkEnd w:id="16"/>
      <w:r w:rsidR="00361496" w:rsidRPr="00157E24">
        <w:rPr>
          <w:rFonts w:ascii="Times New Roman" w:eastAsia="Calibri" w:hAnsi="Times New Roman" w:cs="Times New Roman"/>
          <w:sz w:val="24"/>
          <w:szCs w:val="24"/>
        </w:rPr>
        <w:t xml:space="preserve"> </w:t>
      </w:r>
      <w:r w:rsidRPr="00157E24">
        <w:rPr>
          <w:rFonts w:ascii="Times New Roman" w:eastAsia="Calibri" w:hAnsi="Times New Roman" w:cs="Times New Roman"/>
          <w:sz w:val="24"/>
          <w:szCs w:val="24"/>
        </w:rPr>
        <w:t xml:space="preserve"> </w:t>
      </w:r>
      <w:r w:rsidR="00D064AC" w:rsidRPr="00157E24">
        <w:rPr>
          <w:rFonts w:ascii="Times New Roman" w:eastAsia="Calibri" w:hAnsi="Times New Roman" w:cs="Times New Roman"/>
          <w:sz w:val="24"/>
          <w:szCs w:val="24"/>
        </w:rPr>
        <w:t>If the situation is left un</w:t>
      </w:r>
      <w:r w:rsidR="00714C54" w:rsidRPr="00157E24">
        <w:rPr>
          <w:rFonts w:ascii="Times New Roman" w:eastAsia="Calibri" w:hAnsi="Times New Roman" w:cs="Times New Roman"/>
          <w:sz w:val="24"/>
          <w:szCs w:val="24"/>
        </w:rPr>
        <w:t>checked, it has the potential of</w:t>
      </w:r>
      <w:r w:rsidR="00D064AC" w:rsidRPr="00157E24">
        <w:rPr>
          <w:rFonts w:ascii="Times New Roman" w:eastAsia="Calibri" w:hAnsi="Times New Roman" w:cs="Times New Roman"/>
          <w:sz w:val="24"/>
          <w:szCs w:val="24"/>
        </w:rPr>
        <w:t xml:space="preserve"> affect</w:t>
      </w:r>
      <w:r w:rsidR="00714C54" w:rsidRPr="00157E24">
        <w:rPr>
          <w:rFonts w:ascii="Times New Roman" w:eastAsia="Calibri" w:hAnsi="Times New Roman" w:cs="Times New Roman"/>
          <w:sz w:val="24"/>
          <w:szCs w:val="24"/>
        </w:rPr>
        <w:t>ing</w:t>
      </w:r>
      <w:r w:rsidR="00D064AC" w:rsidRPr="00157E24">
        <w:rPr>
          <w:rFonts w:ascii="Times New Roman" w:eastAsia="Calibri" w:hAnsi="Times New Roman" w:cs="Times New Roman"/>
          <w:sz w:val="24"/>
          <w:szCs w:val="24"/>
        </w:rPr>
        <w:t xml:space="preserve"> the attainment of sustainable tourism development</w:t>
      </w:r>
      <w:r w:rsidR="00FB7B10" w:rsidRPr="00157E24">
        <w:rPr>
          <w:rFonts w:ascii="Times New Roman" w:eastAsia="Calibri" w:hAnsi="Times New Roman" w:cs="Times New Roman"/>
          <w:sz w:val="24"/>
          <w:szCs w:val="24"/>
        </w:rPr>
        <w:t xml:space="preserve"> and benefits which would have accrued from </w:t>
      </w:r>
      <w:r w:rsidR="00D92731" w:rsidRPr="00157E24">
        <w:rPr>
          <w:rFonts w:ascii="Times New Roman" w:eastAsia="Calibri" w:hAnsi="Times New Roman" w:cs="Times New Roman"/>
          <w:sz w:val="24"/>
          <w:szCs w:val="24"/>
        </w:rPr>
        <w:t>stakeholder’s</w:t>
      </w:r>
      <w:r w:rsidR="00FB7B10" w:rsidRPr="00157E24">
        <w:rPr>
          <w:rFonts w:ascii="Times New Roman" w:eastAsia="Calibri" w:hAnsi="Times New Roman" w:cs="Times New Roman"/>
          <w:sz w:val="24"/>
          <w:szCs w:val="24"/>
        </w:rPr>
        <w:t xml:space="preserve"> participation in planning for tourism development will </w:t>
      </w:r>
      <w:r w:rsidR="001F5E9A" w:rsidRPr="00157E24">
        <w:rPr>
          <w:rFonts w:ascii="Times New Roman" w:eastAsia="Calibri" w:hAnsi="Times New Roman" w:cs="Times New Roman"/>
          <w:sz w:val="24"/>
          <w:szCs w:val="24"/>
        </w:rPr>
        <w:t xml:space="preserve">also </w:t>
      </w:r>
      <w:r w:rsidR="00FB7B10" w:rsidRPr="00157E24">
        <w:rPr>
          <w:rFonts w:ascii="Times New Roman" w:eastAsia="Calibri" w:hAnsi="Times New Roman" w:cs="Times New Roman"/>
          <w:sz w:val="24"/>
          <w:szCs w:val="24"/>
        </w:rPr>
        <w:t xml:space="preserve">be foreclosed. </w:t>
      </w:r>
      <w:r w:rsidR="009F5C21">
        <w:rPr>
          <w:rFonts w:ascii="Times New Roman" w:eastAsia="Calibri" w:hAnsi="Times New Roman" w:cs="Times New Roman"/>
          <w:sz w:val="24"/>
          <w:szCs w:val="24"/>
        </w:rPr>
        <w:t xml:space="preserve">There is need to study how participatory tourism planning is undertaken and implemented in order </w:t>
      </w:r>
      <w:r w:rsidR="003A0AED" w:rsidRPr="00157E24">
        <w:rPr>
          <w:rFonts w:ascii="Times New Roman" w:eastAsia="Calibri" w:hAnsi="Times New Roman" w:cs="Times New Roman"/>
          <w:sz w:val="24"/>
          <w:szCs w:val="24"/>
        </w:rPr>
        <w:t>to evaluate</w:t>
      </w:r>
      <w:r w:rsidR="00361496" w:rsidRPr="00157E24">
        <w:rPr>
          <w:rFonts w:ascii="Times New Roman" w:eastAsia="Calibri" w:hAnsi="Times New Roman" w:cs="Times New Roman"/>
          <w:sz w:val="24"/>
          <w:szCs w:val="24"/>
        </w:rPr>
        <w:t xml:space="preserve"> the level of </w:t>
      </w:r>
      <w:r w:rsidR="00D06BD0" w:rsidRPr="00157E24">
        <w:rPr>
          <w:rFonts w:ascii="Times New Roman" w:eastAsia="Calibri" w:hAnsi="Times New Roman" w:cs="Times New Roman"/>
          <w:sz w:val="24"/>
          <w:szCs w:val="24"/>
        </w:rPr>
        <w:t>stakeholder’s</w:t>
      </w:r>
      <w:r w:rsidR="00AD3287" w:rsidRPr="00157E24">
        <w:rPr>
          <w:rFonts w:ascii="Times New Roman" w:eastAsia="Calibri" w:hAnsi="Times New Roman" w:cs="Times New Roman"/>
          <w:sz w:val="24"/>
          <w:szCs w:val="24"/>
        </w:rPr>
        <w:t xml:space="preserve"> involve</w:t>
      </w:r>
      <w:r w:rsidR="00361496" w:rsidRPr="00157E24">
        <w:rPr>
          <w:rFonts w:ascii="Times New Roman" w:eastAsia="Calibri" w:hAnsi="Times New Roman" w:cs="Times New Roman"/>
          <w:sz w:val="24"/>
          <w:szCs w:val="24"/>
        </w:rPr>
        <w:t xml:space="preserve">ment </w:t>
      </w:r>
      <w:r w:rsidR="00903BD2" w:rsidRPr="00157E24">
        <w:rPr>
          <w:rFonts w:ascii="Times New Roman" w:eastAsia="Calibri" w:hAnsi="Times New Roman" w:cs="Times New Roman"/>
          <w:sz w:val="24"/>
          <w:szCs w:val="24"/>
        </w:rPr>
        <w:t xml:space="preserve">in tourism planning and project implementation. </w:t>
      </w:r>
    </w:p>
    <w:p w14:paraId="1EC262DD" w14:textId="77777777" w:rsidR="003B3767" w:rsidRPr="00157E24" w:rsidRDefault="00B57F7F" w:rsidP="006E3D95">
      <w:pPr>
        <w:pStyle w:val="Heading2"/>
      </w:pPr>
      <w:bookmarkStart w:id="17" w:name="_Toc53316206"/>
      <w:r w:rsidRPr="00157E24">
        <w:t>1.2</w:t>
      </w:r>
      <w:r w:rsidR="0059309B" w:rsidRPr="00157E24">
        <w:t>. Aim</w:t>
      </w:r>
      <w:r w:rsidR="003B3767" w:rsidRPr="00157E24">
        <w:t xml:space="preserve"> of the study.</w:t>
      </w:r>
      <w:bookmarkEnd w:id="17"/>
    </w:p>
    <w:p w14:paraId="2257829E" w14:textId="353C8F7C" w:rsidR="004B1513" w:rsidRPr="00157E24" w:rsidRDefault="0020237B" w:rsidP="006F548F">
      <w:pPr>
        <w:autoSpaceDE w:val="0"/>
        <w:autoSpaceDN w:val="0"/>
        <w:adjustRightInd w:val="0"/>
        <w:spacing w:line="360" w:lineRule="auto"/>
        <w:jc w:val="both"/>
        <w:rPr>
          <w:rFonts w:ascii="Times New Roman" w:eastAsia="Calibri" w:hAnsi="Times New Roman" w:cs="Times New Roman"/>
          <w:sz w:val="24"/>
          <w:szCs w:val="24"/>
        </w:rPr>
      </w:pPr>
      <w:r w:rsidRPr="00157E24">
        <w:rPr>
          <w:rFonts w:ascii="Times New Roman" w:eastAsia="Calibri" w:hAnsi="Times New Roman" w:cs="Times New Roman"/>
          <w:sz w:val="24"/>
          <w:szCs w:val="24"/>
        </w:rPr>
        <w:t>To</w:t>
      </w:r>
      <w:r w:rsidR="003B3767" w:rsidRPr="00157E24">
        <w:rPr>
          <w:rFonts w:ascii="Times New Roman" w:eastAsia="Calibri" w:hAnsi="Times New Roman" w:cs="Times New Roman"/>
          <w:sz w:val="24"/>
          <w:szCs w:val="24"/>
        </w:rPr>
        <w:t xml:space="preserve"> </w:t>
      </w:r>
      <w:r w:rsidR="00202B7B">
        <w:rPr>
          <w:rFonts w:ascii="Times New Roman" w:eastAsia="Calibri" w:hAnsi="Times New Roman" w:cs="Times New Roman"/>
          <w:sz w:val="24"/>
          <w:szCs w:val="24"/>
        </w:rPr>
        <w:t xml:space="preserve">assess </w:t>
      </w:r>
      <w:r w:rsidR="009B01E8" w:rsidRPr="00157E24">
        <w:rPr>
          <w:rFonts w:ascii="Times New Roman" w:eastAsia="Calibri" w:hAnsi="Times New Roman" w:cs="Times New Roman"/>
          <w:sz w:val="24"/>
          <w:szCs w:val="24"/>
        </w:rPr>
        <w:t>stakeholder participation</w:t>
      </w:r>
      <w:r w:rsidR="003B3767" w:rsidRPr="00157E24">
        <w:rPr>
          <w:rFonts w:ascii="Times New Roman" w:eastAsia="Calibri" w:hAnsi="Times New Roman" w:cs="Times New Roman"/>
          <w:sz w:val="24"/>
          <w:szCs w:val="24"/>
        </w:rPr>
        <w:t xml:space="preserve"> in planning for sustainable tourism development in Kasama and </w:t>
      </w:r>
      <w:r w:rsidR="00B04F05" w:rsidRPr="00157E24">
        <w:rPr>
          <w:rFonts w:ascii="Times New Roman" w:eastAsia="Calibri" w:hAnsi="Times New Roman" w:cs="Times New Roman"/>
          <w:sz w:val="24"/>
          <w:szCs w:val="24"/>
        </w:rPr>
        <w:t>Shiwa Ng’andu D</w:t>
      </w:r>
      <w:r w:rsidR="003B3767" w:rsidRPr="00157E24">
        <w:rPr>
          <w:rFonts w:ascii="Times New Roman" w:eastAsia="Calibri" w:hAnsi="Times New Roman" w:cs="Times New Roman"/>
          <w:sz w:val="24"/>
          <w:szCs w:val="24"/>
        </w:rPr>
        <w:t xml:space="preserve">istricts in the Northern </w:t>
      </w:r>
      <w:r w:rsidR="00963E8D" w:rsidRPr="00157E24">
        <w:rPr>
          <w:rFonts w:ascii="Times New Roman" w:eastAsia="Calibri" w:hAnsi="Times New Roman" w:cs="Times New Roman"/>
          <w:sz w:val="24"/>
          <w:szCs w:val="24"/>
        </w:rPr>
        <w:t xml:space="preserve">tourism </w:t>
      </w:r>
      <w:r w:rsidR="003B3767" w:rsidRPr="00157E24">
        <w:rPr>
          <w:rFonts w:ascii="Times New Roman" w:eastAsia="Calibri" w:hAnsi="Times New Roman" w:cs="Times New Roman"/>
          <w:sz w:val="24"/>
          <w:szCs w:val="24"/>
        </w:rPr>
        <w:t>circuit.</w:t>
      </w:r>
    </w:p>
    <w:p w14:paraId="123AA212" w14:textId="77777777" w:rsidR="003B3767" w:rsidRPr="00157E24" w:rsidRDefault="00B57F7F" w:rsidP="006E3D95">
      <w:pPr>
        <w:pStyle w:val="Heading2"/>
      </w:pPr>
      <w:bookmarkStart w:id="18" w:name="_Toc53316207"/>
      <w:r w:rsidRPr="00157E24">
        <w:t>1.3</w:t>
      </w:r>
      <w:r w:rsidR="004B1513" w:rsidRPr="00157E24">
        <w:t xml:space="preserve">. </w:t>
      </w:r>
      <w:r w:rsidR="003B3767" w:rsidRPr="00157E24">
        <w:t>Research Objectives.</w:t>
      </w:r>
      <w:bookmarkEnd w:id="18"/>
    </w:p>
    <w:p w14:paraId="6E6848A1" w14:textId="77777777" w:rsidR="003B3767" w:rsidRPr="00157E24" w:rsidRDefault="00637DEB" w:rsidP="006F548F">
      <w:pPr>
        <w:spacing w:line="360" w:lineRule="auto"/>
        <w:jc w:val="both"/>
        <w:rPr>
          <w:rFonts w:ascii="Times New Roman" w:eastAsia="Calibri" w:hAnsi="Times New Roman" w:cs="Times New Roman"/>
          <w:sz w:val="24"/>
          <w:szCs w:val="24"/>
          <w:lang w:val="en-US"/>
        </w:rPr>
      </w:pPr>
      <w:r w:rsidRPr="00157E24">
        <w:rPr>
          <w:rFonts w:ascii="Times New Roman" w:eastAsia="Calibri" w:hAnsi="Times New Roman" w:cs="Times New Roman"/>
          <w:sz w:val="24"/>
          <w:szCs w:val="24"/>
          <w:lang w:val="en-US"/>
        </w:rPr>
        <w:t>The research was</w:t>
      </w:r>
      <w:r w:rsidR="003B3767" w:rsidRPr="00157E24">
        <w:rPr>
          <w:rFonts w:ascii="Times New Roman" w:eastAsia="Calibri" w:hAnsi="Times New Roman" w:cs="Times New Roman"/>
          <w:sz w:val="24"/>
          <w:szCs w:val="24"/>
          <w:lang w:val="en-US"/>
        </w:rPr>
        <w:t xml:space="preserve"> guided by the following Research objectives:</w:t>
      </w:r>
    </w:p>
    <w:p w14:paraId="78463CA3" w14:textId="53EE4915" w:rsidR="003629FB" w:rsidRDefault="003629FB" w:rsidP="003B72AE">
      <w:pPr>
        <w:pStyle w:val="ListParagraph"/>
        <w:numPr>
          <w:ilvl w:val="0"/>
          <w:numId w:val="24"/>
        </w:numPr>
        <w:spacing w:line="360" w:lineRule="auto"/>
        <w:jc w:val="both"/>
        <w:rPr>
          <w:rFonts w:ascii="Times New Roman" w:eastAsia="Calibri" w:hAnsi="Times New Roman" w:cs="Times New Roman"/>
        </w:rPr>
      </w:pPr>
      <w:r w:rsidRPr="003629FB">
        <w:rPr>
          <w:rFonts w:ascii="Times New Roman" w:eastAsia="Calibri" w:hAnsi="Times New Roman" w:cs="Times New Roman"/>
        </w:rPr>
        <w:t>To identify the tourism potentials in selected tourist sites in Kasama District</w:t>
      </w:r>
      <w:r w:rsidR="003B72AE">
        <w:rPr>
          <w:rFonts w:ascii="Times New Roman" w:eastAsia="Calibri" w:hAnsi="Times New Roman" w:cs="Times New Roman"/>
        </w:rPr>
        <w:t xml:space="preserve"> </w:t>
      </w:r>
      <w:r w:rsidR="003B72AE" w:rsidRPr="003B72AE">
        <w:rPr>
          <w:rFonts w:ascii="Times New Roman" w:eastAsia="Calibri" w:hAnsi="Times New Roman" w:cs="Times New Roman"/>
        </w:rPr>
        <w:t>and Shiwa Ng’andu District</w:t>
      </w:r>
      <w:r w:rsidR="003B72AE">
        <w:rPr>
          <w:rFonts w:ascii="Times New Roman" w:eastAsia="Calibri" w:hAnsi="Times New Roman" w:cs="Times New Roman"/>
        </w:rPr>
        <w:t>s</w:t>
      </w:r>
      <w:r w:rsidR="003B72AE" w:rsidRPr="003B72AE">
        <w:rPr>
          <w:rFonts w:ascii="Times New Roman" w:eastAsia="Calibri" w:hAnsi="Times New Roman" w:cs="Times New Roman"/>
        </w:rPr>
        <w:t>.</w:t>
      </w:r>
    </w:p>
    <w:p w14:paraId="50D0C95B" w14:textId="77768B6F" w:rsidR="003629FB" w:rsidRPr="002D59EA" w:rsidRDefault="003629FB" w:rsidP="003B72AE">
      <w:pPr>
        <w:pStyle w:val="ListParagraph"/>
        <w:numPr>
          <w:ilvl w:val="0"/>
          <w:numId w:val="24"/>
        </w:numPr>
        <w:spacing w:line="360" w:lineRule="auto"/>
        <w:rPr>
          <w:rFonts w:ascii="Times New Roman" w:eastAsia="Calibri" w:hAnsi="Times New Roman" w:cs="Times New Roman"/>
        </w:rPr>
      </w:pPr>
      <w:r w:rsidRPr="002D59EA">
        <w:rPr>
          <w:rFonts w:ascii="Times New Roman" w:eastAsia="Calibri" w:hAnsi="Times New Roman" w:cs="Times New Roman"/>
        </w:rPr>
        <w:t xml:space="preserve">To assess the level of </w:t>
      </w:r>
      <w:r w:rsidR="00B95522" w:rsidRPr="002D59EA">
        <w:rPr>
          <w:rFonts w:ascii="Times New Roman" w:eastAsia="Calibri" w:hAnsi="Times New Roman" w:cs="Times New Roman"/>
        </w:rPr>
        <w:t xml:space="preserve">tourism </w:t>
      </w:r>
      <w:r w:rsidRPr="002D59EA">
        <w:rPr>
          <w:rFonts w:ascii="Times New Roman" w:eastAsia="Calibri" w:hAnsi="Times New Roman" w:cs="Times New Roman"/>
        </w:rPr>
        <w:t>development in selected tourist sites in Kasama District</w:t>
      </w:r>
      <w:r w:rsidR="002D59EA" w:rsidRPr="002D59EA">
        <w:rPr>
          <w:rFonts w:ascii="Times New Roman" w:eastAsia="Calibri" w:hAnsi="Times New Roman" w:cs="Times New Roman"/>
        </w:rPr>
        <w:t xml:space="preserve"> and</w:t>
      </w:r>
      <w:r w:rsidR="002D59EA" w:rsidRPr="002D59EA">
        <w:t xml:space="preserve"> </w:t>
      </w:r>
      <w:r w:rsidR="002D59EA" w:rsidRPr="002D59EA">
        <w:rPr>
          <w:rFonts w:ascii="Times New Roman" w:eastAsia="Calibri" w:hAnsi="Times New Roman" w:cs="Times New Roman"/>
        </w:rPr>
        <w:t>Shiwa Ng’andu District</w:t>
      </w:r>
      <w:r w:rsidR="003B72AE">
        <w:rPr>
          <w:rFonts w:ascii="Times New Roman" w:eastAsia="Calibri" w:hAnsi="Times New Roman" w:cs="Times New Roman"/>
        </w:rPr>
        <w:t>s</w:t>
      </w:r>
      <w:r w:rsidR="002D59EA" w:rsidRPr="002D59EA">
        <w:rPr>
          <w:rFonts w:ascii="Times New Roman" w:eastAsia="Calibri" w:hAnsi="Times New Roman" w:cs="Times New Roman"/>
        </w:rPr>
        <w:t>.</w:t>
      </w:r>
    </w:p>
    <w:p w14:paraId="5D8F5584" w14:textId="514F251C" w:rsidR="003B3767" w:rsidRPr="00157E24" w:rsidRDefault="003B3767" w:rsidP="003B72AE">
      <w:pPr>
        <w:pStyle w:val="ListParagraph"/>
        <w:numPr>
          <w:ilvl w:val="0"/>
          <w:numId w:val="24"/>
        </w:numPr>
        <w:spacing w:line="360" w:lineRule="auto"/>
        <w:jc w:val="both"/>
        <w:rPr>
          <w:rFonts w:ascii="Times New Roman" w:eastAsia="Calibri" w:hAnsi="Times New Roman" w:cs="Times New Roman"/>
        </w:rPr>
      </w:pPr>
      <w:r w:rsidRPr="00157E24">
        <w:rPr>
          <w:rFonts w:ascii="Times New Roman" w:eastAsia="Calibri" w:hAnsi="Times New Roman" w:cs="Times New Roman"/>
        </w:rPr>
        <w:t>To</w:t>
      </w:r>
      <w:r w:rsidR="002D59EA">
        <w:rPr>
          <w:rFonts w:ascii="Times New Roman" w:hAnsi="Times New Roman" w:cs="Times New Roman"/>
        </w:rPr>
        <w:t xml:space="preserve"> </w:t>
      </w:r>
      <w:r w:rsidR="002D59EA" w:rsidRPr="002D59EA">
        <w:rPr>
          <w:rFonts w:ascii="Times New Roman" w:hAnsi="Times New Roman" w:cs="Times New Roman"/>
        </w:rPr>
        <w:t xml:space="preserve">investigate the efficiency of </w:t>
      </w:r>
      <w:r w:rsidRPr="00157E24">
        <w:rPr>
          <w:rFonts w:ascii="Times New Roman" w:hAnsi="Times New Roman" w:cs="Times New Roman"/>
        </w:rPr>
        <w:t xml:space="preserve">the existing process of planning for tourism development </w:t>
      </w:r>
      <w:r w:rsidR="006F548F" w:rsidRPr="00157E24">
        <w:rPr>
          <w:rFonts w:ascii="Times New Roman" w:hAnsi="Times New Roman" w:cs="Times New Roman"/>
        </w:rPr>
        <w:t xml:space="preserve">in Kasama and Shiwa </w:t>
      </w:r>
      <w:r w:rsidR="007C1B2B" w:rsidRPr="00157E24">
        <w:rPr>
          <w:rFonts w:ascii="Times New Roman" w:hAnsi="Times New Roman" w:cs="Times New Roman"/>
        </w:rPr>
        <w:t>Ng’andu</w:t>
      </w:r>
      <w:r w:rsidRPr="00157E24">
        <w:rPr>
          <w:rFonts w:ascii="Times New Roman" w:hAnsi="Times New Roman" w:cs="Times New Roman"/>
        </w:rPr>
        <w:t xml:space="preserve"> </w:t>
      </w:r>
      <w:r w:rsidR="007C1B2B" w:rsidRPr="00157E24">
        <w:rPr>
          <w:rFonts w:ascii="Times New Roman" w:hAnsi="Times New Roman" w:cs="Times New Roman"/>
        </w:rPr>
        <w:t>D</w:t>
      </w:r>
      <w:r w:rsidRPr="00157E24">
        <w:rPr>
          <w:rFonts w:ascii="Times New Roman" w:hAnsi="Times New Roman" w:cs="Times New Roman"/>
        </w:rPr>
        <w:t>istricts</w:t>
      </w:r>
      <w:r w:rsidRPr="00157E24">
        <w:rPr>
          <w:rFonts w:ascii="Times New Roman" w:eastAsia="Calibri" w:hAnsi="Times New Roman" w:cs="Times New Roman"/>
        </w:rPr>
        <w:t>.</w:t>
      </w:r>
    </w:p>
    <w:p w14:paraId="5ED082DE" w14:textId="4AD6675E" w:rsidR="003B3767" w:rsidRPr="00157E24" w:rsidRDefault="003B3767" w:rsidP="003B72AE">
      <w:pPr>
        <w:pStyle w:val="ListParagraph"/>
        <w:numPr>
          <w:ilvl w:val="0"/>
          <w:numId w:val="24"/>
        </w:numPr>
        <w:spacing w:line="360" w:lineRule="auto"/>
        <w:jc w:val="both"/>
        <w:rPr>
          <w:rFonts w:ascii="Times New Roman" w:eastAsia="Calibri" w:hAnsi="Times New Roman" w:cs="Times New Roman"/>
        </w:rPr>
      </w:pPr>
      <w:r w:rsidRPr="00157E24">
        <w:rPr>
          <w:rFonts w:ascii="Times New Roman" w:eastAsia="Calibri" w:hAnsi="Times New Roman" w:cs="Times New Roman"/>
        </w:rPr>
        <w:t xml:space="preserve">To </w:t>
      </w:r>
      <w:r w:rsidR="002D59EA">
        <w:rPr>
          <w:rFonts w:ascii="Times New Roman" w:eastAsia="Calibri" w:hAnsi="Times New Roman" w:cs="Times New Roman"/>
        </w:rPr>
        <w:t>assess</w:t>
      </w:r>
      <w:r w:rsidRPr="00157E24">
        <w:rPr>
          <w:rFonts w:ascii="Times New Roman" w:eastAsia="Calibri" w:hAnsi="Times New Roman" w:cs="Times New Roman"/>
        </w:rPr>
        <w:t xml:space="preserve"> the level of </w:t>
      </w:r>
      <w:r w:rsidR="00083F0C" w:rsidRPr="00157E24">
        <w:rPr>
          <w:rFonts w:ascii="Times New Roman" w:eastAsia="Calibri" w:hAnsi="Times New Roman" w:cs="Times New Roman"/>
        </w:rPr>
        <w:t>stakeholder</w:t>
      </w:r>
      <w:r w:rsidRPr="00157E24">
        <w:rPr>
          <w:rFonts w:ascii="Times New Roman" w:eastAsia="Calibri" w:hAnsi="Times New Roman" w:cs="Times New Roman"/>
        </w:rPr>
        <w:t xml:space="preserve"> participation in tourism</w:t>
      </w:r>
      <w:r w:rsidR="00E1365A" w:rsidRPr="00157E24">
        <w:rPr>
          <w:rFonts w:ascii="Times New Roman" w:eastAsia="Calibri" w:hAnsi="Times New Roman" w:cs="Times New Roman"/>
        </w:rPr>
        <w:t xml:space="preserve"> </w:t>
      </w:r>
      <w:r w:rsidRPr="00157E24">
        <w:rPr>
          <w:rFonts w:ascii="Times New Roman" w:eastAsia="Calibri" w:hAnsi="Times New Roman" w:cs="Times New Roman"/>
        </w:rPr>
        <w:t>planning process</w:t>
      </w:r>
      <w:r w:rsidR="006F548F" w:rsidRPr="00157E24">
        <w:rPr>
          <w:rFonts w:ascii="Times New Roman" w:eastAsia="Calibri" w:hAnsi="Times New Roman" w:cs="Times New Roman"/>
        </w:rPr>
        <w:t xml:space="preserve"> in Kasama and </w:t>
      </w:r>
      <w:r w:rsidR="00A3323E" w:rsidRPr="00157E24">
        <w:rPr>
          <w:rFonts w:ascii="Times New Roman" w:eastAsia="Calibri" w:hAnsi="Times New Roman" w:cs="Times New Roman"/>
        </w:rPr>
        <w:t>Shiwa N</w:t>
      </w:r>
      <w:r w:rsidR="002E0E23" w:rsidRPr="00157E24">
        <w:rPr>
          <w:rFonts w:ascii="Times New Roman" w:eastAsia="Calibri" w:hAnsi="Times New Roman" w:cs="Times New Roman"/>
        </w:rPr>
        <w:t xml:space="preserve">g’andu </w:t>
      </w:r>
      <w:r w:rsidR="00E1365A" w:rsidRPr="00157E24">
        <w:rPr>
          <w:rFonts w:ascii="Times New Roman" w:eastAsia="Calibri" w:hAnsi="Times New Roman" w:cs="Times New Roman"/>
        </w:rPr>
        <w:t>Districts.</w:t>
      </w:r>
    </w:p>
    <w:p w14:paraId="0039574B" w14:textId="7DDDA416" w:rsidR="004B1513" w:rsidRPr="00157E24" w:rsidRDefault="003B3767" w:rsidP="003B72AE">
      <w:pPr>
        <w:pStyle w:val="ListParagraph"/>
        <w:numPr>
          <w:ilvl w:val="0"/>
          <w:numId w:val="24"/>
        </w:numPr>
        <w:spacing w:line="360" w:lineRule="auto"/>
        <w:jc w:val="both"/>
        <w:rPr>
          <w:rFonts w:ascii="Times New Roman" w:eastAsia="Calibri" w:hAnsi="Times New Roman" w:cs="Times New Roman"/>
        </w:rPr>
      </w:pPr>
      <w:r w:rsidRPr="00157E24">
        <w:rPr>
          <w:rFonts w:ascii="Times New Roman" w:eastAsia="Calibri" w:hAnsi="Times New Roman" w:cs="Times New Roman"/>
        </w:rPr>
        <w:t xml:space="preserve">To </w:t>
      </w:r>
      <w:r w:rsidR="002D59EA" w:rsidRPr="002D59EA">
        <w:rPr>
          <w:rFonts w:ascii="Times New Roman" w:eastAsia="Calibri" w:hAnsi="Times New Roman" w:cs="Times New Roman"/>
        </w:rPr>
        <w:t xml:space="preserve">examine options </w:t>
      </w:r>
      <w:r w:rsidR="002D59EA">
        <w:rPr>
          <w:rFonts w:ascii="Times New Roman" w:eastAsia="Calibri" w:hAnsi="Times New Roman" w:cs="Times New Roman"/>
        </w:rPr>
        <w:t xml:space="preserve">for </w:t>
      </w:r>
      <w:r w:rsidRPr="00157E24">
        <w:rPr>
          <w:rFonts w:ascii="Times New Roman" w:eastAsia="Calibri" w:hAnsi="Times New Roman" w:cs="Times New Roman"/>
        </w:rPr>
        <w:t>increa</w:t>
      </w:r>
      <w:r w:rsidR="002D59EA">
        <w:rPr>
          <w:rFonts w:ascii="Times New Roman" w:eastAsia="Calibri" w:hAnsi="Times New Roman" w:cs="Times New Roman"/>
        </w:rPr>
        <w:t>sing</w:t>
      </w:r>
      <w:r w:rsidR="00083F0C" w:rsidRPr="00157E24">
        <w:rPr>
          <w:rFonts w:ascii="Times New Roman" w:eastAsia="Calibri" w:hAnsi="Times New Roman" w:cs="Times New Roman"/>
        </w:rPr>
        <w:t xml:space="preserve"> stakeholder</w:t>
      </w:r>
      <w:r w:rsidRPr="00157E24">
        <w:rPr>
          <w:rFonts w:ascii="Times New Roman" w:eastAsia="Calibri" w:hAnsi="Times New Roman" w:cs="Times New Roman"/>
        </w:rPr>
        <w:t xml:space="preserve"> </w:t>
      </w:r>
      <w:r w:rsidR="00A41377">
        <w:rPr>
          <w:rFonts w:ascii="Times New Roman" w:eastAsia="Calibri" w:hAnsi="Times New Roman" w:cs="Times New Roman"/>
        </w:rPr>
        <w:t xml:space="preserve">participation </w:t>
      </w:r>
      <w:r w:rsidRPr="00157E24">
        <w:rPr>
          <w:rFonts w:ascii="Times New Roman" w:eastAsia="Calibri" w:hAnsi="Times New Roman" w:cs="Times New Roman"/>
        </w:rPr>
        <w:t xml:space="preserve">in planning and development </w:t>
      </w:r>
      <w:r w:rsidRPr="00157E24">
        <w:rPr>
          <w:rFonts w:ascii="Times New Roman" w:eastAsia="Calibri" w:hAnsi="Times New Roman" w:cs="Times New Roman"/>
        </w:rPr>
        <w:tab/>
        <w:t>of tourism in the study areas.</w:t>
      </w:r>
    </w:p>
    <w:p w14:paraId="32D68727" w14:textId="77777777" w:rsidR="003B3767" w:rsidRPr="00157E24" w:rsidRDefault="00B57F7F" w:rsidP="006E3D95">
      <w:pPr>
        <w:pStyle w:val="Heading2"/>
      </w:pPr>
      <w:bookmarkStart w:id="19" w:name="_Toc53316208"/>
      <w:r w:rsidRPr="00157E24">
        <w:t>1.4</w:t>
      </w:r>
      <w:r w:rsidR="004B1513" w:rsidRPr="00157E24">
        <w:t xml:space="preserve">. </w:t>
      </w:r>
      <w:r w:rsidR="003B3767" w:rsidRPr="00157E24">
        <w:t>Research Questions.</w:t>
      </w:r>
      <w:bookmarkEnd w:id="19"/>
    </w:p>
    <w:p w14:paraId="6B0BB1C4" w14:textId="77777777" w:rsidR="003B3767" w:rsidRPr="00157E24" w:rsidRDefault="00637DEB" w:rsidP="006F548F">
      <w:pPr>
        <w:spacing w:line="360" w:lineRule="auto"/>
        <w:jc w:val="both"/>
        <w:rPr>
          <w:rFonts w:ascii="Times New Roman" w:eastAsia="Calibri" w:hAnsi="Times New Roman" w:cs="Times New Roman"/>
          <w:sz w:val="24"/>
          <w:szCs w:val="24"/>
          <w:lang w:val="en-US"/>
        </w:rPr>
      </w:pPr>
      <w:r w:rsidRPr="00157E24">
        <w:rPr>
          <w:rFonts w:ascii="Times New Roman" w:eastAsia="Calibri" w:hAnsi="Times New Roman" w:cs="Times New Roman"/>
          <w:sz w:val="24"/>
          <w:szCs w:val="24"/>
          <w:lang w:val="en-US"/>
        </w:rPr>
        <w:t>The research was</w:t>
      </w:r>
      <w:r w:rsidR="003B3767" w:rsidRPr="00157E24">
        <w:rPr>
          <w:rFonts w:ascii="Times New Roman" w:eastAsia="Calibri" w:hAnsi="Times New Roman" w:cs="Times New Roman"/>
          <w:sz w:val="24"/>
          <w:szCs w:val="24"/>
          <w:lang w:val="en-US"/>
        </w:rPr>
        <w:t xml:space="preserve"> guided by the following Research Questions:</w:t>
      </w:r>
    </w:p>
    <w:p w14:paraId="4D8A7F73" w14:textId="2B87EEC7" w:rsidR="00F439EB" w:rsidRPr="00F439EB" w:rsidRDefault="00F439EB" w:rsidP="004F2E97">
      <w:pPr>
        <w:pStyle w:val="ListParagraph"/>
        <w:numPr>
          <w:ilvl w:val="0"/>
          <w:numId w:val="20"/>
        </w:numPr>
        <w:spacing w:line="360" w:lineRule="auto"/>
        <w:jc w:val="both"/>
        <w:rPr>
          <w:rFonts w:ascii="Times New Roman" w:eastAsia="Calibri" w:hAnsi="Times New Roman" w:cs="Times New Roman"/>
        </w:rPr>
      </w:pPr>
      <w:r w:rsidRPr="00F439EB">
        <w:rPr>
          <w:rFonts w:ascii="Times New Roman" w:eastAsia="Calibri" w:hAnsi="Times New Roman" w:cs="Times New Roman"/>
        </w:rPr>
        <w:t>What are some of the tourism potentials in selected tourist sites in Kasama and Shiwa Ng’andu Districts?</w:t>
      </w:r>
    </w:p>
    <w:p w14:paraId="40F2C216" w14:textId="77777777" w:rsidR="00F439EB" w:rsidRDefault="00F439EB" w:rsidP="004F2E97">
      <w:pPr>
        <w:pStyle w:val="ListParagraph"/>
        <w:numPr>
          <w:ilvl w:val="0"/>
          <w:numId w:val="20"/>
        </w:numPr>
        <w:spacing w:line="360" w:lineRule="auto"/>
        <w:jc w:val="both"/>
        <w:rPr>
          <w:rFonts w:ascii="Times New Roman" w:eastAsia="Calibri" w:hAnsi="Times New Roman" w:cs="Times New Roman"/>
        </w:rPr>
      </w:pPr>
      <w:r w:rsidRPr="00F439EB">
        <w:rPr>
          <w:rFonts w:ascii="Times New Roman" w:eastAsia="Calibri" w:hAnsi="Times New Roman" w:cs="Times New Roman"/>
        </w:rPr>
        <w:lastRenderedPageBreak/>
        <w:t>What is the level of development in selected tourist sites in Kasama and Shiwa Ng’andu Districts?</w:t>
      </w:r>
    </w:p>
    <w:p w14:paraId="7FFA4903" w14:textId="0621DDE3" w:rsidR="003B3767" w:rsidRPr="00D23E73" w:rsidRDefault="003B3767" w:rsidP="004F2E97">
      <w:pPr>
        <w:pStyle w:val="ListParagraph"/>
        <w:numPr>
          <w:ilvl w:val="0"/>
          <w:numId w:val="20"/>
        </w:numPr>
        <w:spacing w:line="360" w:lineRule="auto"/>
        <w:jc w:val="both"/>
        <w:rPr>
          <w:rFonts w:ascii="Times New Roman" w:eastAsia="Calibri" w:hAnsi="Times New Roman" w:cs="Times New Roman"/>
        </w:rPr>
      </w:pPr>
      <w:r w:rsidRPr="00157E24">
        <w:rPr>
          <w:rFonts w:ascii="Times New Roman" w:eastAsia="Calibri" w:hAnsi="Times New Roman" w:cs="Times New Roman"/>
        </w:rPr>
        <w:t xml:space="preserve">What is </w:t>
      </w:r>
      <w:r w:rsidRPr="00157E24">
        <w:rPr>
          <w:rFonts w:ascii="Times New Roman" w:hAnsi="Times New Roman" w:cs="Times New Roman"/>
        </w:rPr>
        <w:t xml:space="preserve">the existing process of planning for tourism development </w:t>
      </w:r>
      <w:r w:rsidR="001576CC" w:rsidRPr="00157E24">
        <w:rPr>
          <w:rFonts w:ascii="Times New Roman" w:hAnsi="Times New Roman" w:cs="Times New Roman"/>
        </w:rPr>
        <w:t xml:space="preserve">in </w:t>
      </w:r>
      <w:r w:rsidRPr="00157E24">
        <w:rPr>
          <w:rFonts w:ascii="Times New Roman" w:hAnsi="Times New Roman" w:cs="Times New Roman"/>
        </w:rPr>
        <w:t>Ka</w:t>
      </w:r>
      <w:r w:rsidR="002E6B2B" w:rsidRPr="00157E24">
        <w:rPr>
          <w:rFonts w:ascii="Times New Roman" w:hAnsi="Times New Roman" w:cs="Times New Roman"/>
        </w:rPr>
        <w:t xml:space="preserve">sama </w:t>
      </w:r>
      <w:r w:rsidR="001576CC" w:rsidRPr="00157E24">
        <w:rPr>
          <w:rFonts w:ascii="Times New Roman" w:hAnsi="Times New Roman" w:cs="Times New Roman"/>
        </w:rPr>
        <w:t>D</w:t>
      </w:r>
      <w:r w:rsidRPr="00157E24">
        <w:rPr>
          <w:rFonts w:ascii="Times New Roman" w:hAnsi="Times New Roman" w:cs="Times New Roman"/>
        </w:rPr>
        <w:t>istrict?</w:t>
      </w:r>
    </w:p>
    <w:p w14:paraId="5E129763" w14:textId="304E5FDC" w:rsidR="00D23E73" w:rsidRPr="00D23E73" w:rsidRDefault="00D23E73" w:rsidP="004F2E97">
      <w:pPr>
        <w:pStyle w:val="ListParagraph"/>
        <w:numPr>
          <w:ilvl w:val="0"/>
          <w:numId w:val="20"/>
        </w:numPr>
        <w:spacing w:line="360" w:lineRule="auto"/>
        <w:jc w:val="both"/>
        <w:rPr>
          <w:rFonts w:ascii="Times New Roman" w:eastAsia="Calibri" w:hAnsi="Times New Roman" w:cs="Times New Roman"/>
        </w:rPr>
      </w:pPr>
      <w:r w:rsidRPr="00D23E73">
        <w:rPr>
          <w:rFonts w:ascii="Times New Roman" w:eastAsia="Calibri" w:hAnsi="Times New Roman" w:cs="Times New Roman"/>
        </w:rPr>
        <w:t>What is the existing process of planning for tourism development in Shiwa Ng’andu District?</w:t>
      </w:r>
    </w:p>
    <w:p w14:paraId="33E14C69" w14:textId="2078A064" w:rsidR="00D23E73" w:rsidRPr="006E24C0" w:rsidRDefault="00D23E73" w:rsidP="006E24C0">
      <w:pPr>
        <w:pStyle w:val="ListParagraph"/>
        <w:numPr>
          <w:ilvl w:val="0"/>
          <w:numId w:val="20"/>
        </w:numPr>
        <w:spacing w:line="360" w:lineRule="auto"/>
        <w:jc w:val="both"/>
        <w:rPr>
          <w:rFonts w:ascii="Times New Roman" w:eastAsia="Calibri" w:hAnsi="Times New Roman" w:cs="Times New Roman"/>
        </w:rPr>
      </w:pPr>
      <w:r w:rsidRPr="00D23E73">
        <w:rPr>
          <w:rFonts w:ascii="Times New Roman" w:eastAsia="Calibri" w:hAnsi="Times New Roman" w:cs="Times New Roman"/>
        </w:rPr>
        <w:t>What is the level of stakeholder participation in tourism planning in Kasama District?</w:t>
      </w:r>
    </w:p>
    <w:p w14:paraId="3FCFE93B" w14:textId="6E7403B4" w:rsidR="003B3767" w:rsidRPr="00157E24" w:rsidRDefault="003B3767" w:rsidP="004F2E97">
      <w:pPr>
        <w:pStyle w:val="ListParagraph"/>
        <w:numPr>
          <w:ilvl w:val="0"/>
          <w:numId w:val="20"/>
        </w:numPr>
        <w:spacing w:line="360" w:lineRule="auto"/>
        <w:jc w:val="both"/>
        <w:rPr>
          <w:rFonts w:ascii="Times New Roman" w:eastAsia="Calibri" w:hAnsi="Times New Roman" w:cs="Times New Roman"/>
        </w:rPr>
      </w:pPr>
      <w:bookmarkStart w:id="20" w:name="_Hlk50934250"/>
      <w:r w:rsidRPr="00157E24">
        <w:rPr>
          <w:rFonts w:ascii="Times New Roman" w:eastAsia="Calibri" w:hAnsi="Times New Roman" w:cs="Times New Roman"/>
        </w:rPr>
        <w:t>W</w:t>
      </w:r>
      <w:r w:rsidR="009D0D5E" w:rsidRPr="00157E24">
        <w:rPr>
          <w:rFonts w:ascii="Times New Roman" w:eastAsia="Calibri" w:hAnsi="Times New Roman" w:cs="Times New Roman"/>
        </w:rPr>
        <w:t>hat is the level of stakeholder participation</w:t>
      </w:r>
      <w:r w:rsidRPr="00157E24">
        <w:rPr>
          <w:rFonts w:ascii="Times New Roman" w:eastAsia="Calibri" w:hAnsi="Times New Roman" w:cs="Times New Roman"/>
        </w:rPr>
        <w:t xml:space="preserve"> in tourism plann</w:t>
      </w:r>
      <w:r w:rsidR="00613D37" w:rsidRPr="00157E24">
        <w:rPr>
          <w:rFonts w:ascii="Times New Roman" w:eastAsia="Calibri" w:hAnsi="Times New Roman" w:cs="Times New Roman"/>
        </w:rPr>
        <w:t xml:space="preserve">ing in Kasama </w:t>
      </w:r>
      <w:r w:rsidR="00D66ECA" w:rsidRPr="00157E24">
        <w:rPr>
          <w:rFonts w:ascii="Times New Roman" w:eastAsia="Calibri" w:hAnsi="Times New Roman" w:cs="Times New Roman"/>
        </w:rPr>
        <w:t>D</w:t>
      </w:r>
      <w:r w:rsidRPr="00157E24">
        <w:rPr>
          <w:rFonts w:ascii="Times New Roman" w:eastAsia="Calibri" w:hAnsi="Times New Roman" w:cs="Times New Roman"/>
        </w:rPr>
        <w:t>istrict?</w:t>
      </w:r>
    </w:p>
    <w:bookmarkEnd w:id="20"/>
    <w:p w14:paraId="26336110" w14:textId="734533DA" w:rsidR="003B3767" w:rsidRDefault="003B3767" w:rsidP="004F2E97">
      <w:pPr>
        <w:pStyle w:val="ListParagraph"/>
        <w:numPr>
          <w:ilvl w:val="0"/>
          <w:numId w:val="20"/>
        </w:numPr>
        <w:spacing w:line="360" w:lineRule="auto"/>
        <w:jc w:val="both"/>
        <w:rPr>
          <w:rFonts w:ascii="Times New Roman" w:eastAsia="Calibri" w:hAnsi="Times New Roman" w:cs="Times New Roman"/>
        </w:rPr>
      </w:pPr>
      <w:r w:rsidRPr="00157E24">
        <w:rPr>
          <w:rFonts w:ascii="Times New Roman" w:eastAsia="Calibri" w:hAnsi="Times New Roman" w:cs="Times New Roman"/>
        </w:rPr>
        <w:t>What parameters can incr</w:t>
      </w:r>
      <w:r w:rsidR="00347DD1" w:rsidRPr="00157E24">
        <w:rPr>
          <w:rFonts w:ascii="Times New Roman" w:eastAsia="Calibri" w:hAnsi="Times New Roman" w:cs="Times New Roman"/>
        </w:rPr>
        <w:t>ease the levels of stakeholder</w:t>
      </w:r>
      <w:r w:rsidRPr="00157E24">
        <w:rPr>
          <w:rFonts w:ascii="Times New Roman" w:eastAsia="Calibri" w:hAnsi="Times New Roman" w:cs="Times New Roman"/>
        </w:rPr>
        <w:t xml:space="preserve"> participation in planning and </w:t>
      </w:r>
      <w:r w:rsidR="007B6276" w:rsidRPr="00157E24">
        <w:rPr>
          <w:rFonts w:ascii="Times New Roman" w:eastAsia="Calibri" w:hAnsi="Times New Roman" w:cs="Times New Roman"/>
        </w:rPr>
        <w:t xml:space="preserve">    </w:t>
      </w:r>
      <w:r w:rsidRPr="00157E24">
        <w:rPr>
          <w:rFonts w:ascii="Times New Roman" w:eastAsia="Calibri" w:hAnsi="Times New Roman" w:cs="Times New Roman"/>
        </w:rPr>
        <w:t xml:space="preserve">development </w:t>
      </w:r>
      <w:r w:rsidRPr="00157E24">
        <w:rPr>
          <w:rFonts w:ascii="Times New Roman" w:eastAsia="Calibri" w:hAnsi="Times New Roman" w:cs="Times New Roman"/>
        </w:rPr>
        <w:tab/>
        <w:t>of tourism in the study areas?</w:t>
      </w:r>
    </w:p>
    <w:p w14:paraId="47AA4997" w14:textId="50516585" w:rsidR="00BE17C6" w:rsidRPr="00157E24" w:rsidRDefault="00302220" w:rsidP="004F2E97">
      <w:pPr>
        <w:pStyle w:val="ListParagraph"/>
        <w:numPr>
          <w:ilvl w:val="0"/>
          <w:numId w:val="20"/>
        </w:numPr>
        <w:spacing w:line="360" w:lineRule="auto"/>
        <w:jc w:val="both"/>
        <w:rPr>
          <w:rFonts w:ascii="Times New Roman" w:eastAsia="Calibri" w:hAnsi="Times New Roman" w:cs="Times New Roman"/>
        </w:rPr>
      </w:pPr>
      <w:r>
        <w:rPr>
          <w:rFonts w:ascii="Times New Roman" w:eastAsia="Calibri" w:hAnsi="Times New Roman" w:cs="Times New Roman"/>
        </w:rPr>
        <w:t>Is there a collaborative or participatory framework to enhance active participation of stakeholders in tourism planning?</w:t>
      </w:r>
    </w:p>
    <w:p w14:paraId="1C1F7A7B" w14:textId="77777777" w:rsidR="003B3767" w:rsidRPr="00157E24" w:rsidRDefault="00B57F7F" w:rsidP="006E3D95">
      <w:pPr>
        <w:pStyle w:val="Heading2"/>
      </w:pPr>
      <w:bookmarkStart w:id="21" w:name="_Toc53316209"/>
      <w:r w:rsidRPr="00157E24">
        <w:t>1.5</w:t>
      </w:r>
      <w:r w:rsidR="003B3767" w:rsidRPr="00157E24">
        <w:t>. Significance of the study</w:t>
      </w:r>
      <w:bookmarkEnd w:id="21"/>
    </w:p>
    <w:p w14:paraId="7EAA8816" w14:textId="2343A1AE" w:rsidR="00537B4F" w:rsidRPr="00157E24" w:rsidRDefault="003B3767" w:rsidP="00785C58">
      <w:pPr>
        <w:autoSpaceDE w:val="0"/>
        <w:autoSpaceDN w:val="0"/>
        <w:adjustRightInd w:val="0"/>
        <w:spacing w:line="360" w:lineRule="auto"/>
        <w:jc w:val="both"/>
        <w:rPr>
          <w:rFonts w:ascii="Times New Roman" w:hAnsi="Times New Roman" w:cs="Times New Roman"/>
          <w:b/>
          <w:sz w:val="24"/>
          <w:szCs w:val="24"/>
        </w:rPr>
      </w:pPr>
      <w:r w:rsidRPr="00157E24">
        <w:rPr>
          <w:rFonts w:ascii="Times New Roman" w:eastAsia="Calibri" w:hAnsi="Times New Roman" w:cs="Times New Roman"/>
          <w:sz w:val="24"/>
          <w:szCs w:val="24"/>
          <w:lang w:val="en-US"/>
        </w:rPr>
        <w:t xml:space="preserve">This study is significant in that its findings </w:t>
      </w:r>
      <w:r w:rsidR="00DC6E80" w:rsidRPr="00157E24">
        <w:rPr>
          <w:rFonts w:ascii="Times New Roman" w:eastAsia="Calibri" w:hAnsi="Times New Roman" w:cs="Times New Roman"/>
          <w:sz w:val="24"/>
          <w:szCs w:val="24"/>
          <w:lang w:val="en-US"/>
        </w:rPr>
        <w:t xml:space="preserve">can inform </w:t>
      </w:r>
      <w:r w:rsidRPr="00157E24">
        <w:rPr>
          <w:rFonts w:ascii="Times New Roman" w:eastAsia="Calibri" w:hAnsi="Times New Roman" w:cs="Times New Roman"/>
          <w:sz w:val="24"/>
          <w:szCs w:val="24"/>
          <w:lang w:val="en-US"/>
        </w:rPr>
        <w:t>the Ministry of Tourism</w:t>
      </w:r>
      <w:r w:rsidR="001B44D9">
        <w:rPr>
          <w:rFonts w:ascii="Times New Roman" w:eastAsia="Calibri" w:hAnsi="Times New Roman" w:cs="Times New Roman"/>
          <w:sz w:val="24"/>
          <w:szCs w:val="24"/>
          <w:lang w:val="en-US"/>
        </w:rPr>
        <w:t>, Zambia Tourism Agency</w:t>
      </w:r>
      <w:r w:rsidR="0044463C">
        <w:rPr>
          <w:rFonts w:ascii="Times New Roman" w:eastAsia="Calibri" w:hAnsi="Times New Roman" w:cs="Times New Roman"/>
          <w:sz w:val="24"/>
          <w:szCs w:val="24"/>
          <w:lang w:val="en-US"/>
        </w:rPr>
        <w:t>, private sector tour operators</w:t>
      </w:r>
      <w:r w:rsidRPr="00157E24">
        <w:rPr>
          <w:rFonts w:ascii="Times New Roman" w:eastAsia="Calibri" w:hAnsi="Times New Roman" w:cs="Times New Roman"/>
          <w:sz w:val="24"/>
          <w:szCs w:val="24"/>
          <w:lang w:val="en-US"/>
        </w:rPr>
        <w:t xml:space="preserve"> and other Government agencies dealing with tourism and avail necessary information and knowledge on how to involve various stakeholders in planning for sustainable </w:t>
      </w:r>
      <w:r w:rsidR="00305D86">
        <w:rPr>
          <w:rFonts w:ascii="Times New Roman" w:eastAsia="Calibri" w:hAnsi="Times New Roman" w:cs="Times New Roman"/>
          <w:sz w:val="24"/>
          <w:szCs w:val="24"/>
          <w:lang w:val="en-US"/>
        </w:rPr>
        <w:t xml:space="preserve">attainment of </w:t>
      </w:r>
      <w:r w:rsidRPr="00157E24">
        <w:rPr>
          <w:rFonts w:ascii="Times New Roman" w:eastAsia="Calibri" w:hAnsi="Times New Roman" w:cs="Times New Roman"/>
          <w:sz w:val="24"/>
          <w:szCs w:val="24"/>
          <w:lang w:val="en-US"/>
        </w:rPr>
        <w:t xml:space="preserve">tourism development. The findings of this study will help Local Authorities in the formulation of integrated development plans. The study is also important in that its findings will </w:t>
      </w:r>
      <w:r w:rsidR="007E488F" w:rsidRPr="00157E24">
        <w:rPr>
          <w:rFonts w:ascii="Times New Roman" w:eastAsia="Calibri" w:hAnsi="Times New Roman" w:cs="Times New Roman"/>
          <w:sz w:val="24"/>
          <w:szCs w:val="24"/>
          <w:lang w:val="en-US"/>
        </w:rPr>
        <w:t xml:space="preserve">provide information regarding possible measures which can </w:t>
      </w:r>
      <w:r w:rsidRPr="00157E24">
        <w:rPr>
          <w:rFonts w:ascii="Times New Roman" w:eastAsia="Calibri" w:hAnsi="Times New Roman" w:cs="Times New Roman"/>
          <w:sz w:val="24"/>
          <w:szCs w:val="24"/>
          <w:lang w:val="en-US"/>
        </w:rPr>
        <w:t>help increase stakeholder’s par</w:t>
      </w:r>
      <w:r w:rsidR="00785C58" w:rsidRPr="00157E24">
        <w:rPr>
          <w:rFonts w:ascii="Times New Roman" w:eastAsia="Calibri" w:hAnsi="Times New Roman" w:cs="Times New Roman"/>
          <w:sz w:val="24"/>
          <w:szCs w:val="24"/>
          <w:lang w:val="en-US"/>
        </w:rPr>
        <w:t>ticipation in tourism planning.</w:t>
      </w:r>
      <w:r w:rsidRPr="00157E24">
        <w:rPr>
          <w:rFonts w:ascii="Times New Roman" w:hAnsi="Times New Roman" w:cs="Times New Roman"/>
          <w:b/>
          <w:sz w:val="24"/>
          <w:szCs w:val="24"/>
        </w:rPr>
        <w:t xml:space="preserve">   </w:t>
      </w:r>
    </w:p>
    <w:p w14:paraId="6F33B82A" w14:textId="77777777" w:rsidR="00D148DA" w:rsidRPr="00157E24" w:rsidRDefault="00D148DA" w:rsidP="006E3D95">
      <w:pPr>
        <w:pStyle w:val="Heading2"/>
      </w:pPr>
      <w:bookmarkStart w:id="22" w:name="_Toc53316210"/>
      <w:r w:rsidRPr="00157E24">
        <w:t>1.6. Structure of Dissertation</w:t>
      </w:r>
      <w:bookmarkEnd w:id="22"/>
    </w:p>
    <w:p w14:paraId="19DA42D8" w14:textId="3B729240" w:rsidR="008666C8" w:rsidRPr="00157E24" w:rsidRDefault="00C74FC5" w:rsidP="00785C58">
      <w:pPr>
        <w:autoSpaceDE w:val="0"/>
        <w:autoSpaceDN w:val="0"/>
        <w:adjustRightInd w:val="0"/>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This dissertation comprises seven</w:t>
      </w:r>
      <w:r w:rsidR="00E23A16" w:rsidRPr="00157E24">
        <w:rPr>
          <w:rFonts w:ascii="Times New Roman" w:hAnsi="Times New Roman" w:cs="Times New Roman"/>
          <w:sz w:val="24"/>
          <w:szCs w:val="24"/>
        </w:rPr>
        <w:t xml:space="preserve"> chapters. Chapter one, the introductory chapter, gives an overview of the area</w:t>
      </w:r>
      <w:r w:rsidRPr="00157E24">
        <w:rPr>
          <w:rFonts w:ascii="Times New Roman" w:hAnsi="Times New Roman" w:cs="Times New Roman"/>
          <w:sz w:val="24"/>
          <w:szCs w:val="24"/>
        </w:rPr>
        <w:t xml:space="preserve"> of </w:t>
      </w:r>
      <w:r w:rsidR="007758A2">
        <w:rPr>
          <w:rFonts w:ascii="Times New Roman" w:hAnsi="Times New Roman" w:cs="Times New Roman"/>
          <w:sz w:val="24"/>
          <w:szCs w:val="24"/>
        </w:rPr>
        <w:t>focus</w:t>
      </w:r>
      <w:r w:rsidRPr="00157E24">
        <w:rPr>
          <w:rFonts w:ascii="Times New Roman" w:hAnsi="Times New Roman" w:cs="Times New Roman"/>
          <w:sz w:val="24"/>
          <w:szCs w:val="24"/>
        </w:rPr>
        <w:t xml:space="preserve"> of this dissertation</w:t>
      </w:r>
      <w:r w:rsidR="00E23A16" w:rsidRPr="00157E24">
        <w:rPr>
          <w:rFonts w:ascii="Times New Roman" w:hAnsi="Times New Roman" w:cs="Times New Roman"/>
          <w:sz w:val="24"/>
          <w:szCs w:val="24"/>
        </w:rPr>
        <w:t xml:space="preserve">. The chapter introduces the topic and background, the research problem, </w:t>
      </w:r>
      <w:r w:rsidRPr="00157E24">
        <w:rPr>
          <w:rFonts w:ascii="Times New Roman" w:hAnsi="Times New Roman" w:cs="Times New Roman"/>
          <w:sz w:val="24"/>
          <w:szCs w:val="24"/>
        </w:rPr>
        <w:t xml:space="preserve">the objectives of the study, </w:t>
      </w:r>
      <w:r w:rsidR="00E23A16" w:rsidRPr="00157E24">
        <w:rPr>
          <w:rFonts w:ascii="Times New Roman" w:hAnsi="Times New Roman" w:cs="Times New Roman"/>
          <w:sz w:val="24"/>
          <w:szCs w:val="24"/>
        </w:rPr>
        <w:t>the research questions</w:t>
      </w:r>
      <w:r w:rsidRPr="00157E24">
        <w:rPr>
          <w:rFonts w:ascii="Times New Roman" w:hAnsi="Times New Roman" w:cs="Times New Roman"/>
          <w:sz w:val="24"/>
          <w:szCs w:val="24"/>
        </w:rPr>
        <w:t xml:space="preserve"> and significance of the study</w:t>
      </w:r>
      <w:r w:rsidR="002E7AD6" w:rsidRPr="00157E24">
        <w:rPr>
          <w:rFonts w:ascii="Times New Roman" w:hAnsi="Times New Roman" w:cs="Times New Roman"/>
          <w:sz w:val="24"/>
          <w:szCs w:val="24"/>
        </w:rPr>
        <w:t xml:space="preserve">. </w:t>
      </w:r>
      <w:r w:rsidR="007758A2">
        <w:rPr>
          <w:rFonts w:ascii="Times New Roman" w:hAnsi="Times New Roman" w:cs="Times New Roman"/>
          <w:sz w:val="24"/>
          <w:szCs w:val="24"/>
        </w:rPr>
        <w:t xml:space="preserve"> </w:t>
      </w:r>
      <w:r w:rsidR="00650364" w:rsidRPr="00157E24">
        <w:rPr>
          <w:rFonts w:ascii="Times New Roman" w:hAnsi="Times New Roman" w:cs="Times New Roman"/>
          <w:sz w:val="24"/>
          <w:szCs w:val="24"/>
        </w:rPr>
        <w:t>The second chapter presents literature relevant to the study with gaps which this study sought to fill. The chapter also presents models of tourism development which this study tries to explain in relation to the current study and legislation framework which guides the development of tourism in Zambia has been presented.</w:t>
      </w:r>
      <w:r w:rsidR="002E7AD6" w:rsidRPr="00157E24">
        <w:rPr>
          <w:rFonts w:ascii="Times New Roman" w:hAnsi="Times New Roman" w:cs="Times New Roman"/>
          <w:sz w:val="24"/>
          <w:szCs w:val="24"/>
        </w:rPr>
        <w:t xml:space="preserve"> </w:t>
      </w:r>
      <w:r w:rsidR="007758A2">
        <w:rPr>
          <w:rFonts w:ascii="Times New Roman" w:hAnsi="Times New Roman" w:cs="Times New Roman"/>
          <w:sz w:val="24"/>
          <w:szCs w:val="24"/>
        </w:rPr>
        <w:t xml:space="preserve"> </w:t>
      </w:r>
      <w:r w:rsidR="00650364" w:rsidRPr="00157E24">
        <w:rPr>
          <w:rFonts w:ascii="Times New Roman" w:hAnsi="Times New Roman" w:cs="Times New Roman"/>
          <w:sz w:val="24"/>
          <w:szCs w:val="24"/>
        </w:rPr>
        <w:t>The third chapter presents the study</w:t>
      </w:r>
      <w:r w:rsidR="00E23A16" w:rsidRPr="00157E24">
        <w:rPr>
          <w:rFonts w:ascii="Times New Roman" w:hAnsi="Times New Roman" w:cs="Times New Roman"/>
          <w:sz w:val="24"/>
          <w:szCs w:val="24"/>
        </w:rPr>
        <w:t xml:space="preserve">’s </w:t>
      </w:r>
      <w:r w:rsidR="00650364" w:rsidRPr="00157E24">
        <w:rPr>
          <w:rFonts w:ascii="Times New Roman" w:hAnsi="Times New Roman" w:cs="Times New Roman"/>
          <w:sz w:val="24"/>
          <w:szCs w:val="24"/>
        </w:rPr>
        <w:t xml:space="preserve">area </w:t>
      </w:r>
      <w:r w:rsidR="006473E7" w:rsidRPr="00157E24">
        <w:rPr>
          <w:rFonts w:ascii="Times New Roman" w:hAnsi="Times New Roman" w:cs="Times New Roman"/>
          <w:sz w:val="24"/>
          <w:szCs w:val="24"/>
        </w:rPr>
        <w:t xml:space="preserve">profile. The chapter has provided the relief, climatic, </w:t>
      </w:r>
      <w:r w:rsidR="00E23A16" w:rsidRPr="00157E24">
        <w:rPr>
          <w:rFonts w:ascii="Times New Roman" w:hAnsi="Times New Roman" w:cs="Times New Roman"/>
          <w:sz w:val="24"/>
          <w:szCs w:val="24"/>
        </w:rPr>
        <w:t xml:space="preserve">environmental and socio-economic characteristics of the area. </w:t>
      </w:r>
      <w:r w:rsidR="002E7AD6" w:rsidRPr="00157E24">
        <w:rPr>
          <w:rFonts w:ascii="Times New Roman" w:hAnsi="Times New Roman" w:cs="Times New Roman"/>
          <w:sz w:val="24"/>
          <w:szCs w:val="24"/>
        </w:rPr>
        <w:t xml:space="preserve"> </w:t>
      </w:r>
      <w:r w:rsidR="00E23A16" w:rsidRPr="00157E24">
        <w:rPr>
          <w:rFonts w:ascii="Times New Roman" w:hAnsi="Times New Roman" w:cs="Times New Roman"/>
          <w:sz w:val="24"/>
          <w:szCs w:val="24"/>
        </w:rPr>
        <w:t xml:space="preserve">The fourth chapter </w:t>
      </w:r>
      <w:r w:rsidR="006473E7" w:rsidRPr="00157E24">
        <w:rPr>
          <w:rFonts w:ascii="Times New Roman" w:hAnsi="Times New Roman" w:cs="Times New Roman"/>
          <w:sz w:val="24"/>
          <w:szCs w:val="24"/>
        </w:rPr>
        <w:t xml:space="preserve">presents research methodology adopted in this dissertation </w:t>
      </w:r>
      <w:r w:rsidR="00E23A16" w:rsidRPr="00157E24">
        <w:rPr>
          <w:rFonts w:ascii="Times New Roman" w:hAnsi="Times New Roman" w:cs="Times New Roman"/>
          <w:sz w:val="24"/>
          <w:szCs w:val="24"/>
        </w:rPr>
        <w:t>and gives an outline and justification of the qualitative research approach</w:t>
      </w:r>
      <w:r w:rsidR="00BC508B" w:rsidRPr="00157E24">
        <w:rPr>
          <w:rFonts w:ascii="Times New Roman" w:hAnsi="Times New Roman" w:cs="Times New Roman"/>
          <w:sz w:val="24"/>
          <w:szCs w:val="24"/>
        </w:rPr>
        <w:t>, social constructivism as a philosophical underpinning taken</w:t>
      </w:r>
      <w:r w:rsidR="00E23A16" w:rsidRPr="00157E24">
        <w:rPr>
          <w:rFonts w:ascii="Times New Roman" w:hAnsi="Times New Roman" w:cs="Times New Roman"/>
          <w:sz w:val="24"/>
          <w:szCs w:val="24"/>
        </w:rPr>
        <w:t xml:space="preserve"> for </w:t>
      </w:r>
      <w:r w:rsidR="00E23A16" w:rsidRPr="00157E24">
        <w:rPr>
          <w:rFonts w:ascii="Times New Roman" w:hAnsi="Times New Roman" w:cs="Times New Roman"/>
          <w:sz w:val="24"/>
          <w:szCs w:val="24"/>
        </w:rPr>
        <w:lastRenderedPageBreak/>
        <w:t xml:space="preserve">the study. The chapter discusses the different types of data collection methods used to collect and </w:t>
      </w:r>
      <w:r w:rsidR="006473E7" w:rsidRPr="00157E24">
        <w:rPr>
          <w:rFonts w:ascii="Times New Roman" w:hAnsi="Times New Roman" w:cs="Times New Roman"/>
          <w:sz w:val="24"/>
          <w:szCs w:val="24"/>
        </w:rPr>
        <w:t>analyse</w:t>
      </w:r>
      <w:r w:rsidR="00E23A16" w:rsidRPr="00157E24">
        <w:rPr>
          <w:rFonts w:ascii="Times New Roman" w:hAnsi="Times New Roman" w:cs="Times New Roman"/>
          <w:sz w:val="24"/>
          <w:szCs w:val="24"/>
        </w:rPr>
        <w:t xml:space="preserve"> the research data. </w:t>
      </w:r>
    </w:p>
    <w:p w14:paraId="72FC4B31" w14:textId="35617B04" w:rsidR="003717CE" w:rsidRDefault="002E7AD6" w:rsidP="00785C58">
      <w:pPr>
        <w:autoSpaceDE w:val="0"/>
        <w:autoSpaceDN w:val="0"/>
        <w:adjustRightInd w:val="0"/>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 </w:t>
      </w:r>
      <w:r w:rsidR="009E0DB5" w:rsidRPr="00157E24">
        <w:rPr>
          <w:rFonts w:ascii="Times New Roman" w:hAnsi="Times New Roman" w:cs="Times New Roman"/>
          <w:sz w:val="24"/>
          <w:szCs w:val="24"/>
        </w:rPr>
        <w:t>Chapter five</w:t>
      </w:r>
      <w:r w:rsidR="00DB19F7" w:rsidRPr="00157E24">
        <w:rPr>
          <w:rFonts w:ascii="Times New Roman" w:hAnsi="Times New Roman" w:cs="Times New Roman"/>
          <w:sz w:val="24"/>
          <w:szCs w:val="24"/>
        </w:rPr>
        <w:t xml:space="preserve"> presents the research findings and interprets the results in relation to the information collected from respondents. The c</w:t>
      </w:r>
      <w:r w:rsidR="009E0DB5" w:rsidRPr="00157E24">
        <w:rPr>
          <w:rFonts w:ascii="Times New Roman" w:hAnsi="Times New Roman" w:cs="Times New Roman"/>
          <w:sz w:val="24"/>
          <w:szCs w:val="24"/>
        </w:rPr>
        <w:t>hapter presents results according to research objectives.</w:t>
      </w:r>
      <w:r w:rsidRPr="00157E24">
        <w:rPr>
          <w:rFonts w:ascii="Times New Roman" w:hAnsi="Times New Roman" w:cs="Times New Roman"/>
          <w:sz w:val="24"/>
          <w:szCs w:val="24"/>
        </w:rPr>
        <w:t xml:space="preserve"> </w:t>
      </w:r>
      <w:r w:rsidR="009E0DB5" w:rsidRPr="00157E24">
        <w:rPr>
          <w:rFonts w:ascii="Times New Roman" w:hAnsi="Times New Roman" w:cs="Times New Roman"/>
          <w:sz w:val="24"/>
          <w:szCs w:val="24"/>
        </w:rPr>
        <w:t>Chapter six presents results discussion according to objectives. The chapter discusses the impact, implication of the results and how results are applied to the theoretical framework guiding this study.</w:t>
      </w:r>
      <w:r w:rsidRPr="00157E24">
        <w:rPr>
          <w:rFonts w:ascii="Times New Roman" w:hAnsi="Times New Roman" w:cs="Times New Roman"/>
          <w:sz w:val="24"/>
          <w:szCs w:val="24"/>
        </w:rPr>
        <w:t xml:space="preserve"> Finally, Chapter seven</w:t>
      </w:r>
      <w:r w:rsidR="00DB19F7" w:rsidRPr="00157E24">
        <w:rPr>
          <w:rFonts w:ascii="Times New Roman" w:hAnsi="Times New Roman" w:cs="Times New Roman"/>
          <w:sz w:val="24"/>
          <w:szCs w:val="24"/>
        </w:rPr>
        <w:t xml:space="preserve"> is the conclusion and gives a summary of the findings of this study. The chapter discusses </w:t>
      </w:r>
      <w:r w:rsidR="00FD73DD" w:rsidRPr="00157E24">
        <w:rPr>
          <w:rFonts w:ascii="Times New Roman" w:hAnsi="Times New Roman" w:cs="Times New Roman"/>
          <w:sz w:val="24"/>
          <w:szCs w:val="24"/>
        </w:rPr>
        <w:t xml:space="preserve">contribution of the study to the body of knowledge. </w:t>
      </w:r>
      <w:r w:rsidR="00DB19F7" w:rsidRPr="00157E24">
        <w:rPr>
          <w:rFonts w:ascii="Times New Roman" w:hAnsi="Times New Roman" w:cs="Times New Roman"/>
          <w:sz w:val="24"/>
          <w:szCs w:val="24"/>
        </w:rPr>
        <w:t xml:space="preserve">The chapter ends by giving recommendations and </w:t>
      </w:r>
      <w:r w:rsidR="00FD73DD" w:rsidRPr="00157E24">
        <w:rPr>
          <w:rFonts w:ascii="Times New Roman" w:hAnsi="Times New Roman" w:cs="Times New Roman"/>
          <w:sz w:val="24"/>
          <w:szCs w:val="24"/>
        </w:rPr>
        <w:t>suggestions for future research</w:t>
      </w:r>
      <w:r w:rsidR="00DB19F7" w:rsidRPr="00157E24">
        <w:rPr>
          <w:rFonts w:ascii="Times New Roman" w:hAnsi="Times New Roman" w:cs="Times New Roman"/>
          <w:sz w:val="24"/>
          <w:szCs w:val="24"/>
        </w:rPr>
        <w:t>.</w:t>
      </w:r>
    </w:p>
    <w:p w14:paraId="7E115501" w14:textId="173B8A65" w:rsidR="00297344" w:rsidRPr="007758A2" w:rsidRDefault="007758A2" w:rsidP="00604523">
      <w:pPr>
        <w:pStyle w:val="Heading2"/>
      </w:pPr>
      <w:bookmarkStart w:id="23" w:name="_Toc53316211"/>
      <w:r w:rsidRPr="007758A2">
        <w:t>1.7. Chapter Summary</w:t>
      </w:r>
      <w:bookmarkEnd w:id="23"/>
    </w:p>
    <w:p w14:paraId="34935484" w14:textId="2897038A" w:rsidR="00087BFA" w:rsidRDefault="00087BFA" w:rsidP="00087BFA">
      <w:pPr>
        <w:autoSpaceDE w:val="0"/>
        <w:autoSpaceDN w:val="0"/>
        <w:adjustRightInd w:val="0"/>
        <w:spacing w:after="0" w:line="360" w:lineRule="auto"/>
        <w:jc w:val="both"/>
        <w:rPr>
          <w:rFonts w:ascii="Times New Roman" w:eastAsia="Calibri" w:hAnsi="Times New Roman" w:cs="Times New Roman"/>
          <w:sz w:val="24"/>
          <w:szCs w:val="24"/>
          <w:lang w:val="en-US"/>
        </w:rPr>
      </w:pPr>
      <w:r w:rsidRPr="00157E24">
        <w:rPr>
          <w:rFonts w:ascii="Times New Roman" w:eastAsia="Calibri" w:hAnsi="Times New Roman" w:cs="Times New Roman"/>
          <w:sz w:val="24"/>
          <w:szCs w:val="24"/>
          <w:lang w:eastAsia="en-US"/>
        </w:rPr>
        <w:t xml:space="preserve">This chapter has </w:t>
      </w:r>
      <w:r w:rsidR="00F06CF1">
        <w:rPr>
          <w:rFonts w:ascii="Times New Roman" w:eastAsia="Calibri" w:hAnsi="Times New Roman" w:cs="Times New Roman"/>
          <w:sz w:val="24"/>
          <w:szCs w:val="24"/>
          <w:lang w:eastAsia="en-US"/>
        </w:rPr>
        <w:t xml:space="preserve">provided background information on </w:t>
      </w:r>
      <w:r w:rsidR="00D910D3">
        <w:rPr>
          <w:rFonts w:ascii="Times New Roman" w:eastAsia="Calibri" w:hAnsi="Times New Roman" w:cs="Times New Roman"/>
          <w:sz w:val="24"/>
          <w:szCs w:val="24"/>
          <w:lang w:eastAsia="en-US"/>
        </w:rPr>
        <w:t xml:space="preserve">the concept of tourism, </w:t>
      </w:r>
      <w:r w:rsidR="00F06CF1">
        <w:rPr>
          <w:rFonts w:ascii="Times New Roman" w:eastAsia="Calibri" w:hAnsi="Times New Roman" w:cs="Times New Roman"/>
          <w:sz w:val="24"/>
          <w:szCs w:val="24"/>
          <w:lang w:eastAsia="en-US"/>
        </w:rPr>
        <w:t xml:space="preserve">tourism planning, </w:t>
      </w:r>
      <w:r w:rsidR="00D910D3">
        <w:rPr>
          <w:rFonts w:ascii="Times New Roman" w:eastAsia="Calibri" w:hAnsi="Times New Roman" w:cs="Times New Roman"/>
          <w:sz w:val="24"/>
          <w:szCs w:val="24"/>
          <w:lang w:eastAsia="en-US"/>
        </w:rPr>
        <w:t xml:space="preserve">tourism </w:t>
      </w:r>
      <w:r w:rsidR="00F06CF1">
        <w:rPr>
          <w:rFonts w:ascii="Times New Roman" w:eastAsia="Calibri" w:hAnsi="Times New Roman" w:cs="Times New Roman"/>
          <w:sz w:val="24"/>
          <w:szCs w:val="24"/>
          <w:lang w:eastAsia="en-US"/>
        </w:rPr>
        <w:t>development and</w:t>
      </w:r>
      <w:r>
        <w:rPr>
          <w:rFonts w:ascii="Times New Roman" w:eastAsia="Calibri" w:hAnsi="Times New Roman" w:cs="Times New Roman"/>
          <w:sz w:val="24"/>
          <w:szCs w:val="24"/>
          <w:lang w:eastAsia="en-US"/>
        </w:rPr>
        <w:t xml:space="preserve"> main ideals underpinning this study</w:t>
      </w:r>
      <w:r w:rsidRPr="00157E24">
        <w:rPr>
          <w:rFonts w:ascii="Times New Roman" w:eastAsia="Calibri" w:hAnsi="Times New Roman" w:cs="Times New Roman"/>
          <w:sz w:val="24"/>
          <w:szCs w:val="24"/>
          <w:lang w:eastAsia="en-US"/>
        </w:rPr>
        <w:t xml:space="preserve">. </w:t>
      </w:r>
      <w:r w:rsidR="00D910D3">
        <w:rPr>
          <w:rFonts w:ascii="Times New Roman" w:eastAsia="Calibri" w:hAnsi="Times New Roman" w:cs="Times New Roman"/>
          <w:sz w:val="24"/>
          <w:szCs w:val="24"/>
          <w:lang w:eastAsia="en-US"/>
        </w:rPr>
        <w:t xml:space="preserve">The chapter provides the aim of the study, objectives of this study, statement of the problem and the significant of the study. </w:t>
      </w:r>
      <w:r w:rsidRPr="00157E24">
        <w:rPr>
          <w:rFonts w:ascii="Times New Roman" w:eastAsia="Calibri" w:hAnsi="Times New Roman" w:cs="Times New Roman"/>
          <w:sz w:val="24"/>
          <w:szCs w:val="24"/>
          <w:lang w:eastAsia="en-US"/>
        </w:rPr>
        <w:t xml:space="preserve">The chapter </w:t>
      </w:r>
      <w:r w:rsidR="00D910D3">
        <w:rPr>
          <w:rFonts w:ascii="Times New Roman" w:eastAsia="Calibri" w:hAnsi="Times New Roman" w:cs="Times New Roman"/>
          <w:sz w:val="24"/>
          <w:szCs w:val="24"/>
          <w:lang w:eastAsia="en-US"/>
        </w:rPr>
        <w:t>also presents the structure of this dissertation</w:t>
      </w:r>
    </w:p>
    <w:p w14:paraId="1220C30B" w14:textId="77777777" w:rsidR="007758A2" w:rsidRDefault="007758A2" w:rsidP="00785C58">
      <w:pPr>
        <w:autoSpaceDE w:val="0"/>
        <w:autoSpaceDN w:val="0"/>
        <w:adjustRightInd w:val="0"/>
        <w:spacing w:line="360" w:lineRule="auto"/>
        <w:jc w:val="both"/>
        <w:rPr>
          <w:rFonts w:ascii="Times New Roman" w:hAnsi="Times New Roman" w:cs="Times New Roman"/>
          <w:sz w:val="24"/>
          <w:szCs w:val="24"/>
        </w:rPr>
      </w:pPr>
    </w:p>
    <w:p w14:paraId="11DD7922" w14:textId="787CCC10" w:rsidR="00C02E38" w:rsidRDefault="00C02E38" w:rsidP="00785C58">
      <w:pPr>
        <w:autoSpaceDE w:val="0"/>
        <w:autoSpaceDN w:val="0"/>
        <w:adjustRightInd w:val="0"/>
        <w:spacing w:line="360" w:lineRule="auto"/>
        <w:jc w:val="both"/>
        <w:rPr>
          <w:rFonts w:ascii="Times New Roman" w:hAnsi="Times New Roman" w:cs="Times New Roman"/>
          <w:sz w:val="24"/>
          <w:szCs w:val="24"/>
        </w:rPr>
      </w:pPr>
    </w:p>
    <w:p w14:paraId="66AD8349" w14:textId="7681391F" w:rsidR="00C02E38" w:rsidRDefault="00C02E38" w:rsidP="00785C58">
      <w:pPr>
        <w:autoSpaceDE w:val="0"/>
        <w:autoSpaceDN w:val="0"/>
        <w:adjustRightInd w:val="0"/>
        <w:spacing w:line="360" w:lineRule="auto"/>
        <w:jc w:val="both"/>
        <w:rPr>
          <w:rFonts w:ascii="Times New Roman" w:hAnsi="Times New Roman" w:cs="Times New Roman"/>
          <w:sz w:val="24"/>
          <w:szCs w:val="24"/>
        </w:rPr>
      </w:pPr>
    </w:p>
    <w:p w14:paraId="56795D4F" w14:textId="64E84985" w:rsidR="00C02E38" w:rsidRDefault="00C02E38" w:rsidP="00785C58">
      <w:pPr>
        <w:autoSpaceDE w:val="0"/>
        <w:autoSpaceDN w:val="0"/>
        <w:adjustRightInd w:val="0"/>
        <w:spacing w:line="360" w:lineRule="auto"/>
        <w:jc w:val="both"/>
        <w:rPr>
          <w:rFonts w:ascii="Times New Roman" w:hAnsi="Times New Roman" w:cs="Times New Roman"/>
          <w:sz w:val="24"/>
          <w:szCs w:val="24"/>
        </w:rPr>
      </w:pPr>
    </w:p>
    <w:p w14:paraId="3E595314" w14:textId="0D28B9D6" w:rsidR="00C02E38" w:rsidRDefault="00C02E38" w:rsidP="00785C58">
      <w:pPr>
        <w:autoSpaceDE w:val="0"/>
        <w:autoSpaceDN w:val="0"/>
        <w:adjustRightInd w:val="0"/>
        <w:spacing w:line="360" w:lineRule="auto"/>
        <w:jc w:val="both"/>
        <w:rPr>
          <w:rFonts w:ascii="Times New Roman" w:hAnsi="Times New Roman" w:cs="Times New Roman"/>
          <w:sz w:val="24"/>
          <w:szCs w:val="24"/>
        </w:rPr>
      </w:pPr>
    </w:p>
    <w:p w14:paraId="6E6E08C0" w14:textId="45CBA608" w:rsidR="00C02E38" w:rsidRDefault="00C02E38" w:rsidP="00785C58">
      <w:pPr>
        <w:autoSpaceDE w:val="0"/>
        <w:autoSpaceDN w:val="0"/>
        <w:adjustRightInd w:val="0"/>
        <w:spacing w:line="360" w:lineRule="auto"/>
        <w:jc w:val="both"/>
        <w:rPr>
          <w:rFonts w:ascii="Times New Roman" w:hAnsi="Times New Roman" w:cs="Times New Roman"/>
          <w:sz w:val="24"/>
          <w:szCs w:val="24"/>
        </w:rPr>
      </w:pPr>
    </w:p>
    <w:p w14:paraId="30AD5401" w14:textId="4F0E0715" w:rsidR="00C02E38" w:rsidRDefault="00C02E38" w:rsidP="00785C58">
      <w:pPr>
        <w:autoSpaceDE w:val="0"/>
        <w:autoSpaceDN w:val="0"/>
        <w:adjustRightInd w:val="0"/>
        <w:spacing w:line="360" w:lineRule="auto"/>
        <w:jc w:val="both"/>
        <w:rPr>
          <w:rFonts w:ascii="Times New Roman" w:hAnsi="Times New Roman" w:cs="Times New Roman"/>
          <w:sz w:val="24"/>
          <w:szCs w:val="24"/>
        </w:rPr>
      </w:pPr>
    </w:p>
    <w:p w14:paraId="6832866B" w14:textId="6A26C511" w:rsidR="00C02E38" w:rsidRDefault="00C02E38" w:rsidP="00785C58">
      <w:pPr>
        <w:autoSpaceDE w:val="0"/>
        <w:autoSpaceDN w:val="0"/>
        <w:adjustRightInd w:val="0"/>
        <w:spacing w:line="360" w:lineRule="auto"/>
        <w:jc w:val="both"/>
        <w:rPr>
          <w:rFonts w:ascii="Times New Roman" w:hAnsi="Times New Roman" w:cs="Times New Roman"/>
          <w:sz w:val="24"/>
          <w:szCs w:val="24"/>
        </w:rPr>
      </w:pPr>
    </w:p>
    <w:p w14:paraId="6C63149C" w14:textId="2425CEA5" w:rsidR="00C02E38" w:rsidRDefault="00C02E38" w:rsidP="00785C58">
      <w:pPr>
        <w:autoSpaceDE w:val="0"/>
        <w:autoSpaceDN w:val="0"/>
        <w:adjustRightInd w:val="0"/>
        <w:spacing w:line="360" w:lineRule="auto"/>
        <w:jc w:val="both"/>
        <w:rPr>
          <w:rFonts w:ascii="Times New Roman" w:hAnsi="Times New Roman" w:cs="Times New Roman"/>
          <w:sz w:val="24"/>
          <w:szCs w:val="24"/>
        </w:rPr>
      </w:pPr>
    </w:p>
    <w:p w14:paraId="59754D9B" w14:textId="07DEC045" w:rsidR="00C02E38" w:rsidRDefault="00C02E38" w:rsidP="00785C58">
      <w:pPr>
        <w:autoSpaceDE w:val="0"/>
        <w:autoSpaceDN w:val="0"/>
        <w:adjustRightInd w:val="0"/>
        <w:spacing w:line="360" w:lineRule="auto"/>
        <w:jc w:val="both"/>
        <w:rPr>
          <w:rFonts w:ascii="Times New Roman" w:hAnsi="Times New Roman" w:cs="Times New Roman"/>
          <w:sz w:val="24"/>
          <w:szCs w:val="24"/>
        </w:rPr>
      </w:pPr>
    </w:p>
    <w:p w14:paraId="0782D03E" w14:textId="193097BA" w:rsidR="00C02E38" w:rsidRDefault="00C02E38" w:rsidP="00785C58">
      <w:pPr>
        <w:autoSpaceDE w:val="0"/>
        <w:autoSpaceDN w:val="0"/>
        <w:adjustRightInd w:val="0"/>
        <w:spacing w:line="360" w:lineRule="auto"/>
        <w:jc w:val="both"/>
        <w:rPr>
          <w:rFonts w:ascii="Times New Roman" w:hAnsi="Times New Roman" w:cs="Times New Roman"/>
          <w:sz w:val="24"/>
          <w:szCs w:val="24"/>
        </w:rPr>
      </w:pPr>
    </w:p>
    <w:p w14:paraId="0E1456EC" w14:textId="77777777" w:rsidR="00297344" w:rsidRDefault="00297344" w:rsidP="00785C58">
      <w:pPr>
        <w:autoSpaceDE w:val="0"/>
        <w:autoSpaceDN w:val="0"/>
        <w:adjustRightInd w:val="0"/>
        <w:spacing w:line="360" w:lineRule="auto"/>
        <w:jc w:val="both"/>
        <w:rPr>
          <w:rFonts w:ascii="Times New Roman" w:hAnsi="Times New Roman" w:cs="Times New Roman"/>
          <w:sz w:val="24"/>
          <w:szCs w:val="24"/>
        </w:rPr>
      </w:pPr>
    </w:p>
    <w:p w14:paraId="53DD89F7" w14:textId="77777777" w:rsidR="00A13846" w:rsidRPr="00157E24" w:rsidRDefault="006F548F" w:rsidP="00316AD6">
      <w:pPr>
        <w:pStyle w:val="Heading1"/>
      </w:pPr>
      <w:bookmarkStart w:id="24" w:name="_Toc53316212"/>
      <w:r w:rsidRPr="00157E24">
        <w:lastRenderedPageBreak/>
        <w:t xml:space="preserve">CHAPTER </w:t>
      </w:r>
      <w:r w:rsidR="00A13846" w:rsidRPr="00157E24">
        <w:t>TWO</w:t>
      </w:r>
      <w:bookmarkEnd w:id="24"/>
    </w:p>
    <w:p w14:paraId="7502A99C" w14:textId="77777777" w:rsidR="003B3767" w:rsidRPr="00157E24" w:rsidRDefault="00A47A63" w:rsidP="00316AD6">
      <w:pPr>
        <w:pStyle w:val="Heading1"/>
      </w:pPr>
      <w:r w:rsidRPr="00157E24">
        <w:t xml:space="preserve"> </w:t>
      </w:r>
      <w:bookmarkStart w:id="25" w:name="_Toc53316213"/>
      <w:r w:rsidR="003B3767" w:rsidRPr="00157E24">
        <w:t>LITERATURE REVIEW</w:t>
      </w:r>
      <w:bookmarkEnd w:id="25"/>
    </w:p>
    <w:p w14:paraId="0231C08F" w14:textId="77777777" w:rsidR="004F26B6" w:rsidRPr="00157E24" w:rsidRDefault="00BE15B9" w:rsidP="006E3D95">
      <w:pPr>
        <w:pStyle w:val="Heading2"/>
      </w:pPr>
      <w:bookmarkStart w:id="26" w:name="_Toc53316214"/>
      <w:r w:rsidRPr="00157E24">
        <w:t>2.1</w:t>
      </w:r>
      <w:r w:rsidR="003B3767" w:rsidRPr="00157E24">
        <w:t xml:space="preserve">. </w:t>
      </w:r>
      <w:r w:rsidR="004F26B6" w:rsidRPr="00157E24">
        <w:t>Introduction</w:t>
      </w:r>
      <w:bookmarkEnd w:id="26"/>
    </w:p>
    <w:p w14:paraId="49B4DD3B" w14:textId="482FFFEE" w:rsidR="00A341BB" w:rsidRPr="00157E24" w:rsidRDefault="007325C0" w:rsidP="006F548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chapter is aimed at reviewing </w:t>
      </w:r>
      <w:r w:rsidRPr="00EC4D4F">
        <w:rPr>
          <w:rFonts w:ascii="Times New Roman" w:hAnsi="Times New Roman" w:cs="Times New Roman"/>
          <w:sz w:val="24"/>
          <w:szCs w:val="24"/>
        </w:rPr>
        <w:t>literature</w:t>
      </w:r>
      <w:r w:rsidR="00EC4D4F" w:rsidRPr="00EC4D4F">
        <w:rPr>
          <w:rFonts w:ascii="Times New Roman" w:hAnsi="Times New Roman" w:cs="Times New Roman"/>
          <w:sz w:val="24"/>
          <w:szCs w:val="24"/>
        </w:rPr>
        <w:t xml:space="preserve"> which is relevant to the present study according to themes. </w:t>
      </w:r>
      <w:r w:rsidR="000878B3" w:rsidRPr="000878B3">
        <w:rPr>
          <w:rFonts w:ascii="Times New Roman" w:hAnsi="Times New Roman" w:cs="Times New Roman"/>
          <w:sz w:val="24"/>
          <w:szCs w:val="24"/>
        </w:rPr>
        <w:t xml:space="preserve">An attempt has been made to review literature on the concept of sustainable tourism development at global scale, models of tourism development, tourism planning process and tourism development in Africa. </w:t>
      </w:r>
      <w:r>
        <w:rPr>
          <w:rFonts w:ascii="Times New Roman" w:hAnsi="Times New Roman" w:cs="Times New Roman"/>
          <w:sz w:val="24"/>
          <w:szCs w:val="24"/>
        </w:rPr>
        <w:t xml:space="preserve">Furthermore, </w:t>
      </w:r>
      <w:r w:rsidR="000878B3" w:rsidRPr="000878B3">
        <w:rPr>
          <w:rFonts w:ascii="Times New Roman" w:hAnsi="Times New Roman" w:cs="Times New Roman"/>
          <w:sz w:val="24"/>
          <w:szCs w:val="24"/>
        </w:rPr>
        <w:t>the historical development of tourism in Zambia and the state of tourism development in northern tourism circuit has been examined.</w:t>
      </w:r>
      <w:r w:rsidRPr="007325C0">
        <w:t xml:space="preserve"> </w:t>
      </w:r>
      <w:r w:rsidRPr="007325C0">
        <w:rPr>
          <w:rFonts w:ascii="Times New Roman" w:hAnsi="Times New Roman" w:cs="Times New Roman"/>
          <w:sz w:val="24"/>
          <w:szCs w:val="24"/>
        </w:rPr>
        <w:t>Finally,</w:t>
      </w:r>
      <w:r>
        <w:rPr>
          <w:rFonts w:ascii="Times New Roman" w:hAnsi="Times New Roman" w:cs="Times New Roman"/>
          <w:sz w:val="24"/>
          <w:szCs w:val="24"/>
        </w:rPr>
        <w:t xml:space="preserve"> the research gap has been identified which this study is trying to fill up. </w:t>
      </w:r>
    </w:p>
    <w:p w14:paraId="3A97EB84" w14:textId="77777777" w:rsidR="003B3767" w:rsidRPr="00157E24" w:rsidRDefault="00BE15B9" w:rsidP="006E3D95">
      <w:pPr>
        <w:pStyle w:val="Heading2"/>
      </w:pPr>
      <w:bookmarkStart w:id="27" w:name="_Toc53316215"/>
      <w:r w:rsidRPr="00157E24">
        <w:t>2.2</w:t>
      </w:r>
      <w:r w:rsidR="003B3767" w:rsidRPr="00157E24">
        <w:t>. The concept of sustainable Tourism.</w:t>
      </w:r>
      <w:bookmarkEnd w:id="27"/>
    </w:p>
    <w:p w14:paraId="7132F194" w14:textId="040F5754" w:rsidR="004052F3" w:rsidRPr="00157E24" w:rsidRDefault="00DC1EA0" w:rsidP="00E544DC">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The sustainable tourism discourse has emanated from the sustainable development concept</w:t>
      </w:r>
      <w:r w:rsidR="0088585C" w:rsidRPr="00157E24">
        <w:rPr>
          <w:rFonts w:ascii="Times New Roman" w:hAnsi="Times New Roman" w:cs="Times New Roman"/>
          <w:sz w:val="24"/>
          <w:szCs w:val="24"/>
        </w:rPr>
        <w:t xml:space="preserve"> and as such the</w:t>
      </w:r>
      <w:r w:rsidR="00E544DC" w:rsidRPr="00157E24">
        <w:rPr>
          <w:rFonts w:ascii="Times New Roman" w:hAnsi="Times New Roman" w:cs="Times New Roman"/>
          <w:sz w:val="24"/>
          <w:szCs w:val="24"/>
        </w:rPr>
        <w:t xml:space="preserve"> concept of sustainable development has had a considerable impact on the study of tourism development, planning and management</w:t>
      </w:r>
      <w:r w:rsidR="00F95C2A" w:rsidRPr="00157E24">
        <w:rPr>
          <w:rFonts w:ascii="Times New Roman" w:hAnsi="Times New Roman" w:cs="Times New Roman"/>
          <w:sz w:val="24"/>
          <w:szCs w:val="24"/>
        </w:rPr>
        <w:t xml:space="preserve"> (</w:t>
      </w:r>
      <w:r w:rsidR="00F95C2A" w:rsidRPr="00157E24">
        <w:rPr>
          <w:rFonts w:ascii="Times New Roman" w:hAnsi="Times New Roman" w:cs="Times New Roman"/>
          <w:iCs/>
          <w:sz w:val="24"/>
          <w:szCs w:val="24"/>
        </w:rPr>
        <w:t xml:space="preserve">Ruhanen-Hunter, 2006). </w:t>
      </w:r>
      <w:r w:rsidR="00E544DC" w:rsidRPr="00157E24">
        <w:rPr>
          <w:rFonts w:ascii="Times New Roman" w:hAnsi="Times New Roman" w:cs="Times New Roman"/>
          <w:sz w:val="24"/>
          <w:szCs w:val="24"/>
        </w:rPr>
        <w:t xml:space="preserve"> </w:t>
      </w:r>
      <w:r w:rsidR="003B3767" w:rsidRPr="00157E24">
        <w:rPr>
          <w:rFonts w:ascii="Times New Roman" w:hAnsi="Times New Roman" w:cs="Times New Roman"/>
          <w:sz w:val="24"/>
          <w:szCs w:val="24"/>
        </w:rPr>
        <w:t>Paunov</w:t>
      </w:r>
      <w:r w:rsidR="00BF57C1" w:rsidRPr="00157E24">
        <w:rPr>
          <w:rFonts w:ascii="Times New Roman" w:hAnsi="Times New Roman" w:cs="Times New Roman"/>
          <w:sz w:val="24"/>
          <w:szCs w:val="24"/>
        </w:rPr>
        <w:t>ic and Jovanovic (2017) define s</w:t>
      </w:r>
      <w:r w:rsidR="003B3767" w:rsidRPr="00157E24">
        <w:rPr>
          <w:rFonts w:ascii="Times New Roman" w:hAnsi="Times New Roman" w:cs="Times New Roman"/>
          <w:sz w:val="24"/>
          <w:szCs w:val="24"/>
        </w:rPr>
        <w:t xml:space="preserve">ustainable development as a concept of introducing structural change to a society so that the development does not physically and socially overwhelm the local community in the sense that it threatens growth through social unrest, environmental pollution or resource depletion. On the other hand, Yu </w:t>
      </w:r>
      <w:r w:rsidR="0033209B" w:rsidRPr="00157E24">
        <w:rPr>
          <w:rFonts w:ascii="Times New Roman" w:hAnsi="Times New Roman" w:cs="Times New Roman"/>
          <w:i/>
          <w:sz w:val="24"/>
          <w:szCs w:val="24"/>
        </w:rPr>
        <w:t>et al.</w:t>
      </w:r>
      <w:r w:rsidR="003B3767" w:rsidRPr="00157E24">
        <w:rPr>
          <w:rFonts w:ascii="Times New Roman" w:hAnsi="Times New Roman" w:cs="Times New Roman"/>
          <w:sz w:val="24"/>
          <w:szCs w:val="24"/>
        </w:rPr>
        <w:t xml:space="preserve"> (2011) define sustainable tourism as that which increases the quality of life of the local people, improves the quality of the tourist's experience, and preserves the environment on which both visitors and the community depend. </w:t>
      </w:r>
      <w:r w:rsidR="008A571E" w:rsidRPr="00157E24">
        <w:rPr>
          <w:rFonts w:ascii="Times New Roman" w:hAnsi="Times New Roman" w:cs="Times New Roman"/>
          <w:sz w:val="24"/>
          <w:szCs w:val="24"/>
        </w:rPr>
        <w:t>The concept of sustainable tourism was introduced in 1988</w:t>
      </w:r>
      <w:r w:rsidR="00B379B7">
        <w:rPr>
          <w:rFonts w:ascii="Times New Roman" w:hAnsi="Times New Roman" w:cs="Times New Roman"/>
          <w:sz w:val="24"/>
          <w:szCs w:val="24"/>
        </w:rPr>
        <w:t>,</w:t>
      </w:r>
      <w:r w:rsidR="008A571E" w:rsidRPr="00157E24">
        <w:rPr>
          <w:rFonts w:ascii="Times New Roman" w:hAnsi="Times New Roman" w:cs="Times New Roman"/>
          <w:sz w:val="24"/>
          <w:szCs w:val="24"/>
        </w:rPr>
        <w:t xml:space="preserve"> about a year after the concept of sustainable development was coined. WTTC (2012) cited by </w:t>
      </w:r>
      <w:proofErr w:type="spellStart"/>
      <w:r w:rsidR="008A571E" w:rsidRPr="00157E24">
        <w:rPr>
          <w:rFonts w:ascii="Times New Roman" w:hAnsi="Times New Roman" w:cs="Times New Roman"/>
          <w:sz w:val="24"/>
          <w:szCs w:val="24"/>
        </w:rPr>
        <w:t>Bac</w:t>
      </w:r>
      <w:proofErr w:type="spellEnd"/>
      <w:r w:rsidR="008A571E" w:rsidRPr="00157E24">
        <w:rPr>
          <w:rFonts w:ascii="Times New Roman" w:hAnsi="Times New Roman" w:cs="Times New Roman"/>
          <w:sz w:val="24"/>
          <w:szCs w:val="24"/>
        </w:rPr>
        <w:t xml:space="preserve"> (2014) explain that </w:t>
      </w:r>
      <w:r w:rsidR="00A34D06" w:rsidRPr="00157E24">
        <w:rPr>
          <w:rFonts w:ascii="Times New Roman" w:hAnsi="Times New Roman" w:cs="Times New Roman"/>
          <w:sz w:val="24"/>
          <w:szCs w:val="24"/>
        </w:rPr>
        <w:t>t</w:t>
      </w:r>
      <w:r w:rsidR="008172FB" w:rsidRPr="00157E24">
        <w:rPr>
          <w:rFonts w:ascii="Times New Roman" w:hAnsi="Times New Roman" w:cs="Times New Roman"/>
          <w:sz w:val="24"/>
          <w:szCs w:val="24"/>
        </w:rPr>
        <w:t xml:space="preserve">ourism </w:t>
      </w:r>
      <w:r w:rsidR="008A571E" w:rsidRPr="00157E24">
        <w:rPr>
          <w:rFonts w:ascii="Times New Roman" w:hAnsi="Times New Roman" w:cs="Times New Roman"/>
          <w:sz w:val="24"/>
          <w:szCs w:val="24"/>
        </w:rPr>
        <w:t>during the second half of the twentieth century</w:t>
      </w:r>
      <w:r w:rsidR="002F0B4A" w:rsidRPr="00157E24">
        <w:rPr>
          <w:rFonts w:ascii="Times New Roman" w:hAnsi="Times New Roman" w:cs="Times New Roman"/>
          <w:sz w:val="24"/>
          <w:szCs w:val="24"/>
        </w:rPr>
        <w:t xml:space="preserve"> grew rapidly generating total revenue of $1000 billion and direct employment of over 70 million people. </w:t>
      </w:r>
      <w:r w:rsidR="008172FB" w:rsidRPr="00157E24">
        <w:rPr>
          <w:rFonts w:ascii="Times New Roman" w:hAnsi="Times New Roman" w:cs="Times New Roman"/>
          <w:sz w:val="24"/>
          <w:szCs w:val="24"/>
        </w:rPr>
        <w:t xml:space="preserve">However, this growth by the tourism industry </w:t>
      </w:r>
      <w:r w:rsidR="002F0B4A" w:rsidRPr="00157E24">
        <w:rPr>
          <w:rFonts w:ascii="Times New Roman" w:hAnsi="Times New Roman" w:cs="Times New Roman"/>
          <w:sz w:val="24"/>
          <w:szCs w:val="24"/>
        </w:rPr>
        <w:t xml:space="preserve">presented problems and challenges created by the tourism activity. </w:t>
      </w:r>
      <w:r w:rsidR="001B44D9" w:rsidRPr="00157E24">
        <w:rPr>
          <w:rFonts w:ascii="Times New Roman" w:hAnsi="Times New Roman" w:cs="Times New Roman"/>
          <w:sz w:val="24"/>
          <w:szCs w:val="24"/>
        </w:rPr>
        <w:t>Therefore,</w:t>
      </w:r>
      <w:r w:rsidR="00926E8D" w:rsidRPr="00157E24">
        <w:rPr>
          <w:rFonts w:ascii="Times New Roman" w:hAnsi="Times New Roman" w:cs="Times New Roman"/>
          <w:sz w:val="24"/>
          <w:szCs w:val="24"/>
        </w:rPr>
        <w:t xml:space="preserve"> a new form of tourism called “Sustainable tourism” emerged as an alternative to the classic mass tourism (</w:t>
      </w:r>
      <w:r w:rsidR="007F1C7B" w:rsidRPr="00157E24">
        <w:rPr>
          <w:rFonts w:ascii="Times New Roman" w:hAnsi="Times New Roman" w:cs="Times New Roman"/>
          <w:sz w:val="24"/>
          <w:szCs w:val="24"/>
        </w:rPr>
        <w:t>BAC</w:t>
      </w:r>
      <w:r w:rsidR="00926E8D" w:rsidRPr="00157E24">
        <w:rPr>
          <w:rFonts w:ascii="Times New Roman" w:hAnsi="Times New Roman" w:cs="Times New Roman"/>
          <w:sz w:val="24"/>
          <w:szCs w:val="24"/>
        </w:rPr>
        <w:t>, 2014).</w:t>
      </w:r>
      <w:r w:rsidR="004D7071" w:rsidRPr="00157E24">
        <w:rPr>
          <w:rFonts w:ascii="Times New Roman" w:hAnsi="Times New Roman" w:cs="Times New Roman"/>
          <w:sz w:val="24"/>
          <w:szCs w:val="24"/>
        </w:rPr>
        <w:t xml:space="preserve"> </w:t>
      </w:r>
    </w:p>
    <w:p w14:paraId="4A6AB7AC" w14:textId="1C7D06BF" w:rsidR="003B3767" w:rsidRPr="00157E24" w:rsidRDefault="007146B8" w:rsidP="00DF2FC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Tourism discourse has witnessed the emergency of </w:t>
      </w:r>
      <w:r w:rsidR="00491B93" w:rsidRPr="00157E24">
        <w:rPr>
          <w:rFonts w:ascii="Times New Roman" w:hAnsi="Times New Roman" w:cs="Times New Roman"/>
          <w:sz w:val="24"/>
          <w:szCs w:val="24"/>
        </w:rPr>
        <w:t xml:space="preserve">eco-tourism which </w:t>
      </w:r>
      <w:r w:rsidR="003B3767" w:rsidRPr="00157E24">
        <w:rPr>
          <w:rFonts w:ascii="Times New Roman" w:hAnsi="Times New Roman" w:cs="Times New Roman"/>
          <w:sz w:val="24"/>
          <w:szCs w:val="24"/>
        </w:rPr>
        <w:t>is one of the fastest growing sectors of the</w:t>
      </w:r>
      <w:r w:rsidR="00406A17" w:rsidRPr="00157E24">
        <w:rPr>
          <w:rFonts w:ascii="Times New Roman" w:hAnsi="Times New Roman" w:cs="Times New Roman"/>
          <w:sz w:val="24"/>
          <w:szCs w:val="24"/>
        </w:rPr>
        <w:t xml:space="preserve"> tourism industry worldwide (</w:t>
      </w:r>
      <w:proofErr w:type="spellStart"/>
      <w:r w:rsidR="00406A17" w:rsidRPr="00157E24">
        <w:rPr>
          <w:rFonts w:ascii="Times New Roman" w:hAnsi="Times New Roman" w:cs="Times New Roman"/>
          <w:sz w:val="24"/>
          <w:szCs w:val="24"/>
        </w:rPr>
        <w:t>Saha</w:t>
      </w:r>
      <w:proofErr w:type="spellEnd"/>
      <w:r w:rsidR="00406A17" w:rsidRPr="00157E24">
        <w:rPr>
          <w:rFonts w:ascii="Times New Roman" w:hAnsi="Times New Roman" w:cs="Times New Roman"/>
          <w:sz w:val="24"/>
          <w:szCs w:val="24"/>
        </w:rPr>
        <w:t>, 2014</w:t>
      </w:r>
      <w:r w:rsidR="003B3767" w:rsidRPr="00157E24">
        <w:rPr>
          <w:rFonts w:ascii="Times New Roman" w:hAnsi="Times New Roman" w:cs="Times New Roman"/>
          <w:sz w:val="24"/>
          <w:szCs w:val="24"/>
        </w:rPr>
        <w:t xml:space="preserve">). </w:t>
      </w:r>
      <w:r w:rsidR="00B06155" w:rsidRPr="00B06155">
        <w:rPr>
          <w:rFonts w:ascii="Times New Roman" w:hAnsi="Times New Roman" w:cs="Times New Roman"/>
          <w:sz w:val="24"/>
          <w:szCs w:val="24"/>
        </w:rPr>
        <w:t xml:space="preserve">Weaver </w:t>
      </w:r>
      <w:r w:rsidR="00B06155">
        <w:rPr>
          <w:rFonts w:ascii="Times New Roman" w:hAnsi="Times New Roman" w:cs="Times New Roman"/>
          <w:sz w:val="24"/>
          <w:szCs w:val="24"/>
        </w:rPr>
        <w:t>(</w:t>
      </w:r>
      <w:r w:rsidR="00B06155" w:rsidRPr="00B06155">
        <w:rPr>
          <w:rFonts w:ascii="Times New Roman" w:hAnsi="Times New Roman" w:cs="Times New Roman"/>
          <w:sz w:val="24"/>
          <w:szCs w:val="24"/>
        </w:rPr>
        <w:t>2001</w:t>
      </w:r>
      <w:r w:rsidR="00B06155">
        <w:rPr>
          <w:rFonts w:ascii="Times New Roman" w:hAnsi="Times New Roman" w:cs="Times New Roman"/>
          <w:sz w:val="24"/>
          <w:szCs w:val="24"/>
        </w:rPr>
        <w:t>) explain that e</w:t>
      </w:r>
      <w:r w:rsidR="00DF2FCF" w:rsidRPr="00DF2FCF">
        <w:rPr>
          <w:rFonts w:ascii="Times New Roman" w:hAnsi="Times New Roman" w:cs="Times New Roman"/>
          <w:sz w:val="24"/>
          <w:szCs w:val="24"/>
        </w:rPr>
        <w:t>cotourism developed ‘within the</w:t>
      </w:r>
      <w:r w:rsidR="00DF2FCF">
        <w:rPr>
          <w:rFonts w:ascii="Times New Roman" w:hAnsi="Times New Roman" w:cs="Times New Roman"/>
          <w:sz w:val="24"/>
          <w:szCs w:val="24"/>
        </w:rPr>
        <w:t xml:space="preserve"> </w:t>
      </w:r>
      <w:r w:rsidR="00DF2FCF" w:rsidRPr="00DF2FCF">
        <w:rPr>
          <w:rFonts w:ascii="Times New Roman" w:hAnsi="Times New Roman" w:cs="Times New Roman"/>
          <w:sz w:val="24"/>
          <w:szCs w:val="24"/>
        </w:rPr>
        <w:t>womb’ of the environmental movement in</w:t>
      </w:r>
      <w:r w:rsidR="00DF2FCF">
        <w:rPr>
          <w:rFonts w:ascii="Times New Roman" w:hAnsi="Times New Roman" w:cs="Times New Roman"/>
          <w:sz w:val="24"/>
          <w:szCs w:val="24"/>
        </w:rPr>
        <w:t xml:space="preserve"> </w:t>
      </w:r>
      <w:r w:rsidR="00DF2FCF" w:rsidRPr="00DF2FCF">
        <w:rPr>
          <w:rFonts w:ascii="Times New Roman" w:hAnsi="Times New Roman" w:cs="Times New Roman"/>
          <w:sz w:val="24"/>
          <w:szCs w:val="24"/>
        </w:rPr>
        <w:t xml:space="preserve">the 1970s and </w:t>
      </w:r>
      <w:r w:rsidR="00DF2FCF" w:rsidRPr="00DF2FCF">
        <w:rPr>
          <w:rFonts w:ascii="Times New Roman" w:hAnsi="Times New Roman" w:cs="Times New Roman"/>
          <w:sz w:val="24"/>
          <w:szCs w:val="24"/>
        </w:rPr>
        <w:lastRenderedPageBreak/>
        <w:t>1980s</w:t>
      </w:r>
      <w:r w:rsidR="00DF2FCF">
        <w:rPr>
          <w:rFonts w:ascii="Times New Roman" w:hAnsi="Times New Roman" w:cs="Times New Roman"/>
          <w:sz w:val="24"/>
          <w:szCs w:val="24"/>
        </w:rPr>
        <w:t>. Thus, w</w:t>
      </w:r>
      <w:r w:rsidR="008F5E67" w:rsidRPr="008F5E67">
        <w:rPr>
          <w:rFonts w:ascii="Times New Roman" w:hAnsi="Times New Roman" w:cs="Times New Roman"/>
          <w:sz w:val="24"/>
          <w:szCs w:val="24"/>
        </w:rPr>
        <w:t>ithin the tourism literature, ecotourism is commonly regarded as a form of ‘alternative tourism’ that places its emphasis on natural rather than cultural</w:t>
      </w:r>
      <w:r w:rsidR="008F5E67">
        <w:rPr>
          <w:rFonts w:ascii="Times New Roman" w:hAnsi="Times New Roman" w:cs="Times New Roman"/>
          <w:sz w:val="24"/>
          <w:szCs w:val="24"/>
        </w:rPr>
        <w:t xml:space="preserve"> </w:t>
      </w:r>
      <w:r w:rsidR="008F5E67" w:rsidRPr="008F5E67">
        <w:rPr>
          <w:rFonts w:ascii="Times New Roman" w:hAnsi="Times New Roman" w:cs="Times New Roman"/>
          <w:sz w:val="24"/>
          <w:szCs w:val="24"/>
        </w:rPr>
        <w:t>attractions (Weaver, 2001).</w:t>
      </w:r>
      <w:r w:rsidR="008F5E67">
        <w:rPr>
          <w:rFonts w:ascii="Times New Roman" w:hAnsi="Times New Roman" w:cs="Times New Roman"/>
          <w:sz w:val="24"/>
          <w:szCs w:val="24"/>
        </w:rPr>
        <w:t xml:space="preserve"> </w:t>
      </w:r>
      <w:r w:rsidR="003B3767" w:rsidRPr="00157E24">
        <w:rPr>
          <w:rFonts w:ascii="Times New Roman" w:hAnsi="Times New Roman" w:cs="Times New Roman"/>
          <w:sz w:val="24"/>
          <w:szCs w:val="24"/>
        </w:rPr>
        <w:t xml:space="preserve">Ecotourism is often seen as a type of nature-based tourism and has attracted a lot of attention from tourists as an alternative type of tourism. </w:t>
      </w:r>
      <w:r w:rsidR="004E4E9B" w:rsidRPr="00157E24">
        <w:rPr>
          <w:rFonts w:ascii="Times New Roman" w:hAnsi="Times New Roman" w:cs="Times New Roman"/>
          <w:sz w:val="24"/>
          <w:szCs w:val="24"/>
          <w:shd w:val="clear" w:color="auto" w:fill="FFFFFF"/>
        </w:rPr>
        <w:t xml:space="preserve">Tran and Do (2011) explain that </w:t>
      </w:r>
      <w:r w:rsidR="004E4E9B" w:rsidRPr="00157E24">
        <w:rPr>
          <w:rFonts w:ascii="Times New Roman" w:hAnsi="Times New Roman" w:cs="Times New Roman"/>
          <w:sz w:val="24"/>
          <w:szCs w:val="24"/>
        </w:rPr>
        <w:t>e</w:t>
      </w:r>
      <w:r w:rsidR="00926F50" w:rsidRPr="00157E24">
        <w:rPr>
          <w:rFonts w:ascii="Times New Roman" w:hAnsi="Times New Roman" w:cs="Times New Roman"/>
          <w:sz w:val="24"/>
          <w:szCs w:val="24"/>
        </w:rPr>
        <w:t>cotourism emerged under the banner of alternative tourism when the developed world started to travel to Third World Countries (Asia and Africa) to explore unexploited nature with fresh culture</w:t>
      </w:r>
      <w:r w:rsidR="00636905" w:rsidRPr="00157E24">
        <w:rPr>
          <w:rFonts w:ascii="Times New Roman" w:hAnsi="Times New Roman" w:cs="Times New Roman"/>
          <w:sz w:val="24"/>
          <w:szCs w:val="24"/>
        </w:rPr>
        <w:t>s</w:t>
      </w:r>
      <w:r w:rsidR="00926F50" w:rsidRPr="00157E24">
        <w:rPr>
          <w:rFonts w:ascii="Times New Roman" w:hAnsi="Times New Roman" w:cs="Times New Roman"/>
          <w:sz w:val="24"/>
          <w:szCs w:val="24"/>
        </w:rPr>
        <w:t>. In order to minimize the negative impact of such travelling to local nature, culture and heritage and to turn such movement into a beneficial opportunity for economic development of the local people and motivate them to the conservation and preservation, ecotourism was coined widely and popularly</w:t>
      </w:r>
      <w:r w:rsidR="00EB04C9" w:rsidRPr="00157E24">
        <w:rPr>
          <w:rFonts w:ascii="Times New Roman" w:hAnsi="Times New Roman" w:cs="Times New Roman"/>
          <w:sz w:val="24"/>
          <w:szCs w:val="24"/>
        </w:rPr>
        <w:t xml:space="preserve"> as the most viable </w:t>
      </w:r>
      <w:r w:rsidR="0034032C" w:rsidRPr="00157E24">
        <w:rPr>
          <w:rFonts w:ascii="Times New Roman" w:hAnsi="Times New Roman" w:cs="Times New Roman"/>
          <w:sz w:val="24"/>
          <w:szCs w:val="24"/>
        </w:rPr>
        <w:t xml:space="preserve">and sustainable manner of </w:t>
      </w:r>
      <w:r w:rsidR="00EB04C9" w:rsidRPr="00157E24">
        <w:rPr>
          <w:rFonts w:ascii="Times New Roman" w:hAnsi="Times New Roman" w:cs="Times New Roman"/>
          <w:sz w:val="24"/>
          <w:szCs w:val="24"/>
        </w:rPr>
        <w:t>develo</w:t>
      </w:r>
      <w:r w:rsidR="0034032C" w:rsidRPr="00157E24">
        <w:rPr>
          <w:rFonts w:ascii="Times New Roman" w:hAnsi="Times New Roman" w:cs="Times New Roman"/>
          <w:sz w:val="24"/>
          <w:szCs w:val="24"/>
        </w:rPr>
        <w:t xml:space="preserve">ping </w:t>
      </w:r>
      <w:r w:rsidR="00EB04C9" w:rsidRPr="00157E24">
        <w:rPr>
          <w:rFonts w:ascii="Times New Roman" w:hAnsi="Times New Roman" w:cs="Times New Roman"/>
          <w:sz w:val="24"/>
          <w:szCs w:val="24"/>
        </w:rPr>
        <w:t>tourism</w:t>
      </w:r>
      <w:r w:rsidR="0034032C" w:rsidRPr="00157E24">
        <w:rPr>
          <w:rFonts w:ascii="Times New Roman" w:hAnsi="Times New Roman" w:cs="Times New Roman"/>
          <w:sz w:val="24"/>
          <w:szCs w:val="24"/>
        </w:rPr>
        <w:t>.</w:t>
      </w:r>
    </w:p>
    <w:p w14:paraId="7B151387" w14:textId="77777777" w:rsidR="003B3767" w:rsidRPr="00157E24" w:rsidRDefault="00BE15B9" w:rsidP="006E3D95">
      <w:pPr>
        <w:pStyle w:val="Heading2"/>
      </w:pPr>
      <w:bookmarkStart w:id="28" w:name="_Toc53316216"/>
      <w:r w:rsidRPr="00157E24">
        <w:t>2.3</w:t>
      </w:r>
      <w:r w:rsidR="003B3767" w:rsidRPr="00157E24">
        <w:t xml:space="preserve">. Tourism </w:t>
      </w:r>
      <w:r w:rsidR="008E67C4" w:rsidRPr="00157E24">
        <w:t xml:space="preserve">development </w:t>
      </w:r>
      <w:r w:rsidR="003B3767" w:rsidRPr="00157E24">
        <w:t>at global level</w:t>
      </w:r>
      <w:bookmarkEnd w:id="28"/>
    </w:p>
    <w:p w14:paraId="6DF208B9" w14:textId="583F8B2D" w:rsidR="003028DD" w:rsidRDefault="00D90C5F" w:rsidP="006F548F">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Globally, </w:t>
      </w:r>
      <w:r w:rsidR="000F00E9" w:rsidRPr="00157E24">
        <w:rPr>
          <w:rFonts w:ascii="Times New Roman" w:hAnsi="Times New Roman" w:cs="Times New Roman"/>
          <w:sz w:val="24"/>
          <w:szCs w:val="24"/>
        </w:rPr>
        <w:t xml:space="preserve">statistics have shown that tourism development will </w:t>
      </w:r>
      <w:r w:rsidR="00293C58" w:rsidRPr="00157E24">
        <w:rPr>
          <w:rFonts w:ascii="Times New Roman" w:hAnsi="Times New Roman" w:cs="Times New Roman"/>
          <w:sz w:val="24"/>
          <w:szCs w:val="24"/>
        </w:rPr>
        <w:t xml:space="preserve">keep </w:t>
      </w:r>
      <w:r w:rsidR="000F00E9" w:rsidRPr="00157E24">
        <w:rPr>
          <w:rFonts w:ascii="Times New Roman" w:hAnsi="Times New Roman" w:cs="Times New Roman"/>
          <w:sz w:val="24"/>
          <w:szCs w:val="24"/>
        </w:rPr>
        <w:t>o</w:t>
      </w:r>
      <w:r w:rsidR="00293C58" w:rsidRPr="00157E24">
        <w:rPr>
          <w:rFonts w:ascii="Times New Roman" w:hAnsi="Times New Roman" w:cs="Times New Roman"/>
          <w:sz w:val="24"/>
          <w:szCs w:val="24"/>
        </w:rPr>
        <w:t>n improving</w:t>
      </w:r>
      <w:r w:rsidR="000F00E9" w:rsidRPr="00157E24">
        <w:rPr>
          <w:rFonts w:ascii="Times New Roman" w:hAnsi="Times New Roman" w:cs="Times New Roman"/>
          <w:sz w:val="24"/>
          <w:szCs w:val="24"/>
        </w:rPr>
        <w:t xml:space="preserve"> in that </w:t>
      </w:r>
      <w:r w:rsidRPr="00157E24">
        <w:rPr>
          <w:rFonts w:ascii="Times New Roman" w:hAnsi="Times New Roman" w:cs="Times New Roman"/>
          <w:sz w:val="24"/>
          <w:szCs w:val="24"/>
        </w:rPr>
        <w:t>by</w:t>
      </w:r>
      <w:r w:rsidR="00B75725" w:rsidRPr="00157E24">
        <w:rPr>
          <w:rFonts w:ascii="Times New Roman" w:hAnsi="Times New Roman" w:cs="Times New Roman"/>
          <w:sz w:val="24"/>
          <w:szCs w:val="24"/>
        </w:rPr>
        <w:t xml:space="preserve"> 2020 there are expected to be 1.6 billion international tourists worldwide, </w:t>
      </w:r>
      <w:r w:rsidR="00293C58" w:rsidRPr="00157E24">
        <w:rPr>
          <w:rFonts w:ascii="Times New Roman" w:hAnsi="Times New Roman" w:cs="Times New Roman"/>
          <w:sz w:val="24"/>
          <w:szCs w:val="24"/>
        </w:rPr>
        <w:t xml:space="preserve">this is </w:t>
      </w:r>
      <w:r w:rsidR="00B75725" w:rsidRPr="00157E24">
        <w:rPr>
          <w:rFonts w:ascii="Times New Roman" w:hAnsi="Times New Roman" w:cs="Times New Roman"/>
          <w:sz w:val="24"/>
          <w:szCs w:val="24"/>
        </w:rPr>
        <w:t>up from 1 billion in 2010</w:t>
      </w:r>
      <w:r w:rsidR="00CD513B" w:rsidRPr="00157E24">
        <w:rPr>
          <w:rFonts w:ascii="Times New Roman" w:hAnsi="Times New Roman" w:cs="Times New Roman"/>
          <w:sz w:val="24"/>
          <w:szCs w:val="24"/>
        </w:rPr>
        <w:t xml:space="preserve"> (Christie </w:t>
      </w:r>
      <w:r w:rsidR="00CD513B" w:rsidRPr="00157E24">
        <w:rPr>
          <w:rFonts w:ascii="Times New Roman" w:hAnsi="Times New Roman" w:cs="Times New Roman"/>
          <w:i/>
          <w:sz w:val="24"/>
          <w:szCs w:val="24"/>
        </w:rPr>
        <w:t>et al,</w:t>
      </w:r>
      <w:r w:rsidR="00CD513B" w:rsidRPr="00157E24">
        <w:rPr>
          <w:rFonts w:ascii="Times New Roman" w:hAnsi="Times New Roman" w:cs="Times New Roman"/>
          <w:sz w:val="24"/>
          <w:szCs w:val="24"/>
        </w:rPr>
        <w:t xml:space="preserve"> 2014)</w:t>
      </w:r>
      <w:r w:rsidR="00B75725" w:rsidRPr="00157E24">
        <w:rPr>
          <w:rFonts w:ascii="Times New Roman" w:hAnsi="Times New Roman" w:cs="Times New Roman"/>
          <w:sz w:val="24"/>
          <w:szCs w:val="24"/>
        </w:rPr>
        <w:t xml:space="preserve">. </w:t>
      </w:r>
      <w:r w:rsidR="00937275">
        <w:rPr>
          <w:rFonts w:ascii="Times New Roman" w:hAnsi="Times New Roman" w:cs="Times New Roman"/>
          <w:sz w:val="24"/>
          <w:szCs w:val="24"/>
        </w:rPr>
        <w:t>Similarly</w:t>
      </w:r>
      <w:r w:rsidR="00CD513B" w:rsidRPr="00157E24">
        <w:rPr>
          <w:rFonts w:ascii="Times New Roman" w:hAnsi="Times New Roman" w:cs="Times New Roman"/>
          <w:sz w:val="24"/>
          <w:szCs w:val="24"/>
        </w:rPr>
        <w:t xml:space="preserve">, </w:t>
      </w:r>
      <w:proofErr w:type="spellStart"/>
      <w:r w:rsidR="003B3767" w:rsidRPr="00157E24">
        <w:rPr>
          <w:rFonts w:ascii="Times New Roman" w:hAnsi="Times New Roman" w:cs="Times New Roman"/>
          <w:sz w:val="24"/>
          <w:szCs w:val="24"/>
        </w:rPr>
        <w:t>Hatipoglu</w:t>
      </w:r>
      <w:proofErr w:type="spellEnd"/>
      <w:r w:rsidR="003B3767" w:rsidRPr="00157E24">
        <w:rPr>
          <w:rFonts w:ascii="Times New Roman" w:hAnsi="Times New Roman" w:cs="Times New Roman"/>
          <w:sz w:val="24"/>
          <w:szCs w:val="24"/>
        </w:rPr>
        <w:t xml:space="preserve"> </w:t>
      </w:r>
      <w:r w:rsidR="001F7ECC" w:rsidRPr="00157E24">
        <w:rPr>
          <w:rFonts w:ascii="Times New Roman" w:hAnsi="Times New Roman" w:cs="Times New Roman"/>
          <w:i/>
          <w:sz w:val="24"/>
          <w:szCs w:val="24"/>
        </w:rPr>
        <w:t>et al.</w:t>
      </w:r>
      <w:r w:rsidR="003B3767" w:rsidRPr="00157E24">
        <w:rPr>
          <w:rFonts w:ascii="Times New Roman" w:hAnsi="Times New Roman" w:cs="Times New Roman"/>
          <w:sz w:val="24"/>
          <w:szCs w:val="24"/>
        </w:rPr>
        <w:t xml:space="preserve"> (2016) explains that tourism has experienced a tremendous growth worldwide in the last few decades since it is increasingly viewed as a possible solution to many of the economic and socio-cultural probl</w:t>
      </w:r>
      <w:r w:rsidR="00F61E0C" w:rsidRPr="00157E24">
        <w:rPr>
          <w:rFonts w:ascii="Times New Roman" w:hAnsi="Times New Roman" w:cs="Times New Roman"/>
          <w:sz w:val="24"/>
          <w:szCs w:val="24"/>
        </w:rPr>
        <w:t xml:space="preserve">ems affecting certain regions. </w:t>
      </w:r>
      <w:r w:rsidR="003B3767" w:rsidRPr="00157E24">
        <w:rPr>
          <w:rFonts w:ascii="Times New Roman" w:hAnsi="Times New Roman" w:cs="Times New Roman"/>
          <w:sz w:val="24"/>
          <w:szCs w:val="24"/>
        </w:rPr>
        <w:t>Tourism is a powerful vehicle for economic growth and job creation all over the world</w:t>
      </w:r>
      <w:r w:rsidR="004A4972">
        <w:rPr>
          <w:rFonts w:ascii="Times New Roman" w:hAnsi="Times New Roman" w:cs="Times New Roman"/>
          <w:sz w:val="24"/>
          <w:szCs w:val="24"/>
        </w:rPr>
        <w:t>. It is</w:t>
      </w:r>
      <w:r w:rsidR="003B3767" w:rsidRPr="00157E24">
        <w:rPr>
          <w:rFonts w:ascii="Times New Roman" w:hAnsi="Times New Roman" w:cs="Times New Roman"/>
          <w:sz w:val="24"/>
          <w:szCs w:val="24"/>
        </w:rPr>
        <w:t xml:space="preserve"> directly and indirectly responsible for 9.4 percent of the world’s jobs (277 million); 9.8 percent of the world’s GDP (US$7.6 trillion); 5.7 percent of the world’s exports (US$1.4 trillion); and 4.3 percent of the world’s investment (US$814.4 billion) (Christie </w:t>
      </w:r>
      <w:r w:rsidR="003B3767" w:rsidRPr="00157E24">
        <w:rPr>
          <w:rFonts w:ascii="Times New Roman" w:hAnsi="Times New Roman" w:cs="Times New Roman"/>
          <w:i/>
          <w:sz w:val="24"/>
          <w:szCs w:val="24"/>
        </w:rPr>
        <w:t>et al.,</w:t>
      </w:r>
      <w:r w:rsidR="003B3767" w:rsidRPr="00157E24">
        <w:rPr>
          <w:rFonts w:ascii="Times New Roman" w:hAnsi="Times New Roman" w:cs="Times New Roman"/>
          <w:sz w:val="24"/>
          <w:szCs w:val="24"/>
        </w:rPr>
        <w:t xml:space="preserve"> 2014).</w:t>
      </w:r>
      <w:r w:rsidR="009A2052" w:rsidRPr="00157E24">
        <w:rPr>
          <w:rFonts w:ascii="Times New Roman" w:hAnsi="Times New Roman" w:cs="Times New Roman"/>
          <w:sz w:val="24"/>
          <w:szCs w:val="24"/>
        </w:rPr>
        <w:t xml:space="preserve"> </w:t>
      </w:r>
    </w:p>
    <w:p w14:paraId="4D5DC6F3" w14:textId="0A8BD982" w:rsidR="009D3633" w:rsidRPr="00157E24" w:rsidRDefault="0072487D" w:rsidP="006F548F">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Various </w:t>
      </w:r>
      <w:r w:rsidR="001B0F95" w:rsidRPr="00157E24">
        <w:rPr>
          <w:rFonts w:ascii="Times New Roman" w:hAnsi="Times New Roman" w:cs="Times New Roman"/>
          <w:sz w:val="24"/>
          <w:szCs w:val="24"/>
        </w:rPr>
        <w:t>studies</w:t>
      </w:r>
      <w:r w:rsidRPr="00157E24">
        <w:rPr>
          <w:rFonts w:ascii="Times New Roman" w:hAnsi="Times New Roman" w:cs="Times New Roman"/>
          <w:sz w:val="24"/>
          <w:szCs w:val="24"/>
        </w:rPr>
        <w:t xml:space="preserve"> have attempted to </w:t>
      </w:r>
      <w:r w:rsidR="00861BC9" w:rsidRPr="00157E24">
        <w:rPr>
          <w:rFonts w:ascii="Times New Roman" w:hAnsi="Times New Roman" w:cs="Times New Roman"/>
          <w:sz w:val="24"/>
          <w:szCs w:val="24"/>
        </w:rPr>
        <w:t>explain</w:t>
      </w:r>
      <w:r w:rsidRPr="00157E24">
        <w:rPr>
          <w:rFonts w:ascii="Times New Roman" w:hAnsi="Times New Roman" w:cs="Times New Roman"/>
          <w:sz w:val="24"/>
          <w:szCs w:val="24"/>
        </w:rPr>
        <w:t xml:space="preserve"> the development of tourism at global level ranging from different perspective. </w:t>
      </w:r>
      <w:r w:rsidR="001B0F95" w:rsidRPr="00157E24">
        <w:rPr>
          <w:rFonts w:ascii="Times New Roman" w:hAnsi="Times New Roman" w:cs="Times New Roman"/>
          <w:sz w:val="24"/>
          <w:szCs w:val="24"/>
        </w:rPr>
        <w:t xml:space="preserve">One of these studies include </w:t>
      </w:r>
      <w:r w:rsidR="0091701D" w:rsidRPr="00157E24">
        <w:rPr>
          <w:rFonts w:ascii="Times New Roman" w:hAnsi="Times New Roman" w:cs="Times New Roman"/>
          <w:sz w:val="24"/>
          <w:szCs w:val="24"/>
        </w:rPr>
        <w:t xml:space="preserve">Keovilay (2012) </w:t>
      </w:r>
      <w:r w:rsidR="00B403B4" w:rsidRPr="00157E24">
        <w:rPr>
          <w:rFonts w:ascii="Times New Roman" w:hAnsi="Times New Roman" w:cs="Times New Roman"/>
          <w:sz w:val="24"/>
          <w:szCs w:val="24"/>
        </w:rPr>
        <w:t xml:space="preserve">who </w:t>
      </w:r>
      <w:r w:rsidR="005635FD">
        <w:rPr>
          <w:rFonts w:ascii="Times New Roman" w:hAnsi="Times New Roman" w:cs="Times New Roman"/>
          <w:sz w:val="24"/>
          <w:szCs w:val="24"/>
        </w:rPr>
        <w:t>looked at t</w:t>
      </w:r>
      <w:r w:rsidR="00635717">
        <w:rPr>
          <w:rFonts w:ascii="Times New Roman" w:hAnsi="Times New Roman" w:cs="Times New Roman"/>
          <w:sz w:val="24"/>
          <w:szCs w:val="24"/>
        </w:rPr>
        <w:t>ourism and development in rural c</w:t>
      </w:r>
      <w:r w:rsidR="0091701D" w:rsidRPr="00157E24">
        <w:rPr>
          <w:rFonts w:ascii="Times New Roman" w:hAnsi="Times New Roman" w:cs="Times New Roman"/>
          <w:sz w:val="24"/>
          <w:szCs w:val="24"/>
        </w:rPr>
        <w:t xml:space="preserve">ommunities of </w:t>
      </w:r>
      <w:r w:rsidR="00E908D8">
        <w:rPr>
          <w:rFonts w:ascii="Times New Roman" w:hAnsi="Times New Roman" w:cs="Times New Roman"/>
          <w:sz w:val="24"/>
          <w:szCs w:val="24"/>
        </w:rPr>
        <w:t>Luang Namtha p</w:t>
      </w:r>
      <w:r w:rsidR="00B403B4" w:rsidRPr="00157E24">
        <w:rPr>
          <w:rFonts w:ascii="Times New Roman" w:hAnsi="Times New Roman" w:cs="Times New Roman"/>
          <w:sz w:val="24"/>
          <w:szCs w:val="24"/>
        </w:rPr>
        <w:t xml:space="preserve">rovince in </w:t>
      </w:r>
      <w:r w:rsidR="001D0B69" w:rsidRPr="00157E24">
        <w:rPr>
          <w:rFonts w:ascii="Times New Roman" w:hAnsi="Times New Roman" w:cs="Times New Roman"/>
          <w:sz w:val="24"/>
          <w:szCs w:val="24"/>
        </w:rPr>
        <w:t xml:space="preserve">Lao </w:t>
      </w:r>
      <w:r w:rsidR="00B80DBE" w:rsidRPr="00157E24">
        <w:rPr>
          <w:rFonts w:ascii="Times New Roman" w:hAnsi="Times New Roman" w:cs="Times New Roman"/>
          <w:sz w:val="24"/>
          <w:szCs w:val="24"/>
        </w:rPr>
        <w:t xml:space="preserve">People's Democratic Republic (PDR) </w:t>
      </w:r>
      <w:r w:rsidR="001D0B69" w:rsidRPr="00157E24">
        <w:rPr>
          <w:rFonts w:ascii="Times New Roman" w:hAnsi="Times New Roman" w:cs="Times New Roman"/>
          <w:sz w:val="24"/>
          <w:szCs w:val="24"/>
        </w:rPr>
        <w:t xml:space="preserve">and its </w:t>
      </w:r>
      <w:r w:rsidR="0091701D" w:rsidRPr="00157E24">
        <w:rPr>
          <w:rFonts w:ascii="Times New Roman" w:hAnsi="Times New Roman" w:cs="Times New Roman"/>
          <w:sz w:val="24"/>
          <w:szCs w:val="24"/>
        </w:rPr>
        <w:t xml:space="preserve">findings </w:t>
      </w:r>
      <w:r w:rsidR="001D0B69" w:rsidRPr="00157E24">
        <w:rPr>
          <w:rFonts w:ascii="Times New Roman" w:hAnsi="Times New Roman" w:cs="Times New Roman"/>
          <w:sz w:val="24"/>
          <w:szCs w:val="24"/>
        </w:rPr>
        <w:t xml:space="preserve">was </w:t>
      </w:r>
      <w:r w:rsidR="0091701D" w:rsidRPr="00157E24">
        <w:rPr>
          <w:rFonts w:ascii="Times New Roman" w:hAnsi="Times New Roman" w:cs="Times New Roman"/>
          <w:sz w:val="24"/>
          <w:szCs w:val="24"/>
        </w:rPr>
        <w:t>that two communities (</w:t>
      </w:r>
      <w:proofErr w:type="spellStart"/>
      <w:r w:rsidR="0091701D" w:rsidRPr="00157E24">
        <w:rPr>
          <w:rFonts w:ascii="Times New Roman" w:hAnsi="Times New Roman" w:cs="Times New Roman"/>
          <w:sz w:val="24"/>
          <w:szCs w:val="24"/>
        </w:rPr>
        <w:t>Nalan</w:t>
      </w:r>
      <w:proofErr w:type="spellEnd"/>
      <w:r w:rsidR="0091701D" w:rsidRPr="00157E24">
        <w:rPr>
          <w:rFonts w:ascii="Times New Roman" w:hAnsi="Times New Roman" w:cs="Times New Roman"/>
          <w:sz w:val="24"/>
          <w:szCs w:val="24"/>
        </w:rPr>
        <w:t xml:space="preserve"> and Nam </w:t>
      </w:r>
      <w:proofErr w:type="spellStart"/>
      <w:r w:rsidR="0091701D" w:rsidRPr="00157E24">
        <w:rPr>
          <w:rFonts w:ascii="Times New Roman" w:hAnsi="Times New Roman" w:cs="Times New Roman"/>
          <w:sz w:val="24"/>
          <w:szCs w:val="24"/>
        </w:rPr>
        <w:t>Eng</w:t>
      </w:r>
      <w:proofErr w:type="spellEnd"/>
      <w:r w:rsidR="0091701D" w:rsidRPr="00157E24">
        <w:rPr>
          <w:rFonts w:ascii="Times New Roman" w:hAnsi="Times New Roman" w:cs="Times New Roman"/>
          <w:sz w:val="24"/>
          <w:szCs w:val="24"/>
        </w:rPr>
        <w:t xml:space="preserve">) the level of tourism development appeared to fall within Butler’s </w:t>
      </w:r>
      <w:r w:rsidR="00AA786A">
        <w:rPr>
          <w:rFonts w:ascii="Times New Roman" w:hAnsi="Times New Roman" w:cs="Times New Roman"/>
          <w:sz w:val="24"/>
          <w:szCs w:val="24"/>
        </w:rPr>
        <w:t>(1980)</w:t>
      </w:r>
      <w:r w:rsidR="0091701D" w:rsidRPr="00157E24">
        <w:rPr>
          <w:rFonts w:ascii="Times New Roman" w:hAnsi="Times New Roman" w:cs="Times New Roman"/>
          <w:sz w:val="24"/>
          <w:szCs w:val="24"/>
        </w:rPr>
        <w:t>early stage of ‘exploration.</w:t>
      </w:r>
      <w:r w:rsidRPr="00157E24">
        <w:rPr>
          <w:rFonts w:ascii="Times New Roman" w:hAnsi="Times New Roman" w:cs="Times New Roman"/>
          <w:sz w:val="24"/>
          <w:szCs w:val="24"/>
        </w:rPr>
        <w:t xml:space="preserve"> </w:t>
      </w:r>
      <w:r w:rsidR="001D0B69" w:rsidRPr="00157E24">
        <w:rPr>
          <w:rFonts w:ascii="Times New Roman" w:hAnsi="Times New Roman" w:cs="Times New Roman"/>
          <w:sz w:val="24"/>
          <w:szCs w:val="24"/>
        </w:rPr>
        <w:t>The findings of Keovilay study were similar to that of Prangli (2013) study which looked at destination development on Prangli Island</w:t>
      </w:r>
      <w:r w:rsidR="00B403B4" w:rsidRPr="00157E24">
        <w:rPr>
          <w:rFonts w:ascii="Times New Roman" w:hAnsi="Times New Roman" w:cs="Times New Roman"/>
          <w:sz w:val="24"/>
          <w:szCs w:val="24"/>
        </w:rPr>
        <w:t xml:space="preserve"> in Estonia</w:t>
      </w:r>
      <w:r w:rsidR="001D0B69" w:rsidRPr="00157E24">
        <w:rPr>
          <w:rFonts w:ascii="Times New Roman" w:hAnsi="Times New Roman" w:cs="Times New Roman"/>
          <w:sz w:val="24"/>
          <w:szCs w:val="24"/>
        </w:rPr>
        <w:t xml:space="preserve">. On the other hand, </w:t>
      </w:r>
      <w:r w:rsidR="001B4926" w:rsidRPr="00157E24">
        <w:rPr>
          <w:rFonts w:ascii="Times New Roman" w:hAnsi="Times New Roman" w:cs="Times New Roman"/>
          <w:sz w:val="24"/>
          <w:szCs w:val="24"/>
        </w:rPr>
        <w:t xml:space="preserve">Keovilay (2012) study </w:t>
      </w:r>
      <w:r w:rsidRPr="00157E24">
        <w:rPr>
          <w:rFonts w:ascii="Times New Roman" w:hAnsi="Times New Roman" w:cs="Times New Roman"/>
          <w:sz w:val="24"/>
          <w:szCs w:val="24"/>
        </w:rPr>
        <w:t xml:space="preserve">also revealed that </w:t>
      </w:r>
      <w:r w:rsidR="001B4926" w:rsidRPr="00157E24">
        <w:rPr>
          <w:rFonts w:ascii="Times New Roman" w:hAnsi="Times New Roman" w:cs="Times New Roman"/>
          <w:sz w:val="24"/>
          <w:szCs w:val="24"/>
        </w:rPr>
        <w:t xml:space="preserve">providing training on tourism service-related skills, raising awareness of potential tourism impacts on the communities, and offering government </w:t>
      </w:r>
      <w:r w:rsidR="001B4926" w:rsidRPr="00157E24">
        <w:rPr>
          <w:rFonts w:ascii="Times New Roman" w:hAnsi="Times New Roman" w:cs="Times New Roman"/>
          <w:sz w:val="24"/>
          <w:szCs w:val="24"/>
        </w:rPr>
        <w:lastRenderedPageBreak/>
        <w:t>technical assistance would enable residents in the community to reach higher participation level.</w:t>
      </w:r>
      <w:r w:rsidR="00B401DD" w:rsidRPr="00157E24">
        <w:rPr>
          <w:rFonts w:ascii="Times New Roman" w:hAnsi="Times New Roman" w:cs="Times New Roman"/>
          <w:sz w:val="24"/>
          <w:szCs w:val="24"/>
        </w:rPr>
        <w:t xml:space="preserve"> </w:t>
      </w:r>
      <w:r w:rsidR="008560FD" w:rsidRPr="00157E24">
        <w:rPr>
          <w:rFonts w:ascii="Times New Roman" w:hAnsi="Times New Roman" w:cs="Times New Roman"/>
          <w:sz w:val="24"/>
          <w:szCs w:val="24"/>
        </w:rPr>
        <w:t xml:space="preserve">On the other hand, </w:t>
      </w:r>
      <w:r w:rsidR="008560FD" w:rsidRPr="00157E24">
        <w:rPr>
          <w:rFonts w:ascii="Times New Roman" w:eastAsia="Calibri" w:hAnsi="Times New Roman" w:cs="Times New Roman"/>
          <w:sz w:val="24"/>
          <w:szCs w:val="24"/>
          <w:lang w:val="en-US"/>
        </w:rPr>
        <w:t>a</w:t>
      </w:r>
      <w:r w:rsidR="004377D4" w:rsidRPr="00157E24">
        <w:rPr>
          <w:rFonts w:ascii="Times New Roman" w:eastAsia="Calibri" w:hAnsi="Times New Roman" w:cs="Times New Roman"/>
          <w:sz w:val="24"/>
          <w:szCs w:val="24"/>
          <w:lang w:val="en-US"/>
        </w:rPr>
        <w:t xml:space="preserve"> study by </w:t>
      </w:r>
      <w:r w:rsidR="00420C3D" w:rsidRPr="00157E24">
        <w:rPr>
          <w:rFonts w:ascii="Times New Roman" w:eastAsia="Calibri" w:hAnsi="Times New Roman" w:cs="Times New Roman"/>
          <w:sz w:val="24"/>
          <w:szCs w:val="24"/>
          <w:lang w:val="en-US"/>
        </w:rPr>
        <w:t xml:space="preserve">Mak </w:t>
      </w:r>
      <w:r w:rsidR="00420C3D" w:rsidRPr="00940D89">
        <w:rPr>
          <w:rFonts w:ascii="Times New Roman" w:eastAsia="Calibri" w:hAnsi="Times New Roman" w:cs="Times New Roman"/>
          <w:i/>
          <w:sz w:val="24"/>
          <w:szCs w:val="24"/>
          <w:lang w:val="en-US"/>
        </w:rPr>
        <w:t>et al</w:t>
      </w:r>
      <w:r w:rsidR="00420C3D" w:rsidRPr="00157E24">
        <w:rPr>
          <w:rFonts w:ascii="Times New Roman" w:eastAsia="Calibri" w:hAnsi="Times New Roman" w:cs="Times New Roman"/>
          <w:sz w:val="24"/>
          <w:szCs w:val="24"/>
          <w:lang w:val="en-US"/>
        </w:rPr>
        <w:t xml:space="preserve"> (2017) </w:t>
      </w:r>
      <w:r w:rsidR="0030578B" w:rsidRPr="00157E24">
        <w:rPr>
          <w:rFonts w:ascii="Times New Roman" w:eastAsia="Calibri" w:hAnsi="Times New Roman" w:cs="Times New Roman"/>
          <w:sz w:val="24"/>
          <w:szCs w:val="24"/>
          <w:lang w:val="en-US"/>
        </w:rPr>
        <w:t xml:space="preserve">focused </w:t>
      </w:r>
      <w:r w:rsidR="00420C3D" w:rsidRPr="00157E24">
        <w:rPr>
          <w:rFonts w:ascii="Times New Roman" w:eastAsia="Calibri" w:hAnsi="Times New Roman" w:cs="Times New Roman"/>
          <w:sz w:val="24"/>
          <w:szCs w:val="24"/>
          <w:lang w:val="en-US"/>
        </w:rPr>
        <w:t xml:space="preserve">on </w:t>
      </w:r>
      <w:r w:rsidR="00FB2832">
        <w:rPr>
          <w:rFonts w:ascii="Times New Roman" w:eastAsia="Calibri" w:hAnsi="Times New Roman" w:cs="Times New Roman"/>
          <w:sz w:val="24"/>
          <w:szCs w:val="24"/>
          <w:lang w:val="en-US"/>
        </w:rPr>
        <w:t>Community participation in the d</w:t>
      </w:r>
      <w:r w:rsidR="005C2092">
        <w:rPr>
          <w:rFonts w:ascii="Times New Roman" w:eastAsia="Calibri" w:hAnsi="Times New Roman" w:cs="Times New Roman"/>
          <w:sz w:val="24"/>
          <w:szCs w:val="24"/>
          <w:lang w:val="en-US"/>
        </w:rPr>
        <w:t>ecision-making p</w:t>
      </w:r>
      <w:r w:rsidR="00420C3D" w:rsidRPr="00157E24">
        <w:rPr>
          <w:rFonts w:ascii="Times New Roman" w:eastAsia="Calibri" w:hAnsi="Times New Roman" w:cs="Times New Roman"/>
          <w:sz w:val="24"/>
          <w:szCs w:val="24"/>
          <w:lang w:val="en-US"/>
        </w:rPr>
        <w:t xml:space="preserve">rocess for </w:t>
      </w:r>
      <w:r w:rsidR="005C2092">
        <w:rPr>
          <w:rFonts w:ascii="Times New Roman" w:eastAsia="Calibri" w:hAnsi="Times New Roman" w:cs="Times New Roman"/>
          <w:sz w:val="24"/>
          <w:szCs w:val="24"/>
          <w:lang w:val="en-US"/>
        </w:rPr>
        <w:t>sustainable tourism development in r</w:t>
      </w:r>
      <w:r w:rsidR="00B403B4" w:rsidRPr="00157E24">
        <w:rPr>
          <w:rFonts w:ascii="Times New Roman" w:eastAsia="Calibri" w:hAnsi="Times New Roman" w:cs="Times New Roman"/>
          <w:sz w:val="24"/>
          <w:szCs w:val="24"/>
          <w:lang w:val="en-US"/>
        </w:rPr>
        <w:t xml:space="preserve">ural areas of Hong Kong in </w:t>
      </w:r>
      <w:r w:rsidR="008560FD" w:rsidRPr="00157E24">
        <w:rPr>
          <w:rFonts w:ascii="Times New Roman" w:eastAsia="Calibri" w:hAnsi="Times New Roman" w:cs="Times New Roman"/>
          <w:sz w:val="24"/>
          <w:szCs w:val="24"/>
          <w:lang w:val="en-US"/>
        </w:rPr>
        <w:t xml:space="preserve">China </w:t>
      </w:r>
      <w:r w:rsidR="00B403B4" w:rsidRPr="00157E24">
        <w:rPr>
          <w:rFonts w:ascii="Times New Roman" w:eastAsia="Calibri" w:hAnsi="Times New Roman" w:cs="Times New Roman"/>
          <w:sz w:val="24"/>
          <w:szCs w:val="24"/>
          <w:lang w:val="en-US"/>
        </w:rPr>
        <w:t xml:space="preserve">and </w:t>
      </w:r>
      <w:r w:rsidR="008560FD" w:rsidRPr="00157E24">
        <w:rPr>
          <w:rFonts w:ascii="Times New Roman" w:eastAsia="Calibri" w:hAnsi="Times New Roman" w:cs="Times New Roman"/>
          <w:sz w:val="24"/>
          <w:szCs w:val="24"/>
          <w:lang w:val="en-US"/>
        </w:rPr>
        <w:t>found that t</w:t>
      </w:r>
      <w:r w:rsidR="00420C3D" w:rsidRPr="00157E24">
        <w:rPr>
          <w:rFonts w:ascii="Times New Roman" w:eastAsia="Calibri" w:hAnsi="Times New Roman" w:cs="Times New Roman"/>
          <w:sz w:val="24"/>
          <w:szCs w:val="24"/>
          <w:lang w:val="en-US"/>
        </w:rPr>
        <w:t xml:space="preserve">he level of </w:t>
      </w:r>
      <w:r w:rsidR="0021550D" w:rsidRPr="00157E24">
        <w:rPr>
          <w:rFonts w:ascii="Times New Roman" w:eastAsia="Calibri" w:hAnsi="Times New Roman" w:cs="Times New Roman"/>
          <w:sz w:val="24"/>
          <w:szCs w:val="24"/>
          <w:lang w:val="en-US"/>
        </w:rPr>
        <w:t xml:space="preserve">local </w:t>
      </w:r>
      <w:r w:rsidR="00420C3D" w:rsidRPr="00157E24">
        <w:rPr>
          <w:rFonts w:ascii="Times New Roman" w:eastAsia="Calibri" w:hAnsi="Times New Roman" w:cs="Times New Roman"/>
          <w:sz w:val="24"/>
          <w:szCs w:val="24"/>
          <w:lang w:val="en-US"/>
        </w:rPr>
        <w:t xml:space="preserve">community participation in tourism development </w:t>
      </w:r>
      <w:r w:rsidR="008560FD" w:rsidRPr="00157E24">
        <w:rPr>
          <w:rFonts w:ascii="Times New Roman" w:eastAsia="Calibri" w:hAnsi="Times New Roman" w:cs="Times New Roman"/>
          <w:sz w:val="24"/>
          <w:szCs w:val="24"/>
          <w:lang w:val="en-US"/>
        </w:rPr>
        <w:t xml:space="preserve">was </w:t>
      </w:r>
      <w:r w:rsidR="00420C3D" w:rsidRPr="00157E24">
        <w:rPr>
          <w:rFonts w:ascii="Times New Roman" w:eastAsia="Calibri" w:hAnsi="Times New Roman" w:cs="Times New Roman"/>
          <w:sz w:val="24"/>
          <w:szCs w:val="24"/>
          <w:lang w:val="en-US"/>
        </w:rPr>
        <w:t>tokenistic (consultation</w:t>
      </w:r>
      <w:r w:rsidR="008560FD" w:rsidRPr="00157E24">
        <w:rPr>
          <w:rFonts w:ascii="Times New Roman" w:eastAsia="Calibri" w:hAnsi="Times New Roman" w:cs="Times New Roman"/>
          <w:sz w:val="24"/>
          <w:szCs w:val="24"/>
          <w:lang w:val="en-US"/>
        </w:rPr>
        <w:t xml:space="preserve">) of </w:t>
      </w:r>
      <w:r w:rsidR="005C3153" w:rsidRPr="00157E24">
        <w:rPr>
          <w:rFonts w:ascii="Times New Roman" w:eastAsia="Calibri" w:hAnsi="Times New Roman" w:cs="Times New Roman"/>
          <w:sz w:val="24"/>
          <w:szCs w:val="24"/>
          <w:lang w:val="en-US"/>
        </w:rPr>
        <w:t xml:space="preserve">Anstein </w:t>
      </w:r>
      <w:r w:rsidR="00AA2AAE">
        <w:rPr>
          <w:rFonts w:ascii="Times New Roman" w:eastAsia="Calibri" w:hAnsi="Times New Roman" w:cs="Times New Roman"/>
          <w:sz w:val="24"/>
          <w:szCs w:val="24"/>
          <w:lang w:val="en-US"/>
        </w:rPr>
        <w:t>l</w:t>
      </w:r>
      <w:r w:rsidR="0021550D" w:rsidRPr="00157E24">
        <w:rPr>
          <w:rFonts w:ascii="Times New Roman" w:eastAsia="Calibri" w:hAnsi="Times New Roman" w:cs="Times New Roman"/>
          <w:sz w:val="24"/>
          <w:szCs w:val="24"/>
          <w:lang w:val="en-US"/>
        </w:rPr>
        <w:t>adder</w:t>
      </w:r>
      <w:r w:rsidR="005C3153" w:rsidRPr="00157E24">
        <w:rPr>
          <w:rFonts w:ascii="Times New Roman" w:eastAsia="Calibri" w:hAnsi="Times New Roman" w:cs="Times New Roman"/>
          <w:sz w:val="24"/>
          <w:szCs w:val="24"/>
          <w:lang w:val="en-US"/>
        </w:rPr>
        <w:t xml:space="preserve"> of </w:t>
      </w:r>
      <w:r w:rsidR="00AA2AAE">
        <w:rPr>
          <w:rFonts w:ascii="Times New Roman" w:eastAsia="Calibri" w:hAnsi="Times New Roman" w:cs="Times New Roman"/>
          <w:sz w:val="24"/>
          <w:szCs w:val="24"/>
          <w:lang w:val="en-US"/>
        </w:rPr>
        <w:t>c</w:t>
      </w:r>
      <w:r w:rsidR="005C3153" w:rsidRPr="00157E24">
        <w:rPr>
          <w:rFonts w:ascii="Times New Roman" w:eastAsia="Calibri" w:hAnsi="Times New Roman" w:cs="Times New Roman"/>
          <w:sz w:val="24"/>
          <w:szCs w:val="24"/>
          <w:lang w:val="en-US"/>
        </w:rPr>
        <w:t xml:space="preserve">itizen </w:t>
      </w:r>
      <w:r w:rsidR="00AA2AAE">
        <w:rPr>
          <w:rFonts w:ascii="Times New Roman" w:eastAsia="Calibri" w:hAnsi="Times New Roman" w:cs="Times New Roman"/>
          <w:sz w:val="24"/>
          <w:szCs w:val="24"/>
          <w:lang w:val="en-US"/>
        </w:rPr>
        <w:t>p</w:t>
      </w:r>
      <w:r w:rsidR="005C3153" w:rsidRPr="00157E24">
        <w:rPr>
          <w:rFonts w:ascii="Times New Roman" w:eastAsia="Calibri" w:hAnsi="Times New Roman" w:cs="Times New Roman"/>
          <w:sz w:val="24"/>
          <w:szCs w:val="24"/>
          <w:lang w:val="en-US"/>
        </w:rPr>
        <w:t>articipation</w:t>
      </w:r>
      <w:r w:rsidR="00420C3D" w:rsidRPr="00157E24">
        <w:rPr>
          <w:rFonts w:ascii="Times New Roman" w:eastAsia="Calibri" w:hAnsi="Times New Roman" w:cs="Times New Roman"/>
          <w:sz w:val="24"/>
          <w:szCs w:val="24"/>
          <w:lang w:val="en-US"/>
        </w:rPr>
        <w:t xml:space="preserve">. </w:t>
      </w:r>
      <w:r w:rsidR="00FC0A90" w:rsidRPr="00157E24">
        <w:rPr>
          <w:rFonts w:ascii="Times New Roman" w:eastAsia="Calibri" w:hAnsi="Times New Roman" w:cs="Times New Roman"/>
          <w:sz w:val="24"/>
          <w:szCs w:val="24"/>
          <w:lang w:val="en-US"/>
        </w:rPr>
        <w:t xml:space="preserve">The study </w:t>
      </w:r>
      <w:r w:rsidR="00753597" w:rsidRPr="00157E24">
        <w:rPr>
          <w:rFonts w:ascii="Times New Roman" w:eastAsia="Calibri" w:hAnsi="Times New Roman" w:cs="Times New Roman"/>
          <w:sz w:val="24"/>
          <w:szCs w:val="24"/>
          <w:lang w:val="en-US"/>
        </w:rPr>
        <w:t xml:space="preserve">has </w:t>
      </w:r>
      <w:r w:rsidR="00FC0A90" w:rsidRPr="00157E24">
        <w:rPr>
          <w:rFonts w:ascii="Times New Roman" w:eastAsia="Calibri" w:hAnsi="Times New Roman" w:cs="Times New Roman"/>
          <w:sz w:val="24"/>
          <w:szCs w:val="24"/>
          <w:lang w:val="en-US"/>
        </w:rPr>
        <w:t xml:space="preserve">further highlighted that </w:t>
      </w:r>
      <w:r w:rsidR="00420C3D" w:rsidRPr="00157E24">
        <w:rPr>
          <w:rFonts w:ascii="Times New Roman" w:eastAsia="Calibri" w:hAnsi="Times New Roman" w:cs="Times New Roman"/>
          <w:sz w:val="24"/>
          <w:szCs w:val="24"/>
          <w:lang w:val="en-US"/>
        </w:rPr>
        <w:t xml:space="preserve">local community had low participation in public consultation activities because it was not well informed about these activities and because of the timing of these activities. </w:t>
      </w:r>
    </w:p>
    <w:p w14:paraId="21A637BD" w14:textId="77777777" w:rsidR="00187E4E" w:rsidRPr="00157E24" w:rsidRDefault="00BE15B9" w:rsidP="006E3D95">
      <w:pPr>
        <w:pStyle w:val="Heading2"/>
      </w:pPr>
      <w:bookmarkStart w:id="29" w:name="_Toc53316217"/>
      <w:r w:rsidRPr="00157E24">
        <w:t>2.4</w:t>
      </w:r>
      <w:r w:rsidR="00187E4E" w:rsidRPr="00157E24">
        <w:t>. Models for tourism development</w:t>
      </w:r>
      <w:bookmarkEnd w:id="29"/>
    </w:p>
    <w:p w14:paraId="00B510E0" w14:textId="07264404" w:rsidR="00187E4E" w:rsidRPr="00157E24" w:rsidRDefault="00ED3607" w:rsidP="00ED3607">
      <w:pPr>
        <w:spacing w:line="360" w:lineRule="auto"/>
        <w:jc w:val="both"/>
        <w:rPr>
          <w:rFonts w:ascii="Times New Roman" w:hAnsi="Times New Roman" w:cs="Times New Roman"/>
          <w:sz w:val="24"/>
          <w:szCs w:val="24"/>
        </w:rPr>
      </w:pPr>
      <w:r w:rsidRPr="00ED3607">
        <w:rPr>
          <w:rFonts w:ascii="Times New Roman" w:hAnsi="Times New Roman" w:cs="Times New Roman"/>
          <w:sz w:val="24"/>
          <w:szCs w:val="24"/>
        </w:rPr>
        <w:t>Models of tourism development have been developed to provide a theoretical base</w:t>
      </w:r>
      <w:r>
        <w:rPr>
          <w:rFonts w:ascii="Times New Roman" w:hAnsi="Times New Roman" w:cs="Times New Roman"/>
          <w:sz w:val="24"/>
          <w:szCs w:val="24"/>
        </w:rPr>
        <w:t xml:space="preserve"> </w:t>
      </w:r>
      <w:r w:rsidRPr="00ED3607">
        <w:rPr>
          <w:rFonts w:ascii="Times New Roman" w:hAnsi="Times New Roman" w:cs="Times New Roman"/>
          <w:sz w:val="24"/>
          <w:szCs w:val="24"/>
        </w:rPr>
        <w:t xml:space="preserve">and a general framework for examining the dynamics of tourism. </w:t>
      </w:r>
      <w:r w:rsidR="00187E4E" w:rsidRPr="00157E24">
        <w:rPr>
          <w:rFonts w:ascii="Times New Roman" w:hAnsi="Times New Roman" w:cs="Times New Roman"/>
          <w:sz w:val="24"/>
          <w:szCs w:val="24"/>
        </w:rPr>
        <w:t>The development of tourism in various regions has been explained u</w:t>
      </w:r>
      <w:r w:rsidR="00A03473" w:rsidRPr="00157E24">
        <w:rPr>
          <w:rFonts w:ascii="Times New Roman" w:hAnsi="Times New Roman" w:cs="Times New Roman"/>
          <w:sz w:val="24"/>
          <w:szCs w:val="24"/>
        </w:rPr>
        <w:t>sing various tourism models such as the</w:t>
      </w:r>
      <w:r w:rsidR="00187E4E" w:rsidRPr="00157E24">
        <w:rPr>
          <w:rFonts w:ascii="Times New Roman" w:hAnsi="Times New Roman" w:cs="Times New Roman"/>
          <w:sz w:val="24"/>
          <w:szCs w:val="24"/>
        </w:rPr>
        <w:t xml:space="preserve"> plantation tourism model</w:t>
      </w:r>
      <w:r w:rsidR="00A51B62">
        <w:rPr>
          <w:rFonts w:ascii="Times New Roman" w:hAnsi="Times New Roman" w:cs="Times New Roman"/>
          <w:sz w:val="24"/>
          <w:szCs w:val="24"/>
        </w:rPr>
        <w:t xml:space="preserve"> (Weaver, 1988)</w:t>
      </w:r>
      <w:r w:rsidR="00187E4E" w:rsidRPr="00157E24">
        <w:rPr>
          <w:rFonts w:ascii="Times New Roman" w:hAnsi="Times New Roman" w:cs="Times New Roman"/>
          <w:sz w:val="24"/>
          <w:szCs w:val="24"/>
        </w:rPr>
        <w:t>, the Enclave model</w:t>
      </w:r>
      <w:r w:rsidR="00A51B62">
        <w:rPr>
          <w:rFonts w:ascii="Times New Roman" w:hAnsi="Times New Roman" w:cs="Times New Roman"/>
          <w:sz w:val="24"/>
          <w:szCs w:val="24"/>
        </w:rPr>
        <w:t xml:space="preserve"> (</w:t>
      </w:r>
      <w:r w:rsidR="00A51B62" w:rsidRPr="00A51B62">
        <w:rPr>
          <w:rFonts w:ascii="Times New Roman" w:hAnsi="Times New Roman" w:cs="Times New Roman"/>
          <w:sz w:val="24"/>
          <w:szCs w:val="24"/>
        </w:rPr>
        <w:t>Britton</w:t>
      </w:r>
      <w:r w:rsidR="00A51B62">
        <w:rPr>
          <w:rFonts w:ascii="Times New Roman" w:hAnsi="Times New Roman" w:cs="Times New Roman"/>
          <w:sz w:val="24"/>
          <w:szCs w:val="24"/>
        </w:rPr>
        <w:t xml:space="preserve">, </w:t>
      </w:r>
      <w:r w:rsidR="00A51B62" w:rsidRPr="00A51B62">
        <w:rPr>
          <w:rFonts w:ascii="Times New Roman" w:hAnsi="Times New Roman" w:cs="Times New Roman"/>
          <w:sz w:val="24"/>
          <w:szCs w:val="24"/>
        </w:rPr>
        <w:t>1982)</w:t>
      </w:r>
      <w:r w:rsidR="00187E4E" w:rsidRPr="00157E24">
        <w:rPr>
          <w:rFonts w:ascii="Times New Roman" w:hAnsi="Times New Roman" w:cs="Times New Roman"/>
          <w:sz w:val="24"/>
          <w:szCs w:val="24"/>
        </w:rPr>
        <w:t>, diffusion model of Tourism Dev</w:t>
      </w:r>
      <w:r w:rsidR="00F75F6D" w:rsidRPr="00157E24">
        <w:rPr>
          <w:rFonts w:ascii="Times New Roman" w:hAnsi="Times New Roman" w:cs="Times New Roman"/>
          <w:sz w:val="24"/>
          <w:szCs w:val="24"/>
        </w:rPr>
        <w:t>elopment</w:t>
      </w:r>
      <w:r w:rsidR="00A51B62">
        <w:rPr>
          <w:rFonts w:ascii="Times New Roman" w:hAnsi="Times New Roman" w:cs="Times New Roman"/>
          <w:sz w:val="24"/>
          <w:szCs w:val="24"/>
        </w:rPr>
        <w:t xml:space="preserve"> (</w:t>
      </w:r>
      <w:r w:rsidR="00A51B62" w:rsidRPr="00A51B62">
        <w:rPr>
          <w:rFonts w:ascii="Times New Roman" w:hAnsi="Times New Roman" w:cs="Times New Roman"/>
          <w:sz w:val="24"/>
          <w:szCs w:val="24"/>
        </w:rPr>
        <w:t>Miossec</w:t>
      </w:r>
      <w:r w:rsidR="00A51B62">
        <w:rPr>
          <w:rFonts w:ascii="Times New Roman" w:hAnsi="Times New Roman" w:cs="Times New Roman"/>
          <w:sz w:val="24"/>
          <w:szCs w:val="24"/>
        </w:rPr>
        <w:t xml:space="preserve">, </w:t>
      </w:r>
      <w:r w:rsidR="00A51B62" w:rsidRPr="00A51B62">
        <w:rPr>
          <w:rFonts w:ascii="Times New Roman" w:hAnsi="Times New Roman" w:cs="Times New Roman"/>
          <w:sz w:val="24"/>
          <w:szCs w:val="24"/>
        </w:rPr>
        <w:t>1977</w:t>
      </w:r>
      <w:r w:rsidR="00697746" w:rsidRPr="00A51B62">
        <w:rPr>
          <w:rFonts w:ascii="Times New Roman" w:hAnsi="Times New Roman" w:cs="Times New Roman"/>
          <w:sz w:val="24"/>
          <w:szCs w:val="24"/>
        </w:rPr>
        <w:t xml:space="preserve">) </w:t>
      </w:r>
      <w:r w:rsidR="00697746" w:rsidRPr="00157E24">
        <w:rPr>
          <w:rFonts w:ascii="Times New Roman" w:hAnsi="Times New Roman" w:cs="Times New Roman"/>
          <w:sz w:val="24"/>
          <w:szCs w:val="24"/>
        </w:rPr>
        <w:t>and</w:t>
      </w:r>
      <w:r w:rsidR="00F75F6D" w:rsidRPr="00157E24">
        <w:rPr>
          <w:rFonts w:ascii="Times New Roman" w:hAnsi="Times New Roman" w:cs="Times New Roman"/>
          <w:sz w:val="24"/>
          <w:szCs w:val="24"/>
        </w:rPr>
        <w:t xml:space="preserve"> </w:t>
      </w:r>
      <w:r w:rsidR="00187E4E" w:rsidRPr="00157E24">
        <w:rPr>
          <w:rFonts w:ascii="Times New Roman" w:hAnsi="Times New Roman" w:cs="Times New Roman"/>
          <w:sz w:val="24"/>
          <w:szCs w:val="24"/>
        </w:rPr>
        <w:t>Butlers Tourism Area Life Cycle model</w:t>
      </w:r>
      <w:r w:rsidR="00531E59" w:rsidRPr="00157E24">
        <w:rPr>
          <w:rFonts w:ascii="Times New Roman" w:hAnsi="Times New Roman" w:cs="Times New Roman"/>
          <w:sz w:val="24"/>
          <w:szCs w:val="24"/>
        </w:rPr>
        <w:t xml:space="preserve"> </w:t>
      </w:r>
      <w:r w:rsidR="00697746" w:rsidRPr="00157E24">
        <w:rPr>
          <w:rFonts w:ascii="Times New Roman" w:hAnsi="Times New Roman" w:cs="Times New Roman"/>
          <w:sz w:val="24"/>
          <w:szCs w:val="24"/>
        </w:rPr>
        <w:t>(</w:t>
      </w:r>
      <w:r w:rsidR="00697746">
        <w:rPr>
          <w:rFonts w:ascii="Times New Roman" w:hAnsi="Times New Roman" w:cs="Times New Roman"/>
          <w:sz w:val="24"/>
          <w:szCs w:val="24"/>
        </w:rPr>
        <w:t>Butlers</w:t>
      </w:r>
      <w:r w:rsidR="00A51B62">
        <w:rPr>
          <w:rFonts w:ascii="Times New Roman" w:hAnsi="Times New Roman" w:cs="Times New Roman"/>
          <w:sz w:val="24"/>
          <w:szCs w:val="24"/>
        </w:rPr>
        <w:t>, 1980</w:t>
      </w:r>
      <w:r w:rsidR="00531E59" w:rsidRPr="00157E24">
        <w:rPr>
          <w:rFonts w:ascii="Times New Roman" w:hAnsi="Times New Roman" w:cs="Times New Roman"/>
          <w:sz w:val="24"/>
          <w:szCs w:val="24"/>
        </w:rPr>
        <w:t>)</w:t>
      </w:r>
      <w:r w:rsidR="00187E4E" w:rsidRPr="00157E24">
        <w:rPr>
          <w:rFonts w:ascii="Times New Roman" w:hAnsi="Times New Roman" w:cs="Times New Roman"/>
          <w:sz w:val="24"/>
          <w:szCs w:val="24"/>
        </w:rPr>
        <w:t xml:space="preserve">. These models try to explain how tourism at various tourist destinations developed. </w:t>
      </w:r>
    </w:p>
    <w:p w14:paraId="3D55123B" w14:textId="77777777" w:rsidR="00187E4E" w:rsidRPr="00157E24" w:rsidRDefault="00187E4E" w:rsidP="006E3D95">
      <w:pPr>
        <w:pStyle w:val="Heading3"/>
      </w:pPr>
      <w:bookmarkStart w:id="30" w:name="_Toc53316218"/>
      <w:r w:rsidRPr="00157E24">
        <w:t>2.</w:t>
      </w:r>
      <w:r w:rsidR="00BE15B9" w:rsidRPr="00157E24">
        <w:t>4</w:t>
      </w:r>
      <w:r w:rsidRPr="00157E24">
        <w:t xml:space="preserve">.1. </w:t>
      </w:r>
      <w:bookmarkStart w:id="31" w:name="_Hlk51114561"/>
      <w:r w:rsidRPr="00157E24">
        <w:t>The plantation model of tourism development</w:t>
      </w:r>
      <w:bookmarkEnd w:id="31"/>
      <w:bookmarkEnd w:id="30"/>
    </w:p>
    <w:p w14:paraId="096FA790" w14:textId="77777777" w:rsidR="00AA786A" w:rsidRDefault="00187E4E" w:rsidP="00AA786A">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Weaver (1988) developed a plantation model of tourism development </w:t>
      </w:r>
      <w:r w:rsidR="00E038C1">
        <w:rPr>
          <w:rFonts w:ascii="Times New Roman" w:hAnsi="Times New Roman" w:cs="Times New Roman"/>
          <w:sz w:val="24"/>
          <w:szCs w:val="24"/>
        </w:rPr>
        <w:t>composed of</w:t>
      </w:r>
      <w:r w:rsidRPr="00157E24">
        <w:rPr>
          <w:rFonts w:ascii="Times New Roman" w:hAnsi="Times New Roman" w:cs="Times New Roman"/>
          <w:sz w:val="24"/>
          <w:szCs w:val="24"/>
        </w:rPr>
        <w:t xml:space="preserve"> three stages </w:t>
      </w:r>
      <w:r w:rsidR="0028186D">
        <w:rPr>
          <w:rFonts w:ascii="Times New Roman" w:hAnsi="Times New Roman" w:cs="Times New Roman"/>
          <w:sz w:val="24"/>
          <w:szCs w:val="24"/>
        </w:rPr>
        <w:t>namely</w:t>
      </w:r>
      <w:r w:rsidRPr="00157E24">
        <w:rPr>
          <w:rFonts w:ascii="Times New Roman" w:hAnsi="Times New Roman" w:cs="Times New Roman"/>
          <w:sz w:val="24"/>
          <w:szCs w:val="24"/>
        </w:rPr>
        <w:t xml:space="preserve"> pre-tourism, transition and tourism dominant</w:t>
      </w:r>
      <w:r w:rsidR="004661A8" w:rsidRPr="00157E24">
        <w:rPr>
          <w:rFonts w:ascii="Times New Roman" w:hAnsi="Times New Roman" w:cs="Times New Roman"/>
          <w:sz w:val="24"/>
          <w:szCs w:val="24"/>
        </w:rPr>
        <w:t xml:space="preserve"> (Figure</w:t>
      </w:r>
      <w:proofErr w:type="gramStart"/>
      <w:r w:rsidR="00143367">
        <w:rPr>
          <w:rFonts w:ascii="Times New Roman" w:hAnsi="Times New Roman" w:cs="Times New Roman"/>
          <w:sz w:val="24"/>
          <w:szCs w:val="24"/>
        </w:rPr>
        <w:t>,</w:t>
      </w:r>
      <w:r w:rsidR="00522023" w:rsidRPr="00157E24">
        <w:rPr>
          <w:rFonts w:ascii="Times New Roman" w:hAnsi="Times New Roman" w:cs="Times New Roman"/>
          <w:sz w:val="24"/>
          <w:szCs w:val="24"/>
        </w:rPr>
        <w:t>1</w:t>
      </w:r>
      <w:proofErr w:type="gramEnd"/>
      <w:r w:rsidR="00522023" w:rsidRPr="00157E24">
        <w:rPr>
          <w:rFonts w:ascii="Times New Roman" w:hAnsi="Times New Roman" w:cs="Times New Roman"/>
          <w:sz w:val="24"/>
          <w:szCs w:val="24"/>
        </w:rPr>
        <w:t>)</w:t>
      </w:r>
      <w:r w:rsidRPr="00157E24">
        <w:rPr>
          <w:rFonts w:ascii="Times New Roman" w:hAnsi="Times New Roman" w:cs="Times New Roman"/>
          <w:sz w:val="24"/>
          <w:szCs w:val="24"/>
        </w:rPr>
        <w:t xml:space="preserve">. </w:t>
      </w:r>
      <w:r w:rsidR="00AA786A" w:rsidRPr="00157E24">
        <w:rPr>
          <w:rFonts w:ascii="Times New Roman" w:hAnsi="Times New Roman" w:cs="Times New Roman"/>
          <w:sz w:val="24"/>
          <w:szCs w:val="24"/>
        </w:rPr>
        <w:t>This model was first applied in Antiqua in West Indies in which the growth and development of the tourism industry was evaluated. Each stage in this model is characterised by the distinct cultural landscape reflecting the changing balance between agriculture and tourism. The pre-tourism stage is a stage in which agriculture is the main dominant component of the economy and tourism is negligible both in relative and absolute terms. The transition stage is a stage in which agriculture and tourism co-exist as the two most important economic sectors. The tourism dominant stage is the last stage in this model in which tourism stands alone as the dominant economic component of the country’s economy (Weaver, 1988).</w:t>
      </w:r>
    </w:p>
    <w:p w14:paraId="03A92566" w14:textId="14A30D69" w:rsidR="00187E4E" w:rsidRPr="00157E24" w:rsidRDefault="00187E4E" w:rsidP="00187E4E">
      <w:pPr>
        <w:spacing w:line="360" w:lineRule="auto"/>
        <w:jc w:val="both"/>
        <w:rPr>
          <w:rFonts w:ascii="Times New Roman" w:hAnsi="Times New Roman" w:cs="Times New Roman"/>
          <w:sz w:val="24"/>
          <w:szCs w:val="24"/>
        </w:rPr>
      </w:pPr>
    </w:p>
    <w:p w14:paraId="0B0C6F55" w14:textId="179E82D5" w:rsidR="00187E4E" w:rsidRPr="00157E24" w:rsidRDefault="00187E4E" w:rsidP="00187E4E">
      <w:pPr>
        <w:spacing w:after="0" w:line="360" w:lineRule="auto"/>
        <w:jc w:val="both"/>
        <w:rPr>
          <w:rFonts w:ascii="Times New Roman" w:hAnsi="Times New Roman" w:cs="Times New Roman"/>
          <w:sz w:val="24"/>
          <w:szCs w:val="24"/>
        </w:rPr>
      </w:pPr>
      <w:r w:rsidRPr="00157E24">
        <w:rPr>
          <w:rFonts w:ascii="Times New Roman" w:hAnsi="Times New Roman" w:cs="Times New Roman"/>
          <w:noProof/>
          <w:sz w:val="24"/>
          <w:szCs w:val="24"/>
          <w:lang w:val="en-GB" w:eastAsia="en-GB"/>
        </w:rPr>
        <w:lastRenderedPageBreak/>
        <w:drawing>
          <wp:inline distT="0" distB="0" distL="0" distR="0" wp14:anchorId="3EB7F661" wp14:editId="3AFE259E">
            <wp:extent cx="5886450" cy="3352800"/>
            <wp:effectExtent l="0" t="0" r="0" b="0"/>
            <wp:docPr id="7" name="Picture 7" descr="https://html2-f.scribdassets.com/9ixm71n5ts5bb7ui/images/3-41ce5a1db1.jpg"/>
            <wp:cNvGraphicFramePr/>
            <a:graphic xmlns:a="http://schemas.openxmlformats.org/drawingml/2006/main">
              <a:graphicData uri="http://schemas.openxmlformats.org/drawingml/2006/picture">
                <pic:pic xmlns:pic="http://schemas.openxmlformats.org/drawingml/2006/picture">
                  <pic:nvPicPr>
                    <pic:cNvPr id="0" name="Picture 1" descr="https://html2-f.scribdassets.com/9ixm71n5ts5bb7ui/images/3-41ce5a1db1.jpg"/>
                    <pic:cNvPicPr>
                      <a:picLocks noChangeAspect="1" noChangeArrowheads="1"/>
                    </pic:cNvPicPr>
                  </pic:nvPicPr>
                  <pic:blipFill rotWithShape="1">
                    <a:blip r:embed="rId12" cstate="print">
                      <a:duotone>
                        <a:prstClr val="black"/>
                        <a:schemeClr val="accent3">
                          <a:tint val="45000"/>
                          <a:satMod val="400000"/>
                        </a:schemeClr>
                      </a:duotone>
                      <a:extLst>
                        <a:ext uri="{BEBA8EAE-BF5A-486C-A8C5-ECC9F3942E4B}">
                          <a14:imgProps xmlns:a14="http://schemas.microsoft.com/office/drawing/2010/main">
                            <a14:imgLayer r:embed="rId13">
                              <a14:imgEffect>
                                <a14:sharpenSoften amount="50000"/>
                              </a14:imgEffect>
                              <a14:imgEffect>
                                <a14:saturation sat="400000"/>
                              </a14:imgEffect>
                            </a14:imgLayer>
                          </a14:imgProps>
                        </a:ext>
                      </a:extLst>
                    </a:blip>
                    <a:srcRect l="9916" t="4615" r="9916" b="57436"/>
                    <a:stretch/>
                  </pic:blipFill>
                  <pic:spPr bwMode="auto">
                    <a:xfrm>
                      <a:off x="0" y="0"/>
                      <a:ext cx="5886450" cy="3352800"/>
                    </a:xfrm>
                    <a:prstGeom prst="rect">
                      <a:avLst/>
                    </a:prstGeom>
                    <a:noFill/>
                    <a:ln>
                      <a:noFill/>
                    </a:ln>
                    <a:extLst>
                      <a:ext uri="{53640926-AAD7-44D8-BBD7-CCE9431645EC}">
                        <a14:shadowObscured xmlns:a14="http://schemas.microsoft.com/office/drawing/2010/main"/>
                      </a:ext>
                    </a:extLst>
                  </pic:spPr>
                </pic:pic>
              </a:graphicData>
            </a:graphic>
          </wp:inline>
        </w:drawing>
      </w:r>
    </w:p>
    <w:p w14:paraId="7717C8F9" w14:textId="22AFBCEF" w:rsidR="00187E4E" w:rsidRPr="00157E24" w:rsidRDefault="007C345C" w:rsidP="00AF4FC7">
      <w:pPr>
        <w:pStyle w:val="Caption"/>
        <w:rPr>
          <w:rFonts w:ascii="Times New Roman" w:hAnsi="Times New Roman" w:cs="Times New Roman"/>
          <w:b/>
          <w:i w:val="0"/>
          <w:color w:val="auto"/>
          <w:sz w:val="24"/>
          <w:szCs w:val="24"/>
        </w:rPr>
      </w:pPr>
      <w:r w:rsidRPr="00157E24">
        <w:rPr>
          <w:rFonts w:ascii="Times New Roman" w:hAnsi="Times New Roman" w:cs="Times New Roman"/>
          <w:b/>
          <w:i w:val="0"/>
          <w:color w:val="auto"/>
          <w:sz w:val="24"/>
          <w:szCs w:val="24"/>
        </w:rPr>
        <w:t xml:space="preserve">     </w:t>
      </w:r>
      <w:bookmarkStart w:id="32" w:name="_Toc21156231"/>
      <w:r w:rsidR="00AF4FC7" w:rsidRPr="00157E24">
        <w:rPr>
          <w:rFonts w:ascii="Times New Roman" w:hAnsi="Times New Roman" w:cs="Times New Roman"/>
          <w:b/>
          <w:i w:val="0"/>
          <w:color w:val="auto"/>
          <w:sz w:val="24"/>
          <w:szCs w:val="24"/>
        </w:rPr>
        <w:t xml:space="preserve">Figure </w:t>
      </w:r>
      <w:r w:rsidR="00AF4FC7" w:rsidRPr="00157E24">
        <w:rPr>
          <w:rFonts w:ascii="Times New Roman" w:hAnsi="Times New Roman" w:cs="Times New Roman"/>
          <w:b/>
          <w:i w:val="0"/>
          <w:color w:val="auto"/>
          <w:sz w:val="24"/>
          <w:szCs w:val="24"/>
        </w:rPr>
        <w:fldChar w:fldCharType="begin"/>
      </w:r>
      <w:r w:rsidR="00AF4FC7" w:rsidRPr="00157E24">
        <w:rPr>
          <w:rFonts w:ascii="Times New Roman" w:hAnsi="Times New Roman" w:cs="Times New Roman"/>
          <w:b/>
          <w:i w:val="0"/>
          <w:color w:val="auto"/>
          <w:sz w:val="24"/>
          <w:szCs w:val="24"/>
        </w:rPr>
        <w:instrText xml:space="preserve"> SEQ Figure \* ARABIC </w:instrText>
      </w:r>
      <w:r w:rsidR="00AF4FC7" w:rsidRPr="00157E24">
        <w:rPr>
          <w:rFonts w:ascii="Times New Roman" w:hAnsi="Times New Roman" w:cs="Times New Roman"/>
          <w:b/>
          <w:i w:val="0"/>
          <w:color w:val="auto"/>
          <w:sz w:val="24"/>
          <w:szCs w:val="24"/>
        </w:rPr>
        <w:fldChar w:fldCharType="separate"/>
      </w:r>
      <w:r w:rsidR="0081059C">
        <w:rPr>
          <w:rFonts w:ascii="Times New Roman" w:hAnsi="Times New Roman" w:cs="Times New Roman"/>
          <w:b/>
          <w:i w:val="0"/>
          <w:noProof/>
          <w:color w:val="auto"/>
          <w:sz w:val="24"/>
          <w:szCs w:val="24"/>
        </w:rPr>
        <w:t>1</w:t>
      </w:r>
      <w:r w:rsidR="00AF4FC7" w:rsidRPr="00157E24">
        <w:rPr>
          <w:rFonts w:ascii="Times New Roman" w:hAnsi="Times New Roman" w:cs="Times New Roman"/>
          <w:b/>
          <w:i w:val="0"/>
          <w:color w:val="auto"/>
          <w:sz w:val="24"/>
          <w:szCs w:val="24"/>
        </w:rPr>
        <w:fldChar w:fldCharType="end"/>
      </w:r>
      <w:r w:rsidR="00187E4E" w:rsidRPr="00157E24">
        <w:rPr>
          <w:rFonts w:ascii="Times New Roman" w:hAnsi="Times New Roman" w:cs="Times New Roman"/>
          <w:b/>
          <w:i w:val="0"/>
          <w:color w:val="auto"/>
          <w:sz w:val="24"/>
          <w:szCs w:val="24"/>
        </w:rPr>
        <w:t>: Antiqua stages of tourism development</w:t>
      </w:r>
      <w:bookmarkEnd w:id="32"/>
    </w:p>
    <w:p w14:paraId="6685E207" w14:textId="740C2203" w:rsidR="00187E4E" w:rsidRPr="00157E24" w:rsidRDefault="00157E24" w:rsidP="00157E2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87E4E" w:rsidRPr="00157E24">
        <w:rPr>
          <w:rFonts w:ascii="Times New Roman" w:hAnsi="Times New Roman" w:cs="Times New Roman"/>
          <w:sz w:val="24"/>
          <w:szCs w:val="24"/>
        </w:rPr>
        <w:t>Source: Weaver, (1988:321).</w:t>
      </w:r>
    </w:p>
    <w:p w14:paraId="4202CB7E" w14:textId="7D78BCF2" w:rsidR="00726156" w:rsidRPr="00EE4A05" w:rsidRDefault="00726156" w:rsidP="00187E4E">
      <w:pPr>
        <w:spacing w:line="360" w:lineRule="auto"/>
        <w:jc w:val="both"/>
        <w:rPr>
          <w:rFonts w:ascii="Times New Roman" w:hAnsi="Times New Roman" w:cs="Times New Roman"/>
          <w:bCs/>
          <w:sz w:val="24"/>
          <w:szCs w:val="24"/>
        </w:rPr>
      </w:pPr>
      <w:r w:rsidRPr="00EE4A05">
        <w:rPr>
          <w:rFonts w:ascii="Times New Roman" w:hAnsi="Times New Roman" w:cs="Times New Roman"/>
          <w:bCs/>
          <w:sz w:val="24"/>
          <w:szCs w:val="24"/>
        </w:rPr>
        <w:t>The main criticism of plantation model of touris</w:t>
      </w:r>
      <w:r w:rsidR="004203CE">
        <w:rPr>
          <w:rFonts w:ascii="Times New Roman" w:hAnsi="Times New Roman" w:cs="Times New Roman"/>
          <w:bCs/>
          <w:sz w:val="24"/>
          <w:szCs w:val="24"/>
        </w:rPr>
        <w:t>m development is that not all agricultural regions will become tourist desti</w:t>
      </w:r>
      <w:r w:rsidR="008C1767">
        <w:rPr>
          <w:rFonts w:ascii="Times New Roman" w:hAnsi="Times New Roman" w:cs="Times New Roman"/>
          <w:bCs/>
          <w:sz w:val="24"/>
          <w:szCs w:val="24"/>
        </w:rPr>
        <w:t>nations as put forth by Weaver but only agricultural regions with tourism potentials will develop into tourism economy.</w:t>
      </w:r>
    </w:p>
    <w:p w14:paraId="79A28374" w14:textId="77777777" w:rsidR="00187E4E" w:rsidRPr="00157E24" w:rsidRDefault="00187E4E" w:rsidP="006E3D95">
      <w:pPr>
        <w:pStyle w:val="Heading3"/>
      </w:pPr>
      <w:bookmarkStart w:id="33" w:name="_Toc53316219"/>
      <w:r w:rsidRPr="00157E24">
        <w:t>2.</w:t>
      </w:r>
      <w:r w:rsidR="00BE15B9" w:rsidRPr="00157E24">
        <w:t>4</w:t>
      </w:r>
      <w:r w:rsidRPr="00157E24">
        <w:t>.2. The Enclave model of tourism in developing countries</w:t>
      </w:r>
      <w:bookmarkEnd w:id="33"/>
    </w:p>
    <w:p w14:paraId="6911764E" w14:textId="77777777" w:rsidR="00AA786A" w:rsidRDefault="00187E4E" w:rsidP="00AA786A">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The Enclave model of tourism development is a dependence paradigm which was developed by Briton in 1982</w:t>
      </w:r>
      <w:r w:rsidR="00B01C9A" w:rsidRPr="00157E24">
        <w:rPr>
          <w:rFonts w:ascii="Times New Roman" w:hAnsi="Times New Roman" w:cs="Times New Roman"/>
          <w:sz w:val="24"/>
          <w:szCs w:val="24"/>
        </w:rPr>
        <w:t xml:space="preserve"> (Figure</w:t>
      </w:r>
      <w:r w:rsidR="000742BC">
        <w:rPr>
          <w:rFonts w:ascii="Times New Roman" w:hAnsi="Times New Roman" w:cs="Times New Roman"/>
          <w:sz w:val="24"/>
          <w:szCs w:val="24"/>
        </w:rPr>
        <w:t>,</w:t>
      </w:r>
      <w:r w:rsidR="008700AB" w:rsidRPr="00157E24">
        <w:rPr>
          <w:rFonts w:ascii="Times New Roman" w:hAnsi="Times New Roman" w:cs="Times New Roman"/>
          <w:sz w:val="24"/>
          <w:szCs w:val="24"/>
        </w:rPr>
        <w:t xml:space="preserve"> 2)</w:t>
      </w:r>
      <w:r w:rsidRPr="00157E24">
        <w:rPr>
          <w:rFonts w:ascii="Times New Roman" w:hAnsi="Times New Roman" w:cs="Times New Roman"/>
          <w:sz w:val="24"/>
          <w:szCs w:val="24"/>
        </w:rPr>
        <w:t>. Briton (1982) illustrated his enclave model of tourism in developing countries and indicated that tourism in developing countries is spatially concentrated and organised in the metropolitan economies where the headquarters of metropolitan tourism corpora</w:t>
      </w:r>
      <w:r w:rsidR="00157E24">
        <w:rPr>
          <w:rFonts w:ascii="Times New Roman" w:hAnsi="Times New Roman" w:cs="Times New Roman"/>
          <w:sz w:val="24"/>
          <w:szCs w:val="24"/>
        </w:rPr>
        <w:t>tion and associated non-</w:t>
      </w:r>
      <w:r w:rsidRPr="00157E24">
        <w:rPr>
          <w:rFonts w:ascii="Times New Roman" w:hAnsi="Times New Roman" w:cs="Times New Roman"/>
          <w:sz w:val="24"/>
          <w:szCs w:val="24"/>
        </w:rPr>
        <w:t>tourism companies are located (Britton, 1982:341).</w:t>
      </w:r>
      <w:r w:rsidR="00AA786A">
        <w:rPr>
          <w:rFonts w:ascii="Times New Roman" w:hAnsi="Times New Roman" w:cs="Times New Roman"/>
          <w:sz w:val="24"/>
          <w:szCs w:val="24"/>
        </w:rPr>
        <w:t xml:space="preserve"> </w:t>
      </w:r>
    </w:p>
    <w:p w14:paraId="7BD92FAA" w14:textId="767FFF14" w:rsidR="00AA786A" w:rsidRPr="00AA786A" w:rsidRDefault="00AA786A" w:rsidP="00AA786A">
      <w:pPr>
        <w:spacing w:line="360" w:lineRule="auto"/>
        <w:jc w:val="both"/>
        <w:rPr>
          <w:rFonts w:ascii="Times New Roman" w:hAnsi="Times New Roman" w:cs="Times New Roman"/>
          <w:sz w:val="24"/>
          <w:szCs w:val="24"/>
        </w:rPr>
      </w:pPr>
      <w:r w:rsidRPr="00AA786A">
        <w:rPr>
          <w:rFonts w:ascii="Times New Roman" w:eastAsia="Calibri" w:hAnsi="Times New Roman" w:cs="Times New Roman"/>
          <w:sz w:val="24"/>
          <w:szCs w:val="24"/>
          <w:lang w:eastAsia="en-US"/>
        </w:rPr>
        <w:t xml:space="preserve">The Enclave model of tourism development </w:t>
      </w:r>
      <w:r>
        <w:rPr>
          <w:rFonts w:ascii="Times New Roman" w:eastAsia="Calibri" w:hAnsi="Times New Roman" w:cs="Times New Roman"/>
          <w:sz w:val="24"/>
          <w:szCs w:val="24"/>
          <w:lang w:eastAsia="en-US"/>
        </w:rPr>
        <w:t>exhibit a non-participatory</w:t>
      </w:r>
      <w:r w:rsidR="00A6188D">
        <w:rPr>
          <w:rFonts w:ascii="Times New Roman" w:eastAsia="Calibri" w:hAnsi="Times New Roman" w:cs="Times New Roman"/>
          <w:sz w:val="24"/>
          <w:szCs w:val="24"/>
          <w:lang w:eastAsia="en-US"/>
        </w:rPr>
        <w:t xml:space="preserve"> </w:t>
      </w:r>
      <w:r>
        <w:rPr>
          <w:rFonts w:ascii="Times New Roman" w:eastAsia="Calibri" w:hAnsi="Times New Roman" w:cs="Times New Roman"/>
          <w:sz w:val="24"/>
          <w:szCs w:val="24"/>
          <w:lang w:eastAsia="en-US"/>
        </w:rPr>
        <w:t xml:space="preserve">approach to tourism planning in that </w:t>
      </w:r>
      <w:r w:rsidRPr="00AA786A">
        <w:rPr>
          <w:rFonts w:ascii="Times New Roman" w:eastAsia="Calibri" w:hAnsi="Times New Roman" w:cs="Times New Roman"/>
          <w:sz w:val="24"/>
          <w:szCs w:val="24"/>
          <w:lang w:eastAsia="en-US"/>
        </w:rPr>
        <w:t xml:space="preserve">the locus of control over the development process and local resources shifts from the people that are most affected by development, the host community, to </w:t>
      </w:r>
      <w:r w:rsidR="00155E5C">
        <w:rPr>
          <w:rFonts w:ascii="Times New Roman" w:eastAsia="Calibri" w:hAnsi="Times New Roman" w:cs="Times New Roman"/>
          <w:sz w:val="24"/>
          <w:szCs w:val="24"/>
          <w:lang w:eastAsia="en-US"/>
        </w:rPr>
        <w:t>the tourism-generating regions</w:t>
      </w:r>
      <w:r w:rsidRPr="00AA786A">
        <w:rPr>
          <w:rFonts w:ascii="Times New Roman" w:eastAsia="Calibri" w:hAnsi="Times New Roman" w:cs="Times New Roman"/>
          <w:sz w:val="24"/>
          <w:szCs w:val="24"/>
          <w:lang w:eastAsia="en-US"/>
        </w:rPr>
        <w:t xml:space="preserve">, with adverse effects on the environment, the society and the economy (Hall, 1996). </w:t>
      </w:r>
      <w:r w:rsidR="001C70D0">
        <w:rPr>
          <w:rFonts w:ascii="Times New Roman" w:eastAsia="Calibri" w:hAnsi="Times New Roman" w:cs="Times New Roman"/>
          <w:sz w:val="24"/>
          <w:szCs w:val="24"/>
          <w:lang w:eastAsia="en-US"/>
        </w:rPr>
        <w:t>It is worth mentioning that t</w:t>
      </w:r>
      <w:r w:rsidR="001C70D0" w:rsidRPr="001C70D0">
        <w:rPr>
          <w:rFonts w:ascii="Times New Roman" w:eastAsia="Calibri" w:hAnsi="Times New Roman" w:cs="Times New Roman"/>
          <w:sz w:val="24"/>
          <w:szCs w:val="24"/>
          <w:lang w:eastAsia="en-US"/>
        </w:rPr>
        <w:t xml:space="preserve">he Enclave model of tourism development </w:t>
      </w:r>
      <w:r w:rsidR="00A6188D">
        <w:rPr>
          <w:rFonts w:ascii="Times New Roman" w:eastAsia="Calibri" w:hAnsi="Times New Roman" w:cs="Times New Roman"/>
          <w:sz w:val="24"/>
          <w:szCs w:val="24"/>
          <w:lang w:eastAsia="en-US"/>
        </w:rPr>
        <w:t xml:space="preserve">ignores and excludes </w:t>
      </w:r>
      <w:r w:rsidR="0043520A">
        <w:rPr>
          <w:rFonts w:ascii="Times New Roman" w:eastAsia="Calibri" w:hAnsi="Times New Roman" w:cs="Times New Roman"/>
          <w:sz w:val="24"/>
          <w:szCs w:val="24"/>
          <w:lang w:eastAsia="en-US"/>
        </w:rPr>
        <w:t xml:space="preserve">local stakeholders </w:t>
      </w:r>
      <w:r w:rsidR="00A6188D">
        <w:rPr>
          <w:rFonts w:ascii="Times New Roman" w:eastAsia="Calibri" w:hAnsi="Times New Roman" w:cs="Times New Roman"/>
          <w:sz w:val="24"/>
          <w:szCs w:val="24"/>
          <w:lang w:eastAsia="en-US"/>
        </w:rPr>
        <w:t xml:space="preserve">in decision making process and local </w:t>
      </w:r>
      <w:r w:rsidR="00044289">
        <w:rPr>
          <w:rFonts w:ascii="Times New Roman" w:eastAsia="Calibri" w:hAnsi="Times New Roman" w:cs="Times New Roman"/>
          <w:sz w:val="24"/>
          <w:szCs w:val="24"/>
          <w:lang w:eastAsia="en-US"/>
        </w:rPr>
        <w:t xml:space="preserve">community </w:t>
      </w:r>
      <w:r w:rsidR="00044289" w:rsidRPr="00AA786A">
        <w:rPr>
          <w:rFonts w:ascii="Times New Roman" w:eastAsia="Calibri" w:hAnsi="Times New Roman" w:cs="Times New Roman"/>
          <w:sz w:val="24"/>
          <w:szCs w:val="24"/>
          <w:lang w:eastAsia="en-US"/>
        </w:rPr>
        <w:t>cannot</w:t>
      </w:r>
      <w:r w:rsidRPr="00AA786A">
        <w:rPr>
          <w:rFonts w:ascii="Times New Roman" w:eastAsia="Calibri" w:hAnsi="Times New Roman" w:cs="Times New Roman"/>
          <w:sz w:val="24"/>
          <w:szCs w:val="24"/>
          <w:lang w:eastAsia="en-US"/>
        </w:rPr>
        <w:t xml:space="preserve"> </w:t>
      </w:r>
      <w:r>
        <w:rPr>
          <w:rFonts w:ascii="Times New Roman" w:eastAsia="Calibri" w:hAnsi="Times New Roman" w:cs="Times New Roman"/>
          <w:sz w:val="24"/>
          <w:szCs w:val="24"/>
          <w:lang w:eastAsia="en-US"/>
        </w:rPr>
        <w:lastRenderedPageBreak/>
        <w:t xml:space="preserve">exercise control </w:t>
      </w:r>
      <w:r w:rsidR="00777B91">
        <w:rPr>
          <w:rFonts w:ascii="Times New Roman" w:eastAsia="Calibri" w:hAnsi="Times New Roman" w:cs="Times New Roman"/>
          <w:sz w:val="24"/>
          <w:szCs w:val="24"/>
          <w:lang w:eastAsia="en-US"/>
        </w:rPr>
        <w:t>as</w:t>
      </w:r>
      <w:r w:rsidRPr="00AA786A">
        <w:rPr>
          <w:rFonts w:ascii="Times New Roman" w:eastAsia="Calibri" w:hAnsi="Times New Roman" w:cs="Times New Roman"/>
          <w:sz w:val="24"/>
          <w:szCs w:val="24"/>
          <w:lang w:eastAsia="en-US"/>
        </w:rPr>
        <w:t xml:space="preserve"> top down decision-making </w:t>
      </w:r>
      <w:r w:rsidR="00777B91">
        <w:rPr>
          <w:rFonts w:ascii="Times New Roman" w:eastAsia="Calibri" w:hAnsi="Times New Roman" w:cs="Times New Roman"/>
          <w:sz w:val="24"/>
          <w:szCs w:val="24"/>
          <w:lang w:eastAsia="en-US"/>
        </w:rPr>
        <w:t xml:space="preserve">is done by </w:t>
      </w:r>
      <w:r w:rsidRPr="00AA786A">
        <w:rPr>
          <w:rFonts w:ascii="Times New Roman" w:eastAsia="Calibri" w:hAnsi="Times New Roman" w:cs="Times New Roman"/>
          <w:sz w:val="24"/>
          <w:szCs w:val="24"/>
          <w:lang w:eastAsia="en-US"/>
        </w:rPr>
        <w:t>elitist bodies exogenous to the</w:t>
      </w:r>
      <w:r w:rsidR="00A6188D">
        <w:rPr>
          <w:rFonts w:ascii="Times New Roman" w:eastAsia="Calibri" w:hAnsi="Times New Roman" w:cs="Times New Roman"/>
          <w:sz w:val="24"/>
          <w:szCs w:val="24"/>
          <w:lang w:eastAsia="en-US"/>
        </w:rPr>
        <w:t xml:space="preserve"> community</w:t>
      </w:r>
      <w:r w:rsidRPr="00AA786A">
        <w:rPr>
          <w:rFonts w:ascii="Times New Roman" w:eastAsia="Calibri" w:hAnsi="Times New Roman" w:cs="Times New Roman"/>
          <w:sz w:val="24"/>
          <w:szCs w:val="24"/>
          <w:lang w:eastAsia="en-US"/>
        </w:rPr>
        <w:t xml:space="preserve"> (Brohman, 1996).</w:t>
      </w:r>
    </w:p>
    <w:p w14:paraId="2DEE8E83" w14:textId="098EDB82" w:rsidR="00187E4E" w:rsidRPr="00157E24" w:rsidRDefault="00F627B2" w:rsidP="00187E4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187E4E" w:rsidRPr="00157E24">
        <w:rPr>
          <w:rFonts w:ascii="Times New Roman" w:hAnsi="Times New Roman" w:cs="Times New Roman"/>
          <w:b/>
          <w:noProof/>
          <w:sz w:val="24"/>
          <w:szCs w:val="24"/>
          <w:lang w:val="en-GB" w:eastAsia="en-GB"/>
        </w:rPr>
        <w:drawing>
          <wp:inline distT="0" distB="0" distL="0" distR="0" wp14:anchorId="1DC5CDD0" wp14:editId="0E39A37D">
            <wp:extent cx="5572125" cy="6790338"/>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4" cstate="print">
                      <a:duotone>
                        <a:prstClr val="black"/>
                        <a:schemeClr val="accent6">
                          <a:tint val="45000"/>
                          <a:satMod val="400000"/>
                        </a:schemeClr>
                      </a:duotone>
                      <a:extLst>
                        <a:ext uri="{BEBA8EAE-BF5A-486C-A8C5-ECC9F3942E4B}">
                          <a14:imgProps xmlns:a14="http://schemas.microsoft.com/office/drawing/2010/main">
                            <a14:imgLayer r:embed="rId15">
                              <a14:imgEffect>
                                <a14:sharpenSoften amount="50000"/>
                              </a14:imgEffect>
                              <a14:imgEffect>
                                <a14:colorTemperature colorTemp="11200"/>
                              </a14:imgEffect>
                              <a14:imgEffect>
                                <a14:saturation sat="400000"/>
                              </a14:imgEffect>
                              <a14:imgEffect>
                                <a14:brightnessContrast bright="40000" contrast="40000"/>
                              </a14:imgEffect>
                            </a14:imgLayer>
                          </a14:imgProps>
                        </a:ext>
                        <a:ext uri="{28A0092B-C50C-407E-A947-70E740481C1C}">
                          <a14:useLocalDpi xmlns:a14="http://schemas.microsoft.com/office/drawing/2010/main" val="0"/>
                        </a:ext>
                      </a:extLst>
                    </a:blip>
                    <a:srcRect l="2023" t="1383" r="4594"/>
                    <a:stretch/>
                  </pic:blipFill>
                  <pic:spPr bwMode="auto">
                    <a:xfrm>
                      <a:off x="0" y="0"/>
                      <a:ext cx="5572125" cy="6790338"/>
                    </a:xfrm>
                    <a:prstGeom prst="rect">
                      <a:avLst/>
                    </a:prstGeom>
                    <a:noFill/>
                    <a:ln>
                      <a:noFill/>
                    </a:ln>
                    <a:extLst>
                      <a:ext uri="{53640926-AAD7-44D8-BBD7-CCE9431645EC}">
                        <a14:shadowObscured xmlns:a14="http://schemas.microsoft.com/office/drawing/2010/main"/>
                      </a:ext>
                    </a:extLst>
                  </pic:spPr>
                </pic:pic>
              </a:graphicData>
            </a:graphic>
          </wp:inline>
        </w:drawing>
      </w:r>
    </w:p>
    <w:p w14:paraId="33DE0EF5" w14:textId="379C6501" w:rsidR="00187E4E" w:rsidRPr="00157E24" w:rsidRDefault="004B6BB5" w:rsidP="00AF4FC7">
      <w:pPr>
        <w:pStyle w:val="Caption"/>
        <w:rPr>
          <w:rFonts w:ascii="Times New Roman" w:hAnsi="Times New Roman" w:cs="Times New Roman"/>
          <w:b/>
          <w:i w:val="0"/>
          <w:color w:val="auto"/>
          <w:sz w:val="24"/>
          <w:szCs w:val="24"/>
        </w:rPr>
      </w:pPr>
      <w:r w:rsidRPr="00157E24">
        <w:rPr>
          <w:rFonts w:ascii="Times New Roman" w:hAnsi="Times New Roman" w:cs="Times New Roman"/>
          <w:b/>
          <w:i w:val="0"/>
          <w:color w:val="auto"/>
          <w:sz w:val="24"/>
          <w:szCs w:val="24"/>
        </w:rPr>
        <w:t xml:space="preserve">              </w:t>
      </w:r>
      <w:bookmarkStart w:id="34" w:name="_Toc21156232"/>
      <w:r w:rsidR="00AF4FC7" w:rsidRPr="00157E24">
        <w:rPr>
          <w:rFonts w:ascii="Times New Roman" w:hAnsi="Times New Roman" w:cs="Times New Roman"/>
          <w:b/>
          <w:i w:val="0"/>
          <w:color w:val="auto"/>
          <w:sz w:val="24"/>
          <w:szCs w:val="24"/>
        </w:rPr>
        <w:t xml:space="preserve">Figure </w:t>
      </w:r>
      <w:r w:rsidR="00AF4FC7" w:rsidRPr="00157E24">
        <w:rPr>
          <w:rFonts w:ascii="Times New Roman" w:hAnsi="Times New Roman" w:cs="Times New Roman"/>
          <w:b/>
          <w:i w:val="0"/>
          <w:color w:val="auto"/>
          <w:sz w:val="24"/>
          <w:szCs w:val="24"/>
        </w:rPr>
        <w:fldChar w:fldCharType="begin"/>
      </w:r>
      <w:r w:rsidR="00AF4FC7" w:rsidRPr="00157E24">
        <w:rPr>
          <w:rFonts w:ascii="Times New Roman" w:hAnsi="Times New Roman" w:cs="Times New Roman"/>
          <w:b/>
          <w:i w:val="0"/>
          <w:color w:val="auto"/>
          <w:sz w:val="24"/>
          <w:szCs w:val="24"/>
        </w:rPr>
        <w:instrText xml:space="preserve"> SEQ Figure \* ARABIC </w:instrText>
      </w:r>
      <w:r w:rsidR="00AF4FC7" w:rsidRPr="00157E24">
        <w:rPr>
          <w:rFonts w:ascii="Times New Roman" w:hAnsi="Times New Roman" w:cs="Times New Roman"/>
          <w:b/>
          <w:i w:val="0"/>
          <w:color w:val="auto"/>
          <w:sz w:val="24"/>
          <w:szCs w:val="24"/>
        </w:rPr>
        <w:fldChar w:fldCharType="separate"/>
      </w:r>
      <w:r w:rsidR="0081059C">
        <w:rPr>
          <w:rFonts w:ascii="Times New Roman" w:hAnsi="Times New Roman" w:cs="Times New Roman"/>
          <w:b/>
          <w:i w:val="0"/>
          <w:noProof/>
          <w:color w:val="auto"/>
          <w:sz w:val="24"/>
          <w:szCs w:val="24"/>
        </w:rPr>
        <w:t>2</w:t>
      </w:r>
      <w:r w:rsidR="00AF4FC7" w:rsidRPr="00157E24">
        <w:rPr>
          <w:rFonts w:ascii="Times New Roman" w:hAnsi="Times New Roman" w:cs="Times New Roman"/>
          <w:b/>
          <w:i w:val="0"/>
          <w:color w:val="auto"/>
          <w:sz w:val="24"/>
          <w:szCs w:val="24"/>
        </w:rPr>
        <w:fldChar w:fldCharType="end"/>
      </w:r>
      <w:r w:rsidR="00187E4E" w:rsidRPr="00157E24">
        <w:rPr>
          <w:rFonts w:ascii="Times New Roman" w:hAnsi="Times New Roman" w:cs="Times New Roman"/>
          <w:b/>
          <w:i w:val="0"/>
          <w:color w:val="auto"/>
          <w:sz w:val="24"/>
          <w:szCs w:val="24"/>
        </w:rPr>
        <w:t>: Enclave model of tourism in developing countries</w:t>
      </w:r>
      <w:bookmarkEnd w:id="34"/>
    </w:p>
    <w:p w14:paraId="68F09EE6" w14:textId="5C6520F8" w:rsidR="00187E4E" w:rsidRDefault="004B6BB5" w:rsidP="004B6BB5">
      <w:pPr>
        <w:spacing w:after="0" w:line="360" w:lineRule="auto"/>
        <w:rPr>
          <w:rFonts w:ascii="Times New Roman" w:hAnsi="Times New Roman" w:cs="Times New Roman"/>
          <w:sz w:val="24"/>
          <w:szCs w:val="24"/>
        </w:rPr>
      </w:pPr>
      <w:r w:rsidRPr="00157E24">
        <w:rPr>
          <w:rFonts w:ascii="Times New Roman" w:hAnsi="Times New Roman" w:cs="Times New Roman"/>
          <w:sz w:val="24"/>
          <w:szCs w:val="24"/>
        </w:rPr>
        <w:t xml:space="preserve">              </w:t>
      </w:r>
      <w:r w:rsidR="00187E4E" w:rsidRPr="00157E24">
        <w:rPr>
          <w:rFonts w:ascii="Times New Roman" w:hAnsi="Times New Roman" w:cs="Times New Roman"/>
          <w:sz w:val="24"/>
          <w:szCs w:val="24"/>
        </w:rPr>
        <w:t>Source: Britton (1982:344)</w:t>
      </w:r>
    </w:p>
    <w:p w14:paraId="2EAEB697" w14:textId="60EDB254" w:rsidR="000742BC" w:rsidRPr="00157E24" w:rsidRDefault="000742BC" w:rsidP="00127D84">
      <w:pPr>
        <w:spacing w:after="0" w:line="360" w:lineRule="auto"/>
        <w:jc w:val="both"/>
        <w:rPr>
          <w:rFonts w:ascii="Times New Roman" w:hAnsi="Times New Roman" w:cs="Times New Roman"/>
          <w:sz w:val="24"/>
          <w:szCs w:val="24"/>
        </w:rPr>
      </w:pPr>
      <w:r w:rsidRPr="000742BC">
        <w:rPr>
          <w:rFonts w:ascii="Times New Roman" w:hAnsi="Times New Roman" w:cs="Times New Roman"/>
          <w:sz w:val="24"/>
          <w:szCs w:val="24"/>
        </w:rPr>
        <w:t xml:space="preserve">The main criticism of Enclave model of tourism development is that this </w:t>
      </w:r>
      <w:r w:rsidR="00127D84" w:rsidRPr="000742BC">
        <w:rPr>
          <w:rFonts w:ascii="Times New Roman" w:hAnsi="Times New Roman" w:cs="Times New Roman"/>
          <w:sz w:val="24"/>
          <w:szCs w:val="24"/>
        </w:rPr>
        <w:t>model</w:t>
      </w:r>
      <w:r w:rsidR="00127D84">
        <w:rPr>
          <w:rFonts w:ascii="Times New Roman" w:hAnsi="Times New Roman" w:cs="Times New Roman"/>
          <w:sz w:val="24"/>
          <w:szCs w:val="24"/>
        </w:rPr>
        <w:t xml:space="preserve"> only</w:t>
      </w:r>
      <w:r w:rsidR="00127D84" w:rsidRPr="00127D84">
        <w:rPr>
          <w:rFonts w:ascii="Times New Roman" w:hAnsi="Times New Roman" w:cs="Times New Roman"/>
          <w:sz w:val="24"/>
          <w:szCs w:val="24"/>
        </w:rPr>
        <w:t xml:space="preserve"> </w:t>
      </w:r>
      <w:r w:rsidR="00604523">
        <w:rPr>
          <w:rFonts w:ascii="Times New Roman" w:hAnsi="Times New Roman" w:cs="Times New Roman"/>
          <w:sz w:val="24"/>
          <w:szCs w:val="24"/>
        </w:rPr>
        <w:t>concentrates</w:t>
      </w:r>
      <w:r w:rsidR="00127D84">
        <w:rPr>
          <w:rFonts w:ascii="Times New Roman" w:hAnsi="Times New Roman" w:cs="Times New Roman"/>
          <w:sz w:val="24"/>
          <w:szCs w:val="24"/>
        </w:rPr>
        <w:t xml:space="preserve"> on </w:t>
      </w:r>
      <w:r w:rsidR="00127D84" w:rsidRPr="00127D84">
        <w:rPr>
          <w:rFonts w:ascii="Times New Roman" w:hAnsi="Times New Roman" w:cs="Times New Roman"/>
          <w:sz w:val="24"/>
          <w:szCs w:val="24"/>
        </w:rPr>
        <w:t>one segment of the tourism market, the package</w:t>
      </w:r>
      <w:r w:rsidR="00127D84">
        <w:rPr>
          <w:rFonts w:ascii="Times New Roman" w:hAnsi="Times New Roman" w:cs="Times New Roman"/>
          <w:sz w:val="24"/>
          <w:szCs w:val="24"/>
        </w:rPr>
        <w:t xml:space="preserve"> </w:t>
      </w:r>
      <w:r w:rsidR="00127D84" w:rsidRPr="00127D84">
        <w:rPr>
          <w:rFonts w:ascii="Times New Roman" w:hAnsi="Times New Roman" w:cs="Times New Roman"/>
          <w:sz w:val="24"/>
          <w:szCs w:val="24"/>
        </w:rPr>
        <w:t xml:space="preserve">tour. Consequently, it </w:t>
      </w:r>
      <w:r w:rsidR="00127D84" w:rsidRPr="00127D84">
        <w:rPr>
          <w:rFonts w:ascii="Times New Roman" w:hAnsi="Times New Roman" w:cs="Times New Roman"/>
          <w:sz w:val="24"/>
          <w:szCs w:val="24"/>
        </w:rPr>
        <w:lastRenderedPageBreak/>
        <w:t>disregards the significance of individual and domestic</w:t>
      </w:r>
      <w:r w:rsidR="00127D84">
        <w:rPr>
          <w:rFonts w:ascii="Times New Roman" w:hAnsi="Times New Roman" w:cs="Times New Roman"/>
          <w:sz w:val="24"/>
          <w:szCs w:val="24"/>
        </w:rPr>
        <w:t xml:space="preserve"> </w:t>
      </w:r>
      <w:r w:rsidR="00127D84" w:rsidRPr="00127D84">
        <w:rPr>
          <w:rFonts w:ascii="Times New Roman" w:hAnsi="Times New Roman" w:cs="Times New Roman"/>
          <w:sz w:val="24"/>
          <w:szCs w:val="24"/>
        </w:rPr>
        <w:t>tourists for the economy and welfare of a destination area</w:t>
      </w:r>
      <w:r w:rsidR="00844655">
        <w:rPr>
          <w:rFonts w:ascii="Times New Roman" w:hAnsi="Times New Roman" w:cs="Times New Roman"/>
          <w:sz w:val="24"/>
          <w:szCs w:val="24"/>
        </w:rPr>
        <w:t xml:space="preserve"> (Andriotis, 2000)</w:t>
      </w:r>
      <w:r w:rsidR="00127D84" w:rsidRPr="00127D84">
        <w:rPr>
          <w:rFonts w:ascii="Times New Roman" w:hAnsi="Times New Roman" w:cs="Times New Roman"/>
          <w:sz w:val="24"/>
          <w:szCs w:val="24"/>
        </w:rPr>
        <w:t>. In</w:t>
      </w:r>
      <w:r w:rsidR="00127D84">
        <w:rPr>
          <w:rFonts w:ascii="Times New Roman" w:hAnsi="Times New Roman" w:cs="Times New Roman"/>
          <w:sz w:val="24"/>
          <w:szCs w:val="24"/>
        </w:rPr>
        <w:t xml:space="preserve"> </w:t>
      </w:r>
      <w:r w:rsidR="00127D84" w:rsidRPr="00127D84">
        <w:rPr>
          <w:rFonts w:ascii="Times New Roman" w:hAnsi="Times New Roman" w:cs="Times New Roman"/>
          <w:sz w:val="24"/>
          <w:szCs w:val="24"/>
        </w:rPr>
        <w:t>addition, the</w:t>
      </w:r>
      <w:r w:rsidR="00127D84">
        <w:rPr>
          <w:rFonts w:ascii="Times New Roman" w:hAnsi="Times New Roman" w:cs="Times New Roman"/>
          <w:sz w:val="24"/>
          <w:szCs w:val="24"/>
        </w:rPr>
        <w:t xml:space="preserve"> Enclave model</w:t>
      </w:r>
      <w:r w:rsidR="00127D84" w:rsidRPr="00127D84">
        <w:rPr>
          <w:rFonts w:ascii="Times New Roman" w:hAnsi="Times New Roman" w:cs="Times New Roman"/>
          <w:sz w:val="24"/>
          <w:szCs w:val="24"/>
        </w:rPr>
        <w:t xml:space="preserve"> neglects the importance of domestic institutions, particularly</w:t>
      </w:r>
      <w:r w:rsidR="00127D84">
        <w:rPr>
          <w:rFonts w:ascii="Times New Roman" w:hAnsi="Times New Roman" w:cs="Times New Roman"/>
          <w:sz w:val="24"/>
          <w:szCs w:val="24"/>
        </w:rPr>
        <w:t xml:space="preserve"> </w:t>
      </w:r>
      <w:r w:rsidR="00127D84" w:rsidRPr="00127D84">
        <w:rPr>
          <w:rFonts w:ascii="Times New Roman" w:hAnsi="Times New Roman" w:cs="Times New Roman"/>
          <w:sz w:val="24"/>
          <w:szCs w:val="24"/>
        </w:rPr>
        <w:t>local and national governments, and consequently those bodies influencing the</w:t>
      </w:r>
      <w:r w:rsidR="00127D84">
        <w:rPr>
          <w:rFonts w:ascii="Times New Roman" w:hAnsi="Times New Roman" w:cs="Times New Roman"/>
          <w:sz w:val="24"/>
          <w:szCs w:val="24"/>
        </w:rPr>
        <w:t xml:space="preserve"> </w:t>
      </w:r>
      <w:r w:rsidR="00127D84" w:rsidRPr="00127D84">
        <w:rPr>
          <w:rFonts w:ascii="Times New Roman" w:hAnsi="Times New Roman" w:cs="Times New Roman"/>
          <w:sz w:val="24"/>
          <w:szCs w:val="24"/>
        </w:rPr>
        <w:t>industry's development process. It fails to formulate alternative prescriptions for</w:t>
      </w:r>
      <w:r w:rsidR="00127D84">
        <w:rPr>
          <w:rFonts w:ascii="Times New Roman" w:hAnsi="Times New Roman" w:cs="Times New Roman"/>
          <w:sz w:val="24"/>
          <w:szCs w:val="24"/>
        </w:rPr>
        <w:t xml:space="preserve"> </w:t>
      </w:r>
      <w:r w:rsidR="00127D84" w:rsidRPr="00127D84">
        <w:rPr>
          <w:rFonts w:ascii="Times New Roman" w:hAnsi="Times New Roman" w:cs="Times New Roman"/>
          <w:sz w:val="24"/>
          <w:szCs w:val="24"/>
        </w:rPr>
        <w:t>tourism development in developing countries (Oppermann and Chon, 1997)</w:t>
      </w:r>
      <w:r w:rsidR="00127D84">
        <w:rPr>
          <w:rFonts w:ascii="Times New Roman" w:hAnsi="Times New Roman" w:cs="Times New Roman"/>
          <w:sz w:val="24"/>
          <w:szCs w:val="24"/>
        </w:rPr>
        <w:t>.</w:t>
      </w:r>
      <w:r w:rsidR="00127D84" w:rsidRPr="00127D84">
        <w:t xml:space="preserve"> </w:t>
      </w:r>
      <w:r w:rsidR="00597962" w:rsidRPr="00597962">
        <w:rPr>
          <w:rFonts w:ascii="Times New Roman" w:hAnsi="Times New Roman" w:cs="Times New Roman"/>
          <w:sz w:val="24"/>
          <w:szCs w:val="24"/>
        </w:rPr>
        <w:t xml:space="preserve">Furthermore, the Enclave model </w:t>
      </w:r>
      <w:r w:rsidR="00127D84" w:rsidRPr="00127D84">
        <w:rPr>
          <w:rFonts w:ascii="Times New Roman" w:hAnsi="Times New Roman" w:cs="Times New Roman"/>
          <w:sz w:val="24"/>
          <w:szCs w:val="24"/>
        </w:rPr>
        <w:t>ignores the fact that in some cases local firms of developing countries control</w:t>
      </w:r>
      <w:r w:rsidR="00127D84">
        <w:rPr>
          <w:rFonts w:ascii="Times New Roman" w:hAnsi="Times New Roman" w:cs="Times New Roman"/>
          <w:sz w:val="24"/>
          <w:szCs w:val="24"/>
        </w:rPr>
        <w:t xml:space="preserve"> </w:t>
      </w:r>
      <w:r w:rsidR="00127D84" w:rsidRPr="00127D84">
        <w:rPr>
          <w:rFonts w:ascii="Times New Roman" w:hAnsi="Times New Roman" w:cs="Times New Roman"/>
          <w:sz w:val="24"/>
          <w:szCs w:val="24"/>
        </w:rPr>
        <w:t>major facets of their tourism industry</w:t>
      </w:r>
      <w:r w:rsidR="00127D84">
        <w:rPr>
          <w:rFonts w:ascii="Times New Roman" w:hAnsi="Times New Roman" w:cs="Times New Roman"/>
          <w:sz w:val="24"/>
          <w:szCs w:val="24"/>
        </w:rPr>
        <w:t xml:space="preserve"> </w:t>
      </w:r>
      <w:r w:rsidR="00127D84" w:rsidRPr="00127D84">
        <w:rPr>
          <w:rFonts w:ascii="Times New Roman" w:hAnsi="Times New Roman" w:cs="Times New Roman"/>
          <w:sz w:val="24"/>
          <w:szCs w:val="24"/>
        </w:rPr>
        <w:t>(Wilkinson, 1997)</w:t>
      </w:r>
      <w:r w:rsidR="00844655">
        <w:rPr>
          <w:rFonts w:ascii="Times New Roman" w:hAnsi="Times New Roman" w:cs="Times New Roman"/>
          <w:sz w:val="24"/>
          <w:szCs w:val="24"/>
        </w:rPr>
        <w:t>.</w:t>
      </w:r>
    </w:p>
    <w:p w14:paraId="720CCBD9" w14:textId="77777777" w:rsidR="00187E4E" w:rsidRPr="00157E24" w:rsidRDefault="00BE15B9" w:rsidP="006E3D95">
      <w:pPr>
        <w:pStyle w:val="Heading3"/>
      </w:pPr>
      <w:bookmarkStart w:id="35" w:name="_Toc489946587"/>
      <w:bookmarkStart w:id="36" w:name="_Toc53316220"/>
      <w:r w:rsidRPr="00157E24">
        <w:t>2.4</w:t>
      </w:r>
      <w:r w:rsidR="00187E4E" w:rsidRPr="00157E24">
        <w:t>.3. The Diffusion model of Tourism Development</w:t>
      </w:r>
      <w:bookmarkEnd w:id="35"/>
      <w:bookmarkEnd w:id="36"/>
    </w:p>
    <w:p w14:paraId="11EAF5F8" w14:textId="77777777" w:rsidR="00E2294C" w:rsidRDefault="00187E4E" w:rsidP="00187E4E">
      <w:pPr>
        <w:spacing w:line="360" w:lineRule="auto"/>
        <w:jc w:val="both"/>
        <w:rPr>
          <w:rFonts w:ascii="Times New Roman" w:hAnsi="Times New Roman" w:cs="Times New Roman"/>
          <w:b/>
          <w:sz w:val="24"/>
          <w:szCs w:val="24"/>
        </w:rPr>
      </w:pPr>
      <w:r w:rsidRPr="00157E24">
        <w:rPr>
          <w:rFonts w:ascii="Times New Roman" w:hAnsi="Times New Roman" w:cs="Times New Roman"/>
          <w:sz w:val="24"/>
          <w:szCs w:val="24"/>
        </w:rPr>
        <w:t>The diffusion model of tourism developme</w:t>
      </w:r>
      <w:r w:rsidR="00062B2F" w:rsidRPr="00157E24">
        <w:rPr>
          <w:rFonts w:ascii="Times New Roman" w:hAnsi="Times New Roman" w:cs="Times New Roman"/>
          <w:sz w:val="24"/>
          <w:szCs w:val="24"/>
        </w:rPr>
        <w:t>nt was developed by Miossec (197</w:t>
      </w:r>
      <w:r w:rsidRPr="00157E24">
        <w:rPr>
          <w:rFonts w:ascii="Times New Roman" w:hAnsi="Times New Roman" w:cs="Times New Roman"/>
          <w:sz w:val="24"/>
          <w:szCs w:val="24"/>
        </w:rPr>
        <w:t xml:space="preserve">7) </w:t>
      </w:r>
      <w:r w:rsidR="00B12CDC" w:rsidRPr="00157E24">
        <w:rPr>
          <w:rFonts w:ascii="Times New Roman" w:hAnsi="Times New Roman" w:cs="Times New Roman"/>
          <w:sz w:val="24"/>
          <w:szCs w:val="24"/>
        </w:rPr>
        <w:t xml:space="preserve">and it depicted </w:t>
      </w:r>
      <w:r w:rsidRPr="00157E24">
        <w:rPr>
          <w:rFonts w:ascii="Times New Roman" w:hAnsi="Times New Roman" w:cs="Times New Roman"/>
          <w:sz w:val="24"/>
          <w:szCs w:val="24"/>
        </w:rPr>
        <w:t>the structural evolution of a destination through time and space and noted changes in the provision of resort and transport facilities and subsequent behaviours and attitudinal changes amongst tourist, decision makers and the host popul</w:t>
      </w:r>
      <w:r w:rsidR="00062B2F" w:rsidRPr="00157E24">
        <w:rPr>
          <w:rFonts w:ascii="Times New Roman" w:hAnsi="Times New Roman" w:cs="Times New Roman"/>
          <w:sz w:val="24"/>
          <w:szCs w:val="24"/>
        </w:rPr>
        <w:t>ation. Furthermore, Miossec (197</w:t>
      </w:r>
      <w:r w:rsidRPr="00157E24">
        <w:rPr>
          <w:rFonts w:ascii="Times New Roman" w:hAnsi="Times New Roman" w:cs="Times New Roman"/>
          <w:sz w:val="24"/>
          <w:szCs w:val="24"/>
        </w:rPr>
        <w:t xml:space="preserve">7) </w:t>
      </w:r>
      <w:r w:rsidR="00B029A8" w:rsidRPr="00157E24">
        <w:rPr>
          <w:rFonts w:ascii="Times New Roman" w:hAnsi="Times New Roman" w:cs="Times New Roman"/>
          <w:sz w:val="24"/>
          <w:szCs w:val="24"/>
        </w:rPr>
        <w:t>cited in Andriotis (2000</w:t>
      </w:r>
      <w:r w:rsidR="005918B7" w:rsidRPr="00157E24">
        <w:rPr>
          <w:rFonts w:ascii="Times New Roman" w:hAnsi="Times New Roman" w:cs="Times New Roman"/>
          <w:sz w:val="24"/>
          <w:szCs w:val="24"/>
        </w:rPr>
        <w:t>) has</w:t>
      </w:r>
      <w:r w:rsidRPr="00157E24">
        <w:rPr>
          <w:rFonts w:ascii="Times New Roman" w:hAnsi="Times New Roman" w:cs="Times New Roman"/>
          <w:sz w:val="24"/>
          <w:szCs w:val="24"/>
        </w:rPr>
        <w:t xml:space="preserve"> argued that diffusion happen in five phases (0, 1, 2, 3 and 4) from isolation with no development to the creation of a pioneer resort together with the necessary transport means for the accessibility of the resort, to a multiplication of resorts and further transportation links and to saturation through an even distribution of resorts across the country.  The process of diffusion from the developmental core to the periphery can be easily materialised through tourism due to the increasing demand </w:t>
      </w:r>
      <w:r w:rsidR="000742BC">
        <w:rPr>
          <w:rFonts w:ascii="Times New Roman" w:hAnsi="Times New Roman" w:cs="Times New Roman"/>
          <w:sz w:val="24"/>
          <w:szCs w:val="24"/>
        </w:rPr>
        <w:t>by</w:t>
      </w:r>
      <w:r w:rsidRPr="00157E24">
        <w:rPr>
          <w:rFonts w:ascii="Times New Roman" w:hAnsi="Times New Roman" w:cs="Times New Roman"/>
          <w:sz w:val="24"/>
          <w:szCs w:val="24"/>
        </w:rPr>
        <w:t xml:space="preserve"> modern tourists for new destinations. Pearce (1989) explains that through these phases’ changes in the local attitudes occur that may lead to the complete acceptance of the tourism, the adoption of planning controls or even reflection of tourism</w:t>
      </w:r>
      <w:r w:rsidRPr="00157E24">
        <w:rPr>
          <w:rFonts w:ascii="Times New Roman" w:hAnsi="Times New Roman" w:cs="Times New Roman"/>
          <w:b/>
          <w:sz w:val="24"/>
          <w:szCs w:val="24"/>
        </w:rPr>
        <w:t>.</w:t>
      </w:r>
    </w:p>
    <w:p w14:paraId="6FF52C0E" w14:textId="508ECD68" w:rsidR="00187E4E" w:rsidRPr="00E2294C" w:rsidRDefault="00E2294C" w:rsidP="00E2294C">
      <w:pPr>
        <w:spacing w:line="360" w:lineRule="auto"/>
        <w:jc w:val="both"/>
        <w:rPr>
          <w:rFonts w:ascii="Times New Roman" w:hAnsi="Times New Roman" w:cs="Times New Roman"/>
          <w:bCs/>
          <w:sz w:val="24"/>
          <w:szCs w:val="24"/>
        </w:rPr>
      </w:pPr>
      <w:r w:rsidRPr="00E2294C">
        <w:rPr>
          <w:rFonts w:ascii="Times New Roman" w:hAnsi="Times New Roman" w:cs="Times New Roman"/>
          <w:bCs/>
          <w:sz w:val="24"/>
          <w:szCs w:val="24"/>
        </w:rPr>
        <w:t>However,</w:t>
      </w:r>
      <w:r>
        <w:rPr>
          <w:rFonts w:ascii="Times New Roman" w:hAnsi="Times New Roman" w:cs="Times New Roman"/>
          <w:bCs/>
          <w:sz w:val="24"/>
          <w:szCs w:val="24"/>
        </w:rPr>
        <w:t xml:space="preserve"> t</w:t>
      </w:r>
      <w:r w:rsidRPr="00E2294C">
        <w:rPr>
          <w:rFonts w:ascii="Times New Roman" w:hAnsi="Times New Roman" w:cs="Times New Roman"/>
          <w:bCs/>
          <w:sz w:val="24"/>
          <w:szCs w:val="24"/>
        </w:rPr>
        <w:t xml:space="preserve">he Diffusion model </w:t>
      </w:r>
      <w:r>
        <w:rPr>
          <w:rFonts w:ascii="Times New Roman" w:hAnsi="Times New Roman" w:cs="Times New Roman"/>
          <w:bCs/>
          <w:sz w:val="24"/>
          <w:szCs w:val="24"/>
        </w:rPr>
        <w:t xml:space="preserve">of </w:t>
      </w:r>
      <w:r w:rsidRPr="00E2294C">
        <w:rPr>
          <w:rFonts w:ascii="Times New Roman" w:hAnsi="Times New Roman" w:cs="Times New Roman"/>
          <w:bCs/>
          <w:sz w:val="24"/>
          <w:szCs w:val="24"/>
        </w:rPr>
        <w:t xml:space="preserve">Miossec </w:t>
      </w:r>
      <w:r>
        <w:rPr>
          <w:rFonts w:ascii="Times New Roman" w:hAnsi="Times New Roman" w:cs="Times New Roman"/>
          <w:bCs/>
          <w:sz w:val="24"/>
          <w:szCs w:val="24"/>
        </w:rPr>
        <w:t>has</w:t>
      </w:r>
      <w:r w:rsidRPr="00E2294C">
        <w:rPr>
          <w:rFonts w:ascii="Times New Roman" w:hAnsi="Times New Roman" w:cs="Times New Roman"/>
          <w:bCs/>
          <w:sz w:val="24"/>
          <w:szCs w:val="24"/>
        </w:rPr>
        <w:t xml:space="preserve"> be</w:t>
      </w:r>
      <w:r>
        <w:rPr>
          <w:rFonts w:ascii="Times New Roman" w:hAnsi="Times New Roman" w:cs="Times New Roman"/>
          <w:bCs/>
          <w:sz w:val="24"/>
          <w:szCs w:val="24"/>
        </w:rPr>
        <w:t>en</w:t>
      </w:r>
      <w:r w:rsidRPr="00E2294C">
        <w:rPr>
          <w:rFonts w:ascii="Times New Roman" w:hAnsi="Times New Roman" w:cs="Times New Roman"/>
          <w:bCs/>
          <w:sz w:val="24"/>
          <w:szCs w:val="24"/>
        </w:rPr>
        <w:t xml:space="preserve"> criticised in that </w:t>
      </w:r>
      <w:r>
        <w:rPr>
          <w:rFonts w:ascii="Times New Roman" w:hAnsi="Times New Roman" w:cs="Times New Roman"/>
          <w:bCs/>
          <w:sz w:val="24"/>
          <w:szCs w:val="24"/>
        </w:rPr>
        <w:t>the model fail</w:t>
      </w:r>
      <w:r w:rsidRPr="00E2294C">
        <w:rPr>
          <w:rFonts w:ascii="Times New Roman" w:hAnsi="Times New Roman" w:cs="Times New Roman"/>
          <w:bCs/>
          <w:sz w:val="24"/>
          <w:szCs w:val="24"/>
        </w:rPr>
        <w:t xml:space="preserve"> to recognise that tourism cannot</w:t>
      </w:r>
      <w:r>
        <w:rPr>
          <w:rFonts w:ascii="Times New Roman" w:hAnsi="Times New Roman" w:cs="Times New Roman"/>
          <w:bCs/>
          <w:sz w:val="24"/>
          <w:szCs w:val="24"/>
        </w:rPr>
        <w:t xml:space="preserve"> </w:t>
      </w:r>
      <w:r w:rsidRPr="00E2294C">
        <w:rPr>
          <w:rFonts w:ascii="Times New Roman" w:hAnsi="Times New Roman" w:cs="Times New Roman"/>
          <w:bCs/>
          <w:sz w:val="24"/>
          <w:szCs w:val="24"/>
        </w:rPr>
        <w:t>develop in an 'empty space' but usually develops "within an existing socioeconomic</w:t>
      </w:r>
      <w:r>
        <w:rPr>
          <w:rFonts w:ascii="Times New Roman" w:hAnsi="Times New Roman" w:cs="Times New Roman"/>
          <w:bCs/>
          <w:sz w:val="24"/>
          <w:szCs w:val="24"/>
        </w:rPr>
        <w:t xml:space="preserve"> </w:t>
      </w:r>
      <w:r w:rsidRPr="00E2294C">
        <w:rPr>
          <w:rFonts w:ascii="Times New Roman" w:hAnsi="Times New Roman" w:cs="Times New Roman"/>
          <w:bCs/>
          <w:sz w:val="24"/>
          <w:szCs w:val="24"/>
        </w:rPr>
        <w:t>structure where some form of urban hierarchy and some transport networks are already found" (Pearce, 1989).</w:t>
      </w:r>
      <w:r w:rsidR="00187E4E" w:rsidRPr="00157E24">
        <w:rPr>
          <w:rFonts w:ascii="Times New Roman" w:hAnsi="Times New Roman" w:cs="Times New Roman"/>
          <w:b/>
          <w:sz w:val="24"/>
          <w:szCs w:val="24"/>
        </w:rPr>
        <w:tab/>
      </w:r>
      <w:r w:rsidR="00187E4E" w:rsidRPr="00157E24">
        <w:rPr>
          <w:rFonts w:ascii="Times New Roman" w:hAnsi="Times New Roman" w:cs="Times New Roman"/>
          <w:b/>
          <w:sz w:val="24"/>
          <w:szCs w:val="24"/>
        </w:rPr>
        <w:tab/>
      </w:r>
    </w:p>
    <w:p w14:paraId="2BA80867" w14:textId="77777777" w:rsidR="00187E4E" w:rsidRPr="00157E24" w:rsidRDefault="00BE15B9" w:rsidP="006E3D95">
      <w:pPr>
        <w:pStyle w:val="Heading3"/>
      </w:pPr>
      <w:bookmarkStart w:id="37" w:name="_Toc53316221"/>
      <w:r w:rsidRPr="00157E24">
        <w:t>2.4</w:t>
      </w:r>
      <w:r w:rsidR="00187E4E" w:rsidRPr="00157E24">
        <w:t>.4. Butlers Tourism Area Life Cycle model.</w:t>
      </w:r>
      <w:bookmarkEnd w:id="37"/>
    </w:p>
    <w:p w14:paraId="68571FDF" w14:textId="4BCD4012" w:rsidR="00187E4E" w:rsidRPr="00157E24" w:rsidRDefault="002B25AB" w:rsidP="00187E4E">
      <w:pPr>
        <w:spacing w:line="360" w:lineRule="auto"/>
        <w:jc w:val="both"/>
        <w:rPr>
          <w:rFonts w:ascii="Times New Roman" w:eastAsia="Times New Roman" w:hAnsi="Times New Roman" w:cs="Times New Roman"/>
          <w:sz w:val="24"/>
          <w:szCs w:val="24"/>
        </w:rPr>
      </w:pPr>
      <w:r w:rsidRPr="00157E24">
        <w:rPr>
          <w:rFonts w:ascii="Times New Roman" w:eastAsia="Times New Roman" w:hAnsi="Times New Roman" w:cs="Times New Roman"/>
          <w:sz w:val="24"/>
          <w:szCs w:val="24"/>
        </w:rPr>
        <w:t>The Tourism</w:t>
      </w:r>
      <w:r w:rsidR="00187E4E" w:rsidRPr="00157E24">
        <w:rPr>
          <w:rFonts w:ascii="Times New Roman" w:eastAsia="Times New Roman" w:hAnsi="Times New Roman" w:cs="Times New Roman"/>
          <w:sz w:val="24"/>
          <w:szCs w:val="24"/>
        </w:rPr>
        <w:t xml:space="preserve"> Area Life Cycle (TALC) was first proposed by Richard Butler (1980) as a means of explaining how many tourism destinations move through a cycle beginning with (almost) nil tourism, to massive development and boom times and, oftentimes, to eventual stagnation and decline. This cycle can be represented as an S-shaped curve</w:t>
      </w:r>
      <w:r w:rsidR="00AA34A7" w:rsidRPr="00157E24">
        <w:rPr>
          <w:rFonts w:ascii="Times New Roman" w:eastAsia="Times New Roman" w:hAnsi="Times New Roman" w:cs="Times New Roman"/>
          <w:sz w:val="24"/>
          <w:szCs w:val="24"/>
        </w:rPr>
        <w:t xml:space="preserve"> (Figure;</w:t>
      </w:r>
      <w:r w:rsidR="007746B2" w:rsidRPr="00157E24">
        <w:rPr>
          <w:rFonts w:ascii="Times New Roman" w:eastAsia="Times New Roman" w:hAnsi="Times New Roman" w:cs="Times New Roman"/>
          <w:sz w:val="24"/>
          <w:szCs w:val="24"/>
        </w:rPr>
        <w:t xml:space="preserve"> 3)</w:t>
      </w:r>
      <w:r w:rsidR="00187E4E" w:rsidRPr="00157E24">
        <w:rPr>
          <w:rFonts w:ascii="Times New Roman" w:eastAsia="Times New Roman" w:hAnsi="Times New Roman" w:cs="Times New Roman"/>
          <w:sz w:val="24"/>
          <w:szCs w:val="24"/>
        </w:rPr>
        <w:t xml:space="preserve">. </w:t>
      </w:r>
      <w:r w:rsidR="00187E4E" w:rsidRPr="00157E24">
        <w:rPr>
          <w:rFonts w:ascii="Times New Roman" w:eastAsia="Times New Roman" w:hAnsi="Times New Roman" w:cs="Times New Roman"/>
          <w:sz w:val="24"/>
          <w:szCs w:val="24"/>
        </w:rPr>
        <w:lastRenderedPageBreak/>
        <w:t xml:space="preserve">According to Butler (1980) cited in Hunt and Stronza (2014:282) applied the product life cycle model from marketing research to tourism destinations. Butlers considers the application of the business concept of Tourism area life cycle to the product of tourism destination and resort in that since tourist destination sites are regarded as products, they could be expected to </w:t>
      </w:r>
      <w:r w:rsidR="00B12CDC" w:rsidRPr="00157E24">
        <w:rPr>
          <w:rFonts w:ascii="Times New Roman" w:eastAsia="Times New Roman" w:hAnsi="Times New Roman" w:cs="Times New Roman"/>
          <w:sz w:val="24"/>
          <w:szCs w:val="24"/>
        </w:rPr>
        <w:t xml:space="preserve">have a life cycle. </w:t>
      </w:r>
      <w:r w:rsidR="00B8400C" w:rsidRPr="00157E24">
        <w:rPr>
          <w:rFonts w:ascii="Times New Roman" w:eastAsia="Times New Roman" w:hAnsi="Times New Roman" w:cs="Times New Roman"/>
          <w:sz w:val="24"/>
          <w:szCs w:val="24"/>
        </w:rPr>
        <w:t>Furthermore,</w:t>
      </w:r>
      <w:r w:rsidR="00B12CDC" w:rsidRPr="00157E24">
        <w:rPr>
          <w:rFonts w:ascii="Times New Roman" w:eastAsia="Times New Roman" w:hAnsi="Times New Roman" w:cs="Times New Roman"/>
          <w:sz w:val="24"/>
          <w:szCs w:val="24"/>
        </w:rPr>
        <w:t xml:space="preserve"> according to </w:t>
      </w:r>
      <w:r w:rsidR="00187E4E" w:rsidRPr="00157E24">
        <w:rPr>
          <w:rFonts w:ascii="Times New Roman" w:eastAsia="Times New Roman" w:hAnsi="Times New Roman" w:cs="Times New Roman"/>
          <w:sz w:val="24"/>
          <w:szCs w:val="24"/>
        </w:rPr>
        <w:t xml:space="preserve">Agarwal (1992) </w:t>
      </w:r>
      <w:r w:rsidR="00B12CDC" w:rsidRPr="00157E24">
        <w:rPr>
          <w:rFonts w:ascii="Times New Roman" w:eastAsia="Times New Roman" w:hAnsi="Times New Roman" w:cs="Times New Roman"/>
          <w:sz w:val="24"/>
          <w:szCs w:val="24"/>
        </w:rPr>
        <w:t>the</w:t>
      </w:r>
      <w:r w:rsidR="00187E4E" w:rsidRPr="00157E24">
        <w:rPr>
          <w:rFonts w:ascii="Times New Roman" w:eastAsia="Times New Roman" w:hAnsi="Times New Roman" w:cs="Times New Roman"/>
          <w:sz w:val="24"/>
          <w:szCs w:val="24"/>
        </w:rPr>
        <w:t xml:space="preserve"> tourism area life cycle model describes tourism areas evolving through the stages of exploration, involvement, development, consolidation and stagnation, at which point the area either falls into decline or is rejuvenated.</w:t>
      </w:r>
    </w:p>
    <w:p w14:paraId="716EA0A6" w14:textId="77777777" w:rsidR="00187E4E" w:rsidRPr="00157E24" w:rsidRDefault="00187E4E" w:rsidP="00187E4E">
      <w:pPr>
        <w:spacing w:after="0" w:line="360" w:lineRule="auto"/>
        <w:jc w:val="center"/>
        <w:rPr>
          <w:rFonts w:ascii="Times New Roman" w:hAnsi="Times New Roman" w:cs="Times New Roman"/>
          <w:b/>
          <w:sz w:val="24"/>
          <w:szCs w:val="24"/>
        </w:rPr>
      </w:pPr>
      <w:r w:rsidRPr="00157E24">
        <w:rPr>
          <w:rFonts w:ascii="Times New Roman" w:hAnsi="Times New Roman" w:cs="Times New Roman"/>
          <w:noProof/>
          <w:sz w:val="24"/>
          <w:szCs w:val="24"/>
          <w:lang w:val="en-GB" w:eastAsia="en-GB"/>
        </w:rPr>
        <w:drawing>
          <wp:inline distT="0" distB="0" distL="0" distR="0" wp14:anchorId="580FF131" wp14:editId="1788D18D">
            <wp:extent cx="4285753" cy="3143250"/>
            <wp:effectExtent l="0" t="0" r="635" b="0"/>
            <wp:docPr id="11" name="Picture 11" descr="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icture"/>
                    <pic:cNvPicPr>
                      <a:picLocks noChangeAspect="1" noChangeArrowheads="1"/>
                    </pic:cNvPicPr>
                  </pic:nvPicPr>
                  <pic:blipFill rotWithShape="1">
                    <a:blip r:embed="rId16" cstate="print">
                      <a:duotone>
                        <a:schemeClr val="accent4">
                          <a:shade val="45000"/>
                          <a:satMod val="135000"/>
                        </a:schemeClr>
                        <a:prstClr val="white"/>
                      </a:duotone>
                      <a:extLst>
                        <a:ext uri="{BEBA8EAE-BF5A-486C-A8C5-ECC9F3942E4B}">
                          <a14:imgProps xmlns:a14="http://schemas.microsoft.com/office/drawing/2010/main">
                            <a14:imgLayer r:embed="rId17">
                              <a14:imgEffect>
                                <a14:sharpenSoften amount="50000"/>
                              </a14:imgEffect>
                              <a14:imgEffect>
                                <a14:colorTemperature colorTemp="11200"/>
                              </a14:imgEffect>
                              <a14:imgEffect>
                                <a14:saturation sat="400000"/>
                              </a14:imgEffect>
                              <a14:imgEffect>
                                <a14:brightnessContrast bright="40000" contrast="40000"/>
                              </a14:imgEffect>
                            </a14:imgLayer>
                          </a14:imgProps>
                        </a:ext>
                      </a:extLst>
                    </a:blip>
                    <a:srcRect r="20222"/>
                    <a:stretch/>
                  </pic:blipFill>
                  <pic:spPr bwMode="auto">
                    <a:xfrm>
                      <a:off x="0" y="0"/>
                      <a:ext cx="4290891" cy="3147018"/>
                    </a:xfrm>
                    <a:prstGeom prst="rect">
                      <a:avLst/>
                    </a:prstGeom>
                    <a:noFill/>
                    <a:ln>
                      <a:noFill/>
                    </a:ln>
                    <a:extLst>
                      <a:ext uri="{53640926-AAD7-44D8-BBD7-CCE9431645EC}">
                        <a14:shadowObscured xmlns:a14="http://schemas.microsoft.com/office/drawing/2010/main"/>
                      </a:ext>
                    </a:extLst>
                  </pic:spPr>
                </pic:pic>
              </a:graphicData>
            </a:graphic>
          </wp:inline>
        </w:drawing>
      </w:r>
    </w:p>
    <w:p w14:paraId="3C15FD10" w14:textId="0974059D" w:rsidR="00187E4E" w:rsidRPr="00157E24" w:rsidRDefault="0074496A" w:rsidP="00AF4FC7">
      <w:pPr>
        <w:pStyle w:val="Caption"/>
        <w:rPr>
          <w:rFonts w:ascii="Times New Roman" w:hAnsi="Times New Roman" w:cs="Times New Roman"/>
          <w:b/>
          <w:i w:val="0"/>
          <w:color w:val="auto"/>
          <w:sz w:val="24"/>
          <w:szCs w:val="24"/>
        </w:rPr>
      </w:pPr>
      <w:r w:rsidRPr="00157E24">
        <w:rPr>
          <w:rFonts w:ascii="Times New Roman" w:hAnsi="Times New Roman" w:cs="Times New Roman"/>
          <w:b/>
          <w:i w:val="0"/>
          <w:color w:val="auto"/>
          <w:sz w:val="24"/>
          <w:szCs w:val="24"/>
        </w:rPr>
        <w:t xml:space="preserve">   </w:t>
      </w:r>
      <w:bookmarkStart w:id="38" w:name="_Toc21156233"/>
      <w:r w:rsidR="00AF4FC7" w:rsidRPr="00157E24">
        <w:rPr>
          <w:rFonts w:ascii="Times New Roman" w:hAnsi="Times New Roman" w:cs="Times New Roman"/>
          <w:b/>
          <w:i w:val="0"/>
          <w:color w:val="auto"/>
          <w:sz w:val="24"/>
          <w:szCs w:val="24"/>
        </w:rPr>
        <w:t xml:space="preserve">Figure </w:t>
      </w:r>
      <w:r w:rsidR="00AF4FC7" w:rsidRPr="00157E24">
        <w:rPr>
          <w:rFonts w:ascii="Times New Roman" w:hAnsi="Times New Roman" w:cs="Times New Roman"/>
          <w:b/>
          <w:i w:val="0"/>
          <w:color w:val="auto"/>
          <w:sz w:val="24"/>
          <w:szCs w:val="24"/>
        </w:rPr>
        <w:fldChar w:fldCharType="begin"/>
      </w:r>
      <w:r w:rsidR="00AF4FC7" w:rsidRPr="00157E24">
        <w:rPr>
          <w:rFonts w:ascii="Times New Roman" w:hAnsi="Times New Roman" w:cs="Times New Roman"/>
          <w:b/>
          <w:i w:val="0"/>
          <w:color w:val="auto"/>
          <w:sz w:val="24"/>
          <w:szCs w:val="24"/>
        </w:rPr>
        <w:instrText xml:space="preserve"> SEQ Figure \* ARABIC </w:instrText>
      </w:r>
      <w:r w:rsidR="00AF4FC7" w:rsidRPr="00157E24">
        <w:rPr>
          <w:rFonts w:ascii="Times New Roman" w:hAnsi="Times New Roman" w:cs="Times New Roman"/>
          <w:b/>
          <w:i w:val="0"/>
          <w:color w:val="auto"/>
          <w:sz w:val="24"/>
          <w:szCs w:val="24"/>
        </w:rPr>
        <w:fldChar w:fldCharType="separate"/>
      </w:r>
      <w:r w:rsidR="0081059C">
        <w:rPr>
          <w:rFonts w:ascii="Times New Roman" w:hAnsi="Times New Roman" w:cs="Times New Roman"/>
          <w:b/>
          <w:i w:val="0"/>
          <w:noProof/>
          <w:color w:val="auto"/>
          <w:sz w:val="24"/>
          <w:szCs w:val="24"/>
        </w:rPr>
        <w:t>3</w:t>
      </w:r>
      <w:r w:rsidR="00AF4FC7" w:rsidRPr="00157E24">
        <w:rPr>
          <w:rFonts w:ascii="Times New Roman" w:hAnsi="Times New Roman" w:cs="Times New Roman"/>
          <w:b/>
          <w:i w:val="0"/>
          <w:color w:val="auto"/>
          <w:sz w:val="24"/>
          <w:szCs w:val="24"/>
        </w:rPr>
        <w:fldChar w:fldCharType="end"/>
      </w:r>
      <w:r w:rsidR="00187E4E" w:rsidRPr="00157E24">
        <w:rPr>
          <w:rFonts w:ascii="Times New Roman" w:hAnsi="Times New Roman" w:cs="Times New Roman"/>
          <w:b/>
          <w:i w:val="0"/>
          <w:color w:val="auto"/>
          <w:sz w:val="24"/>
          <w:szCs w:val="24"/>
        </w:rPr>
        <w:t>: The Tourism Area Life Cycle development</w:t>
      </w:r>
      <w:bookmarkEnd w:id="38"/>
    </w:p>
    <w:p w14:paraId="329A12EC" w14:textId="5134AD94" w:rsidR="00187E4E" w:rsidRDefault="0074496A" w:rsidP="0074496A">
      <w:pPr>
        <w:spacing w:after="0" w:line="360" w:lineRule="auto"/>
        <w:rPr>
          <w:rFonts w:ascii="Times New Roman" w:hAnsi="Times New Roman" w:cs="Times New Roman"/>
          <w:sz w:val="24"/>
          <w:szCs w:val="24"/>
        </w:rPr>
      </w:pPr>
      <w:r w:rsidRPr="00157E24">
        <w:rPr>
          <w:rFonts w:ascii="Times New Roman" w:hAnsi="Times New Roman" w:cs="Times New Roman"/>
          <w:sz w:val="24"/>
          <w:szCs w:val="24"/>
        </w:rPr>
        <w:t xml:space="preserve">  </w:t>
      </w:r>
      <w:r w:rsidR="00157E24">
        <w:rPr>
          <w:rFonts w:ascii="Times New Roman" w:hAnsi="Times New Roman" w:cs="Times New Roman"/>
          <w:sz w:val="24"/>
          <w:szCs w:val="24"/>
        </w:rPr>
        <w:t xml:space="preserve"> </w:t>
      </w:r>
      <w:r w:rsidR="00187E4E" w:rsidRPr="00157E24">
        <w:rPr>
          <w:rFonts w:ascii="Times New Roman" w:hAnsi="Times New Roman" w:cs="Times New Roman"/>
          <w:sz w:val="24"/>
          <w:szCs w:val="24"/>
        </w:rPr>
        <w:t>Source: Butler (1980: 8).</w:t>
      </w:r>
    </w:p>
    <w:p w14:paraId="6CF3EF5D" w14:textId="104A8FDC" w:rsidR="00E641DB" w:rsidRPr="00157E24" w:rsidRDefault="00E641DB" w:rsidP="0074496A">
      <w:pPr>
        <w:spacing w:after="0" w:line="360" w:lineRule="auto"/>
        <w:rPr>
          <w:rFonts w:ascii="Times New Roman" w:hAnsi="Times New Roman" w:cs="Times New Roman"/>
          <w:sz w:val="24"/>
          <w:szCs w:val="24"/>
        </w:rPr>
      </w:pPr>
      <w:r>
        <w:rPr>
          <w:rFonts w:ascii="Times New Roman" w:hAnsi="Times New Roman" w:cs="Times New Roman"/>
          <w:sz w:val="24"/>
          <w:szCs w:val="24"/>
        </w:rPr>
        <w:t>The phases are briefly explained below:</w:t>
      </w:r>
    </w:p>
    <w:p w14:paraId="5BD4C5D8" w14:textId="77777777" w:rsidR="00187E4E" w:rsidRPr="00157E24" w:rsidRDefault="00BE15B9" w:rsidP="0030077F">
      <w:pPr>
        <w:pStyle w:val="Heading4"/>
      </w:pPr>
      <w:r w:rsidRPr="00157E24">
        <w:t>2.4</w:t>
      </w:r>
      <w:r w:rsidR="00187E4E" w:rsidRPr="00157E24">
        <w:t>.4.1. The exploration stage.</w:t>
      </w:r>
    </w:p>
    <w:p w14:paraId="0CB6CEB5" w14:textId="1E1B7CA2" w:rsidR="00187E4E" w:rsidRPr="00157E24" w:rsidRDefault="00187E4E" w:rsidP="00187E4E">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The exploration stage begins when a small number of adventurous visitors who are attracted by the natural and cultural features at the destination</w:t>
      </w:r>
      <w:r w:rsidR="00E641DB">
        <w:rPr>
          <w:rFonts w:ascii="Times New Roman" w:hAnsi="Times New Roman" w:cs="Times New Roman"/>
          <w:sz w:val="24"/>
          <w:szCs w:val="24"/>
        </w:rPr>
        <w:t xml:space="preserve"> visit the site in order to explore what the site offers</w:t>
      </w:r>
      <w:r w:rsidRPr="00157E24">
        <w:rPr>
          <w:rFonts w:ascii="Times New Roman" w:hAnsi="Times New Roman" w:cs="Times New Roman"/>
          <w:sz w:val="24"/>
          <w:szCs w:val="24"/>
        </w:rPr>
        <w:t>. In this phase of development, there is low access to the destination and rudimentary facilities for the visitors (Butler, 1980).</w:t>
      </w:r>
    </w:p>
    <w:p w14:paraId="5C24A40F" w14:textId="77777777" w:rsidR="00187E4E" w:rsidRPr="00157E24" w:rsidRDefault="00BE15B9" w:rsidP="0030077F">
      <w:pPr>
        <w:pStyle w:val="Heading4"/>
      </w:pPr>
      <w:r w:rsidRPr="00157E24">
        <w:lastRenderedPageBreak/>
        <w:t>2.4</w:t>
      </w:r>
      <w:r w:rsidR="00187E4E" w:rsidRPr="00157E24">
        <w:t>.4.2. The involvement phase.</w:t>
      </w:r>
    </w:p>
    <w:p w14:paraId="04B6B708" w14:textId="58F94CC4" w:rsidR="00187E4E" w:rsidRPr="00157E24" w:rsidRDefault="00187E4E" w:rsidP="00187E4E">
      <w:pPr>
        <w:spacing w:line="360" w:lineRule="auto"/>
        <w:jc w:val="both"/>
        <w:rPr>
          <w:rFonts w:ascii="Times New Roman" w:eastAsia="Times New Roman" w:hAnsi="Times New Roman" w:cs="Times New Roman"/>
          <w:sz w:val="24"/>
          <w:szCs w:val="24"/>
        </w:rPr>
      </w:pPr>
      <w:r w:rsidRPr="00157E24">
        <w:rPr>
          <w:rFonts w:ascii="Times New Roman" w:hAnsi="Times New Roman" w:cs="Times New Roman"/>
          <w:sz w:val="24"/>
          <w:szCs w:val="24"/>
        </w:rPr>
        <w:t xml:space="preserve">Involvement takes place when tourists visit an area in growing numbers, and some of the inhabitants begin to draw their livelihood from accommodation, gastronomy, health services. The inhabitants’ involvement proceeds through becoming active in the tourist economy, or even focusing their activities exclusively on visitors </w:t>
      </w:r>
      <w:r w:rsidRPr="00157E24">
        <w:rPr>
          <w:rFonts w:ascii="Times New Roman" w:eastAsia="Times New Roman" w:hAnsi="Times New Roman" w:cs="Times New Roman"/>
          <w:sz w:val="24"/>
          <w:szCs w:val="24"/>
        </w:rPr>
        <w:t>(Johnston and Snepenger, 1993</w:t>
      </w:r>
      <w:r w:rsidR="00123C6C" w:rsidRPr="00157E24">
        <w:rPr>
          <w:rFonts w:ascii="Times New Roman" w:eastAsia="Times New Roman" w:hAnsi="Times New Roman" w:cs="Times New Roman"/>
          <w:sz w:val="24"/>
          <w:szCs w:val="24"/>
        </w:rPr>
        <w:t xml:space="preserve">; </w:t>
      </w:r>
      <w:r w:rsidRPr="00157E24">
        <w:rPr>
          <w:rFonts w:ascii="Times New Roman" w:eastAsia="Times New Roman" w:hAnsi="Times New Roman" w:cs="Times New Roman"/>
          <w:sz w:val="24"/>
          <w:szCs w:val="24"/>
        </w:rPr>
        <w:t>Butler, 1980).</w:t>
      </w:r>
    </w:p>
    <w:p w14:paraId="709870BD" w14:textId="77777777" w:rsidR="00187E4E" w:rsidRPr="00157E24" w:rsidRDefault="00BE15B9" w:rsidP="0030077F">
      <w:pPr>
        <w:pStyle w:val="Heading4"/>
        <w:rPr>
          <w:rFonts w:eastAsia="Times New Roman"/>
        </w:rPr>
      </w:pPr>
      <w:r w:rsidRPr="00157E24">
        <w:rPr>
          <w:rFonts w:eastAsia="Times New Roman"/>
        </w:rPr>
        <w:t>2.4</w:t>
      </w:r>
      <w:r w:rsidR="00187E4E" w:rsidRPr="00157E24">
        <w:rPr>
          <w:rFonts w:eastAsia="Times New Roman"/>
        </w:rPr>
        <w:t>.4.3. The development phase.</w:t>
      </w:r>
    </w:p>
    <w:p w14:paraId="232A03C4" w14:textId="77777777" w:rsidR="00187E4E" w:rsidRPr="00157E24" w:rsidRDefault="00187E4E" w:rsidP="00187E4E">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The development phase begins at the moment when the tourist area becomes one of the main sources of income, and the number of tourists is either equivalent to or exceeds the number of permanent residents. As this stage progresses, local involvement and control of development will decline rapidly. Some locally provided facilities will have disappeared, being superseded by larger, more elaborate, and more up-to-date facilities provided by external organizations, particularly for visitor accommodation (Butler, 1980).</w:t>
      </w:r>
    </w:p>
    <w:p w14:paraId="1DDF287C" w14:textId="77777777" w:rsidR="00187E4E" w:rsidRPr="00157E24" w:rsidRDefault="00BE15B9" w:rsidP="0030077F">
      <w:pPr>
        <w:pStyle w:val="Heading4"/>
      </w:pPr>
      <w:r w:rsidRPr="00157E24">
        <w:t>2.4</w:t>
      </w:r>
      <w:r w:rsidR="00187E4E" w:rsidRPr="00157E24">
        <w:t>.4.4. The consolidation phase</w:t>
      </w:r>
    </w:p>
    <w:p w14:paraId="1520CBF4" w14:textId="77777777" w:rsidR="00187E4E" w:rsidRPr="00157E24" w:rsidRDefault="00187E4E" w:rsidP="00187E4E">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The consolidation phase marks the full development of the tourism functions in a given area. It is characterized by a reduced growth in numbers of tourists, and by tourism becoming the dominant industry in the local economy. </w:t>
      </w:r>
      <w:proofErr w:type="spellStart"/>
      <w:r w:rsidRPr="00157E24">
        <w:rPr>
          <w:rFonts w:ascii="Times New Roman" w:hAnsi="Times New Roman" w:cs="Times New Roman"/>
          <w:sz w:val="24"/>
          <w:szCs w:val="24"/>
        </w:rPr>
        <w:t>Uysal</w:t>
      </w:r>
      <w:proofErr w:type="spellEnd"/>
      <w:r w:rsidRPr="00157E24">
        <w:rPr>
          <w:rFonts w:ascii="Times New Roman" w:hAnsi="Times New Roman" w:cs="Times New Roman"/>
          <w:sz w:val="24"/>
          <w:szCs w:val="24"/>
        </w:rPr>
        <w:t xml:space="preserve"> </w:t>
      </w:r>
      <w:r w:rsidRPr="00157E24">
        <w:rPr>
          <w:rFonts w:ascii="Times New Roman" w:hAnsi="Times New Roman" w:cs="Times New Roman"/>
          <w:i/>
          <w:sz w:val="24"/>
          <w:szCs w:val="24"/>
        </w:rPr>
        <w:t>et al.</w:t>
      </w:r>
      <w:r w:rsidRPr="00157E24">
        <w:rPr>
          <w:rFonts w:ascii="Times New Roman" w:hAnsi="Times New Roman" w:cs="Times New Roman"/>
          <w:sz w:val="24"/>
          <w:szCs w:val="24"/>
        </w:rPr>
        <w:t xml:space="preserve"> (2012) point out that during the consolidation stage, tourism has become a major part of the local economy. The local community in tourist destination sites perceives some negative effects and some opposition to tourism may emerge (</w:t>
      </w:r>
      <w:proofErr w:type="spellStart"/>
      <w:r w:rsidRPr="00157E24">
        <w:rPr>
          <w:rFonts w:ascii="Times New Roman" w:hAnsi="Times New Roman" w:cs="Times New Roman"/>
          <w:sz w:val="24"/>
          <w:szCs w:val="24"/>
        </w:rPr>
        <w:t>Buttler</w:t>
      </w:r>
      <w:proofErr w:type="spellEnd"/>
      <w:r w:rsidRPr="00157E24">
        <w:rPr>
          <w:rFonts w:ascii="Times New Roman" w:hAnsi="Times New Roman" w:cs="Times New Roman"/>
          <w:sz w:val="24"/>
          <w:szCs w:val="24"/>
        </w:rPr>
        <w:t>, 1980).</w:t>
      </w:r>
    </w:p>
    <w:p w14:paraId="263D1E3E" w14:textId="77777777" w:rsidR="00187E4E" w:rsidRPr="00157E24" w:rsidRDefault="00BE15B9" w:rsidP="0030077F">
      <w:pPr>
        <w:pStyle w:val="Heading4"/>
      </w:pPr>
      <w:r w:rsidRPr="00157E24">
        <w:t>2.4</w:t>
      </w:r>
      <w:r w:rsidR="00187E4E" w:rsidRPr="00157E24">
        <w:t>.4.5. The Stagnantation phase</w:t>
      </w:r>
    </w:p>
    <w:p w14:paraId="11BDF8C2" w14:textId="77777777" w:rsidR="00187E4E" w:rsidRPr="00157E24" w:rsidRDefault="00187E4E" w:rsidP="00187E4E">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Butlers (1980) explain that stagnation phase brings a decisive halt to the growth dynamic of the number of visitors, Furthermore, the area will have a well-established image but it will no longer be in’ fashion. There will be a heavy reliance on repeat visitation and on conventions and similar forms of traffic. Surplus bed capacity will be available and strenuous efforts will be needed to maintain the level of visitation.</w:t>
      </w:r>
    </w:p>
    <w:p w14:paraId="3FFCE1D9" w14:textId="77777777" w:rsidR="00187E4E" w:rsidRPr="00157E24" w:rsidRDefault="00BE15B9" w:rsidP="0030077F">
      <w:pPr>
        <w:pStyle w:val="Heading4"/>
      </w:pPr>
      <w:r w:rsidRPr="00157E24">
        <w:lastRenderedPageBreak/>
        <w:t>2.4</w:t>
      </w:r>
      <w:r w:rsidR="00187E4E" w:rsidRPr="00157E24">
        <w:t>.4.6. The decline or rejuvenation phase.</w:t>
      </w:r>
    </w:p>
    <w:p w14:paraId="63712496" w14:textId="199764F5" w:rsidR="00187E4E" w:rsidRDefault="00187E4E" w:rsidP="006F548F">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The last phase of the cycle is either the rejuvenation or decline of the area’s tourist function; the destination will not be able to compete with newer attractions and will face a declining market. The place will no longer appeal to vacationers. Property turnover will be high, and tourist facilities and accommodation begin to be converted to non-tourist-rela</w:t>
      </w:r>
      <w:r w:rsidR="0074451E" w:rsidRPr="00157E24">
        <w:rPr>
          <w:rFonts w:ascii="Times New Roman" w:hAnsi="Times New Roman" w:cs="Times New Roman"/>
          <w:sz w:val="24"/>
          <w:szCs w:val="24"/>
        </w:rPr>
        <w:t xml:space="preserve">ted structures (Butler, 1980). </w:t>
      </w:r>
      <w:r w:rsidRPr="00157E24">
        <w:rPr>
          <w:rFonts w:ascii="Times New Roman" w:hAnsi="Times New Roman" w:cs="Times New Roman"/>
          <w:sz w:val="24"/>
          <w:szCs w:val="24"/>
        </w:rPr>
        <w:t>The services on offer are reduced, making the location increasingly unattractive, which makes it draw less and less tourists. Several tourists’ facilities disappear as the area becom</w:t>
      </w:r>
      <w:r w:rsidR="0074451E" w:rsidRPr="00157E24">
        <w:rPr>
          <w:rFonts w:ascii="Times New Roman" w:hAnsi="Times New Roman" w:cs="Times New Roman"/>
          <w:sz w:val="24"/>
          <w:szCs w:val="24"/>
        </w:rPr>
        <w:t xml:space="preserve">es less attractive to tourists. </w:t>
      </w:r>
      <w:r w:rsidRPr="00157E24">
        <w:rPr>
          <w:rFonts w:ascii="Times New Roman" w:hAnsi="Times New Roman" w:cs="Times New Roman"/>
          <w:sz w:val="24"/>
          <w:szCs w:val="24"/>
        </w:rPr>
        <w:t xml:space="preserve">The rejuvenation stage corresponds to the renovation phase or the reintroduction of the product with new features phase in the product life cycle. This can be achieved through introducing artificial attractions (e.g. by turning buildings into a network of casinos) or by using unexploited natural resources. An alternative approach to rejuvenation is to take advantage of previously untapped natural resources (Butler, 1980). Furthermore, </w:t>
      </w:r>
      <w:proofErr w:type="spellStart"/>
      <w:r w:rsidRPr="00157E24">
        <w:rPr>
          <w:rFonts w:ascii="Times New Roman" w:hAnsi="Times New Roman" w:cs="Times New Roman"/>
          <w:sz w:val="24"/>
          <w:szCs w:val="24"/>
        </w:rPr>
        <w:t>Stansfield</w:t>
      </w:r>
      <w:proofErr w:type="spellEnd"/>
      <w:r w:rsidRPr="00157E24">
        <w:rPr>
          <w:rFonts w:ascii="Times New Roman" w:hAnsi="Times New Roman" w:cs="Times New Roman"/>
          <w:sz w:val="24"/>
          <w:szCs w:val="24"/>
        </w:rPr>
        <w:t xml:space="preserve"> (1978) argue that a tourist destination can be rejuvenated by the infl</w:t>
      </w:r>
      <w:r w:rsidR="0074451E" w:rsidRPr="00157E24">
        <w:rPr>
          <w:rFonts w:ascii="Times New Roman" w:hAnsi="Times New Roman" w:cs="Times New Roman"/>
          <w:sz w:val="24"/>
          <w:szCs w:val="24"/>
        </w:rPr>
        <w:t xml:space="preserve">uence of advance in technology. </w:t>
      </w:r>
      <w:r w:rsidRPr="00157E24">
        <w:rPr>
          <w:rFonts w:ascii="Times New Roman" w:hAnsi="Times New Roman" w:cs="Times New Roman"/>
          <w:sz w:val="24"/>
          <w:szCs w:val="24"/>
        </w:rPr>
        <w:t xml:space="preserve">Butler suggests that although tourists may be attracted to an area initially by the mere presence of attractions and natural resources, without careful management and planning, over time tourism development will stagnate and </w:t>
      </w:r>
      <w:r w:rsidR="008F737C" w:rsidRPr="00157E24">
        <w:rPr>
          <w:rFonts w:ascii="Times New Roman" w:hAnsi="Times New Roman" w:cs="Times New Roman"/>
          <w:sz w:val="24"/>
          <w:szCs w:val="24"/>
        </w:rPr>
        <w:t>decline.</w:t>
      </w:r>
      <w:r w:rsidRPr="00157E24">
        <w:rPr>
          <w:rFonts w:ascii="Times New Roman" w:hAnsi="Times New Roman" w:cs="Times New Roman"/>
          <w:sz w:val="24"/>
          <w:szCs w:val="24"/>
        </w:rPr>
        <w:t xml:space="preserve"> The model acts as a warning against complacency and of regarding tourism areas as ‘finite and timeless’ resources (Butler, 2006: 11). This observation is emphasised by </w:t>
      </w:r>
      <w:proofErr w:type="spellStart"/>
      <w:r w:rsidRPr="00157E24">
        <w:rPr>
          <w:rFonts w:ascii="Times New Roman" w:hAnsi="Times New Roman" w:cs="Times New Roman"/>
          <w:sz w:val="24"/>
          <w:szCs w:val="24"/>
        </w:rPr>
        <w:t>Hovinen</w:t>
      </w:r>
      <w:proofErr w:type="spellEnd"/>
      <w:r w:rsidRPr="00157E24">
        <w:rPr>
          <w:rFonts w:ascii="Times New Roman" w:hAnsi="Times New Roman" w:cs="Times New Roman"/>
          <w:sz w:val="24"/>
          <w:szCs w:val="24"/>
        </w:rPr>
        <w:t xml:space="preserve"> (2002) who explains that the T</w:t>
      </w:r>
      <w:r w:rsidR="00E5064E" w:rsidRPr="00157E24">
        <w:rPr>
          <w:rFonts w:ascii="Times New Roman" w:hAnsi="Times New Roman" w:cs="Times New Roman"/>
          <w:sz w:val="24"/>
          <w:szCs w:val="24"/>
        </w:rPr>
        <w:t xml:space="preserve">ourism </w:t>
      </w:r>
      <w:r w:rsidRPr="00157E24">
        <w:rPr>
          <w:rFonts w:ascii="Times New Roman" w:hAnsi="Times New Roman" w:cs="Times New Roman"/>
          <w:sz w:val="24"/>
          <w:szCs w:val="24"/>
        </w:rPr>
        <w:t>A</w:t>
      </w:r>
      <w:r w:rsidR="00E5064E" w:rsidRPr="00157E24">
        <w:rPr>
          <w:rFonts w:ascii="Times New Roman" w:hAnsi="Times New Roman" w:cs="Times New Roman"/>
          <w:sz w:val="24"/>
          <w:szCs w:val="24"/>
        </w:rPr>
        <w:t xml:space="preserve">rea </w:t>
      </w:r>
      <w:r w:rsidRPr="00157E24">
        <w:rPr>
          <w:rFonts w:ascii="Times New Roman" w:hAnsi="Times New Roman" w:cs="Times New Roman"/>
          <w:sz w:val="24"/>
          <w:szCs w:val="24"/>
        </w:rPr>
        <w:t>L</w:t>
      </w:r>
      <w:r w:rsidR="00E5064E" w:rsidRPr="00157E24">
        <w:rPr>
          <w:rFonts w:ascii="Times New Roman" w:hAnsi="Times New Roman" w:cs="Times New Roman"/>
          <w:sz w:val="24"/>
          <w:szCs w:val="24"/>
        </w:rPr>
        <w:t xml:space="preserve">ife </w:t>
      </w:r>
      <w:r w:rsidRPr="00157E24">
        <w:rPr>
          <w:rFonts w:ascii="Times New Roman" w:hAnsi="Times New Roman" w:cs="Times New Roman"/>
          <w:sz w:val="24"/>
          <w:szCs w:val="24"/>
        </w:rPr>
        <w:t>C</w:t>
      </w:r>
      <w:r w:rsidR="00E5064E" w:rsidRPr="00157E24">
        <w:rPr>
          <w:rFonts w:ascii="Times New Roman" w:hAnsi="Times New Roman" w:cs="Times New Roman"/>
          <w:sz w:val="24"/>
          <w:szCs w:val="24"/>
        </w:rPr>
        <w:t>ycle</w:t>
      </w:r>
      <w:r w:rsidRPr="00157E24">
        <w:rPr>
          <w:rFonts w:ascii="Times New Roman" w:hAnsi="Times New Roman" w:cs="Times New Roman"/>
          <w:sz w:val="24"/>
          <w:szCs w:val="24"/>
        </w:rPr>
        <w:t xml:space="preserve"> has value in suggesting that destinations have the potential to experience significant overall decline if appropriate planning, development and management decisions are not made. Thus, the tourism potentials and level of tourism development in Kasama and Shiwa Ng’andu Districts was analysed using Tourism Area Life Cycle (TALC) model as </w:t>
      </w:r>
      <w:r w:rsidR="001C6581" w:rsidRPr="00157E24">
        <w:rPr>
          <w:rFonts w:ascii="Times New Roman" w:hAnsi="Times New Roman" w:cs="Times New Roman"/>
          <w:sz w:val="24"/>
          <w:szCs w:val="24"/>
        </w:rPr>
        <w:t>expounded by</w:t>
      </w:r>
      <w:r w:rsidR="00BC1DE8" w:rsidRPr="00157E24">
        <w:rPr>
          <w:rFonts w:ascii="Times New Roman" w:hAnsi="Times New Roman" w:cs="Times New Roman"/>
          <w:sz w:val="24"/>
          <w:szCs w:val="24"/>
        </w:rPr>
        <w:t xml:space="preserve"> Butler (1980). </w:t>
      </w:r>
    </w:p>
    <w:p w14:paraId="6F8B4F57" w14:textId="47C2B6CD" w:rsidR="006317F6" w:rsidRDefault="006317F6" w:rsidP="008379FC">
      <w:pPr>
        <w:spacing w:line="360" w:lineRule="auto"/>
        <w:jc w:val="both"/>
        <w:rPr>
          <w:rFonts w:ascii="Times New Roman" w:hAnsi="Times New Roman" w:cs="Times New Roman"/>
          <w:sz w:val="24"/>
          <w:szCs w:val="24"/>
        </w:rPr>
      </w:pPr>
      <w:r w:rsidRPr="006317F6">
        <w:rPr>
          <w:rFonts w:ascii="Times New Roman" w:hAnsi="Times New Roman" w:cs="Times New Roman"/>
          <w:sz w:val="24"/>
          <w:szCs w:val="24"/>
        </w:rPr>
        <w:t xml:space="preserve">TALC </w:t>
      </w:r>
      <w:r>
        <w:rPr>
          <w:rFonts w:ascii="Times New Roman" w:hAnsi="Times New Roman" w:cs="Times New Roman"/>
          <w:sz w:val="24"/>
          <w:szCs w:val="24"/>
        </w:rPr>
        <w:t xml:space="preserve">model </w:t>
      </w:r>
      <w:r w:rsidRPr="006317F6">
        <w:rPr>
          <w:rFonts w:ascii="Times New Roman" w:hAnsi="Times New Roman" w:cs="Times New Roman"/>
          <w:sz w:val="24"/>
          <w:szCs w:val="24"/>
        </w:rPr>
        <w:t>received criticism</w:t>
      </w:r>
      <w:r>
        <w:rPr>
          <w:rFonts w:ascii="Times New Roman" w:hAnsi="Times New Roman" w:cs="Times New Roman"/>
          <w:sz w:val="24"/>
          <w:szCs w:val="24"/>
        </w:rPr>
        <w:t xml:space="preserve"> from scholars like </w:t>
      </w:r>
      <w:r w:rsidRPr="006317F6">
        <w:rPr>
          <w:rFonts w:ascii="Times New Roman" w:hAnsi="Times New Roman" w:cs="Times New Roman"/>
          <w:sz w:val="24"/>
          <w:szCs w:val="24"/>
        </w:rPr>
        <w:t>Wall’s</w:t>
      </w:r>
      <w:r>
        <w:rPr>
          <w:rFonts w:ascii="Times New Roman" w:hAnsi="Times New Roman" w:cs="Times New Roman"/>
          <w:sz w:val="24"/>
          <w:szCs w:val="24"/>
        </w:rPr>
        <w:t xml:space="preserve"> (19</w:t>
      </w:r>
      <w:r w:rsidR="0064112E">
        <w:rPr>
          <w:rFonts w:ascii="Times New Roman" w:hAnsi="Times New Roman" w:cs="Times New Roman"/>
          <w:sz w:val="24"/>
          <w:szCs w:val="24"/>
        </w:rPr>
        <w:t>8</w:t>
      </w:r>
      <w:r>
        <w:rPr>
          <w:rFonts w:ascii="Times New Roman" w:hAnsi="Times New Roman" w:cs="Times New Roman"/>
          <w:sz w:val="24"/>
          <w:szCs w:val="24"/>
        </w:rPr>
        <w:t>2)</w:t>
      </w:r>
      <w:r w:rsidRPr="006317F6">
        <w:rPr>
          <w:rFonts w:ascii="Times New Roman" w:hAnsi="Times New Roman" w:cs="Times New Roman"/>
          <w:sz w:val="24"/>
          <w:szCs w:val="24"/>
        </w:rPr>
        <w:t xml:space="preserve"> comments </w:t>
      </w:r>
      <w:r>
        <w:rPr>
          <w:rFonts w:ascii="Times New Roman" w:hAnsi="Times New Roman" w:cs="Times New Roman"/>
          <w:sz w:val="24"/>
          <w:szCs w:val="24"/>
        </w:rPr>
        <w:t xml:space="preserve">on </w:t>
      </w:r>
      <w:r w:rsidRPr="006317F6">
        <w:rPr>
          <w:rFonts w:ascii="Times New Roman" w:hAnsi="Times New Roman" w:cs="Times New Roman"/>
          <w:sz w:val="24"/>
          <w:szCs w:val="24"/>
        </w:rPr>
        <w:t>the concept of carrying capacity of tourist areas and its application to the development cycle</w:t>
      </w:r>
      <w:r w:rsidR="00122EA5">
        <w:rPr>
          <w:rFonts w:ascii="Times New Roman" w:hAnsi="Times New Roman" w:cs="Times New Roman"/>
          <w:sz w:val="24"/>
          <w:szCs w:val="24"/>
        </w:rPr>
        <w:t xml:space="preserve">. </w:t>
      </w:r>
      <w:r w:rsidRPr="006317F6">
        <w:rPr>
          <w:rFonts w:ascii="Times New Roman" w:hAnsi="Times New Roman" w:cs="Times New Roman"/>
          <w:sz w:val="24"/>
          <w:szCs w:val="24"/>
        </w:rPr>
        <w:t>Other researchers have argued for the abandonment or rejection of the TALC, although few</w:t>
      </w:r>
      <w:r>
        <w:rPr>
          <w:rFonts w:ascii="Times New Roman" w:hAnsi="Times New Roman" w:cs="Times New Roman"/>
          <w:sz w:val="24"/>
          <w:szCs w:val="24"/>
        </w:rPr>
        <w:t xml:space="preserve"> </w:t>
      </w:r>
      <w:r w:rsidRPr="006317F6">
        <w:rPr>
          <w:rFonts w:ascii="Times New Roman" w:hAnsi="Times New Roman" w:cs="Times New Roman"/>
          <w:sz w:val="24"/>
          <w:szCs w:val="24"/>
        </w:rPr>
        <w:t>perhaps as strongly as the late Leiper (2004: 135) who stated that the model “should now</w:t>
      </w:r>
      <w:r>
        <w:rPr>
          <w:rFonts w:ascii="Times New Roman" w:hAnsi="Times New Roman" w:cs="Times New Roman"/>
          <w:sz w:val="24"/>
          <w:szCs w:val="24"/>
        </w:rPr>
        <w:t xml:space="preserve"> </w:t>
      </w:r>
      <w:r w:rsidRPr="006317F6">
        <w:rPr>
          <w:rFonts w:ascii="Times New Roman" w:hAnsi="Times New Roman" w:cs="Times New Roman"/>
          <w:sz w:val="24"/>
          <w:szCs w:val="24"/>
        </w:rPr>
        <w:t xml:space="preserve">be assigned to the archives of </w:t>
      </w:r>
      <w:r w:rsidR="008379FC" w:rsidRPr="006317F6">
        <w:rPr>
          <w:rFonts w:ascii="Times New Roman" w:hAnsi="Times New Roman" w:cs="Times New Roman"/>
          <w:sz w:val="24"/>
          <w:szCs w:val="24"/>
        </w:rPr>
        <w:t>history as</w:t>
      </w:r>
      <w:r w:rsidRPr="006317F6">
        <w:rPr>
          <w:rFonts w:ascii="Times New Roman" w:hAnsi="Times New Roman" w:cs="Times New Roman"/>
          <w:sz w:val="24"/>
          <w:szCs w:val="24"/>
        </w:rPr>
        <w:t xml:space="preserve"> a former theory, now discredited, shown to be false”.</w:t>
      </w:r>
      <w:r>
        <w:rPr>
          <w:rFonts w:ascii="Times New Roman" w:hAnsi="Times New Roman" w:cs="Times New Roman"/>
          <w:sz w:val="24"/>
          <w:szCs w:val="24"/>
        </w:rPr>
        <w:t xml:space="preserve"> </w:t>
      </w:r>
      <w:r w:rsidRPr="006317F6">
        <w:rPr>
          <w:rFonts w:ascii="Times New Roman" w:hAnsi="Times New Roman" w:cs="Times New Roman"/>
          <w:sz w:val="24"/>
          <w:szCs w:val="24"/>
        </w:rPr>
        <w:t>There have been a number of other criticisms about the model’s non-validity or failings and</w:t>
      </w:r>
      <w:r>
        <w:rPr>
          <w:rFonts w:ascii="Times New Roman" w:hAnsi="Times New Roman" w:cs="Times New Roman"/>
          <w:sz w:val="24"/>
          <w:szCs w:val="24"/>
        </w:rPr>
        <w:t xml:space="preserve"> </w:t>
      </w:r>
      <w:r w:rsidRPr="006317F6">
        <w:rPr>
          <w:rFonts w:ascii="Times New Roman" w:hAnsi="Times New Roman" w:cs="Times New Roman"/>
          <w:sz w:val="24"/>
          <w:szCs w:val="24"/>
        </w:rPr>
        <w:t>altern</w:t>
      </w:r>
      <w:r w:rsidR="002A43EE">
        <w:rPr>
          <w:rFonts w:ascii="Times New Roman" w:hAnsi="Times New Roman" w:cs="Times New Roman"/>
          <w:sz w:val="24"/>
          <w:szCs w:val="24"/>
        </w:rPr>
        <w:t>ative approaches (Prideaux</w:t>
      </w:r>
      <w:r w:rsidR="000F5922">
        <w:rPr>
          <w:rFonts w:ascii="Times New Roman" w:hAnsi="Times New Roman" w:cs="Times New Roman"/>
          <w:sz w:val="24"/>
          <w:szCs w:val="24"/>
        </w:rPr>
        <w:t>,</w:t>
      </w:r>
      <w:r w:rsidR="002A43EE">
        <w:rPr>
          <w:rFonts w:ascii="Times New Roman" w:hAnsi="Times New Roman" w:cs="Times New Roman"/>
          <w:sz w:val="24"/>
          <w:szCs w:val="24"/>
        </w:rPr>
        <w:t xml:space="preserve"> 2000</w:t>
      </w:r>
      <w:r w:rsidRPr="006317F6">
        <w:rPr>
          <w:rFonts w:ascii="Times New Roman" w:hAnsi="Times New Roman" w:cs="Times New Roman"/>
          <w:sz w:val="24"/>
          <w:szCs w:val="24"/>
        </w:rPr>
        <w:t xml:space="preserve">). </w:t>
      </w:r>
      <w:r w:rsidR="00711F26">
        <w:rPr>
          <w:rFonts w:ascii="Times New Roman" w:hAnsi="Times New Roman" w:cs="Times New Roman"/>
          <w:sz w:val="24"/>
          <w:szCs w:val="24"/>
        </w:rPr>
        <w:t xml:space="preserve">On the other hand, </w:t>
      </w:r>
      <w:r w:rsidRPr="006317F6">
        <w:rPr>
          <w:rFonts w:ascii="Times New Roman" w:hAnsi="Times New Roman" w:cs="Times New Roman"/>
          <w:sz w:val="24"/>
          <w:szCs w:val="24"/>
        </w:rPr>
        <w:t>Aguil</w:t>
      </w:r>
      <w:r w:rsidR="00711F26">
        <w:rPr>
          <w:rFonts w:ascii="Times New Roman" w:hAnsi="Times New Roman" w:cs="Times New Roman"/>
          <w:sz w:val="24"/>
          <w:szCs w:val="24"/>
        </w:rPr>
        <w:t>ol</w:t>
      </w:r>
      <w:r w:rsidRPr="006317F6">
        <w:rPr>
          <w:rFonts w:ascii="Times New Roman" w:hAnsi="Times New Roman" w:cs="Times New Roman"/>
          <w:sz w:val="24"/>
          <w:szCs w:val="24"/>
        </w:rPr>
        <w:t xml:space="preserve"> </w:t>
      </w:r>
      <w:r w:rsidRPr="006317F6">
        <w:rPr>
          <w:rFonts w:ascii="Times New Roman" w:hAnsi="Times New Roman" w:cs="Times New Roman"/>
          <w:i/>
          <w:iCs/>
          <w:sz w:val="24"/>
          <w:szCs w:val="24"/>
        </w:rPr>
        <w:t>et al</w:t>
      </w:r>
      <w:r>
        <w:rPr>
          <w:rFonts w:ascii="Times New Roman" w:hAnsi="Times New Roman" w:cs="Times New Roman"/>
          <w:sz w:val="24"/>
          <w:szCs w:val="24"/>
        </w:rPr>
        <w:t xml:space="preserve"> </w:t>
      </w:r>
      <w:r w:rsidRPr="006317F6">
        <w:rPr>
          <w:rFonts w:ascii="Times New Roman" w:hAnsi="Times New Roman" w:cs="Times New Roman"/>
          <w:sz w:val="24"/>
          <w:szCs w:val="24"/>
        </w:rPr>
        <w:t>(2005) argued that the model was essentially only theoretical</w:t>
      </w:r>
      <w:r w:rsidR="008379FC">
        <w:rPr>
          <w:rFonts w:ascii="Times New Roman" w:hAnsi="Times New Roman" w:cs="Times New Roman"/>
          <w:sz w:val="24"/>
          <w:szCs w:val="24"/>
        </w:rPr>
        <w:t xml:space="preserve">. </w:t>
      </w:r>
      <w:r w:rsidR="008379FC" w:rsidRPr="008379FC">
        <w:rPr>
          <w:rFonts w:ascii="Times New Roman" w:hAnsi="Times New Roman" w:cs="Times New Roman"/>
          <w:sz w:val="24"/>
          <w:szCs w:val="24"/>
        </w:rPr>
        <w:t>The</w:t>
      </w:r>
      <w:r w:rsidR="008379FC">
        <w:rPr>
          <w:rFonts w:ascii="Times New Roman" w:hAnsi="Times New Roman" w:cs="Times New Roman"/>
          <w:sz w:val="24"/>
          <w:szCs w:val="24"/>
        </w:rPr>
        <w:t xml:space="preserve"> </w:t>
      </w:r>
      <w:r w:rsidR="008379FC" w:rsidRPr="008379FC">
        <w:rPr>
          <w:rFonts w:ascii="Times New Roman" w:hAnsi="Times New Roman" w:cs="Times New Roman"/>
          <w:sz w:val="24"/>
          <w:szCs w:val="24"/>
        </w:rPr>
        <w:t>model</w:t>
      </w:r>
      <w:r w:rsidR="006B7CBB">
        <w:rPr>
          <w:rFonts w:ascii="Times New Roman" w:hAnsi="Times New Roman" w:cs="Times New Roman"/>
          <w:sz w:val="24"/>
          <w:szCs w:val="24"/>
        </w:rPr>
        <w:t xml:space="preserve"> does not apply in all destinations as expounded by Butler </w:t>
      </w:r>
      <w:r w:rsidR="00477DB4">
        <w:rPr>
          <w:rFonts w:ascii="Times New Roman" w:hAnsi="Times New Roman" w:cs="Times New Roman"/>
          <w:sz w:val="24"/>
          <w:szCs w:val="24"/>
        </w:rPr>
        <w:t>(</w:t>
      </w:r>
      <w:r w:rsidR="00C1148B">
        <w:rPr>
          <w:rFonts w:ascii="Times New Roman" w:hAnsi="Times New Roman" w:cs="Times New Roman"/>
          <w:sz w:val="24"/>
          <w:szCs w:val="24"/>
        </w:rPr>
        <w:t>Choy, 1992</w:t>
      </w:r>
      <w:r w:rsidR="00477DB4">
        <w:rPr>
          <w:rFonts w:ascii="Times New Roman" w:hAnsi="Times New Roman" w:cs="Times New Roman"/>
          <w:sz w:val="24"/>
          <w:szCs w:val="24"/>
        </w:rPr>
        <w:t>)</w:t>
      </w:r>
      <w:r w:rsidR="008379FC">
        <w:rPr>
          <w:rFonts w:ascii="Times New Roman" w:hAnsi="Times New Roman" w:cs="Times New Roman"/>
          <w:sz w:val="24"/>
          <w:szCs w:val="24"/>
        </w:rPr>
        <w:t>.</w:t>
      </w:r>
      <w:r w:rsidR="006B7CBB">
        <w:rPr>
          <w:rFonts w:ascii="Times New Roman" w:hAnsi="Times New Roman" w:cs="Times New Roman"/>
          <w:sz w:val="24"/>
          <w:szCs w:val="24"/>
        </w:rPr>
        <w:t xml:space="preserve"> Despite many criticisms of Butlers (1980) model, many scholars such as </w:t>
      </w:r>
      <w:r w:rsidR="006B7CBB" w:rsidRPr="006B7CBB">
        <w:rPr>
          <w:rFonts w:ascii="Times New Roman" w:hAnsi="Times New Roman" w:cs="Times New Roman"/>
          <w:sz w:val="24"/>
          <w:szCs w:val="24"/>
        </w:rPr>
        <w:lastRenderedPageBreak/>
        <w:t>Keovilay (2012)</w:t>
      </w:r>
      <w:proofErr w:type="gramStart"/>
      <w:r w:rsidR="006B7CBB">
        <w:rPr>
          <w:rFonts w:ascii="Times New Roman" w:hAnsi="Times New Roman" w:cs="Times New Roman"/>
          <w:sz w:val="24"/>
          <w:szCs w:val="24"/>
        </w:rPr>
        <w:t>.,</w:t>
      </w:r>
      <w:proofErr w:type="gramEnd"/>
      <w:r w:rsidR="006B7CBB">
        <w:rPr>
          <w:rFonts w:ascii="Times New Roman" w:hAnsi="Times New Roman" w:cs="Times New Roman"/>
          <w:sz w:val="24"/>
          <w:szCs w:val="24"/>
        </w:rPr>
        <w:t xml:space="preserve"> Pra</w:t>
      </w:r>
      <w:r w:rsidR="009E3DE4">
        <w:rPr>
          <w:rFonts w:ascii="Times New Roman" w:hAnsi="Times New Roman" w:cs="Times New Roman"/>
          <w:sz w:val="24"/>
          <w:szCs w:val="24"/>
        </w:rPr>
        <w:t>ngli (2013) and</w:t>
      </w:r>
      <w:r w:rsidR="006B7CBB">
        <w:rPr>
          <w:rFonts w:ascii="Times New Roman" w:hAnsi="Times New Roman" w:cs="Times New Roman"/>
          <w:sz w:val="24"/>
          <w:szCs w:val="24"/>
        </w:rPr>
        <w:t xml:space="preserve"> Mbewe (2015) have continued to apply Butlers model in many tourist destinations</w:t>
      </w:r>
      <w:r w:rsidR="002719FC">
        <w:rPr>
          <w:rFonts w:ascii="Times New Roman" w:hAnsi="Times New Roman" w:cs="Times New Roman"/>
          <w:sz w:val="24"/>
          <w:szCs w:val="24"/>
        </w:rPr>
        <w:t xml:space="preserve"> signifying its continued relevance</w:t>
      </w:r>
      <w:r w:rsidR="000069AF">
        <w:rPr>
          <w:rFonts w:ascii="Times New Roman" w:hAnsi="Times New Roman" w:cs="Times New Roman"/>
          <w:sz w:val="24"/>
          <w:szCs w:val="24"/>
        </w:rPr>
        <w:t xml:space="preserve"> in the academic cycle</w:t>
      </w:r>
      <w:r w:rsidR="006B7CBB">
        <w:rPr>
          <w:rFonts w:ascii="Times New Roman" w:hAnsi="Times New Roman" w:cs="Times New Roman"/>
          <w:sz w:val="24"/>
          <w:szCs w:val="24"/>
        </w:rPr>
        <w:t>.</w:t>
      </w:r>
    </w:p>
    <w:p w14:paraId="56F0CFCA" w14:textId="41EE8E02" w:rsidR="00826F72" w:rsidRPr="00157E24" w:rsidRDefault="00A27FFA" w:rsidP="004A5A3E">
      <w:pPr>
        <w:spacing w:line="360" w:lineRule="auto"/>
        <w:jc w:val="both"/>
        <w:rPr>
          <w:rFonts w:ascii="Times New Roman" w:hAnsi="Times New Roman" w:cs="Times New Roman"/>
          <w:sz w:val="24"/>
          <w:szCs w:val="24"/>
        </w:rPr>
      </w:pPr>
      <w:r>
        <w:rPr>
          <w:rFonts w:ascii="Times New Roman" w:hAnsi="Times New Roman" w:cs="Times New Roman"/>
          <w:sz w:val="24"/>
          <w:szCs w:val="24"/>
        </w:rPr>
        <w:t>The main focus of this study is to evaluate the participation of tourism stakeholders in the development of tourism</w:t>
      </w:r>
      <w:r w:rsidR="003B696E">
        <w:rPr>
          <w:rFonts w:ascii="Times New Roman" w:hAnsi="Times New Roman" w:cs="Times New Roman"/>
          <w:sz w:val="24"/>
          <w:szCs w:val="24"/>
        </w:rPr>
        <w:t xml:space="preserve"> through tourism planning</w:t>
      </w:r>
      <w:r>
        <w:rPr>
          <w:rFonts w:ascii="Times New Roman" w:hAnsi="Times New Roman" w:cs="Times New Roman"/>
          <w:sz w:val="24"/>
          <w:szCs w:val="24"/>
        </w:rPr>
        <w:t xml:space="preserve">. </w:t>
      </w:r>
      <w:r w:rsidR="00875D47">
        <w:rPr>
          <w:rFonts w:ascii="Times New Roman" w:hAnsi="Times New Roman" w:cs="Times New Roman"/>
          <w:sz w:val="24"/>
          <w:szCs w:val="24"/>
        </w:rPr>
        <w:t>Butler’s</w:t>
      </w:r>
      <w:r w:rsidR="00826F72">
        <w:rPr>
          <w:rFonts w:ascii="Times New Roman" w:hAnsi="Times New Roman" w:cs="Times New Roman"/>
          <w:sz w:val="24"/>
          <w:szCs w:val="24"/>
        </w:rPr>
        <w:t xml:space="preserve"> model suited this study because the model </w:t>
      </w:r>
      <w:r w:rsidR="00826F72" w:rsidRPr="00826F72">
        <w:rPr>
          <w:rFonts w:ascii="Times New Roman" w:hAnsi="Times New Roman" w:cs="Times New Roman"/>
          <w:sz w:val="24"/>
          <w:szCs w:val="24"/>
        </w:rPr>
        <w:t>demonstrat</w:t>
      </w:r>
      <w:r w:rsidR="00826F72">
        <w:rPr>
          <w:rFonts w:ascii="Times New Roman" w:hAnsi="Times New Roman" w:cs="Times New Roman"/>
          <w:sz w:val="24"/>
          <w:szCs w:val="24"/>
        </w:rPr>
        <w:t>es</w:t>
      </w:r>
      <w:r w:rsidR="00826F72" w:rsidRPr="00826F72">
        <w:rPr>
          <w:rFonts w:ascii="Times New Roman" w:hAnsi="Times New Roman" w:cs="Times New Roman"/>
          <w:sz w:val="24"/>
          <w:szCs w:val="24"/>
        </w:rPr>
        <w:t xml:space="preserve"> what can happen in an area if tourism development is not planned and managed</w:t>
      </w:r>
      <w:r>
        <w:rPr>
          <w:rFonts w:ascii="Times New Roman" w:hAnsi="Times New Roman" w:cs="Times New Roman"/>
          <w:sz w:val="24"/>
          <w:szCs w:val="24"/>
        </w:rPr>
        <w:t xml:space="preserve"> which </w:t>
      </w:r>
      <w:r w:rsidR="003B696E">
        <w:rPr>
          <w:rFonts w:ascii="Times New Roman" w:hAnsi="Times New Roman" w:cs="Times New Roman"/>
          <w:sz w:val="24"/>
          <w:szCs w:val="24"/>
        </w:rPr>
        <w:t>is lacking in other models.</w:t>
      </w:r>
      <w:r w:rsidR="006B7CBB">
        <w:rPr>
          <w:rFonts w:ascii="Times New Roman" w:hAnsi="Times New Roman" w:cs="Times New Roman"/>
          <w:sz w:val="24"/>
          <w:szCs w:val="24"/>
        </w:rPr>
        <w:t xml:space="preserve"> </w:t>
      </w:r>
      <w:r w:rsidR="004A5A3E">
        <w:rPr>
          <w:rFonts w:ascii="Times New Roman" w:hAnsi="Times New Roman" w:cs="Times New Roman"/>
          <w:sz w:val="24"/>
          <w:szCs w:val="24"/>
        </w:rPr>
        <w:t xml:space="preserve">Additionally, </w:t>
      </w:r>
      <w:r w:rsidR="004A5A3E" w:rsidRPr="004A5A3E">
        <w:rPr>
          <w:rFonts w:ascii="Times New Roman" w:hAnsi="Times New Roman" w:cs="Times New Roman"/>
          <w:sz w:val="24"/>
          <w:szCs w:val="24"/>
        </w:rPr>
        <w:t xml:space="preserve">Butler (1980) </w:t>
      </w:r>
      <w:r w:rsidR="004A5A3E">
        <w:rPr>
          <w:rFonts w:ascii="Times New Roman" w:hAnsi="Times New Roman" w:cs="Times New Roman"/>
          <w:sz w:val="24"/>
          <w:szCs w:val="24"/>
        </w:rPr>
        <w:t xml:space="preserve">suited this study because the model </w:t>
      </w:r>
      <w:r w:rsidR="00947762">
        <w:rPr>
          <w:rFonts w:ascii="Times New Roman" w:hAnsi="Times New Roman" w:cs="Times New Roman"/>
          <w:sz w:val="24"/>
          <w:szCs w:val="24"/>
        </w:rPr>
        <w:t xml:space="preserve">acknowledges participatory and collaboration between local stakeholders and foreign investors. Further the model </w:t>
      </w:r>
      <w:r w:rsidR="004A5A3E" w:rsidRPr="004A5A3E">
        <w:rPr>
          <w:rFonts w:ascii="Times New Roman" w:hAnsi="Times New Roman" w:cs="Times New Roman"/>
          <w:sz w:val="24"/>
          <w:szCs w:val="24"/>
        </w:rPr>
        <w:t>identifies the role of local entrepreneurs and</w:t>
      </w:r>
      <w:r w:rsidR="004A5A3E">
        <w:rPr>
          <w:rFonts w:ascii="Times New Roman" w:hAnsi="Times New Roman" w:cs="Times New Roman"/>
          <w:sz w:val="24"/>
          <w:szCs w:val="24"/>
        </w:rPr>
        <w:t xml:space="preserve"> </w:t>
      </w:r>
      <w:r w:rsidR="004A5A3E" w:rsidRPr="004A5A3E">
        <w:rPr>
          <w:rFonts w:ascii="Times New Roman" w:hAnsi="Times New Roman" w:cs="Times New Roman"/>
          <w:sz w:val="24"/>
          <w:szCs w:val="24"/>
        </w:rPr>
        <w:t>local developers at the involvement and development stages in supplying</w:t>
      </w:r>
      <w:r w:rsidR="004A5A3E">
        <w:rPr>
          <w:rFonts w:ascii="Times New Roman" w:hAnsi="Times New Roman" w:cs="Times New Roman"/>
          <w:sz w:val="24"/>
          <w:szCs w:val="24"/>
        </w:rPr>
        <w:t xml:space="preserve"> </w:t>
      </w:r>
      <w:r w:rsidR="004A5A3E" w:rsidRPr="004A5A3E">
        <w:rPr>
          <w:rFonts w:ascii="Times New Roman" w:hAnsi="Times New Roman" w:cs="Times New Roman"/>
          <w:sz w:val="24"/>
          <w:szCs w:val="24"/>
        </w:rPr>
        <w:t>services</w:t>
      </w:r>
      <w:r w:rsidR="004A5A3E">
        <w:rPr>
          <w:rFonts w:ascii="Times New Roman" w:hAnsi="Times New Roman" w:cs="Times New Roman"/>
          <w:sz w:val="24"/>
          <w:szCs w:val="24"/>
        </w:rPr>
        <w:t xml:space="preserve"> to </w:t>
      </w:r>
      <w:r w:rsidR="004A5A3E" w:rsidRPr="004A5A3E">
        <w:rPr>
          <w:rFonts w:ascii="Times New Roman" w:hAnsi="Times New Roman" w:cs="Times New Roman"/>
          <w:sz w:val="24"/>
          <w:szCs w:val="24"/>
        </w:rPr>
        <w:t>tourist</w:t>
      </w:r>
      <w:r w:rsidR="004A5A3E">
        <w:rPr>
          <w:rFonts w:ascii="Times New Roman" w:hAnsi="Times New Roman" w:cs="Times New Roman"/>
          <w:sz w:val="24"/>
          <w:szCs w:val="24"/>
        </w:rPr>
        <w:t>.</w:t>
      </w:r>
    </w:p>
    <w:p w14:paraId="069577C5" w14:textId="77777777" w:rsidR="001B4926" w:rsidRPr="00157E24" w:rsidRDefault="00BE15B9" w:rsidP="006E3D95">
      <w:pPr>
        <w:pStyle w:val="Heading2"/>
      </w:pPr>
      <w:bookmarkStart w:id="39" w:name="_Toc53316222"/>
      <w:r w:rsidRPr="00157E24">
        <w:t>2.5</w:t>
      </w:r>
      <w:r w:rsidR="001B4926" w:rsidRPr="00157E24">
        <w:t>. Tourism planning Process</w:t>
      </w:r>
      <w:bookmarkEnd w:id="39"/>
    </w:p>
    <w:p w14:paraId="095DFE9F" w14:textId="1FECDE12" w:rsidR="00AC7CCC" w:rsidRDefault="001A731B" w:rsidP="00AB43B8">
      <w:pPr>
        <w:spacing w:line="360" w:lineRule="auto"/>
        <w:jc w:val="both"/>
        <w:rPr>
          <w:rFonts w:ascii="Times New Roman" w:eastAsia="Calibri" w:hAnsi="Times New Roman" w:cs="Times New Roman"/>
          <w:sz w:val="24"/>
          <w:szCs w:val="24"/>
          <w:lang w:val="en-US"/>
        </w:rPr>
      </w:pPr>
      <w:r w:rsidRPr="001A731B">
        <w:rPr>
          <w:rFonts w:ascii="Times New Roman" w:eastAsia="Times New Roman" w:hAnsi="Times New Roman" w:cs="Times New Roman"/>
          <w:sz w:val="24"/>
          <w:szCs w:val="24"/>
        </w:rPr>
        <w:t>Planning essentially refers to thinking and making dec</w:t>
      </w:r>
      <w:r>
        <w:rPr>
          <w:rFonts w:ascii="Times New Roman" w:eastAsia="Times New Roman" w:hAnsi="Times New Roman" w:cs="Times New Roman"/>
          <w:sz w:val="24"/>
          <w:szCs w:val="24"/>
        </w:rPr>
        <w:t xml:space="preserve">isions about current and future </w:t>
      </w:r>
      <w:r w:rsidRPr="001A731B">
        <w:rPr>
          <w:rFonts w:ascii="Times New Roman" w:eastAsia="Times New Roman" w:hAnsi="Times New Roman" w:cs="Times New Roman"/>
          <w:sz w:val="24"/>
          <w:szCs w:val="24"/>
        </w:rPr>
        <w:t>activity</w:t>
      </w:r>
      <w:r>
        <w:rPr>
          <w:rFonts w:ascii="Times New Roman" w:eastAsia="Times New Roman" w:hAnsi="Times New Roman" w:cs="Times New Roman"/>
          <w:sz w:val="24"/>
          <w:szCs w:val="24"/>
        </w:rPr>
        <w:t xml:space="preserve"> (</w:t>
      </w:r>
      <w:r w:rsidRPr="001A731B">
        <w:rPr>
          <w:rFonts w:ascii="Times New Roman" w:eastAsia="Times New Roman" w:hAnsi="Times New Roman" w:cs="Times New Roman"/>
          <w:sz w:val="24"/>
          <w:szCs w:val="24"/>
        </w:rPr>
        <w:t>Wilkinson, 1997).</w:t>
      </w:r>
      <w:r>
        <w:rPr>
          <w:rFonts w:ascii="Times New Roman" w:eastAsia="Times New Roman" w:hAnsi="Times New Roman" w:cs="Times New Roman"/>
          <w:sz w:val="24"/>
          <w:szCs w:val="24"/>
        </w:rPr>
        <w:t xml:space="preserve"> </w:t>
      </w:r>
      <w:r w:rsidRPr="001A731B">
        <w:rPr>
          <w:rFonts w:ascii="Times New Roman" w:eastAsia="Times New Roman" w:hAnsi="Times New Roman" w:cs="Times New Roman"/>
          <w:sz w:val="24"/>
          <w:szCs w:val="24"/>
        </w:rPr>
        <w:t>In the context of tourism, planning broadly refers to the</w:t>
      </w:r>
      <w:r>
        <w:rPr>
          <w:rFonts w:ascii="Times New Roman" w:eastAsia="Times New Roman" w:hAnsi="Times New Roman" w:cs="Times New Roman"/>
          <w:sz w:val="24"/>
          <w:szCs w:val="24"/>
        </w:rPr>
        <w:t xml:space="preserve"> anticipation and regulation of </w:t>
      </w:r>
      <w:r w:rsidRPr="001A731B">
        <w:rPr>
          <w:rFonts w:ascii="Times New Roman" w:eastAsia="Times New Roman" w:hAnsi="Times New Roman" w:cs="Times New Roman"/>
          <w:sz w:val="24"/>
          <w:szCs w:val="24"/>
        </w:rPr>
        <w:t>change to mitigate negative development issues t</w:t>
      </w:r>
      <w:r>
        <w:rPr>
          <w:rFonts w:ascii="Times New Roman" w:eastAsia="Times New Roman" w:hAnsi="Times New Roman" w:cs="Times New Roman"/>
          <w:sz w:val="24"/>
          <w:szCs w:val="24"/>
        </w:rPr>
        <w:t xml:space="preserve">hrough the promotion of orderly </w:t>
      </w:r>
      <w:r w:rsidRPr="001A731B">
        <w:rPr>
          <w:rFonts w:ascii="Times New Roman" w:eastAsia="Times New Roman" w:hAnsi="Times New Roman" w:cs="Times New Roman"/>
          <w:sz w:val="24"/>
          <w:szCs w:val="24"/>
        </w:rPr>
        <w:t>development and increasing the social, economic and en</w:t>
      </w:r>
      <w:r>
        <w:rPr>
          <w:rFonts w:ascii="Times New Roman" w:eastAsia="Times New Roman" w:hAnsi="Times New Roman" w:cs="Times New Roman"/>
          <w:sz w:val="24"/>
          <w:szCs w:val="24"/>
        </w:rPr>
        <w:t xml:space="preserve">vironmental benefits of tourism </w:t>
      </w:r>
      <w:r w:rsidRPr="001A731B">
        <w:rPr>
          <w:rFonts w:ascii="Times New Roman" w:eastAsia="Times New Roman" w:hAnsi="Times New Roman" w:cs="Times New Roman"/>
          <w:sz w:val="24"/>
          <w:szCs w:val="24"/>
        </w:rPr>
        <w:t>to an area, while satisfying the needs of residents and guests</w:t>
      </w:r>
      <w:r w:rsidR="00AB43B8">
        <w:rPr>
          <w:rFonts w:ascii="Times New Roman" w:eastAsia="Times New Roman" w:hAnsi="Times New Roman" w:cs="Times New Roman"/>
          <w:sz w:val="24"/>
          <w:szCs w:val="24"/>
        </w:rPr>
        <w:t xml:space="preserve"> (Murphy</w:t>
      </w:r>
      <w:r w:rsidR="00204561">
        <w:rPr>
          <w:rFonts w:ascii="Times New Roman" w:eastAsia="Times New Roman" w:hAnsi="Times New Roman" w:cs="Times New Roman"/>
          <w:sz w:val="24"/>
          <w:szCs w:val="24"/>
        </w:rPr>
        <w:t>, 1985</w:t>
      </w:r>
      <w:r w:rsidR="00AB43B8">
        <w:rPr>
          <w:rFonts w:ascii="Times New Roman" w:eastAsia="Times New Roman" w:hAnsi="Times New Roman" w:cs="Times New Roman"/>
          <w:sz w:val="24"/>
          <w:szCs w:val="24"/>
        </w:rPr>
        <w:t>; Timothy, 1999)</w:t>
      </w:r>
      <w:r>
        <w:rPr>
          <w:rFonts w:ascii="Times New Roman" w:eastAsia="Times New Roman" w:hAnsi="Times New Roman" w:cs="Times New Roman"/>
          <w:sz w:val="24"/>
          <w:szCs w:val="24"/>
        </w:rPr>
        <w:t xml:space="preserve">. </w:t>
      </w:r>
      <w:r w:rsidR="00E544DC" w:rsidRPr="00157E24">
        <w:rPr>
          <w:rFonts w:ascii="Times New Roman" w:eastAsia="Times New Roman" w:hAnsi="Times New Roman" w:cs="Times New Roman"/>
          <w:sz w:val="24"/>
          <w:szCs w:val="24"/>
        </w:rPr>
        <w:t>Sustainable tourism planning has been seen by many as a means of maximising the positive and minimising the negative impacts of tourism activity on destination communities</w:t>
      </w:r>
      <w:r w:rsidR="000F3888" w:rsidRPr="00157E24">
        <w:rPr>
          <w:rFonts w:ascii="Times New Roman" w:hAnsi="Times New Roman" w:cs="Times New Roman"/>
          <w:iCs/>
          <w:sz w:val="24"/>
          <w:szCs w:val="24"/>
        </w:rPr>
        <w:t xml:space="preserve"> (Ruhanen-Hunter, 2006).</w:t>
      </w:r>
      <w:r w:rsidR="000F3888" w:rsidRPr="00157E24">
        <w:rPr>
          <w:rFonts w:ascii="Times New Roman" w:eastAsia="Times New Roman" w:hAnsi="Times New Roman" w:cs="Times New Roman"/>
          <w:sz w:val="24"/>
          <w:szCs w:val="24"/>
        </w:rPr>
        <w:t xml:space="preserve"> </w:t>
      </w:r>
      <w:r w:rsidR="00FE2C3E" w:rsidRPr="00157E24">
        <w:rPr>
          <w:rFonts w:ascii="Times New Roman" w:eastAsia="Times New Roman" w:hAnsi="Times New Roman" w:cs="Times New Roman"/>
          <w:sz w:val="24"/>
          <w:szCs w:val="24"/>
        </w:rPr>
        <w:t xml:space="preserve">Without planning, </w:t>
      </w:r>
      <w:r w:rsidR="00123C6C">
        <w:rPr>
          <w:rFonts w:ascii="Times New Roman" w:eastAsia="Times New Roman" w:hAnsi="Times New Roman" w:cs="Times New Roman"/>
          <w:sz w:val="24"/>
          <w:szCs w:val="24"/>
        </w:rPr>
        <w:t>tourism</w:t>
      </w:r>
      <w:r w:rsidR="00FE2C3E" w:rsidRPr="00157E24">
        <w:rPr>
          <w:rFonts w:ascii="Times New Roman" w:eastAsia="Times New Roman" w:hAnsi="Times New Roman" w:cs="Times New Roman"/>
          <w:sz w:val="24"/>
          <w:szCs w:val="24"/>
        </w:rPr>
        <w:t xml:space="preserve"> may generate several unwanted and unexpected impacts (World Tourism Organization, 1994). On the other hand, </w:t>
      </w:r>
      <w:proofErr w:type="spellStart"/>
      <w:r w:rsidR="00FE2C3E" w:rsidRPr="00157E24">
        <w:rPr>
          <w:rFonts w:ascii="Times New Roman" w:eastAsia="Times New Roman" w:hAnsi="Times New Roman" w:cs="Times New Roman"/>
          <w:sz w:val="24"/>
          <w:szCs w:val="24"/>
        </w:rPr>
        <w:t>Inskeep</w:t>
      </w:r>
      <w:proofErr w:type="spellEnd"/>
      <w:r w:rsidR="00FE2C3E" w:rsidRPr="00157E24">
        <w:rPr>
          <w:rFonts w:ascii="Times New Roman" w:eastAsia="Times New Roman" w:hAnsi="Times New Roman" w:cs="Times New Roman"/>
          <w:sz w:val="24"/>
          <w:szCs w:val="24"/>
        </w:rPr>
        <w:t xml:space="preserve"> (1991) explains that planning for tourism is a step-by-step process which should be continuous, comprehensive, integrated, and environmental, focusing on achieving sustainable development and community inv</w:t>
      </w:r>
      <w:r w:rsidR="00C45C4A">
        <w:rPr>
          <w:rFonts w:ascii="Times New Roman" w:eastAsia="Times New Roman" w:hAnsi="Times New Roman" w:cs="Times New Roman"/>
          <w:sz w:val="24"/>
          <w:szCs w:val="24"/>
        </w:rPr>
        <w:t xml:space="preserve">olvement. Tourism planning is </w:t>
      </w:r>
      <w:r w:rsidR="00F17DEF">
        <w:rPr>
          <w:rFonts w:ascii="Times New Roman" w:eastAsia="Times New Roman" w:hAnsi="Times New Roman" w:cs="Times New Roman"/>
          <w:sz w:val="24"/>
          <w:szCs w:val="24"/>
        </w:rPr>
        <w:t>ce</w:t>
      </w:r>
      <w:r w:rsidR="00F17DEF" w:rsidRPr="00157E24">
        <w:rPr>
          <w:rFonts w:ascii="Times New Roman" w:eastAsia="Times New Roman" w:hAnsi="Times New Roman" w:cs="Times New Roman"/>
          <w:sz w:val="24"/>
          <w:szCs w:val="24"/>
        </w:rPr>
        <w:t>ntred</w:t>
      </w:r>
      <w:r w:rsidR="00FE2C3E" w:rsidRPr="00157E24">
        <w:rPr>
          <w:rFonts w:ascii="Times New Roman" w:eastAsia="Times New Roman" w:hAnsi="Times New Roman" w:cs="Times New Roman"/>
          <w:sz w:val="24"/>
          <w:szCs w:val="24"/>
        </w:rPr>
        <w:t xml:space="preserve"> towards sustainable use of resources, enhanced visitor satisfaction, integration of local community and improved economy and business (Gunn, 2002</w:t>
      </w:r>
      <w:r w:rsidR="0092130A" w:rsidRPr="00157E24">
        <w:rPr>
          <w:rFonts w:ascii="Times New Roman" w:eastAsia="Times New Roman" w:hAnsi="Times New Roman" w:cs="Times New Roman"/>
          <w:sz w:val="24"/>
          <w:szCs w:val="24"/>
        </w:rPr>
        <w:t>;</w:t>
      </w:r>
      <w:r w:rsidR="0092130A" w:rsidRPr="00157E24">
        <w:t xml:space="preserve"> </w:t>
      </w:r>
      <w:proofErr w:type="spellStart"/>
      <w:r w:rsidR="0092130A" w:rsidRPr="00157E24">
        <w:rPr>
          <w:rFonts w:ascii="Times New Roman" w:eastAsia="Times New Roman" w:hAnsi="Times New Roman" w:cs="Times New Roman"/>
          <w:sz w:val="24"/>
          <w:szCs w:val="24"/>
        </w:rPr>
        <w:t>Tavallaee</w:t>
      </w:r>
      <w:proofErr w:type="spellEnd"/>
      <w:r w:rsidR="0092130A" w:rsidRPr="00157E24">
        <w:rPr>
          <w:rFonts w:ascii="Times New Roman" w:eastAsia="Times New Roman" w:hAnsi="Times New Roman" w:cs="Times New Roman"/>
          <w:sz w:val="24"/>
          <w:szCs w:val="24"/>
        </w:rPr>
        <w:t xml:space="preserve"> </w:t>
      </w:r>
      <w:r w:rsidR="0092130A" w:rsidRPr="00157E24">
        <w:rPr>
          <w:rFonts w:ascii="Times New Roman" w:eastAsia="Times New Roman" w:hAnsi="Times New Roman" w:cs="Times New Roman"/>
          <w:i/>
          <w:sz w:val="24"/>
          <w:szCs w:val="24"/>
        </w:rPr>
        <w:t>et al,</w:t>
      </w:r>
      <w:r w:rsidR="0092130A" w:rsidRPr="00157E24">
        <w:rPr>
          <w:rFonts w:ascii="Times New Roman" w:eastAsia="Times New Roman" w:hAnsi="Times New Roman" w:cs="Times New Roman"/>
          <w:sz w:val="24"/>
          <w:szCs w:val="24"/>
        </w:rPr>
        <w:t xml:space="preserve"> 2014)</w:t>
      </w:r>
      <w:r w:rsidR="00FE2C3E" w:rsidRPr="00157E24">
        <w:rPr>
          <w:rFonts w:ascii="Times New Roman" w:eastAsia="Times New Roman" w:hAnsi="Times New Roman" w:cs="Times New Roman"/>
          <w:sz w:val="24"/>
          <w:szCs w:val="24"/>
        </w:rPr>
        <w:t>).</w:t>
      </w:r>
      <w:r w:rsidR="000F4484" w:rsidRPr="00157E24">
        <w:rPr>
          <w:rFonts w:ascii="Times New Roman" w:eastAsia="Times New Roman" w:hAnsi="Times New Roman" w:cs="Times New Roman"/>
          <w:sz w:val="24"/>
          <w:szCs w:val="24"/>
        </w:rPr>
        <w:t xml:space="preserve"> However, the tourism planning process involves the national planning process, regional planning process and district or local (destination) planning process</w:t>
      </w:r>
      <w:r w:rsidR="000C4DCC" w:rsidRPr="00157E24">
        <w:rPr>
          <w:rFonts w:ascii="Times New Roman" w:eastAsia="Times New Roman" w:hAnsi="Times New Roman" w:cs="Times New Roman"/>
          <w:sz w:val="24"/>
          <w:szCs w:val="24"/>
        </w:rPr>
        <w:t xml:space="preserve">. </w:t>
      </w:r>
      <w:r w:rsidR="00795277" w:rsidRPr="00157E24">
        <w:rPr>
          <w:rFonts w:ascii="Times New Roman" w:eastAsia="Times New Roman" w:hAnsi="Times New Roman" w:cs="Times New Roman"/>
          <w:sz w:val="24"/>
          <w:szCs w:val="24"/>
        </w:rPr>
        <w:t xml:space="preserve">It is also worth </w:t>
      </w:r>
      <w:r w:rsidR="00F202BD" w:rsidRPr="00157E24">
        <w:rPr>
          <w:rFonts w:ascii="Times New Roman" w:eastAsia="Times New Roman" w:hAnsi="Times New Roman" w:cs="Times New Roman"/>
          <w:sz w:val="24"/>
          <w:szCs w:val="24"/>
        </w:rPr>
        <w:t>mentioning that</w:t>
      </w:r>
      <w:r w:rsidR="009316DD" w:rsidRPr="00157E24">
        <w:rPr>
          <w:rFonts w:ascii="Times New Roman" w:eastAsia="Times New Roman" w:hAnsi="Times New Roman" w:cs="Times New Roman"/>
          <w:sz w:val="24"/>
          <w:szCs w:val="24"/>
        </w:rPr>
        <w:t xml:space="preserve"> </w:t>
      </w:r>
      <w:r w:rsidR="0036785F" w:rsidRPr="00157E24">
        <w:rPr>
          <w:rFonts w:ascii="Times New Roman" w:eastAsia="Times New Roman" w:hAnsi="Times New Roman" w:cs="Times New Roman"/>
          <w:sz w:val="24"/>
          <w:szCs w:val="24"/>
        </w:rPr>
        <w:t xml:space="preserve">during tourism planning process, it is argued that </w:t>
      </w:r>
      <w:r w:rsidR="008D4142" w:rsidRPr="00157E24">
        <w:rPr>
          <w:rFonts w:ascii="Times New Roman" w:eastAsia="Times New Roman" w:hAnsi="Times New Roman" w:cs="Times New Roman"/>
          <w:sz w:val="24"/>
          <w:szCs w:val="24"/>
        </w:rPr>
        <w:t>stakeholder’s</w:t>
      </w:r>
      <w:r w:rsidR="0036785F" w:rsidRPr="00157E24">
        <w:rPr>
          <w:rFonts w:ascii="Times New Roman" w:eastAsia="Times New Roman" w:hAnsi="Times New Roman" w:cs="Times New Roman"/>
          <w:sz w:val="24"/>
          <w:szCs w:val="24"/>
        </w:rPr>
        <w:t xml:space="preserve"> participation in tourism planning assist in reducing any possible conflicts as all stakeholders have the opportunity to unde</w:t>
      </w:r>
      <w:r w:rsidR="009316DD" w:rsidRPr="00157E24">
        <w:rPr>
          <w:rFonts w:ascii="Times New Roman" w:eastAsia="Times New Roman" w:hAnsi="Times New Roman" w:cs="Times New Roman"/>
          <w:sz w:val="24"/>
          <w:szCs w:val="24"/>
        </w:rPr>
        <w:t xml:space="preserve">rstand the viewpoints of others (Reid </w:t>
      </w:r>
      <w:r w:rsidR="009316DD" w:rsidRPr="00157E24">
        <w:rPr>
          <w:rFonts w:ascii="Times New Roman" w:eastAsia="Times New Roman" w:hAnsi="Times New Roman" w:cs="Times New Roman"/>
          <w:i/>
          <w:sz w:val="24"/>
          <w:szCs w:val="24"/>
        </w:rPr>
        <w:t>et al.,</w:t>
      </w:r>
      <w:r w:rsidR="009316DD" w:rsidRPr="00157E24">
        <w:rPr>
          <w:rFonts w:ascii="Times New Roman" w:eastAsia="Times New Roman" w:hAnsi="Times New Roman" w:cs="Times New Roman"/>
          <w:sz w:val="24"/>
          <w:szCs w:val="24"/>
        </w:rPr>
        <w:t xml:space="preserve"> 2004</w:t>
      </w:r>
      <w:r w:rsidR="00982D05" w:rsidRPr="00157E24">
        <w:rPr>
          <w:rFonts w:ascii="Times New Roman" w:eastAsia="Times New Roman" w:hAnsi="Times New Roman" w:cs="Times New Roman"/>
          <w:sz w:val="24"/>
          <w:szCs w:val="24"/>
        </w:rPr>
        <w:t>;</w:t>
      </w:r>
      <w:r w:rsidR="00C17764" w:rsidRPr="00157E24">
        <w:rPr>
          <w:rFonts w:ascii="Times New Roman" w:eastAsia="Times New Roman" w:hAnsi="Times New Roman" w:cs="Times New Roman"/>
          <w:sz w:val="24"/>
          <w:szCs w:val="24"/>
        </w:rPr>
        <w:t xml:space="preserve"> Berlin</w:t>
      </w:r>
      <w:r w:rsidR="009316DD" w:rsidRPr="00157E24">
        <w:rPr>
          <w:rFonts w:ascii="Times New Roman" w:eastAsia="Times New Roman" w:hAnsi="Times New Roman" w:cs="Times New Roman"/>
          <w:sz w:val="24"/>
          <w:szCs w:val="24"/>
        </w:rPr>
        <w:t xml:space="preserve"> </w:t>
      </w:r>
      <w:r w:rsidR="00C17764" w:rsidRPr="00157E24">
        <w:rPr>
          <w:rFonts w:ascii="Times New Roman" w:eastAsia="Times New Roman" w:hAnsi="Times New Roman" w:cs="Times New Roman"/>
          <w:sz w:val="24"/>
          <w:szCs w:val="24"/>
        </w:rPr>
        <w:t>Declaration, 2017</w:t>
      </w:r>
      <w:r w:rsidR="009316DD" w:rsidRPr="00157E24">
        <w:rPr>
          <w:rFonts w:ascii="Times New Roman" w:eastAsia="Times New Roman" w:hAnsi="Times New Roman" w:cs="Times New Roman"/>
          <w:sz w:val="24"/>
          <w:szCs w:val="24"/>
        </w:rPr>
        <w:t>).</w:t>
      </w:r>
      <w:r w:rsidR="00C17764" w:rsidRPr="00157E24">
        <w:rPr>
          <w:rFonts w:ascii="Times New Roman" w:eastAsia="Times New Roman" w:hAnsi="Times New Roman" w:cs="Times New Roman"/>
          <w:sz w:val="24"/>
          <w:szCs w:val="24"/>
        </w:rPr>
        <w:t xml:space="preserve"> </w:t>
      </w:r>
      <w:r w:rsidR="008D4142" w:rsidRPr="00157E24">
        <w:rPr>
          <w:rFonts w:ascii="Times New Roman" w:eastAsia="Times New Roman" w:hAnsi="Times New Roman" w:cs="Times New Roman"/>
          <w:sz w:val="24"/>
          <w:szCs w:val="24"/>
        </w:rPr>
        <w:t>However,</w:t>
      </w:r>
      <w:r w:rsidR="00A5124F" w:rsidRPr="00157E24">
        <w:rPr>
          <w:rFonts w:ascii="Times New Roman" w:eastAsia="Times New Roman" w:hAnsi="Times New Roman" w:cs="Times New Roman"/>
          <w:sz w:val="24"/>
          <w:szCs w:val="24"/>
        </w:rPr>
        <w:t xml:space="preserve"> it is worth mention</w:t>
      </w:r>
      <w:r w:rsidR="004A2407" w:rsidRPr="00157E24">
        <w:rPr>
          <w:rFonts w:ascii="Times New Roman" w:eastAsia="Times New Roman" w:hAnsi="Times New Roman" w:cs="Times New Roman"/>
          <w:sz w:val="24"/>
          <w:szCs w:val="24"/>
        </w:rPr>
        <w:t>ing</w:t>
      </w:r>
      <w:r w:rsidR="00A5124F" w:rsidRPr="00157E24">
        <w:rPr>
          <w:rFonts w:ascii="Times New Roman" w:eastAsia="Times New Roman" w:hAnsi="Times New Roman" w:cs="Times New Roman"/>
          <w:sz w:val="24"/>
          <w:szCs w:val="24"/>
        </w:rPr>
        <w:t xml:space="preserve"> that </w:t>
      </w:r>
      <w:r w:rsidR="001E01E4" w:rsidRPr="00157E24">
        <w:rPr>
          <w:rFonts w:ascii="Times New Roman" w:eastAsia="Calibri" w:hAnsi="Times New Roman" w:cs="Times New Roman"/>
          <w:sz w:val="24"/>
          <w:szCs w:val="24"/>
          <w:lang w:val="en-US"/>
        </w:rPr>
        <w:t>there is a tendency for core planning teams not to involve ce</w:t>
      </w:r>
      <w:r w:rsidR="00C17764" w:rsidRPr="00157E24">
        <w:rPr>
          <w:rFonts w:ascii="Times New Roman" w:eastAsia="Calibri" w:hAnsi="Times New Roman" w:cs="Times New Roman"/>
          <w:sz w:val="24"/>
          <w:szCs w:val="24"/>
          <w:lang w:val="en-US"/>
        </w:rPr>
        <w:t xml:space="preserve">rtain stakeholders in planning </w:t>
      </w:r>
      <w:r w:rsidR="003E042C" w:rsidRPr="00157E24">
        <w:rPr>
          <w:rFonts w:ascii="Times New Roman" w:eastAsia="Calibri" w:hAnsi="Times New Roman" w:cs="Times New Roman"/>
          <w:sz w:val="24"/>
          <w:szCs w:val="24"/>
          <w:lang w:val="en-US"/>
        </w:rPr>
        <w:t xml:space="preserve">in many destinations in which </w:t>
      </w:r>
      <w:r w:rsidR="00C17764" w:rsidRPr="00157E24">
        <w:rPr>
          <w:rFonts w:ascii="Times New Roman" w:eastAsia="Calibri" w:hAnsi="Times New Roman" w:cs="Times New Roman"/>
          <w:sz w:val="24"/>
          <w:szCs w:val="24"/>
          <w:lang w:val="en-US"/>
        </w:rPr>
        <w:t>m</w:t>
      </w:r>
      <w:r w:rsidR="001E01E4" w:rsidRPr="00157E24">
        <w:rPr>
          <w:rFonts w:ascii="Times New Roman" w:eastAsia="Calibri" w:hAnsi="Times New Roman" w:cs="Times New Roman"/>
          <w:sz w:val="24"/>
          <w:szCs w:val="24"/>
          <w:lang w:val="en-US"/>
        </w:rPr>
        <w:t xml:space="preserve">arginalized groups, poor rural community </w:t>
      </w:r>
      <w:r w:rsidR="001E01E4" w:rsidRPr="00157E24">
        <w:rPr>
          <w:rFonts w:ascii="Times New Roman" w:eastAsia="Calibri" w:hAnsi="Times New Roman" w:cs="Times New Roman"/>
          <w:sz w:val="24"/>
          <w:szCs w:val="24"/>
          <w:lang w:val="en-US"/>
        </w:rPr>
        <w:lastRenderedPageBreak/>
        <w:t>members, minorities and others are often left out because planners assume that these groups are not well informed or educated enough to cont</w:t>
      </w:r>
      <w:r w:rsidR="00A5124F" w:rsidRPr="00157E24">
        <w:rPr>
          <w:rFonts w:ascii="Times New Roman" w:eastAsia="Calibri" w:hAnsi="Times New Roman" w:cs="Times New Roman"/>
          <w:sz w:val="24"/>
          <w:szCs w:val="24"/>
          <w:lang w:val="en-US"/>
        </w:rPr>
        <w:t>ribute to the planning process (UNDP, 2009</w:t>
      </w:r>
      <w:r w:rsidR="00982D05" w:rsidRPr="00157E24">
        <w:rPr>
          <w:rFonts w:ascii="Times New Roman" w:eastAsia="Calibri" w:hAnsi="Times New Roman" w:cs="Times New Roman"/>
          <w:sz w:val="24"/>
          <w:szCs w:val="24"/>
          <w:lang w:val="en-US"/>
        </w:rPr>
        <w:t>;</w:t>
      </w:r>
      <w:r w:rsidR="00A5124F" w:rsidRPr="00157E24">
        <w:rPr>
          <w:rFonts w:ascii="Times New Roman" w:eastAsia="Calibri" w:hAnsi="Times New Roman" w:cs="Times New Roman"/>
          <w:sz w:val="24"/>
          <w:szCs w:val="24"/>
          <w:lang w:val="en-US"/>
        </w:rPr>
        <w:t xml:space="preserve"> Berlin Declaration, </w:t>
      </w:r>
      <w:r w:rsidR="001E01E4" w:rsidRPr="00157E24">
        <w:rPr>
          <w:rFonts w:ascii="Times New Roman" w:eastAsia="Calibri" w:hAnsi="Times New Roman" w:cs="Times New Roman"/>
          <w:sz w:val="24"/>
          <w:szCs w:val="24"/>
          <w:lang w:val="en-US"/>
        </w:rPr>
        <w:t>2017</w:t>
      </w:r>
      <w:r w:rsidR="00CE238E">
        <w:rPr>
          <w:rFonts w:ascii="Times New Roman" w:eastAsia="Calibri" w:hAnsi="Times New Roman" w:cs="Times New Roman"/>
          <w:sz w:val="24"/>
          <w:szCs w:val="24"/>
          <w:lang w:val="en-US"/>
        </w:rPr>
        <w:t>).</w:t>
      </w:r>
    </w:p>
    <w:p w14:paraId="095906E7" w14:textId="26A2E92D" w:rsidR="00B07E6F" w:rsidRPr="001A731B" w:rsidRDefault="00B07E6F" w:rsidP="00AB43B8">
      <w:pPr>
        <w:spacing w:line="360" w:lineRule="auto"/>
        <w:jc w:val="both"/>
        <w:rPr>
          <w:rFonts w:ascii="Times New Roman" w:eastAsia="Times New Roman" w:hAnsi="Times New Roman" w:cs="Times New Roman"/>
          <w:sz w:val="24"/>
          <w:szCs w:val="24"/>
        </w:rPr>
      </w:pPr>
      <w:r w:rsidRPr="00B07E6F">
        <w:rPr>
          <w:rFonts w:ascii="Times New Roman" w:eastAsia="Times New Roman" w:hAnsi="Times New Roman" w:cs="Times New Roman"/>
          <w:sz w:val="24"/>
          <w:szCs w:val="24"/>
        </w:rPr>
        <w:t>Local government in particular has a key role to play in tourism destination planning and management, often because it is at the local level where the impacts of tourism are felt most acutely and it is the local authority that deals with land use planning (</w:t>
      </w:r>
      <w:proofErr w:type="spellStart"/>
      <w:r w:rsidRPr="00B07E6F">
        <w:rPr>
          <w:rFonts w:ascii="Times New Roman" w:eastAsia="Times New Roman" w:hAnsi="Times New Roman" w:cs="Times New Roman"/>
          <w:sz w:val="24"/>
          <w:szCs w:val="24"/>
        </w:rPr>
        <w:t>Conlin</w:t>
      </w:r>
      <w:proofErr w:type="spellEnd"/>
      <w:r w:rsidRPr="00B07E6F">
        <w:rPr>
          <w:rFonts w:ascii="Times New Roman" w:eastAsia="Times New Roman" w:hAnsi="Times New Roman" w:cs="Times New Roman"/>
          <w:sz w:val="24"/>
          <w:szCs w:val="24"/>
        </w:rPr>
        <w:t>, 1996; Godfrey, 1998; Hunter, 1995)</w:t>
      </w:r>
      <w:r w:rsidR="0090254F">
        <w:rPr>
          <w:rFonts w:ascii="Times New Roman" w:eastAsia="Times New Roman" w:hAnsi="Times New Roman" w:cs="Times New Roman"/>
          <w:sz w:val="24"/>
          <w:szCs w:val="24"/>
        </w:rPr>
        <w:t>.</w:t>
      </w:r>
      <w:r w:rsidR="00773B12">
        <w:rPr>
          <w:rFonts w:ascii="Times New Roman" w:eastAsia="Times New Roman" w:hAnsi="Times New Roman" w:cs="Times New Roman"/>
          <w:sz w:val="24"/>
          <w:szCs w:val="24"/>
        </w:rPr>
        <w:t xml:space="preserve"> </w:t>
      </w:r>
      <w:r w:rsidR="005548EC">
        <w:rPr>
          <w:rFonts w:ascii="Times New Roman" w:eastAsia="Times New Roman" w:hAnsi="Times New Roman" w:cs="Times New Roman"/>
          <w:sz w:val="24"/>
          <w:szCs w:val="24"/>
        </w:rPr>
        <w:t xml:space="preserve">On the other hand, </w:t>
      </w:r>
      <w:r w:rsidR="005548EC" w:rsidRPr="005548EC">
        <w:rPr>
          <w:rFonts w:ascii="Times New Roman" w:eastAsia="Times New Roman" w:hAnsi="Times New Roman" w:cs="Times New Roman"/>
          <w:sz w:val="24"/>
          <w:szCs w:val="24"/>
        </w:rPr>
        <w:t>GRZ (2017) has expounded that Integrated Development Plans of the municipal and district councils will be the basis for designing district-specific programmes while recognizing the need to mainstream national programmes contained in the 7NDP and other international development agendas.</w:t>
      </w:r>
      <w:r w:rsidR="00B75FEE">
        <w:t xml:space="preserve"> </w:t>
      </w:r>
      <w:r w:rsidR="00B75FEE" w:rsidRPr="00B75FEE">
        <w:rPr>
          <w:rFonts w:ascii="Times New Roman" w:eastAsia="Times New Roman" w:hAnsi="Times New Roman" w:cs="Times New Roman"/>
          <w:sz w:val="24"/>
          <w:szCs w:val="24"/>
        </w:rPr>
        <w:t xml:space="preserve">Thus IDPs plans include rural areas which were once left underdeveloped and largely unserviced. Since tourist </w:t>
      </w:r>
      <w:r w:rsidR="000C64A4">
        <w:rPr>
          <w:rFonts w:ascii="Times New Roman" w:eastAsia="Times New Roman" w:hAnsi="Times New Roman" w:cs="Times New Roman"/>
          <w:sz w:val="24"/>
          <w:szCs w:val="24"/>
        </w:rPr>
        <w:t>destinations are mainly rural, t</w:t>
      </w:r>
      <w:r w:rsidR="00B75FEE" w:rsidRPr="00B75FEE">
        <w:rPr>
          <w:rFonts w:ascii="Times New Roman" w:eastAsia="Times New Roman" w:hAnsi="Times New Roman" w:cs="Times New Roman"/>
          <w:sz w:val="24"/>
          <w:szCs w:val="24"/>
        </w:rPr>
        <w:t>ourism development planning strategies will be captured in IDP plans (GRZ, 2019).</w:t>
      </w:r>
    </w:p>
    <w:p w14:paraId="43C3FDEB" w14:textId="73FADA13" w:rsidR="009A09B9" w:rsidRDefault="00C67665" w:rsidP="00347FD0">
      <w:pPr>
        <w:spacing w:line="360" w:lineRule="auto"/>
        <w:jc w:val="both"/>
        <w:rPr>
          <w:rFonts w:ascii="Times New Roman" w:eastAsia="Times New Roman" w:hAnsi="Times New Roman" w:cs="Times New Roman"/>
          <w:sz w:val="24"/>
          <w:szCs w:val="24"/>
        </w:rPr>
      </w:pPr>
      <w:r w:rsidRPr="00157E24">
        <w:rPr>
          <w:rFonts w:ascii="Times New Roman" w:eastAsia="Calibri" w:hAnsi="Times New Roman" w:cs="Times New Roman"/>
          <w:sz w:val="24"/>
          <w:szCs w:val="24"/>
          <w:lang w:val="en-US"/>
        </w:rPr>
        <w:t xml:space="preserve">Furthermore, a study by </w:t>
      </w:r>
      <w:r w:rsidR="002F42AC" w:rsidRPr="00157E24">
        <w:rPr>
          <w:rFonts w:ascii="Times New Roman" w:hAnsi="Times New Roman" w:cs="Times New Roman"/>
          <w:iCs/>
          <w:sz w:val="24"/>
          <w:szCs w:val="24"/>
        </w:rPr>
        <w:t xml:space="preserve">Bello </w:t>
      </w:r>
      <w:r w:rsidR="002F42AC" w:rsidRPr="00157E24">
        <w:rPr>
          <w:rFonts w:ascii="Times New Roman" w:hAnsi="Times New Roman" w:cs="Times New Roman"/>
          <w:i/>
          <w:iCs/>
          <w:sz w:val="24"/>
          <w:szCs w:val="24"/>
        </w:rPr>
        <w:t>et al</w:t>
      </w:r>
      <w:r w:rsidR="002F42AC" w:rsidRPr="00157E24">
        <w:rPr>
          <w:rFonts w:ascii="Times New Roman" w:hAnsi="Times New Roman" w:cs="Times New Roman"/>
          <w:iCs/>
          <w:sz w:val="24"/>
          <w:szCs w:val="24"/>
        </w:rPr>
        <w:t xml:space="preserve"> (2016a) </w:t>
      </w:r>
      <w:r w:rsidRPr="00157E24">
        <w:rPr>
          <w:rFonts w:ascii="Times New Roman" w:hAnsi="Times New Roman" w:cs="Times New Roman"/>
          <w:iCs/>
          <w:sz w:val="24"/>
          <w:szCs w:val="24"/>
        </w:rPr>
        <w:t xml:space="preserve">looked at </w:t>
      </w:r>
      <w:r w:rsidR="002F42AC" w:rsidRPr="00157E24">
        <w:rPr>
          <w:rFonts w:ascii="Times New Roman" w:hAnsi="Times New Roman" w:cs="Times New Roman"/>
          <w:iCs/>
          <w:sz w:val="24"/>
          <w:szCs w:val="24"/>
        </w:rPr>
        <w:t>enhancing community participation in tourism planning associated with protected area</w:t>
      </w:r>
      <w:r w:rsidR="003D6C75">
        <w:rPr>
          <w:rFonts w:ascii="Times New Roman" w:hAnsi="Times New Roman" w:cs="Times New Roman"/>
          <w:iCs/>
          <w:sz w:val="24"/>
          <w:szCs w:val="24"/>
        </w:rPr>
        <w:t xml:space="preserve">s in </w:t>
      </w:r>
      <w:r w:rsidR="002F42AC" w:rsidRPr="00157E24">
        <w:rPr>
          <w:rFonts w:ascii="Times New Roman" w:hAnsi="Times New Roman" w:cs="Times New Roman"/>
          <w:iCs/>
          <w:sz w:val="24"/>
          <w:szCs w:val="24"/>
        </w:rPr>
        <w:t>Malawi</w:t>
      </w:r>
      <w:r w:rsidR="00EE7A6C">
        <w:rPr>
          <w:rFonts w:ascii="Times New Roman" w:hAnsi="Times New Roman" w:cs="Times New Roman"/>
          <w:iCs/>
          <w:sz w:val="24"/>
          <w:szCs w:val="24"/>
        </w:rPr>
        <w:t xml:space="preserve">. </w:t>
      </w:r>
      <w:r w:rsidR="002F42AC" w:rsidRPr="00157E24">
        <w:rPr>
          <w:rFonts w:ascii="Times New Roman" w:hAnsi="Times New Roman" w:cs="Times New Roman"/>
          <w:iCs/>
          <w:sz w:val="24"/>
          <w:szCs w:val="24"/>
        </w:rPr>
        <w:t xml:space="preserve"> </w:t>
      </w:r>
      <w:r w:rsidR="00EE7A6C">
        <w:rPr>
          <w:rFonts w:ascii="Times New Roman" w:hAnsi="Times New Roman" w:cs="Times New Roman"/>
          <w:iCs/>
          <w:sz w:val="24"/>
          <w:szCs w:val="24"/>
        </w:rPr>
        <w:t>The study</w:t>
      </w:r>
      <w:r w:rsidR="002F42AC" w:rsidRPr="00157E24">
        <w:rPr>
          <w:rFonts w:ascii="Times New Roman" w:hAnsi="Times New Roman" w:cs="Times New Roman"/>
          <w:iCs/>
          <w:sz w:val="24"/>
          <w:szCs w:val="24"/>
        </w:rPr>
        <w:t xml:space="preserve"> revealed that decentralisation of both protected area and tourism administration is critical to the success of community participation in protected area-based tourism planning. The study </w:t>
      </w:r>
      <w:r w:rsidRPr="00157E24">
        <w:rPr>
          <w:rFonts w:ascii="Times New Roman" w:hAnsi="Times New Roman" w:cs="Times New Roman"/>
          <w:iCs/>
          <w:sz w:val="24"/>
          <w:szCs w:val="24"/>
        </w:rPr>
        <w:t xml:space="preserve">further </w:t>
      </w:r>
      <w:r w:rsidR="007436C4">
        <w:rPr>
          <w:rFonts w:ascii="Times New Roman" w:hAnsi="Times New Roman" w:cs="Times New Roman"/>
          <w:iCs/>
          <w:sz w:val="24"/>
          <w:szCs w:val="24"/>
        </w:rPr>
        <w:t>found that the department of t</w:t>
      </w:r>
      <w:r w:rsidR="00D01633">
        <w:rPr>
          <w:rFonts w:ascii="Times New Roman" w:hAnsi="Times New Roman" w:cs="Times New Roman"/>
          <w:iCs/>
          <w:sz w:val="24"/>
          <w:szCs w:val="24"/>
        </w:rPr>
        <w:t>ourism and Department of National Parks and W</w:t>
      </w:r>
      <w:r w:rsidR="002F42AC" w:rsidRPr="00157E24">
        <w:rPr>
          <w:rFonts w:ascii="Times New Roman" w:hAnsi="Times New Roman" w:cs="Times New Roman"/>
          <w:iCs/>
          <w:sz w:val="24"/>
          <w:szCs w:val="24"/>
        </w:rPr>
        <w:t>ildlife (DNPW) were not decentralised</w:t>
      </w:r>
      <w:r w:rsidR="00D01633">
        <w:rPr>
          <w:rFonts w:ascii="Times New Roman" w:hAnsi="Times New Roman" w:cs="Times New Roman"/>
          <w:iCs/>
          <w:sz w:val="24"/>
          <w:szCs w:val="24"/>
        </w:rPr>
        <w:t xml:space="preserve">. </w:t>
      </w:r>
      <w:r w:rsidR="002F42AC" w:rsidRPr="00157E24">
        <w:rPr>
          <w:rFonts w:ascii="Times New Roman" w:hAnsi="Times New Roman" w:cs="Times New Roman"/>
          <w:iCs/>
          <w:sz w:val="24"/>
          <w:szCs w:val="24"/>
        </w:rPr>
        <w:t xml:space="preserve">The centralized public administration affected the coordination of various stakeholders’ programmes during the tourism planning process.  </w:t>
      </w:r>
      <w:r w:rsidRPr="00157E24">
        <w:rPr>
          <w:rFonts w:ascii="Times New Roman" w:hAnsi="Times New Roman" w:cs="Times New Roman"/>
          <w:iCs/>
          <w:sz w:val="24"/>
          <w:szCs w:val="24"/>
        </w:rPr>
        <w:t xml:space="preserve">Another study by </w:t>
      </w:r>
      <w:r w:rsidR="001A3114" w:rsidRPr="00157E24">
        <w:rPr>
          <w:rFonts w:ascii="Times New Roman" w:hAnsi="Times New Roman" w:cs="Times New Roman"/>
          <w:iCs/>
          <w:sz w:val="24"/>
          <w:szCs w:val="24"/>
        </w:rPr>
        <w:t xml:space="preserve">Bello </w:t>
      </w:r>
      <w:r w:rsidR="001A3114" w:rsidRPr="00157E24">
        <w:rPr>
          <w:rFonts w:ascii="Times New Roman" w:hAnsi="Times New Roman" w:cs="Times New Roman"/>
          <w:i/>
          <w:iCs/>
          <w:sz w:val="24"/>
          <w:szCs w:val="24"/>
        </w:rPr>
        <w:t>et al</w:t>
      </w:r>
      <w:r w:rsidR="001A3114" w:rsidRPr="00157E24">
        <w:rPr>
          <w:rFonts w:ascii="Times New Roman" w:hAnsi="Times New Roman" w:cs="Times New Roman"/>
          <w:iCs/>
          <w:sz w:val="24"/>
          <w:szCs w:val="24"/>
        </w:rPr>
        <w:t xml:space="preserve"> (2016</w:t>
      </w:r>
      <w:r w:rsidR="002F42AC" w:rsidRPr="00157E24">
        <w:rPr>
          <w:rFonts w:ascii="Times New Roman" w:hAnsi="Times New Roman" w:cs="Times New Roman"/>
          <w:iCs/>
          <w:sz w:val="24"/>
          <w:szCs w:val="24"/>
        </w:rPr>
        <w:t>b</w:t>
      </w:r>
      <w:r w:rsidR="001A3114" w:rsidRPr="00157E24">
        <w:rPr>
          <w:rFonts w:ascii="Times New Roman" w:hAnsi="Times New Roman" w:cs="Times New Roman"/>
          <w:iCs/>
          <w:sz w:val="24"/>
          <w:szCs w:val="24"/>
        </w:rPr>
        <w:t xml:space="preserve">) found that Public awareness and education in tourism is one of the most important parameter for increased stakeholder’s participation in Malawi. The study stressed </w:t>
      </w:r>
      <w:r w:rsidR="00C5710A" w:rsidRPr="00157E24">
        <w:rPr>
          <w:rFonts w:ascii="Times New Roman" w:hAnsi="Times New Roman" w:cs="Times New Roman"/>
          <w:iCs/>
          <w:sz w:val="24"/>
          <w:szCs w:val="24"/>
        </w:rPr>
        <w:t>the need</w:t>
      </w:r>
      <w:r w:rsidR="001A3114" w:rsidRPr="00157E24">
        <w:rPr>
          <w:rFonts w:ascii="Times New Roman" w:hAnsi="Times New Roman" w:cs="Times New Roman"/>
          <w:iCs/>
          <w:sz w:val="24"/>
          <w:szCs w:val="24"/>
        </w:rPr>
        <w:t xml:space="preserve"> for all stakeholders involved in tourism planning to have some basic understanding of issues associated with tourism development emerged as a major prerequisite for effective participation. </w:t>
      </w:r>
      <w:r w:rsidR="009A09B9" w:rsidRPr="00157E24">
        <w:rPr>
          <w:rFonts w:ascii="Times New Roman" w:hAnsi="Times New Roman" w:cs="Times New Roman"/>
          <w:iCs/>
          <w:sz w:val="24"/>
          <w:szCs w:val="24"/>
        </w:rPr>
        <w:t>Furthermore,</w:t>
      </w:r>
      <w:r w:rsidRPr="00157E24">
        <w:rPr>
          <w:rFonts w:ascii="Times New Roman" w:hAnsi="Times New Roman" w:cs="Times New Roman"/>
          <w:iCs/>
          <w:sz w:val="24"/>
          <w:szCs w:val="24"/>
        </w:rPr>
        <w:t xml:space="preserve"> </w:t>
      </w:r>
      <w:r w:rsidR="001A3114" w:rsidRPr="00157E24">
        <w:rPr>
          <w:rFonts w:ascii="Times New Roman" w:hAnsi="Times New Roman" w:cs="Times New Roman"/>
          <w:iCs/>
          <w:sz w:val="24"/>
          <w:szCs w:val="24"/>
        </w:rPr>
        <w:t xml:space="preserve">Bello </w:t>
      </w:r>
      <w:r w:rsidR="001A3114" w:rsidRPr="00157E24">
        <w:rPr>
          <w:rFonts w:ascii="Times New Roman" w:hAnsi="Times New Roman" w:cs="Times New Roman"/>
          <w:i/>
          <w:iCs/>
          <w:sz w:val="24"/>
          <w:szCs w:val="24"/>
        </w:rPr>
        <w:t>et al</w:t>
      </w:r>
      <w:r w:rsidR="001A3114" w:rsidRPr="00157E24">
        <w:rPr>
          <w:rFonts w:ascii="Times New Roman" w:hAnsi="Times New Roman" w:cs="Times New Roman"/>
          <w:iCs/>
          <w:sz w:val="24"/>
          <w:szCs w:val="24"/>
        </w:rPr>
        <w:t xml:space="preserve"> (2016</w:t>
      </w:r>
      <w:r w:rsidR="002F42AC" w:rsidRPr="00157E24">
        <w:rPr>
          <w:rFonts w:ascii="Times New Roman" w:hAnsi="Times New Roman" w:cs="Times New Roman"/>
          <w:iCs/>
          <w:sz w:val="24"/>
          <w:szCs w:val="24"/>
        </w:rPr>
        <w:t>b</w:t>
      </w:r>
      <w:r w:rsidR="001A3114" w:rsidRPr="00157E24">
        <w:rPr>
          <w:rFonts w:ascii="Times New Roman" w:hAnsi="Times New Roman" w:cs="Times New Roman"/>
          <w:iCs/>
          <w:sz w:val="24"/>
          <w:szCs w:val="24"/>
        </w:rPr>
        <w:t xml:space="preserve">) study revealed that </w:t>
      </w:r>
      <w:r w:rsidRPr="00157E24">
        <w:rPr>
          <w:rFonts w:ascii="Times New Roman" w:hAnsi="Times New Roman" w:cs="Times New Roman"/>
          <w:iCs/>
          <w:sz w:val="24"/>
          <w:szCs w:val="24"/>
        </w:rPr>
        <w:t>loca</w:t>
      </w:r>
      <w:r w:rsidR="00E87431">
        <w:rPr>
          <w:rFonts w:ascii="Times New Roman" w:hAnsi="Times New Roman" w:cs="Times New Roman"/>
          <w:iCs/>
          <w:sz w:val="24"/>
          <w:szCs w:val="24"/>
        </w:rPr>
        <w:t>l based organisation facilitated</w:t>
      </w:r>
      <w:r w:rsidR="001A3114" w:rsidRPr="00157E24">
        <w:rPr>
          <w:rFonts w:ascii="Times New Roman" w:hAnsi="Times New Roman" w:cs="Times New Roman"/>
          <w:iCs/>
          <w:sz w:val="24"/>
          <w:szCs w:val="24"/>
        </w:rPr>
        <w:t xml:space="preserve"> the participation of l</w:t>
      </w:r>
      <w:r w:rsidRPr="00157E24">
        <w:rPr>
          <w:rFonts w:ascii="Times New Roman" w:hAnsi="Times New Roman" w:cs="Times New Roman"/>
          <w:iCs/>
          <w:sz w:val="24"/>
          <w:szCs w:val="24"/>
        </w:rPr>
        <w:t>ocal people in tourism planning because an or</w:t>
      </w:r>
      <w:r w:rsidR="00E87431">
        <w:rPr>
          <w:rFonts w:ascii="Times New Roman" w:hAnsi="Times New Roman" w:cs="Times New Roman"/>
          <w:iCs/>
          <w:sz w:val="24"/>
          <w:szCs w:val="24"/>
        </w:rPr>
        <w:t>ganisation provided</w:t>
      </w:r>
      <w:r w:rsidR="001A3114" w:rsidRPr="00157E24">
        <w:rPr>
          <w:rFonts w:ascii="Times New Roman" w:hAnsi="Times New Roman" w:cs="Times New Roman"/>
          <w:iCs/>
          <w:sz w:val="24"/>
          <w:szCs w:val="24"/>
        </w:rPr>
        <w:t xml:space="preserve"> points of contact within the villages. </w:t>
      </w:r>
      <w:r w:rsidR="00795277" w:rsidRPr="00157E24">
        <w:rPr>
          <w:rFonts w:ascii="Times New Roman" w:eastAsia="Times New Roman" w:hAnsi="Times New Roman" w:cs="Times New Roman"/>
          <w:sz w:val="24"/>
          <w:szCs w:val="24"/>
        </w:rPr>
        <w:t xml:space="preserve"> </w:t>
      </w:r>
    </w:p>
    <w:p w14:paraId="11FF371C" w14:textId="2B219E55" w:rsidR="00D244A7" w:rsidRDefault="00E6658E" w:rsidP="00347FD0">
      <w:pPr>
        <w:spacing w:line="360" w:lineRule="auto"/>
        <w:jc w:val="both"/>
        <w:rPr>
          <w:rFonts w:ascii="Times New Roman" w:eastAsia="Times New Roman" w:hAnsi="Times New Roman" w:cs="Times New Roman"/>
          <w:sz w:val="24"/>
          <w:szCs w:val="24"/>
        </w:rPr>
      </w:pPr>
      <w:r w:rsidRPr="00157E24">
        <w:rPr>
          <w:rFonts w:ascii="Times New Roman" w:eastAsia="Times New Roman" w:hAnsi="Times New Roman" w:cs="Times New Roman"/>
          <w:sz w:val="24"/>
          <w:szCs w:val="24"/>
        </w:rPr>
        <w:t xml:space="preserve">A study by </w:t>
      </w:r>
      <w:r w:rsidR="00DE79D0" w:rsidRPr="00157E24">
        <w:rPr>
          <w:rFonts w:ascii="Times New Roman" w:eastAsia="Times New Roman" w:hAnsi="Times New Roman" w:cs="Times New Roman"/>
          <w:sz w:val="24"/>
          <w:szCs w:val="24"/>
        </w:rPr>
        <w:t>Monther and Zain (2017</w:t>
      </w:r>
      <w:r w:rsidR="00FB115A" w:rsidRPr="00157E24">
        <w:rPr>
          <w:rFonts w:ascii="Times New Roman" w:eastAsia="Times New Roman" w:hAnsi="Times New Roman" w:cs="Times New Roman"/>
          <w:sz w:val="24"/>
          <w:szCs w:val="24"/>
        </w:rPr>
        <w:t xml:space="preserve">) </w:t>
      </w:r>
      <w:r w:rsidRPr="00157E24">
        <w:rPr>
          <w:rFonts w:ascii="Times New Roman" w:eastAsia="Times New Roman" w:hAnsi="Times New Roman" w:cs="Times New Roman"/>
          <w:sz w:val="24"/>
          <w:szCs w:val="24"/>
        </w:rPr>
        <w:t>provides</w:t>
      </w:r>
      <w:r w:rsidR="00FB115A" w:rsidRPr="00157E24">
        <w:rPr>
          <w:rFonts w:ascii="Times New Roman" w:eastAsia="Times New Roman" w:hAnsi="Times New Roman" w:cs="Times New Roman"/>
          <w:sz w:val="24"/>
          <w:szCs w:val="24"/>
        </w:rPr>
        <w:t xml:space="preserve"> </w:t>
      </w:r>
      <w:r w:rsidR="00081CA5" w:rsidRPr="00157E24">
        <w:rPr>
          <w:rFonts w:ascii="Times New Roman" w:eastAsia="Times New Roman" w:hAnsi="Times New Roman" w:cs="Times New Roman"/>
          <w:sz w:val="24"/>
          <w:szCs w:val="24"/>
        </w:rPr>
        <w:t>precedence</w:t>
      </w:r>
      <w:r w:rsidR="00FB115A" w:rsidRPr="00157E24">
        <w:rPr>
          <w:rFonts w:ascii="Times New Roman" w:eastAsia="Times New Roman" w:hAnsi="Times New Roman" w:cs="Times New Roman"/>
          <w:sz w:val="24"/>
          <w:szCs w:val="24"/>
        </w:rPr>
        <w:t xml:space="preserve"> for a successful bottom-up approach for tourism management in the old city of As-Salt, Jordan. As-Salt is a Jordanian historic city known for the richness of its cultural and historical urban context that deserves to be an attractive tourist destination. As-Salt was suffering degradation in its traditional urban </w:t>
      </w:r>
      <w:r w:rsidR="00FB115A" w:rsidRPr="00157E24">
        <w:rPr>
          <w:rFonts w:ascii="Times New Roman" w:eastAsia="Times New Roman" w:hAnsi="Times New Roman" w:cs="Times New Roman"/>
          <w:sz w:val="24"/>
          <w:szCs w:val="24"/>
        </w:rPr>
        <w:lastRenderedPageBreak/>
        <w:t>fabric due to the pressure of modernization, pollution, low levels of maintenance, an</w:t>
      </w:r>
      <w:r w:rsidR="00081CA5" w:rsidRPr="00157E24">
        <w:rPr>
          <w:rFonts w:ascii="Times New Roman" w:eastAsia="Times New Roman" w:hAnsi="Times New Roman" w:cs="Times New Roman"/>
          <w:sz w:val="24"/>
          <w:szCs w:val="24"/>
        </w:rPr>
        <w:t xml:space="preserve">d pressures on infrastructures. </w:t>
      </w:r>
      <w:r w:rsidR="00FB115A" w:rsidRPr="00157E24">
        <w:rPr>
          <w:rFonts w:ascii="Times New Roman" w:eastAsia="Times New Roman" w:hAnsi="Times New Roman" w:cs="Times New Roman"/>
          <w:sz w:val="24"/>
          <w:szCs w:val="24"/>
        </w:rPr>
        <w:t xml:space="preserve">Thus a “bottom-up approach” for the assessment of the existing tourism situation with the goal of promoting and enhancing tourism management in the city of As-Salt was employed to ensure the conservation and protection of As-Salt’s </w:t>
      </w:r>
      <w:r w:rsidR="004D4AF3" w:rsidRPr="00157E24">
        <w:rPr>
          <w:rFonts w:ascii="Times New Roman" w:eastAsia="Times New Roman" w:hAnsi="Times New Roman" w:cs="Times New Roman"/>
          <w:sz w:val="24"/>
          <w:szCs w:val="24"/>
        </w:rPr>
        <w:t>tangible and intangible heritage.</w:t>
      </w:r>
      <w:r w:rsidR="00FB115A" w:rsidRPr="00157E24">
        <w:rPr>
          <w:rFonts w:ascii="Times New Roman" w:eastAsia="Times New Roman" w:hAnsi="Times New Roman" w:cs="Times New Roman"/>
          <w:sz w:val="24"/>
          <w:szCs w:val="24"/>
        </w:rPr>
        <w:t xml:space="preserve"> A participatory approach to sustainably manage tourism in cultural sites in the old city of As-Salt in Jordan was adopted to ensure a shared vision with the local</w:t>
      </w:r>
      <w:r w:rsidR="001A2C47" w:rsidRPr="00157E24">
        <w:rPr>
          <w:rFonts w:ascii="Times New Roman" w:eastAsia="Times New Roman" w:hAnsi="Times New Roman" w:cs="Times New Roman"/>
          <w:sz w:val="24"/>
          <w:szCs w:val="24"/>
        </w:rPr>
        <w:t xml:space="preserve"> community about how As-Salt could</w:t>
      </w:r>
      <w:r w:rsidR="00FB115A" w:rsidRPr="00157E24">
        <w:rPr>
          <w:rFonts w:ascii="Times New Roman" w:eastAsia="Times New Roman" w:hAnsi="Times New Roman" w:cs="Times New Roman"/>
          <w:sz w:val="24"/>
          <w:szCs w:val="24"/>
        </w:rPr>
        <w:t xml:space="preserve"> be managed to enhance the tourism status and sustain its resources.  The process followed four stages of identification</w:t>
      </w:r>
      <w:r w:rsidR="00081CA5" w:rsidRPr="00157E24">
        <w:rPr>
          <w:rFonts w:ascii="Times New Roman" w:eastAsia="Times New Roman" w:hAnsi="Times New Roman" w:cs="Times New Roman"/>
          <w:sz w:val="24"/>
          <w:szCs w:val="24"/>
        </w:rPr>
        <w:t xml:space="preserve"> of representatives from </w:t>
      </w:r>
      <w:r w:rsidR="00C773C6" w:rsidRPr="00157E24">
        <w:rPr>
          <w:rFonts w:ascii="Times New Roman" w:eastAsia="Times New Roman" w:hAnsi="Times New Roman" w:cs="Times New Roman"/>
          <w:sz w:val="24"/>
          <w:szCs w:val="24"/>
        </w:rPr>
        <w:t xml:space="preserve">stakeholders from government and private, </w:t>
      </w:r>
      <w:r w:rsidR="00FB115A" w:rsidRPr="00157E24">
        <w:rPr>
          <w:rFonts w:ascii="Times New Roman" w:eastAsia="Times New Roman" w:hAnsi="Times New Roman" w:cs="Times New Roman"/>
          <w:sz w:val="24"/>
          <w:szCs w:val="24"/>
        </w:rPr>
        <w:t xml:space="preserve">evaluation, implementation and monitoring. </w:t>
      </w:r>
      <w:r w:rsidR="00081CA5" w:rsidRPr="00157E24">
        <w:rPr>
          <w:rFonts w:ascii="Times New Roman" w:eastAsia="Times New Roman" w:hAnsi="Times New Roman" w:cs="Times New Roman"/>
          <w:sz w:val="24"/>
          <w:szCs w:val="24"/>
        </w:rPr>
        <w:t>Furthermore, Monther and Zain (</w:t>
      </w:r>
      <w:r w:rsidR="00DE79D0" w:rsidRPr="00157E24">
        <w:rPr>
          <w:rFonts w:ascii="Times New Roman" w:eastAsia="Times New Roman" w:hAnsi="Times New Roman" w:cs="Times New Roman"/>
          <w:sz w:val="24"/>
          <w:szCs w:val="24"/>
        </w:rPr>
        <w:t>2017</w:t>
      </w:r>
      <w:r w:rsidR="00081CA5" w:rsidRPr="00157E24">
        <w:rPr>
          <w:rFonts w:ascii="Times New Roman" w:eastAsia="Times New Roman" w:hAnsi="Times New Roman" w:cs="Times New Roman"/>
          <w:sz w:val="24"/>
          <w:szCs w:val="24"/>
        </w:rPr>
        <w:t xml:space="preserve">) </w:t>
      </w:r>
      <w:r w:rsidR="00E3783B" w:rsidRPr="00157E24">
        <w:rPr>
          <w:rFonts w:ascii="Times New Roman" w:eastAsia="Times New Roman" w:hAnsi="Times New Roman" w:cs="Times New Roman"/>
          <w:sz w:val="24"/>
          <w:szCs w:val="24"/>
        </w:rPr>
        <w:t>study revealed that p</w:t>
      </w:r>
      <w:r w:rsidR="00FB115A" w:rsidRPr="00157E24">
        <w:rPr>
          <w:rFonts w:ascii="Times New Roman" w:eastAsia="Times New Roman" w:hAnsi="Times New Roman" w:cs="Times New Roman"/>
          <w:sz w:val="24"/>
          <w:szCs w:val="24"/>
        </w:rPr>
        <w:t>articipatory and bottom-up approach significantly enhanced the sustainable management of cultural tourism in</w:t>
      </w:r>
      <w:r w:rsidR="00FB115A" w:rsidRPr="00157E24">
        <w:rPr>
          <w:rFonts w:ascii="Times New Roman" w:hAnsi="Times New Roman" w:cs="Times New Roman"/>
          <w:sz w:val="24"/>
          <w:szCs w:val="24"/>
        </w:rPr>
        <w:t xml:space="preserve"> </w:t>
      </w:r>
      <w:r w:rsidR="00FB115A" w:rsidRPr="00157E24">
        <w:rPr>
          <w:rFonts w:ascii="Times New Roman" w:eastAsia="Times New Roman" w:hAnsi="Times New Roman" w:cs="Times New Roman"/>
          <w:sz w:val="24"/>
          <w:szCs w:val="24"/>
        </w:rPr>
        <w:t xml:space="preserve">As-Salt city because different stakeholders were systematically involved. </w:t>
      </w:r>
    </w:p>
    <w:p w14:paraId="0C3E6E18" w14:textId="07723B6C" w:rsidR="001B4926" w:rsidRDefault="00C17764" w:rsidP="00347FD0">
      <w:pPr>
        <w:spacing w:line="360" w:lineRule="auto"/>
        <w:jc w:val="both"/>
        <w:rPr>
          <w:rFonts w:ascii="Times New Roman" w:hAnsi="Times New Roman" w:cs="Times New Roman"/>
          <w:iCs/>
          <w:sz w:val="24"/>
          <w:szCs w:val="24"/>
        </w:rPr>
      </w:pPr>
      <w:r w:rsidRPr="00157E24">
        <w:rPr>
          <w:rFonts w:ascii="Times New Roman" w:eastAsia="Times New Roman" w:hAnsi="Times New Roman" w:cs="Times New Roman"/>
          <w:iCs/>
          <w:sz w:val="24"/>
          <w:szCs w:val="24"/>
        </w:rPr>
        <w:t xml:space="preserve">Pike et al. (2006) cited by Ascani </w:t>
      </w:r>
      <w:r w:rsidRPr="00157E24">
        <w:rPr>
          <w:rFonts w:ascii="Times New Roman" w:eastAsia="Times New Roman" w:hAnsi="Times New Roman" w:cs="Times New Roman"/>
          <w:i/>
          <w:iCs/>
          <w:sz w:val="24"/>
          <w:szCs w:val="24"/>
        </w:rPr>
        <w:t>et al,</w:t>
      </w:r>
      <w:r w:rsidRPr="00157E24">
        <w:rPr>
          <w:rFonts w:ascii="Times New Roman" w:eastAsia="Times New Roman" w:hAnsi="Times New Roman" w:cs="Times New Roman"/>
          <w:iCs/>
          <w:sz w:val="24"/>
          <w:szCs w:val="24"/>
        </w:rPr>
        <w:t xml:space="preserve"> (2012) describe bottom-up development planning </w:t>
      </w:r>
      <w:r w:rsidR="00760AAE" w:rsidRPr="00157E24">
        <w:rPr>
          <w:rFonts w:ascii="Times New Roman" w:eastAsia="Times New Roman" w:hAnsi="Times New Roman" w:cs="Times New Roman"/>
          <w:iCs/>
          <w:sz w:val="24"/>
          <w:szCs w:val="24"/>
        </w:rPr>
        <w:t>principles as</w:t>
      </w:r>
      <w:r w:rsidRPr="00157E24">
        <w:rPr>
          <w:rFonts w:ascii="Times New Roman" w:eastAsia="Times New Roman" w:hAnsi="Times New Roman" w:cs="Times New Roman"/>
          <w:iCs/>
          <w:sz w:val="24"/>
          <w:szCs w:val="24"/>
        </w:rPr>
        <w:t xml:space="preserve"> strategies that fundamentally aim at unleashing indigenous economic potential by favouring local competitive advantage, and where the involvement of local actors in designing, implementing and managing development strategies is crucial. In so doing, bottom-up development initiatives are built on an in-depth analysis of local characteristics in terms of economic and socio-institutional conditions, in order to embed economic activity in the territory. </w:t>
      </w:r>
      <w:r w:rsidR="00191EF7" w:rsidRPr="00157E24">
        <w:rPr>
          <w:rFonts w:ascii="Times New Roman" w:eastAsia="Times New Roman" w:hAnsi="Times New Roman" w:cs="Times New Roman"/>
          <w:sz w:val="24"/>
          <w:szCs w:val="24"/>
        </w:rPr>
        <w:t xml:space="preserve"> On the other hand</w:t>
      </w:r>
      <w:r w:rsidR="002F766A" w:rsidRPr="00157E24">
        <w:rPr>
          <w:rFonts w:ascii="Times New Roman" w:eastAsia="Times New Roman" w:hAnsi="Times New Roman" w:cs="Times New Roman"/>
          <w:sz w:val="24"/>
          <w:szCs w:val="24"/>
        </w:rPr>
        <w:t xml:space="preserve">, </w:t>
      </w:r>
      <w:r w:rsidR="00FB32AC" w:rsidRPr="00157E24">
        <w:rPr>
          <w:rFonts w:ascii="Times New Roman" w:hAnsi="Times New Roman" w:cs="Times New Roman"/>
          <w:iCs/>
          <w:sz w:val="24"/>
          <w:szCs w:val="24"/>
        </w:rPr>
        <w:t>Zambia national planning process is structured to follow a top-down and bottom-up decentralised approach which connects the national, provincial, district and community levels. However, various reviews have consistently shown that the planning process has not operated as intended due to structural and institutional inadequacies</w:t>
      </w:r>
      <w:r w:rsidR="002F766A" w:rsidRPr="00157E24">
        <w:rPr>
          <w:rFonts w:ascii="Times New Roman" w:hAnsi="Times New Roman" w:cs="Times New Roman"/>
          <w:iCs/>
          <w:sz w:val="24"/>
          <w:szCs w:val="24"/>
        </w:rPr>
        <w:t xml:space="preserve"> (GRZ, 2017)</w:t>
      </w:r>
      <w:r w:rsidR="00FB32AC" w:rsidRPr="00157E24">
        <w:rPr>
          <w:rFonts w:ascii="Times New Roman" w:hAnsi="Times New Roman" w:cs="Times New Roman"/>
          <w:iCs/>
          <w:sz w:val="24"/>
          <w:szCs w:val="24"/>
        </w:rPr>
        <w:t xml:space="preserve">. </w:t>
      </w:r>
      <w:r w:rsidR="00B47857" w:rsidRPr="00157E24">
        <w:rPr>
          <w:rFonts w:ascii="Times New Roman" w:hAnsi="Times New Roman" w:cs="Times New Roman"/>
          <w:iCs/>
          <w:sz w:val="24"/>
          <w:szCs w:val="24"/>
        </w:rPr>
        <w:t xml:space="preserve"> </w:t>
      </w:r>
    </w:p>
    <w:p w14:paraId="77D2F470" w14:textId="0AD839DB" w:rsidR="00DF3299" w:rsidRPr="00DF3299" w:rsidRDefault="00DF3299" w:rsidP="00201B83">
      <w:pPr>
        <w:pStyle w:val="Heading2"/>
      </w:pPr>
      <w:bookmarkStart w:id="40" w:name="_Toc53316223"/>
      <w:r>
        <w:t xml:space="preserve">2.6. </w:t>
      </w:r>
      <w:r w:rsidRPr="00DF3299">
        <w:t xml:space="preserve">Collaborative and participatory Planning </w:t>
      </w:r>
      <w:r w:rsidR="009A09B9">
        <w:t>d</w:t>
      </w:r>
      <w:r w:rsidRPr="00DF3299">
        <w:t>ebate</w:t>
      </w:r>
      <w:bookmarkEnd w:id="40"/>
    </w:p>
    <w:p w14:paraId="77A9041E" w14:textId="77777777" w:rsidR="00DF3299" w:rsidRPr="00DF3299" w:rsidRDefault="00DF3299" w:rsidP="00DF3299">
      <w:pPr>
        <w:shd w:val="clear" w:color="auto" w:fill="FFFFFF"/>
        <w:spacing w:after="0" w:line="0" w:lineRule="auto"/>
        <w:rPr>
          <w:rFonts w:ascii="ff4" w:eastAsia="Times New Roman" w:hAnsi="ff4" w:cs="Times New Roman"/>
          <w:color w:val="000000"/>
          <w:sz w:val="57"/>
          <w:szCs w:val="57"/>
        </w:rPr>
      </w:pPr>
      <w:r w:rsidRPr="00DF3299">
        <w:rPr>
          <w:rFonts w:ascii="ff4" w:eastAsia="Times New Roman" w:hAnsi="ff4" w:cs="Times New Roman"/>
          <w:color w:val="000000"/>
          <w:sz w:val="57"/>
          <w:szCs w:val="57"/>
        </w:rPr>
        <w:t>The idea of collaborative planning has gained widespread acceptance among</w:t>
      </w:r>
    </w:p>
    <w:p w14:paraId="2A0FE35E" w14:textId="77777777" w:rsidR="00DF3299" w:rsidRPr="00DF3299" w:rsidRDefault="00DF3299" w:rsidP="00DF3299">
      <w:pPr>
        <w:shd w:val="clear" w:color="auto" w:fill="FFFFFF"/>
        <w:spacing w:after="0" w:line="0" w:lineRule="auto"/>
        <w:rPr>
          <w:rFonts w:ascii="ff4" w:eastAsia="Times New Roman" w:hAnsi="ff4" w:cs="Times New Roman"/>
          <w:color w:val="000000"/>
          <w:sz w:val="57"/>
          <w:szCs w:val="57"/>
        </w:rPr>
      </w:pPr>
      <w:proofErr w:type="gramStart"/>
      <w:r w:rsidRPr="00DF3299">
        <w:rPr>
          <w:rFonts w:ascii="ff4" w:eastAsia="Times New Roman" w:hAnsi="ff4" w:cs="Times New Roman"/>
          <w:color w:val="000000"/>
          <w:sz w:val="57"/>
          <w:szCs w:val="57"/>
        </w:rPr>
        <w:t>planning</w:t>
      </w:r>
      <w:proofErr w:type="gramEnd"/>
      <w:r w:rsidRPr="00DF3299">
        <w:rPr>
          <w:rFonts w:ascii="ff4" w:eastAsia="Times New Roman" w:hAnsi="ff4" w:cs="Times New Roman"/>
          <w:color w:val="000000"/>
          <w:sz w:val="57"/>
          <w:szCs w:val="57"/>
        </w:rPr>
        <w:t xml:space="preserve"> scholars and practitioners. </w:t>
      </w:r>
      <w:proofErr w:type="spellStart"/>
      <w:r w:rsidRPr="00DF3299">
        <w:rPr>
          <w:rFonts w:ascii="ff4" w:eastAsia="Times New Roman" w:hAnsi="ff4" w:cs="Times New Roman"/>
          <w:color w:val="000000"/>
          <w:sz w:val="57"/>
          <w:szCs w:val="57"/>
        </w:rPr>
        <w:t>Tewdwr</w:t>
      </w:r>
      <w:proofErr w:type="spellEnd"/>
      <w:r w:rsidRPr="00DF3299">
        <w:rPr>
          <w:rFonts w:ascii="ff4" w:eastAsia="Times New Roman" w:hAnsi="ff4" w:cs="Times New Roman"/>
          <w:color w:val="000000"/>
          <w:sz w:val="57"/>
          <w:szCs w:val="57"/>
        </w:rPr>
        <w:t xml:space="preserve">-Jones and </w:t>
      </w:r>
      <w:proofErr w:type="spellStart"/>
      <w:r w:rsidRPr="00DF3299">
        <w:rPr>
          <w:rFonts w:ascii="ff4" w:eastAsia="Times New Roman" w:hAnsi="ff4" w:cs="Times New Roman"/>
          <w:color w:val="000000"/>
          <w:sz w:val="57"/>
          <w:szCs w:val="57"/>
        </w:rPr>
        <w:t>Allmendinger</w:t>
      </w:r>
      <w:proofErr w:type="spellEnd"/>
      <w:r w:rsidRPr="00DF3299">
        <w:rPr>
          <w:rFonts w:ascii="ff4" w:eastAsia="Times New Roman" w:hAnsi="ff4" w:cs="Times New Roman"/>
          <w:color w:val="000000"/>
          <w:sz w:val="57"/>
          <w:szCs w:val="57"/>
        </w:rPr>
        <w:t xml:space="preserve"> certify</w:t>
      </w:r>
    </w:p>
    <w:p w14:paraId="3E92595A" w14:textId="77777777" w:rsidR="00DF3299" w:rsidRPr="00DF3299" w:rsidRDefault="00DF3299" w:rsidP="00DF3299">
      <w:pPr>
        <w:shd w:val="clear" w:color="auto" w:fill="FFFFFF"/>
        <w:spacing w:after="0" w:line="0" w:lineRule="auto"/>
        <w:rPr>
          <w:rFonts w:ascii="ff4" w:eastAsia="Times New Roman" w:hAnsi="ff4" w:cs="Times New Roman"/>
          <w:color w:val="000000"/>
          <w:sz w:val="57"/>
          <w:szCs w:val="57"/>
        </w:rPr>
      </w:pPr>
      <w:proofErr w:type="gramStart"/>
      <w:r w:rsidRPr="00DF3299">
        <w:rPr>
          <w:rFonts w:ascii="ff4" w:eastAsia="Times New Roman" w:hAnsi="ff4" w:cs="Times New Roman"/>
          <w:color w:val="000000"/>
          <w:sz w:val="57"/>
          <w:szCs w:val="57"/>
        </w:rPr>
        <w:t>that</w:t>
      </w:r>
      <w:proofErr w:type="gramEnd"/>
      <w:r w:rsidRPr="00DF3299">
        <w:rPr>
          <w:rFonts w:ascii="ff4" w:eastAsia="Times New Roman" w:hAnsi="ff4" w:cs="Times New Roman"/>
          <w:color w:val="000000"/>
          <w:sz w:val="57"/>
          <w:szCs w:val="57"/>
        </w:rPr>
        <w:t xml:space="preserve"> communicative/collaborative planning has enjoyed an ‘enthusiastic </w:t>
      </w:r>
      <w:proofErr w:type="spellStart"/>
      <w:r w:rsidRPr="00DF3299">
        <w:rPr>
          <w:rFonts w:ascii="ff4" w:eastAsia="Times New Roman" w:hAnsi="ff4" w:cs="Times New Roman"/>
          <w:color w:val="000000"/>
          <w:sz w:val="57"/>
          <w:szCs w:val="57"/>
        </w:rPr>
        <w:t>recep</w:t>
      </w:r>
      <w:proofErr w:type="spellEnd"/>
      <w:r w:rsidRPr="00DF3299">
        <w:rPr>
          <w:rFonts w:ascii="ff4" w:eastAsia="Times New Roman" w:hAnsi="ff4" w:cs="Times New Roman"/>
          <w:color w:val="000000"/>
          <w:sz w:val="57"/>
          <w:szCs w:val="57"/>
        </w:rPr>
        <w:t>-</w:t>
      </w:r>
    </w:p>
    <w:p w14:paraId="0F7AA11F" w14:textId="77777777" w:rsidR="00DF3299" w:rsidRPr="00DF3299" w:rsidRDefault="00DF3299" w:rsidP="00DF3299">
      <w:pPr>
        <w:shd w:val="clear" w:color="auto" w:fill="FFFFFF"/>
        <w:spacing w:after="0" w:line="0" w:lineRule="auto"/>
        <w:rPr>
          <w:rFonts w:ascii="ff4" w:eastAsia="Times New Roman" w:hAnsi="ff4" w:cs="Times New Roman"/>
          <w:color w:val="000000"/>
          <w:sz w:val="57"/>
          <w:szCs w:val="57"/>
        </w:rPr>
      </w:pPr>
      <w:proofErr w:type="spellStart"/>
      <w:proofErr w:type="gramStart"/>
      <w:r w:rsidRPr="00DF3299">
        <w:rPr>
          <w:rFonts w:ascii="ff4" w:eastAsia="Times New Roman" w:hAnsi="ff4" w:cs="Times New Roman"/>
          <w:color w:val="000000"/>
          <w:sz w:val="57"/>
          <w:szCs w:val="57"/>
        </w:rPr>
        <w:t>tion</w:t>
      </w:r>
      <w:proofErr w:type="spellEnd"/>
      <w:proofErr w:type="gramEnd"/>
      <w:r w:rsidRPr="00DF3299">
        <w:rPr>
          <w:rFonts w:ascii="ff4" w:eastAsia="Times New Roman" w:hAnsi="ff4" w:cs="Times New Roman"/>
          <w:color w:val="000000"/>
          <w:sz w:val="57"/>
          <w:szCs w:val="57"/>
        </w:rPr>
        <w:t xml:space="preserve">’ (2002: 207); Innes and </w:t>
      </w:r>
      <w:proofErr w:type="spellStart"/>
      <w:r w:rsidRPr="00DF3299">
        <w:rPr>
          <w:rFonts w:ascii="ff4" w:eastAsia="Times New Roman" w:hAnsi="ff4" w:cs="Times New Roman"/>
          <w:color w:val="000000"/>
          <w:sz w:val="57"/>
          <w:szCs w:val="57"/>
        </w:rPr>
        <w:t>Booher</w:t>
      </w:r>
      <w:proofErr w:type="spellEnd"/>
      <w:r w:rsidRPr="00DF3299">
        <w:rPr>
          <w:rFonts w:ascii="ff4" w:eastAsia="Times New Roman" w:hAnsi="ff4" w:cs="Times New Roman"/>
          <w:color w:val="000000"/>
          <w:sz w:val="57"/>
          <w:szCs w:val="57"/>
        </w:rPr>
        <w:t xml:space="preserve"> observe that ‘collaborative planning is</w:t>
      </w:r>
    </w:p>
    <w:p w14:paraId="6E83EA6A" w14:textId="77777777" w:rsidR="00DF3299" w:rsidRPr="00DF3299" w:rsidRDefault="00DF3299" w:rsidP="00DF3299">
      <w:pPr>
        <w:shd w:val="clear" w:color="auto" w:fill="FFFFFF"/>
        <w:spacing w:after="0" w:line="0" w:lineRule="auto"/>
        <w:rPr>
          <w:rFonts w:ascii="ff4" w:eastAsia="Times New Roman" w:hAnsi="ff4" w:cs="Times New Roman"/>
          <w:color w:val="000000"/>
          <w:sz w:val="57"/>
          <w:szCs w:val="57"/>
        </w:rPr>
      </w:pPr>
      <w:proofErr w:type="gramStart"/>
      <w:r w:rsidRPr="00DF3299">
        <w:rPr>
          <w:rFonts w:ascii="ff4" w:eastAsia="Times New Roman" w:hAnsi="ff4" w:cs="Times New Roman"/>
          <w:color w:val="000000"/>
          <w:sz w:val="57"/>
          <w:szCs w:val="57"/>
        </w:rPr>
        <w:t>moving</w:t>
      </w:r>
      <w:proofErr w:type="gramEnd"/>
      <w:r w:rsidRPr="00DF3299">
        <w:rPr>
          <w:rFonts w:ascii="ff4" w:eastAsia="Times New Roman" w:hAnsi="ff4" w:cs="Times New Roman"/>
          <w:color w:val="000000"/>
          <w:sz w:val="57"/>
          <w:szCs w:val="57"/>
        </w:rPr>
        <w:t xml:space="preserve"> forward and spreading as a method’ (2003: 24);</w:t>
      </w:r>
    </w:p>
    <w:p w14:paraId="420F9DF5" w14:textId="77777777" w:rsidR="00DF3299" w:rsidRPr="00DF3299" w:rsidRDefault="00DF3299" w:rsidP="00DF3299">
      <w:pPr>
        <w:shd w:val="clear" w:color="auto" w:fill="FFFFFF"/>
        <w:spacing w:after="0" w:line="0" w:lineRule="auto"/>
        <w:rPr>
          <w:rFonts w:ascii="ff4" w:eastAsia="Times New Roman" w:hAnsi="ff4" w:cs="Times New Roman"/>
          <w:color w:val="000000"/>
          <w:sz w:val="57"/>
          <w:szCs w:val="57"/>
        </w:rPr>
      </w:pPr>
      <w:r w:rsidRPr="00DF3299">
        <w:rPr>
          <w:rFonts w:ascii="ff4" w:eastAsia="Times New Roman" w:hAnsi="ff4" w:cs="Times New Roman"/>
          <w:color w:val="000000"/>
          <w:sz w:val="57"/>
          <w:szCs w:val="57"/>
        </w:rPr>
        <w:t>The idea of collaborative planning has gained widespread acceptance among</w:t>
      </w:r>
    </w:p>
    <w:p w14:paraId="6C2B8D07" w14:textId="77777777" w:rsidR="00DF3299" w:rsidRPr="00DF3299" w:rsidRDefault="00DF3299" w:rsidP="00DF3299">
      <w:pPr>
        <w:shd w:val="clear" w:color="auto" w:fill="FFFFFF"/>
        <w:spacing w:after="0" w:line="0" w:lineRule="auto"/>
        <w:rPr>
          <w:rFonts w:ascii="ff4" w:eastAsia="Times New Roman" w:hAnsi="ff4" w:cs="Times New Roman"/>
          <w:color w:val="000000"/>
          <w:sz w:val="57"/>
          <w:szCs w:val="57"/>
        </w:rPr>
      </w:pPr>
      <w:proofErr w:type="gramStart"/>
      <w:r w:rsidRPr="00DF3299">
        <w:rPr>
          <w:rFonts w:ascii="ff4" w:eastAsia="Times New Roman" w:hAnsi="ff4" w:cs="Times New Roman"/>
          <w:color w:val="000000"/>
          <w:sz w:val="57"/>
          <w:szCs w:val="57"/>
        </w:rPr>
        <w:t>planning</w:t>
      </w:r>
      <w:proofErr w:type="gramEnd"/>
      <w:r w:rsidRPr="00DF3299">
        <w:rPr>
          <w:rFonts w:ascii="ff4" w:eastAsia="Times New Roman" w:hAnsi="ff4" w:cs="Times New Roman"/>
          <w:color w:val="000000"/>
          <w:sz w:val="57"/>
          <w:szCs w:val="57"/>
        </w:rPr>
        <w:t xml:space="preserve"> scholars and practitioners. </w:t>
      </w:r>
      <w:proofErr w:type="spellStart"/>
      <w:r w:rsidRPr="00DF3299">
        <w:rPr>
          <w:rFonts w:ascii="ff4" w:eastAsia="Times New Roman" w:hAnsi="ff4" w:cs="Times New Roman"/>
          <w:color w:val="000000"/>
          <w:sz w:val="57"/>
          <w:szCs w:val="57"/>
        </w:rPr>
        <w:t>Tewdwr</w:t>
      </w:r>
      <w:proofErr w:type="spellEnd"/>
      <w:r w:rsidRPr="00DF3299">
        <w:rPr>
          <w:rFonts w:ascii="ff4" w:eastAsia="Times New Roman" w:hAnsi="ff4" w:cs="Times New Roman"/>
          <w:color w:val="000000"/>
          <w:sz w:val="57"/>
          <w:szCs w:val="57"/>
        </w:rPr>
        <w:t xml:space="preserve">-Jones and </w:t>
      </w:r>
      <w:proofErr w:type="spellStart"/>
      <w:r w:rsidRPr="00DF3299">
        <w:rPr>
          <w:rFonts w:ascii="ff4" w:eastAsia="Times New Roman" w:hAnsi="ff4" w:cs="Times New Roman"/>
          <w:color w:val="000000"/>
          <w:sz w:val="57"/>
          <w:szCs w:val="57"/>
        </w:rPr>
        <w:t>Allmendinger</w:t>
      </w:r>
      <w:proofErr w:type="spellEnd"/>
      <w:r w:rsidRPr="00DF3299">
        <w:rPr>
          <w:rFonts w:ascii="ff4" w:eastAsia="Times New Roman" w:hAnsi="ff4" w:cs="Times New Roman"/>
          <w:color w:val="000000"/>
          <w:sz w:val="57"/>
          <w:szCs w:val="57"/>
        </w:rPr>
        <w:t xml:space="preserve"> certify</w:t>
      </w:r>
    </w:p>
    <w:p w14:paraId="5DCE3B41" w14:textId="77777777" w:rsidR="00DF3299" w:rsidRPr="00DF3299" w:rsidRDefault="00DF3299" w:rsidP="00DF3299">
      <w:pPr>
        <w:shd w:val="clear" w:color="auto" w:fill="FFFFFF"/>
        <w:spacing w:after="0" w:line="0" w:lineRule="auto"/>
        <w:rPr>
          <w:rFonts w:ascii="ff4" w:eastAsia="Times New Roman" w:hAnsi="ff4" w:cs="Times New Roman"/>
          <w:color w:val="000000"/>
          <w:sz w:val="57"/>
          <w:szCs w:val="57"/>
        </w:rPr>
      </w:pPr>
      <w:proofErr w:type="gramStart"/>
      <w:r w:rsidRPr="00DF3299">
        <w:rPr>
          <w:rFonts w:ascii="ff4" w:eastAsia="Times New Roman" w:hAnsi="ff4" w:cs="Times New Roman"/>
          <w:color w:val="000000"/>
          <w:sz w:val="57"/>
          <w:szCs w:val="57"/>
        </w:rPr>
        <w:t>that</w:t>
      </w:r>
      <w:proofErr w:type="gramEnd"/>
      <w:r w:rsidRPr="00DF3299">
        <w:rPr>
          <w:rFonts w:ascii="ff4" w:eastAsia="Times New Roman" w:hAnsi="ff4" w:cs="Times New Roman"/>
          <w:color w:val="000000"/>
          <w:sz w:val="57"/>
          <w:szCs w:val="57"/>
        </w:rPr>
        <w:t xml:space="preserve"> communicative/collaborative planning has enjoyed an ‘enthusiastic </w:t>
      </w:r>
      <w:proofErr w:type="spellStart"/>
      <w:r w:rsidRPr="00DF3299">
        <w:rPr>
          <w:rFonts w:ascii="ff4" w:eastAsia="Times New Roman" w:hAnsi="ff4" w:cs="Times New Roman"/>
          <w:color w:val="000000"/>
          <w:sz w:val="57"/>
          <w:szCs w:val="57"/>
        </w:rPr>
        <w:t>recep</w:t>
      </w:r>
      <w:proofErr w:type="spellEnd"/>
      <w:r w:rsidRPr="00DF3299">
        <w:rPr>
          <w:rFonts w:ascii="ff4" w:eastAsia="Times New Roman" w:hAnsi="ff4" w:cs="Times New Roman"/>
          <w:color w:val="000000"/>
          <w:sz w:val="57"/>
          <w:szCs w:val="57"/>
        </w:rPr>
        <w:t>-</w:t>
      </w:r>
    </w:p>
    <w:p w14:paraId="4BC4143D" w14:textId="77777777" w:rsidR="00DF3299" w:rsidRPr="00DF3299" w:rsidRDefault="00DF3299" w:rsidP="00DF3299">
      <w:pPr>
        <w:shd w:val="clear" w:color="auto" w:fill="FFFFFF"/>
        <w:spacing w:after="0" w:line="0" w:lineRule="auto"/>
        <w:rPr>
          <w:rFonts w:ascii="ff4" w:eastAsia="Times New Roman" w:hAnsi="ff4" w:cs="Times New Roman"/>
          <w:color w:val="000000"/>
          <w:sz w:val="57"/>
          <w:szCs w:val="57"/>
        </w:rPr>
      </w:pPr>
      <w:proofErr w:type="spellStart"/>
      <w:proofErr w:type="gramStart"/>
      <w:r w:rsidRPr="00DF3299">
        <w:rPr>
          <w:rFonts w:ascii="ff4" w:eastAsia="Times New Roman" w:hAnsi="ff4" w:cs="Times New Roman"/>
          <w:color w:val="000000"/>
          <w:sz w:val="57"/>
          <w:szCs w:val="57"/>
        </w:rPr>
        <w:t>tion</w:t>
      </w:r>
      <w:proofErr w:type="spellEnd"/>
      <w:proofErr w:type="gramEnd"/>
      <w:r w:rsidRPr="00DF3299">
        <w:rPr>
          <w:rFonts w:ascii="ff4" w:eastAsia="Times New Roman" w:hAnsi="ff4" w:cs="Times New Roman"/>
          <w:color w:val="000000"/>
          <w:sz w:val="57"/>
          <w:szCs w:val="57"/>
        </w:rPr>
        <w:t xml:space="preserve">’ (2002: 207); Innes and </w:t>
      </w:r>
      <w:proofErr w:type="spellStart"/>
      <w:r w:rsidRPr="00DF3299">
        <w:rPr>
          <w:rFonts w:ascii="ff4" w:eastAsia="Times New Roman" w:hAnsi="ff4" w:cs="Times New Roman"/>
          <w:color w:val="000000"/>
          <w:sz w:val="57"/>
          <w:szCs w:val="57"/>
        </w:rPr>
        <w:t>Booher</w:t>
      </w:r>
      <w:proofErr w:type="spellEnd"/>
      <w:r w:rsidRPr="00DF3299">
        <w:rPr>
          <w:rFonts w:ascii="ff4" w:eastAsia="Times New Roman" w:hAnsi="ff4" w:cs="Times New Roman"/>
          <w:color w:val="000000"/>
          <w:sz w:val="57"/>
          <w:szCs w:val="57"/>
        </w:rPr>
        <w:t xml:space="preserve"> observe that ‘collaborative planning is</w:t>
      </w:r>
    </w:p>
    <w:p w14:paraId="3C494A04" w14:textId="77777777" w:rsidR="00DF3299" w:rsidRPr="00DF3299" w:rsidRDefault="00DF3299" w:rsidP="00DF3299">
      <w:pPr>
        <w:shd w:val="clear" w:color="auto" w:fill="FFFFFF"/>
        <w:spacing w:after="0" w:line="0" w:lineRule="auto"/>
        <w:rPr>
          <w:rFonts w:ascii="ff4" w:eastAsia="Times New Roman" w:hAnsi="ff4" w:cs="Times New Roman"/>
          <w:color w:val="000000"/>
          <w:sz w:val="57"/>
          <w:szCs w:val="57"/>
        </w:rPr>
      </w:pPr>
      <w:proofErr w:type="gramStart"/>
      <w:r w:rsidRPr="00DF3299">
        <w:rPr>
          <w:rFonts w:ascii="ff4" w:eastAsia="Times New Roman" w:hAnsi="ff4" w:cs="Times New Roman"/>
          <w:color w:val="000000"/>
          <w:sz w:val="57"/>
          <w:szCs w:val="57"/>
        </w:rPr>
        <w:t>moving</w:t>
      </w:r>
      <w:proofErr w:type="gramEnd"/>
      <w:r w:rsidRPr="00DF3299">
        <w:rPr>
          <w:rFonts w:ascii="ff4" w:eastAsia="Times New Roman" w:hAnsi="ff4" w:cs="Times New Roman"/>
          <w:color w:val="000000"/>
          <w:sz w:val="57"/>
          <w:szCs w:val="57"/>
        </w:rPr>
        <w:t xml:space="preserve"> forward and spreading as a method’ (2003: 24);</w:t>
      </w:r>
    </w:p>
    <w:p w14:paraId="168F6B0A" w14:textId="779D0033" w:rsidR="00DF3299" w:rsidRPr="00DF3299" w:rsidRDefault="00812870" w:rsidP="00DF3299">
      <w:pPr>
        <w:spacing w:line="360" w:lineRule="auto"/>
        <w:jc w:val="both"/>
        <w:rPr>
          <w:rFonts w:ascii="Times New Roman" w:eastAsia="Times New Roman" w:hAnsi="Times New Roman" w:cs="Times New Roman"/>
          <w:sz w:val="24"/>
          <w:szCs w:val="24"/>
        </w:rPr>
      </w:pPr>
      <w:r w:rsidRPr="00812870">
        <w:rPr>
          <w:rFonts w:ascii="Times New Roman" w:eastAsia="Times New Roman" w:hAnsi="Times New Roman" w:cs="Times New Roman"/>
          <w:sz w:val="24"/>
          <w:szCs w:val="24"/>
        </w:rPr>
        <w:t xml:space="preserve">The idea of collaborative planning has gained widespread acceptance among planning scholars and practitioners. </w:t>
      </w:r>
      <w:proofErr w:type="spellStart"/>
      <w:r w:rsidRPr="00812870">
        <w:rPr>
          <w:rFonts w:ascii="Times New Roman" w:eastAsia="Times New Roman" w:hAnsi="Times New Roman" w:cs="Times New Roman"/>
          <w:sz w:val="24"/>
          <w:szCs w:val="24"/>
        </w:rPr>
        <w:t>Tewdwr</w:t>
      </w:r>
      <w:proofErr w:type="spellEnd"/>
      <w:r w:rsidRPr="00812870">
        <w:rPr>
          <w:rFonts w:ascii="Times New Roman" w:eastAsia="Times New Roman" w:hAnsi="Times New Roman" w:cs="Times New Roman"/>
          <w:sz w:val="24"/>
          <w:szCs w:val="24"/>
        </w:rPr>
        <w:t xml:space="preserve">-Jones and </w:t>
      </w:r>
      <w:proofErr w:type="spellStart"/>
      <w:r w:rsidRPr="00812870">
        <w:rPr>
          <w:rFonts w:ascii="Times New Roman" w:eastAsia="Times New Roman" w:hAnsi="Times New Roman" w:cs="Times New Roman"/>
          <w:sz w:val="24"/>
          <w:szCs w:val="24"/>
        </w:rPr>
        <w:t>Allmendinger</w:t>
      </w:r>
      <w:proofErr w:type="spellEnd"/>
      <w:r w:rsidRPr="00812870">
        <w:rPr>
          <w:rFonts w:ascii="Times New Roman" w:eastAsia="Times New Roman" w:hAnsi="Times New Roman" w:cs="Times New Roman"/>
          <w:sz w:val="24"/>
          <w:szCs w:val="24"/>
        </w:rPr>
        <w:t xml:space="preserve"> (2005) explains that collaborative planning has enjoyed an enthusiastic reception.  Similarly, Innes and </w:t>
      </w:r>
      <w:proofErr w:type="spellStart"/>
      <w:r w:rsidRPr="00812870">
        <w:rPr>
          <w:rFonts w:ascii="Times New Roman" w:eastAsia="Times New Roman" w:hAnsi="Times New Roman" w:cs="Times New Roman"/>
          <w:sz w:val="24"/>
          <w:szCs w:val="24"/>
        </w:rPr>
        <w:t>Booher</w:t>
      </w:r>
      <w:proofErr w:type="spellEnd"/>
      <w:r w:rsidRPr="00812870">
        <w:rPr>
          <w:rFonts w:ascii="Times New Roman" w:eastAsia="Times New Roman" w:hAnsi="Times New Roman" w:cs="Times New Roman"/>
          <w:sz w:val="24"/>
          <w:szCs w:val="24"/>
        </w:rPr>
        <w:t xml:space="preserve"> (2003) observe that collaborative planning is moving for</w:t>
      </w:r>
      <w:r w:rsidR="003805BD">
        <w:rPr>
          <w:rFonts w:ascii="Times New Roman" w:eastAsia="Times New Roman" w:hAnsi="Times New Roman" w:cs="Times New Roman"/>
          <w:sz w:val="24"/>
          <w:szCs w:val="24"/>
        </w:rPr>
        <w:t>ward and spreading as a method</w:t>
      </w:r>
      <w:r w:rsidR="003805BD" w:rsidRPr="003805BD">
        <w:rPr>
          <w:rFonts w:ascii="Times New Roman" w:eastAsia="Times New Roman" w:hAnsi="Times New Roman" w:cs="Times New Roman"/>
          <w:sz w:val="24"/>
          <w:szCs w:val="24"/>
        </w:rPr>
        <w:t>. Collaborative planning, which emerged as a distinct planning paradigm in the 1990s, is a logical extension of alternative dispute resolution</w:t>
      </w:r>
      <w:r w:rsidR="003F769A">
        <w:rPr>
          <w:rFonts w:ascii="Times New Roman" w:eastAsia="Times New Roman" w:hAnsi="Times New Roman" w:cs="Times New Roman"/>
          <w:sz w:val="24"/>
          <w:szCs w:val="24"/>
        </w:rPr>
        <w:t xml:space="preserve"> (</w:t>
      </w:r>
      <w:proofErr w:type="spellStart"/>
      <w:r w:rsidR="003F769A">
        <w:rPr>
          <w:rFonts w:ascii="Times New Roman" w:eastAsia="Times New Roman" w:hAnsi="Times New Roman" w:cs="Times New Roman"/>
          <w:sz w:val="24"/>
          <w:szCs w:val="24"/>
        </w:rPr>
        <w:t>Gunton</w:t>
      </w:r>
      <w:proofErr w:type="spellEnd"/>
      <w:r w:rsidR="003F769A">
        <w:rPr>
          <w:rFonts w:ascii="Times New Roman" w:eastAsia="Times New Roman" w:hAnsi="Times New Roman" w:cs="Times New Roman"/>
          <w:sz w:val="24"/>
          <w:szCs w:val="24"/>
        </w:rPr>
        <w:t xml:space="preserve"> and Day, </w:t>
      </w:r>
      <w:r w:rsidR="003F769A" w:rsidRPr="003F769A">
        <w:rPr>
          <w:rFonts w:ascii="Times New Roman" w:eastAsia="Times New Roman" w:hAnsi="Times New Roman" w:cs="Times New Roman"/>
          <w:sz w:val="24"/>
          <w:szCs w:val="24"/>
        </w:rPr>
        <w:t>2003).</w:t>
      </w:r>
      <w:r w:rsidR="003805BD" w:rsidRPr="003805BD">
        <w:rPr>
          <w:rFonts w:ascii="Times New Roman" w:eastAsia="Times New Roman" w:hAnsi="Times New Roman" w:cs="Times New Roman"/>
          <w:sz w:val="24"/>
          <w:szCs w:val="24"/>
        </w:rPr>
        <w:t xml:space="preserve"> </w:t>
      </w:r>
      <w:r w:rsidR="00DF3299" w:rsidRPr="00DF3299">
        <w:rPr>
          <w:rFonts w:ascii="Times New Roman" w:eastAsia="Times New Roman" w:hAnsi="Times New Roman" w:cs="Times New Roman"/>
          <w:sz w:val="24"/>
          <w:szCs w:val="24"/>
        </w:rPr>
        <w:t xml:space="preserve">Participatory planning is an approach to designing active, </w:t>
      </w:r>
      <w:proofErr w:type="spellStart"/>
      <w:r w:rsidR="00DF3299" w:rsidRPr="00DF3299">
        <w:rPr>
          <w:rFonts w:ascii="Times New Roman" w:eastAsia="Times New Roman" w:hAnsi="Times New Roman" w:cs="Times New Roman"/>
          <w:sz w:val="24"/>
          <w:szCs w:val="24"/>
        </w:rPr>
        <w:t>livable</w:t>
      </w:r>
      <w:proofErr w:type="spellEnd"/>
      <w:r w:rsidR="00DF3299" w:rsidRPr="00DF3299">
        <w:rPr>
          <w:rFonts w:ascii="Times New Roman" w:eastAsia="Times New Roman" w:hAnsi="Times New Roman" w:cs="Times New Roman"/>
          <w:sz w:val="24"/>
          <w:szCs w:val="24"/>
        </w:rPr>
        <w:t xml:space="preserve"> cities, which makes urban planning </w:t>
      </w:r>
      <w:r w:rsidR="00DF3299" w:rsidRPr="00DF3299">
        <w:rPr>
          <w:rFonts w:ascii="Times New Roman" w:eastAsia="Times New Roman" w:hAnsi="Times New Roman" w:cs="Times New Roman"/>
          <w:sz w:val="24"/>
          <w:szCs w:val="24"/>
        </w:rPr>
        <w:lastRenderedPageBreak/>
        <w:t>accessible, community-driven, and fun. It is grou</w:t>
      </w:r>
      <w:r w:rsidR="0079259F">
        <w:rPr>
          <w:rFonts w:ascii="Times New Roman" w:eastAsia="Times New Roman" w:hAnsi="Times New Roman" w:cs="Times New Roman"/>
          <w:sz w:val="24"/>
          <w:szCs w:val="24"/>
        </w:rPr>
        <w:t>nded in the belief that blend</w:t>
      </w:r>
      <w:r w:rsidR="00DF3299" w:rsidRPr="00DF3299">
        <w:rPr>
          <w:rFonts w:ascii="Times New Roman" w:eastAsia="Times New Roman" w:hAnsi="Times New Roman" w:cs="Times New Roman"/>
          <w:sz w:val="24"/>
          <w:szCs w:val="24"/>
        </w:rPr>
        <w:t xml:space="preserve"> local knowledge and expert knowledge leads to strong outcomes</w:t>
      </w:r>
      <w:r w:rsidR="0079259F" w:rsidRPr="0079259F">
        <w:t xml:space="preserve"> </w:t>
      </w:r>
      <w:r w:rsidR="0079259F" w:rsidRPr="0079259F">
        <w:rPr>
          <w:rFonts w:ascii="Times New Roman" w:hAnsi="Times New Roman" w:cs="Times New Roman"/>
          <w:sz w:val="24"/>
          <w:szCs w:val="24"/>
        </w:rPr>
        <w:t>(</w:t>
      </w:r>
      <w:proofErr w:type="spellStart"/>
      <w:r w:rsidR="0079259F">
        <w:rPr>
          <w:rFonts w:ascii="Times New Roman" w:eastAsia="Times New Roman" w:hAnsi="Times New Roman" w:cs="Times New Roman"/>
          <w:sz w:val="24"/>
          <w:szCs w:val="24"/>
        </w:rPr>
        <w:t>Fainstein</w:t>
      </w:r>
      <w:proofErr w:type="spellEnd"/>
      <w:r w:rsidR="0079259F">
        <w:rPr>
          <w:rFonts w:ascii="Times New Roman" w:eastAsia="Times New Roman" w:hAnsi="Times New Roman" w:cs="Times New Roman"/>
          <w:sz w:val="24"/>
          <w:szCs w:val="24"/>
        </w:rPr>
        <w:t>, 2000)</w:t>
      </w:r>
      <w:r w:rsidR="00DF3299" w:rsidRPr="0079259F">
        <w:rPr>
          <w:rFonts w:ascii="Times New Roman" w:eastAsia="Times New Roman" w:hAnsi="Times New Roman" w:cs="Times New Roman"/>
          <w:sz w:val="24"/>
          <w:szCs w:val="24"/>
        </w:rPr>
        <w:t>.</w:t>
      </w:r>
      <w:r w:rsidR="00DF3299" w:rsidRPr="00DF3299">
        <w:rPr>
          <w:rFonts w:ascii="Times New Roman" w:eastAsia="Times New Roman" w:hAnsi="Times New Roman" w:cs="Times New Roman"/>
          <w:sz w:val="24"/>
          <w:szCs w:val="24"/>
        </w:rPr>
        <w:t xml:space="preserve"> </w:t>
      </w:r>
      <w:r w:rsidR="00226CF0" w:rsidRPr="00226CF0">
        <w:rPr>
          <w:rFonts w:ascii="Times New Roman" w:eastAsia="Times New Roman" w:hAnsi="Times New Roman" w:cs="Times New Roman"/>
          <w:sz w:val="24"/>
          <w:szCs w:val="24"/>
        </w:rPr>
        <w:t>Collaborative approaches to planning are well-established in policy and practice. Underpinning such approaches are different strands of theory, including participatory, d</w:t>
      </w:r>
      <w:r w:rsidR="00130F16">
        <w:rPr>
          <w:rFonts w:ascii="Times New Roman" w:eastAsia="Times New Roman" w:hAnsi="Times New Roman" w:cs="Times New Roman"/>
          <w:sz w:val="24"/>
          <w:szCs w:val="24"/>
        </w:rPr>
        <w:t>eliberative (Forester, 2009</w:t>
      </w:r>
      <w:r w:rsidR="00226CF0" w:rsidRPr="00226CF0">
        <w:rPr>
          <w:rFonts w:ascii="Times New Roman" w:eastAsia="Times New Roman" w:hAnsi="Times New Roman" w:cs="Times New Roman"/>
          <w:sz w:val="24"/>
          <w:szCs w:val="24"/>
        </w:rPr>
        <w:t xml:space="preserve">) and collaborative planning (Healey 1997; Innes and </w:t>
      </w:r>
      <w:proofErr w:type="spellStart"/>
      <w:r w:rsidR="00226CF0" w:rsidRPr="00226CF0">
        <w:rPr>
          <w:rFonts w:ascii="Times New Roman" w:eastAsia="Times New Roman" w:hAnsi="Times New Roman" w:cs="Times New Roman"/>
          <w:sz w:val="24"/>
          <w:szCs w:val="24"/>
        </w:rPr>
        <w:t>Booher</w:t>
      </w:r>
      <w:proofErr w:type="spellEnd"/>
      <w:r w:rsidR="00B110CF">
        <w:rPr>
          <w:rFonts w:ascii="Times New Roman" w:eastAsia="Times New Roman" w:hAnsi="Times New Roman" w:cs="Times New Roman"/>
          <w:sz w:val="24"/>
          <w:szCs w:val="24"/>
        </w:rPr>
        <w:t>,</w:t>
      </w:r>
      <w:r w:rsidR="00226CF0" w:rsidRPr="00226CF0">
        <w:rPr>
          <w:rFonts w:ascii="Times New Roman" w:eastAsia="Times New Roman" w:hAnsi="Times New Roman" w:cs="Times New Roman"/>
          <w:sz w:val="24"/>
          <w:szCs w:val="24"/>
        </w:rPr>
        <w:t xml:space="preserve"> 2003), often gathered under the umbrella term communicative planning theory (CPT</w:t>
      </w:r>
      <w:r w:rsidR="00B701D6">
        <w:rPr>
          <w:rFonts w:ascii="Times New Roman" w:eastAsia="Times New Roman" w:hAnsi="Times New Roman" w:cs="Times New Roman"/>
          <w:sz w:val="24"/>
          <w:szCs w:val="24"/>
        </w:rPr>
        <w:t xml:space="preserve">). </w:t>
      </w:r>
      <w:r w:rsidR="00DF3299" w:rsidRPr="00DF3299">
        <w:rPr>
          <w:rFonts w:ascii="Times New Roman" w:eastAsia="Times New Roman" w:hAnsi="Times New Roman" w:cs="Times New Roman"/>
          <w:sz w:val="24"/>
          <w:szCs w:val="24"/>
        </w:rPr>
        <w:t xml:space="preserve"> </w:t>
      </w:r>
      <w:r w:rsidR="00F157B1">
        <w:rPr>
          <w:rFonts w:ascii="Times New Roman" w:eastAsia="Times New Roman" w:hAnsi="Times New Roman" w:cs="Times New Roman"/>
          <w:sz w:val="24"/>
          <w:szCs w:val="24"/>
        </w:rPr>
        <w:t xml:space="preserve">Similarly, Healey (1998) elucidate that </w:t>
      </w:r>
      <w:r w:rsidR="00F157B1" w:rsidRPr="00F157B1">
        <w:rPr>
          <w:rFonts w:ascii="Times New Roman" w:eastAsia="Times New Roman" w:hAnsi="Times New Roman" w:cs="Times New Roman"/>
          <w:sz w:val="24"/>
          <w:szCs w:val="24"/>
        </w:rPr>
        <w:t>Sustainable development is also highly v</w:t>
      </w:r>
      <w:r w:rsidR="00F157B1">
        <w:rPr>
          <w:rFonts w:ascii="Times New Roman" w:eastAsia="Times New Roman" w:hAnsi="Times New Roman" w:cs="Times New Roman"/>
          <w:sz w:val="24"/>
          <w:szCs w:val="24"/>
        </w:rPr>
        <w:t>alued by collaborative planners in the area of environmental sustainability</w:t>
      </w:r>
      <w:r w:rsidR="00F157B1" w:rsidRPr="00F157B1">
        <w:rPr>
          <w:rFonts w:ascii="Times New Roman" w:eastAsia="Times New Roman" w:hAnsi="Times New Roman" w:cs="Times New Roman"/>
          <w:sz w:val="24"/>
          <w:szCs w:val="24"/>
        </w:rPr>
        <w:t xml:space="preserve">. </w:t>
      </w:r>
      <w:r w:rsidR="00DF3299" w:rsidRPr="00DF3299">
        <w:rPr>
          <w:rFonts w:ascii="Times New Roman" w:eastAsia="Times New Roman" w:hAnsi="Times New Roman" w:cs="Times New Roman"/>
          <w:sz w:val="24"/>
          <w:szCs w:val="24"/>
        </w:rPr>
        <w:t xml:space="preserve">In particular, </w:t>
      </w:r>
      <w:proofErr w:type="spellStart"/>
      <w:r w:rsidR="00DF3299" w:rsidRPr="00DF3299">
        <w:rPr>
          <w:rFonts w:ascii="Times New Roman" w:eastAsia="Times New Roman" w:hAnsi="Times New Roman" w:cs="Times New Roman"/>
          <w:sz w:val="24"/>
          <w:szCs w:val="24"/>
        </w:rPr>
        <w:t>Maginn</w:t>
      </w:r>
      <w:proofErr w:type="spellEnd"/>
      <w:r w:rsidR="00DF3299" w:rsidRPr="00DF3299">
        <w:rPr>
          <w:rFonts w:ascii="Times New Roman" w:eastAsia="Times New Roman" w:hAnsi="Times New Roman" w:cs="Times New Roman"/>
          <w:sz w:val="24"/>
          <w:szCs w:val="24"/>
        </w:rPr>
        <w:t xml:space="preserve"> (2007) indicates that collaborative planning can provide policymakers with more eff</w:t>
      </w:r>
      <w:r w:rsidR="00F80971">
        <w:rPr>
          <w:rFonts w:ascii="Times New Roman" w:eastAsia="Times New Roman" w:hAnsi="Times New Roman" w:cs="Times New Roman"/>
          <w:sz w:val="24"/>
          <w:szCs w:val="24"/>
        </w:rPr>
        <w:t xml:space="preserve">ective community participation. </w:t>
      </w:r>
      <w:r w:rsidR="00DF3299" w:rsidRPr="00DF3299">
        <w:rPr>
          <w:rFonts w:ascii="Times New Roman" w:eastAsia="Times New Roman" w:hAnsi="Times New Roman" w:cs="Times New Roman"/>
          <w:sz w:val="24"/>
          <w:szCs w:val="24"/>
        </w:rPr>
        <w:t>Participatory development planning has received a major fillip on account of the decentralization reforms that seeks to bestow local governments with more responsibilities and makes them more accountable to their citizens. While participatory development planning is generally initiated by the government or development agency involved, there are also opportunities for Civil Society Organisations (CSOs) to take the lead (</w:t>
      </w:r>
      <w:proofErr w:type="spellStart"/>
      <w:r w:rsidR="00DF3299" w:rsidRPr="00DF3299">
        <w:rPr>
          <w:rFonts w:ascii="Times New Roman" w:eastAsia="Times New Roman" w:hAnsi="Times New Roman" w:cs="Times New Roman"/>
          <w:sz w:val="24"/>
          <w:szCs w:val="24"/>
        </w:rPr>
        <w:t>Wates</w:t>
      </w:r>
      <w:proofErr w:type="spellEnd"/>
      <w:r w:rsidR="00DF3299" w:rsidRPr="00DF3299">
        <w:rPr>
          <w:rFonts w:ascii="Times New Roman" w:eastAsia="Times New Roman" w:hAnsi="Times New Roman" w:cs="Times New Roman"/>
          <w:sz w:val="24"/>
          <w:szCs w:val="24"/>
        </w:rPr>
        <w:t>, 2000).</w:t>
      </w:r>
    </w:p>
    <w:p w14:paraId="399925D5" w14:textId="10720914" w:rsidR="00DF3299" w:rsidRDefault="00DF3299" w:rsidP="00347FD0">
      <w:pPr>
        <w:spacing w:line="360" w:lineRule="auto"/>
        <w:jc w:val="both"/>
        <w:rPr>
          <w:rFonts w:ascii="Times New Roman" w:eastAsia="Times New Roman" w:hAnsi="Times New Roman" w:cs="Times New Roman"/>
          <w:sz w:val="24"/>
          <w:szCs w:val="24"/>
        </w:rPr>
      </w:pPr>
      <w:r w:rsidRPr="00DF3299">
        <w:rPr>
          <w:rFonts w:ascii="Times New Roman" w:eastAsia="Times New Roman" w:hAnsi="Times New Roman" w:cs="Times New Roman"/>
          <w:sz w:val="24"/>
          <w:szCs w:val="24"/>
        </w:rPr>
        <w:t>Participatory planning is also credited with creating cohesiveness within a community and overcoming the problems of centrally formed, top-down policies, which have been criticised for favouring dominant stakeholders (</w:t>
      </w:r>
      <w:proofErr w:type="spellStart"/>
      <w:r w:rsidRPr="00DF3299">
        <w:rPr>
          <w:rFonts w:ascii="Times New Roman" w:eastAsia="Times New Roman" w:hAnsi="Times New Roman" w:cs="Times New Roman"/>
          <w:sz w:val="24"/>
          <w:szCs w:val="24"/>
        </w:rPr>
        <w:t>Wates</w:t>
      </w:r>
      <w:proofErr w:type="spellEnd"/>
      <w:r w:rsidRPr="00DF3299">
        <w:rPr>
          <w:rFonts w:ascii="Times New Roman" w:eastAsia="Times New Roman" w:hAnsi="Times New Roman" w:cs="Times New Roman"/>
          <w:sz w:val="24"/>
          <w:szCs w:val="24"/>
        </w:rPr>
        <w:t>, 2000).</w:t>
      </w:r>
      <w:r w:rsidR="00F80971">
        <w:rPr>
          <w:rFonts w:ascii="Times New Roman" w:eastAsia="Times New Roman" w:hAnsi="Times New Roman" w:cs="Times New Roman"/>
          <w:sz w:val="24"/>
          <w:szCs w:val="24"/>
        </w:rPr>
        <w:t xml:space="preserve"> </w:t>
      </w:r>
      <w:r w:rsidR="009E038D" w:rsidRPr="009E038D">
        <w:rPr>
          <w:rFonts w:ascii="Times New Roman" w:eastAsia="Times New Roman" w:hAnsi="Times New Roman" w:cs="Times New Roman"/>
          <w:sz w:val="24"/>
          <w:szCs w:val="24"/>
        </w:rPr>
        <w:t>Collaborative planning’s inherent impulse for grassroots democracy that</w:t>
      </w:r>
      <w:r w:rsidR="009E038D">
        <w:rPr>
          <w:rFonts w:ascii="Times New Roman" w:eastAsia="Times New Roman" w:hAnsi="Times New Roman" w:cs="Times New Roman"/>
          <w:sz w:val="24"/>
          <w:szCs w:val="24"/>
        </w:rPr>
        <w:t xml:space="preserve"> </w:t>
      </w:r>
      <w:r w:rsidR="009E038D" w:rsidRPr="009E038D">
        <w:rPr>
          <w:rFonts w:ascii="Times New Roman" w:eastAsia="Times New Roman" w:hAnsi="Times New Roman" w:cs="Times New Roman"/>
          <w:sz w:val="24"/>
          <w:szCs w:val="24"/>
        </w:rPr>
        <w:t>gives ‘voice to th</w:t>
      </w:r>
      <w:r w:rsidR="00C455AA">
        <w:rPr>
          <w:rFonts w:ascii="Times New Roman" w:eastAsia="Times New Roman" w:hAnsi="Times New Roman" w:cs="Times New Roman"/>
          <w:sz w:val="24"/>
          <w:szCs w:val="24"/>
        </w:rPr>
        <w:t>e voiceless’ (Sarkissian, 2005).</w:t>
      </w:r>
    </w:p>
    <w:p w14:paraId="52123708" w14:textId="7FC8D9A3" w:rsidR="003B3767" w:rsidRPr="00157E24" w:rsidRDefault="00DF3299" w:rsidP="006E3D95">
      <w:pPr>
        <w:pStyle w:val="Heading2"/>
      </w:pPr>
      <w:bookmarkStart w:id="41" w:name="_Toc53316224"/>
      <w:r>
        <w:t>2.7</w:t>
      </w:r>
      <w:r w:rsidR="00E50B01" w:rsidRPr="00157E24">
        <w:t>. Tourism development in Africa.</w:t>
      </w:r>
      <w:bookmarkEnd w:id="41"/>
    </w:p>
    <w:p w14:paraId="1FD5FD1C" w14:textId="3C27FE90" w:rsidR="003C7AC3" w:rsidRPr="00157E24" w:rsidRDefault="00B75725" w:rsidP="006F548F">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Africa’s share of world arrivals, though still small, is growing. In 1995 Africa received just 3.6 percent of world tourist arrivals; by 2010, Africa’s market share had increased to 5.2 percent. Sub-Saharan Africa received 3.3 percent of world tourist arrivals. Longer-term forecasts provided by the United Nations World Tourism Organization (UNWTO) predict that the region will receive 77 million arrivals by 2020 </w:t>
      </w:r>
      <w:r w:rsidR="006C4D2B" w:rsidRPr="00157E24">
        <w:rPr>
          <w:rFonts w:ascii="Times New Roman" w:hAnsi="Times New Roman" w:cs="Times New Roman"/>
          <w:sz w:val="24"/>
          <w:szCs w:val="24"/>
        </w:rPr>
        <w:t xml:space="preserve">(Christie </w:t>
      </w:r>
      <w:r w:rsidR="006C4D2B" w:rsidRPr="00157E24">
        <w:rPr>
          <w:rFonts w:ascii="Times New Roman" w:hAnsi="Times New Roman" w:cs="Times New Roman"/>
          <w:i/>
          <w:sz w:val="24"/>
          <w:szCs w:val="24"/>
        </w:rPr>
        <w:t>et al,</w:t>
      </w:r>
      <w:r w:rsidR="006C4D2B" w:rsidRPr="00157E24">
        <w:rPr>
          <w:rFonts w:ascii="Times New Roman" w:hAnsi="Times New Roman" w:cs="Times New Roman"/>
          <w:sz w:val="24"/>
          <w:szCs w:val="24"/>
        </w:rPr>
        <w:t xml:space="preserve"> 2014). Furthermore, </w:t>
      </w:r>
      <w:proofErr w:type="spellStart"/>
      <w:r w:rsidR="003B3767" w:rsidRPr="00157E24">
        <w:rPr>
          <w:rFonts w:ascii="Times New Roman" w:hAnsi="Times New Roman" w:cs="Times New Roman"/>
          <w:sz w:val="24"/>
          <w:szCs w:val="24"/>
        </w:rPr>
        <w:t>Gisore</w:t>
      </w:r>
      <w:proofErr w:type="spellEnd"/>
      <w:r w:rsidR="003B3767" w:rsidRPr="00157E24">
        <w:rPr>
          <w:rFonts w:ascii="Times New Roman" w:hAnsi="Times New Roman" w:cs="Times New Roman"/>
          <w:sz w:val="24"/>
          <w:szCs w:val="24"/>
        </w:rPr>
        <w:t xml:space="preserve"> and </w:t>
      </w:r>
      <w:proofErr w:type="spellStart"/>
      <w:r w:rsidR="003B3767" w:rsidRPr="00157E24">
        <w:rPr>
          <w:rFonts w:ascii="Times New Roman" w:hAnsi="Times New Roman" w:cs="Times New Roman"/>
          <w:sz w:val="24"/>
          <w:szCs w:val="24"/>
        </w:rPr>
        <w:t>Ogulu</w:t>
      </w:r>
      <w:proofErr w:type="spellEnd"/>
      <w:r w:rsidR="003B3767" w:rsidRPr="00157E24">
        <w:rPr>
          <w:rFonts w:ascii="Times New Roman" w:hAnsi="Times New Roman" w:cs="Times New Roman"/>
          <w:sz w:val="24"/>
          <w:szCs w:val="24"/>
        </w:rPr>
        <w:t xml:space="preserve"> (2015) point out that </w:t>
      </w:r>
      <w:r w:rsidR="00D75291" w:rsidRPr="00157E24">
        <w:rPr>
          <w:rFonts w:ascii="Times New Roman" w:hAnsi="Times New Roman" w:cs="Times New Roman"/>
          <w:sz w:val="24"/>
          <w:szCs w:val="24"/>
        </w:rPr>
        <w:t>tourism is a principal export for many African countries and a significant source of foreign</w:t>
      </w:r>
      <w:r w:rsidR="003B3767" w:rsidRPr="00157E24">
        <w:rPr>
          <w:rFonts w:ascii="Times New Roman" w:hAnsi="Times New Roman" w:cs="Times New Roman"/>
          <w:sz w:val="24"/>
          <w:szCs w:val="24"/>
        </w:rPr>
        <w:t xml:space="preserve">   exchange. Africa accounted for about 5.8 % of the 1133 </w:t>
      </w:r>
      <w:r w:rsidR="00A340FD" w:rsidRPr="00157E24">
        <w:rPr>
          <w:rFonts w:ascii="Times New Roman" w:hAnsi="Times New Roman" w:cs="Times New Roman"/>
          <w:sz w:val="24"/>
          <w:szCs w:val="24"/>
        </w:rPr>
        <w:t>million international</w:t>
      </w:r>
      <w:r w:rsidR="003B3767" w:rsidRPr="00157E24">
        <w:rPr>
          <w:rFonts w:ascii="Times New Roman" w:hAnsi="Times New Roman" w:cs="Times New Roman"/>
          <w:sz w:val="24"/>
          <w:szCs w:val="24"/>
        </w:rPr>
        <w:t xml:space="preserve"> tourist arrivals and 3.5 of </w:t>
      </w:r>
      <w:r w:rsidR="00A340FD" w:rsidRPr="00157E24">
        <w:rPr>
          <w:rFonts w:ascii="Times New Roman" w:hAnsi="Times New Roman" w:cs="Times New Roman"/>
          <w:sz w:val="24"/>
          <w:szCs w:val="24"/>
        </w:rPr>
        <w:t>the US</w:t>
      </w:r>
      <w:r w:rsidR="003B3767" w:rsidRPr="00157E24">
        <w:rPr>
          <w:rFonts w:ascii="Times New Roman" w:hAnsi="Times New Roman" w:cs="Times New Roman"/>
          <w:sz w:val="24"/>
          <w:szCs w:val="24"/>
        </w:rPr>
        <w:t>$</w:t>
      </w:r>
      <w:r w:rsidR="00A340FD" w:rsidRPr="00157E24">
        <w:rPr>
          <w:rFonts w:ascii="Times New Roman" w:hAnsi="Times New Roman" w:cs="Times New Roman"/>
          <w:sz w:val="24"/>
          <w:szCs w:val="24"/>
        </w:rPr>
        <w:t xml:space="preserve">1245 billion international receipts in </w:t>
      </w:r>
      <w:r w:rsidR="003B3767" w:rsidRPr="00157E24">
        <w:rPr>
          <w:rFonts w:ascii="Times New Roman" w:hAnsi="Times New Roman" w:cs="Times New Roman"/>
          <w:sz w:val="24"/>
          <w:szCs w:val="24"/>
        </w:rPr>
        <w:t>2014</w:t>
      </w:r>
      <w:r w:rsidR="00A340FD" w:rsidRPr="00157E24">
        <w:rPr>
          <w:rFonts w:ascii="Times New Roman" w:hAnsi="Times New Roman" w:cs="Times New Roman"/>
          <w:sz w:val="24"/>
          <w:szCs w:val="24"/>
        </w:rPr>
        <w:t>.</w:t>
      </w:r>
      <w:r w:rsidR="003B3767" w:rsidRPr="00157E24">
        <w:rPr>
          <w:rFonts w:ascii="Times New Roman" w:hAnsi="Times New Roman" w:cs="Times New Roman"/>
          <w:sz w:val="24"/>
          <w:szCs w:val="24"/>
        </w:rPr>
        <w:t xml:space="preserve">  Furthermore, World Economic Forum (</w:t>
      </w:r>
      <w:r w:rsidR="00D75291" w:rsidRPr="00157E24">
        <w:rPr>
          <w:rFonts w:ascii="Times New Roman" w:hAnsi="Times New Roman" w:cs="Times New Roman"/>
          <w:sz w:val="24"/>
          <w:szCs w:val="24"/>
        </w:rPr>
        <w:t>WEF) (</w:t>
      </w:r>
      <w:r w:rsidR="003B3767" w:rsidRPr="00157E24">
        <w:rPr>
          <w:rFonts w:ascii="Times New Roman" w:hAnsi="Times New Roman" w:cs="Times New Roman"/>
          <w:sz w:val="24"/>
          <w:szCs w:val="24"/>
        </w:rPr>
        <w:t xml:space="preserve">2015) takes cognizance of the fact that Africa has significant tourism potential, notably due to richness </w:t>
      </w:r>
      <w:r w:rsidR="00D75291" w:rsidRPr="00157E24">
        <w:rPr>
          <w:rFonts w:ascii="Times New Roman" w:hAnsi="Times New Roman" w:cs="Times New Roman"/>
          <w:sz w:val="24"/>
          <w:szCs w:val="24"/>
        </w:rPr>
        <w:t>in natural resources and the potential to further develop cultural resources</w:t>
      </w:r>
      <w:r w:rsidR="003B3767" w:rsidRPr="00157E24">
        <w:rPr>
          <w:rFonts w:ascii="Times New Roman" w:hAnsi="Times New Roman" w:cs="Times New Roman"/>
          <w:sz w:val="24"/>
          <w:szCs w:val="24"/>
        </w:rPr>
        <w:t xml:space="preserve">.  </w:t>
      </w:r>
      <w:r w:rsidR="00D75291" w:rsidRPr="00157E24">
        <w:rPr>
          <w:rFonts w:ascii="Times New Roman" w:hAnsi="Times New Roman" w:cs="Times New Roman"/>
          <w:sz w:val="24"/>
          <w:szCs w:val="24"/>
        </w:rPr>
        <w:t>However, it is still mostly in the early stages of development and strongly connected with more general and</w:t>
      </w:r>
      <w:r w:rsidR="003B3767" w:rsidRPr="00157E24">
        <w:rPr>
          <w:rFonts w:ascii="Times New Roman" w:hAnsi="Times New Roman" w:cs="Times New Roman"/>
          <w:sz w:val="24"/>
          <w:szCs w:val="24"/>
        </w:rPr>
        <w:t xml:space="preserve">   </w:t>
      </w:r>
      <w:r w:rsidR="00D75291" w:rsidRPr="00157E24">
        <w:rPr>
          <w:rFonts w:ascii="Times New Roman" w:hAnsi="Times New Roman" w:cs="Times New Roman"/>
          <w:sz w:val="24"/>
          <w:szCs w:val="24"/>
        </w:rPr>
        <w:t xml:space="preserve">longstanding development </w:t>
      </w:r>
      <w:r w:rsidR="00D75291" w:rsidRPr="00157E24">
        <w:rPr>
          <w:rFonts w:ascii="Times New Roman" w:hAnsi="Times New Roman" w:cs="Times New Roman"/>
          <w:sz w:val="24"/>
          <w:szCs w:val="24"/>
        </w:rPr>
        <w:lastRenderedPageBreak/>
        <w:t>challenges, including infrastructure as well as health and hygiene</w:t>
      </w:r>
      <w:r w:rsidR="003B3767" w:rsidRPr="00157E24">
        <w:rPr>
          <w:rFonts w:ascii="Times New Roman" w:hAnsi="Times New Roman" w:cs="Times New Roman"/>
          <w:sz w:val="24"/>
          <w:szCs w:val="24"/>
        </w:rPr>
        <w:t xml:space="preserve">. </w:t>
      </w:r>
      <w:r w:rsidR="006B2F40" w:rsidRPr="00157E24">
        <w:rPr>
          <w:rFonts w:ascii="Times New Roman" w:hAnsi="Times New Roman" w:cs="Times New Roman"/>
          <w:sz w:val="24"/>
          <w:szCs w:val="24"/>
        </w:rPr>
        <w:t xml:space="preserve"> </w:t>
      </w:r>
      <w:proofErr w:type="spellStart"/>
      <w:r w:rsidR="00602836" w:rsidRPr="00157E24">
        <w:rPr>
          <w:rFonts w:ascii="Times New Roman" w:hAnsi="Times New Roman" w:cs="Times New Roman"/>
          <w:iCs/>
          <w:sz w:val="24"/>
          <w:szCs w:val="24"/>
        </w:rPr>
        <w:t>Kenawy</w:t>
      </w:r>
      <w:proofErr w:type="spellEnd"/>
      <w:r w:rsidR="00602836" w:rsidRPr="00157E24">
        <w:rPr>
          <w:rFonts w:ascii="Times New Roman" w:hAnsi="Times New Roman" w:cs="Times New Roman"/>
          <w:iCs/>
          <w:sz w:val="24"/>
          <w:szCs w:val="24"/>
        </w:rPr>
        <w:t xml:space="preserve"> (2015) conducted </w:t>
      </w:r>
      <w:r w:rsidR="002252CE" w:rsidRPr="00157E24">
        <w:rPr>
          <w:rFonts w:ascii="Times New Roman" w:hAnsi="Times New Roman" w:cs="Times New Roman"/>
          <w:iCs/>
          <w:sz w:val="24"/>
          <w:szCs w:val="24"/>
        </w:rPr>
        <w:t xml:space="preserve">a </w:t>
      </w:r>
      <w:r w:rsidR="00602836" w:rsidRPr="00157E24">
        <w:rPr>
          <w:rFonts w:ascii="Times New Roman" w:hAnsi="Times New Roman" w:cs="Times New Roman"/>
          <w:iCs/>
          <w:sz w:val="24"/>
          <w:szCs w:val="24"/>
        </w:rPr>
        <w:t xml:space="preserve">study in Egypt with </w:t>
      </w:r>
      <w:r w:rsidR="002252CE" w:rsidRPr="00157E24">
        <w:rPr>
          <w:rFonts w:ascii="Times New Roman" w:hAnsi="Times New Roman" w:cs="Times New Roman"/>
          <w:iCs/>
          <w:sz w:val="24"/>
          <w:szCs w:val="24"/>
        </w:rPr>
        <w:t xml:space="preserve">a </w:t>
      </w:r>
      <w:r w:rsidR="00602836" w:rsidRPr="00157E24">
        <w:rPr>
          <w:rFonts w:ascii="Times New Roman" w:hAnsi="Times New Roman" w:cs="Times New Roman"/>
          <w:iCs/>
          <w:sz w:val="24"/>
          <w:szCs w:val="24"/>
        </w:rPr>
        <w:t xml:space="preserve">focus on </w:t>
      </w:r>
      <w:r w:rsidR="002252CE" w:rsidRPr="00157E24">
        <w:rPr>
          <w:rFonts w:ascii="Times New Roman" w:hAnsi="Times New Roman" w:cs="Times New Roman"/>
          <w:iCs/>
          <w:sz w:val="24"/>
          <w:szCs w:val="24"/>
        </w:rPr>
        <w:t xml:space="preserve">the </w:t>
      </w:r>
      <w:r w:rsidR="00602836" w:rsidRPr="00157E24">
        <w:rPr>
          <w:rFonts w:ascii="Times New Roman" w:hAnsi="Times New Roman" w:cs="Times New Roman"/>
          <w:iCs/>
          <w:sz w:val="24"/>
          <w:szCs w:val="24"/>
        </w:rPr>
        <w:t xml:space="preserve">collaborative approach for developing a more effective regional planning framework. The study revealed that the tourism administration and its planning system in Egypt is described as highly centralised where ecotourism initiatives were initiated and managed by central government through the Tourism Development Agency (TDA) which created lack of collaboration among stakeholders. </w:t>
      </w:r>
      <w:r w:rsidR="00602836" w:rsidRPr="00157E24">
        <w:rPr>
          <w:rFonts w:ascii="Times New Roman" w:hAnsi="Times New Roman" w:cs="Times New Roman"/>
          <w:sz w:val="24"/>
          <w:szCs w:val="24"/>
        </w:rPr>
        <w:t>The study further revealed that the level of stakeholder participa</w:t>
      </w:r>
      <w:r w:rsidR="00DD4699">
        <w:rPr>
          <w:rFonts w:ascii="Times New Roman" w:hAnsi="Times New Roman" w:cs="Times New Roman"/>
          <w:sz w:val="24"/>
          <w:szCs w:val="24"/>
        </w:rPr>
        <w:t xml:space="preserve">tion in all case studies was </w:t>
      </w:r>
      <w:r w:rsidR="00602836" w:rsidRPr="00157E24">
        <w:rPr>
          <w:rFonts w:ascii="Times New Roman" w:hAnsi="Times New Roman" w:cs="Times New Roman"/>
          <w:sz w:val="24"/>
          <w:szCs w:val="24"/>
        </w:rPr>
        <w:t xml:space="preserve">tokenism. On the other hand, </w:t>
      </w:r>
      <w:proofErr w:type="spellStart"/>
      <w:r w:rsidR="00D160D7" w:rsidRPr="00157E24">
        <w:rPr>
          <w:rFonts w:ascii="Times New Roman" w:eastAsia="Times New Roman" w:hAnsi="Times New Roman" w:cs="Times New Roman"/>
          <w:sz w:val="24"/>
          <w:szCs w:val="24"/>
        </w:rPr>
        <w:t>Teshome</w:t>
      </w:r>
      <w:proofErr w:type="spellEnd"/>
      <w:r w:rsidR="00D160D7" w:rsidRPr="00157E24">
        <w:rPr>
          <w:rFonts w:ascii="Times New Roman" w:eastAsia="Times New Roman" w:hAnsi="Times New Roman" w:cs="Times New Roman"/>
          <w:sz w:val="24"/>
          <w:szCs w:val="24"/>
        </w:rPr>
        <w:t xml:space="preserve"> </w:t>
      </w:r>
      <w:r w:rsidR="00D160D7" w:rsidRPr="00157E24">
        <w:rPr>
          <w:rFonts w:ascii="Times New Roman" w:eastAsia="Times New Roman" w:hAnsi="Times New Roman" w:cs="Times New Roman"/>
          <w:i/>
          <w:sz w:val="24"/>
          <w:szCs w:val="24"/>
        </w:rPr>
        <w:t>et al,</w:t>
      </w:r>
      <w:r w:rsidR="00D160D7" w:rsidRPr="00157E24">
        <w:rPr>
          <w:rFonts w:ascii="Times New Roman" w:eastAsia="Times New Roman" w:hAnsi="Times New Roman" w:cs="Times New Roman"/>
          <w:sz w:val="24"/>
          <w:szCs w:val="24"/>
        </w:rPr>
        <w:t xml:space="preserve"> (2018) study focused to identify the major challenges hampering destination development in the </w:t>
      </w:r>
      <w:proofErr w:type="spellStart"/>
      <w:r w:rsidR="00D160D7" w:rsidRPr="00157E24">
        <w:rPr>
          <w:rFonts w:ascii="Times New Roman" w:eastAsia="Times New Roman" w:hAnsi="Times New Roman" w:cs="Times New Roman"/>
          <w:sz w:val="24"/>
          <w:szCs w:val="24"/>
        </w:rPr>
        <w:t>Amhara</w:t>
      </w:r>
      <w:proofErr w:type="spellEnd"/>
      <w:r w:rsidR="00D160D7" w:rsidRPr="00157E24">
        <w:rPr>
          <w:rFonts w:ascii="Times New Roman" w:eastAsia="Times New Roman" w:hAnsi="Times New Roman" w:cs="Times New Roman"/>
          <w:sz w:val="24"/>
          <w:szCs w:val="24"/>
        </w:rPr>
        <w:t xml:space="preserve"> Region in Ethiopia. The study revealed that major tourist destination in </w:t>
      </w:r>
      <w:proofErr w:type="spellStart"/>
      <w:r w:rsidR="00D160D7" w:rsidRPr="00157E24">
        <w:rPr>
          <w:rFonts w:ascii="Times New Roman" w:eastAsia="Times New Roman" w:hAnsi="Times New Roman" w:cs="Times New Roman"/>
          <w:sz w:val="24"/>
          <w:szCs w:val="24"/>
        </w:rPr>
        <w:t>Amhara</w:t>
      </w:r>
      <w:proofErr w:type="spellEnd"/>
      <w:r w:rsidR="00D160D7" w:rsidRPr="00157E24">
        <w:rPr>
          <w:rFonts w:ascii="Times New Roman" w:eastAsia="Times New Roman" w:hAnsi="Times New Roman" w:cs="Times New Roman"/>
          <w:sz w:val="24"/>
          <w:szCs w:val="24"/>
        </w:rPr>
        <w:t xml:space="preserve"> Regional State has been challenged by different factors such as poor community participation in tourist destination area; lack of benefit sharing; the lack of knowledge about the importance of tourism by </w:t>
      </w:r>
      <w:r w:rsidR="00ED541A" w:rsidRPr="00157E24">
        <w:rPr>
          <w:rFonts w:ascii="Times New Roman" w:eastAsia="Times New Roman" w:hAnsi="Times New Roman" w:cs="Times New Roman"/>
          <w:sz w:val="24"/>
          <w:szCs w:val="24"/>
        </w:rPr>
        <w:t xml:space="preserve">a large segment of the society, </w:t>
      </w:r>
      <w:r w:rsidR="00D160D7" w:rsidRPr="00157E24">
        <w:rPr>
          <w:rFonts w:ascii="Times New Roman" w:eastAsia="Times New Roman" w:hAnsi="Times New Roman" w:cs="Times New Roman"/>
          <w:sz w:val="24"/>
          <w:szCs w:val="24"/>
        </w:rPr>
        <w:t>insufficient investment incentives, lack of community leadership and good governance, lack of stakeholders collaboration, low/lack incentive to tourism investment, poor tourist facility and infrastructure and weak policy implementation were the major challenges in the four destination areas.</w:t>
      </w:r>
      <w:r w:rsidR="0012434E" w:rsidRPr="00157E24">
        <w:rPr>
          <w:rFonts w:ascii="Times New Roman" w:hAnsi="Times New Roman" w:cs="Times New Roman"/>
          <w:sz w:val="24"/>
          <w:szCs w:val="24"/>
        </w:rPr>
        <w:t xml:space="preserve"> Another study by </w:t>
      </w:r>
      <w:proofErr w:type="spellStart"/>
      <w:r w:rsidR="00D160D7" w:rsidRPr="00157E24">
        <w:rPr>
          <w:rFonts w:ascii="Times New Roman" w:hAnsi="Times New Roman" w:cs="Times New Roman"/>
          <w:sz w:val="24"/>
          <w:szCs w:val="24"/>
        </w:rPr>
        <w:t>Chami</w:t>
      </w:r>
      <w:proofErr w:type="spellEnd"/>
      <w:r w:rsidR="00D160D7" w:rsidRPr="00157E24">
        <w:rPr>
          <w:rFonts w:ascii="Times New Roman" w:hAnsi="Times New Roman" w:cs="Times New Roman"/>
          <w:sz w:val="24"/>
          <w:szCs w:val="24"/>
        </w:rPr>
        <w:t xml:space="preserve"> (2018) at </w:t>
      </w:r>
      <w:proofErr w:type="spellStart"/>
      <w:r w:rsidR="00D160D7" w:rsidRPr="00157E24">
        <w:rPr>
          <w:rFonts w:ascii="Times New Roman" w:hAnsi="Times New Roman" w:cs="Times New Roman"/>
          <w:sz w:val="24"/>
          <w:szCs w:val="24"/>
        </w:rPr>
        <w:t>Amboni</w:t>
      </w:r>
      <w:proofErr w:type="spellEnd"/>
      <w:r w:rsidR="00D160D7" w:rsidRPr="00157E24">
        <w:rPr>
          <w:rFonts w:ascii="Times New Roman" w:hAnsi="Times New Roman" w:cs="Times New Roman"/>
          <w:sz w:val="24"/>
          <w:szCs w:val="24"/>
        </w:rPr>
        <w:t xml:space="preserve"> Limestone Caves in </w:t>
      </w:r>
      <w:proofErr w:type="spellStart"/>
      <w:r w:rsidR="00D160D7" w:rsidRPr="00157E24">
        <w:rPr>
          <w:rFonts w:ascii="Times New Roman" w:hAnsi="Times New Roman" w:cs="Times New Roman"/>
          <w:sz w:val="24"/>
          <w:szCs w:val="24"/>
        </w:rPr>
        <w:t>Tanga</w:t>
      </w:r>
      <w:proofErr w:type="spellEnd"/>
      <w:r w:rsidR="00D160D7" w:rsidRPr="00157E24">
        <w:rPr>
          <w:rFonts w:ascii="Times New Roman" w:hAnsi="Times New Roman" w:cs="Times New Roman"/>
          <w:sz w:val="24"/>
          <w:szCs w:val="24"/>
        </w:rPr>
        <w:t xml:space="preserve"> region, North Eastern Tanzania </w:t>
      </w:r>
      <w:r w:rsidR="00A56F62" w:rsidRPr="00157E24">
        <w:rPr>
          <w:rFonts w:ascii="Times New Roman" w:hAnsi="Times New Roman" w:cs="Times New Roman"/>
          <w:sz w:val="24"/>
          <w:szCs w:val="24"/>
        </w:rPr>
        <w:t xml:space="preserve">focused </w:t>
      </w:r>
      <w:r w:rsidR="00D160D7" w:rsidRPr="00157E24">
        <w:rPr>
          <w:rFonts w:ascii="Times New Roman" w:hAnsi="Times New Roman" w:cs="Times New Roman"/>
          <w:sz w:val="24"/>
          <w:szCs w:val="24"/>
        </w:rPr>
        <w:t>o</w:t>
      </w:r>
      <w:r w:rsidR="005D2095" w:rsidRPr="00157E24">
        <w:rPr>
          <w:rFonts w:ascii="Times New Roman" w:hAnsi="Times New Roman" w:cs="Times New Roman"/>
          <w:sz w:val="24"/>
          <w:szCs w:val="24"/>
        </w:rPr>
        <w:t>n proposing</w:t>
      </w:r>
      <w:r w:rsidR="00D160D7" w:rsidRPr="00157E24">
        <w:rPr>
          <w:rFonts w:ascii="Times New Roman" w:hAnsi="Times New Roman" w:cs="Times New Roman"/>
          <w:sz w:val="24"/>
          <w:szCs w:val="24"/>
        </w:rPr>
        <w:t xml:space="preserve"> ways to be used in </w:t>
      </w:r>
      <w:proofErr w:type="spellStart"/>
      <w:r w:rsidR="00D160D7" w:rsidRPr="00157E24">
        <w:rPr>
          <w:rFonts w:ascii="Times New Roman" w:hAnsi="Times New Roman" w:cs="Times New Roman"/>
          <w:sz w:val="24"/>
          <w:szCs w:val="24"/>
        </w:rPr>
        <w:t>Amboni</w:t>
      </w:r>
      <w:proofErr w:type="spellEnd"/>
      <w:r w:rsidR="00D160D7" w:rsidRPr="00157E24">
        <w:rPr>
          <w:rFonts w:ascii="Times New Roman" w:hAnsi="Times New Roman" w:cs="Times New Roman"/>
          <w:sz w:val="24"/>
          <w:szCs w:val="24"/>
        </w:rPr>
        <w:t xml:space="preserve"> Limestone Caves to ensure sustainable management and tourism development. The study revealed that manufacturing of the cultural tourism products by the </w:t>
      </w:r>
      <w:proofErr w:type="spellStart"/>
      <w:r w:rsidR="00D160D7" w:rsidRPr="00157E24">
        <w:rPr>
          <w:rFonts w:ascii="Times New Roman" w:hAnsi="Times New Roman" w:cs="Times New Roman"/>
          <w:sz w:val="24"/>
          <w:szCs w:val="24"/>
        </w:rPr>
        <w:t>Kiomoni</w:t>
      </w:r>
      <w:proofErr w:type="spellEnd"/>
      <w:r w:rsidR="00D160D7" w:rsidRPr="00157E24">
        <w:rPr>
          <w:rFonts w:ascii="Times New Roman" w:hAnsi="Times New Roman" w:cs="Times New Roman"/>
          <w:sz w:val="24"/>
          <w:szCs w:val="24"/>
        </w:rPr>
        <w:t xml:space="preserve"> Villagers was a proper way in which to promote </w:t>
      </w:r>
      <w:r w:rsidR="0098042E" w:rsidRPr="00157E24">
        <w:rPr>
          <w:rFonts w:ascii="Times New Roman" w:hAnsi="Times New Roman" w:cs="Times New Roman"/>
          <w:sz w:val="24"/>
          <w:szCs w:val="24"/>
        </w:rPr>
        <w:t xml:space="preserve">cultural heritage. </w:t>
      </w:r>
      <w:r w:rsidR="00D160D7" w:rsidRPr="00157E24">
        <w:rPr>
          <w:rFonts w:ascii="Times New Roman" w:hAnsi="Times New Roman" w:cs="Times New Roman"/>
          <w:sz w:val="24"/>
          <w:szCs w:val="24"/>
        </w:rPr>
        <w:t xml:space="preserve">The study also revealed the potential for game viewing at </w:t>
      </w:r>
      <w:proofErr w:type="spellStart"/>
      <w:r w:rsidR="00D160D7" w:rsidRPr="00157E24">
        <w:rPr>
          <w:rFonts w:ascii="Times New Roman" w:hAnsi="Times New Roman" w:cs="Times New Roman"/>
          <w:sz w:val="24"/>
          <w:szCs w:val="24"/>
        </w:rPr>
        <w:t>Amboni</w:t>
      </w:r>
      <w:proofErr w:type="spellEnd"/>
      <w:r w:rsidR="00D160D7" w:rsidRPr="00157E24">
        <w:rPr>
          <w:rFonts w:ascii="Times New Roman" w:hAnsi="Times New Roman" w:cs="Times New Roman"/>
          <w:sz w:val="24"/>
          <w:szCs w:val="24"/>
        </w:rPr>
        <w:t xml:space="preserve"> caves as the cave had potential for wild animals, birds which were available within the </w:t>
      </w:r>
      <w:proofErr w:type="spellStart"/>
      <w:r w:rsidR="00D160D7" w:rsidRPr="00157E24">
        <w:rPr>
          <w:rFonts w:ascii="Times New Roman" w:hAnsi="Times New Roman" w:cs="Times New Roman"/>
          <w:sz w:val="24"/>
          <w:szCs w:val="24"/>
        </w:rPr>
        <w:t>Amboni</w:t>
      </w:r>
      <w:proofErr w:type="spellEnd"/>
      <w:r w:rsidR="00D160D7" w:rsidRPr="00157E24">
        <w:rPr>
          <w:rFonts w:ascii="Times New Roman" w:hAnsi="Times New Roman" w:cs="Times New Roman"/>
          <w:sz w:val="24"/>
          <w:szCs w:val="24"/>
        </w:rPr>
        <w:t xml:space="preserve"> forests but were not utilised. </w:t>
      </w:r>
      <w:r w:rsidR="00E337A0" w:rsidRPr="00157E24">
        <w:rPr>
          <w:rFonts w:ascii="Times New Roman" w:hAnsi="Times New Roman" w:cs="Times New Roman"/>
          <w:sz w:val="24"/>
          <w:szCs w:val="24"/>
        </w:rPr>
        <w:t xml:space="preserve"> On the other hand, </w:t>
      </w:r>
      <w:proofErr w:type="spellStart"/>
      <w:r w:rsidR="00D160D7" w:rsidRPr="00157E24">
        <w:rPr>
          <w:rFonts w:ascii="Times New Roman" w:hAnsi="Times New Roman" w:cs="Times New Roman"/>
          <w:iCs/>
          <w:sz w:val="24"/>
          <w:szCs w:val="24"/>
        </w:rPr>
        <w:t>Worku</w:t>
      </w:r>
      <w:proofErr w:type="spellEnd"/>
      <w:r w:rsidR="00D160D7" w:rsidRPr="00157E24">
        <w:rPr>
          <w:rFonts w:ascii="Times New Roman" w:hAnsi="Times New Roman" w:cs="Times New Roman"/>
          <w:iCs/>
          <w:sz w:val="24"/>
          <w:szCs w:val="24"/>
        </w:rPr>
        <w:t xml:space="preserve"> and </w:t>
      </w:r>
      <w:proofErr w:type="spellStart"/>
      <w:r w:rsidR="00D160D7" w:rsidRPr="00157E24">
        <w:rPr>
          <w:rFonts w:ascii="Times New Roman" w:hAnsi="Times New Roman" w:cs="Times New Roman"/>
          <w:iCs/>
          <w:sz w:val="24"/>
          <w:szCs w:val="24"/>
        </w:rPr>
        <w:t>Tessema</w:t>
      </w:r>
      <w:r w:rsidR="003E6779" w:rsidRPr="00157E24">
        <w:rPr>
          <w:rFonts w:ascii="Times New Roman" w:hAnsi="Times New Roman" w:cs="Times New Roman"/>
          <w:iCs/>
          <w:sz w:val="24"/>
          <w:szCs w:val="24"/>
          <w:vertAlign w:val="superscript"/>
        </w:rPr>
        <w:t>’s</w:t>
      </w:r>
      <w:proofErr w:type="spellEnd"/>
      <w:r w:rsidR="00D160D7" w:rsidRPr="00157E24">
        <w:rPr>
          <w:rFonts w:ascii="Times New Roman" w:hAnsi="Times New Roman" w:cs="Times New Roman"/>
          <w:iCs/>
          <w:sz w:val="24"/>
          <w:szCs w:val="24"/>
        </w:rPr>
        <w:t xml:space="preserve"> (2018) study in North West Ethiopia assessed public- private collaboration in the tourism ind</w:t>
      </w:r>
      <w:r w:rsidR="002F7BB4" w:rsidRPr="00157E24">
        <w:rPr>
          <w:rFonts w:ascii="Times New Roman" w:hAnsi="Times New Roman" w:cs="Times New Roman"/>
          <w:iCs/>
          <w:sz w:val="24"/>
          <w:szCs w:val="24"/>
        </w:rPr>
        <w:t>ustry. The study revealed that t</w:t>
      </w:r>
      <w:r w:rsidR="00D160D7" w:rsidRPr="00157E24">
        <w:rPr>
          <w:rFonts w:ascii="Times New Roman" w:hAnsi="Times New Roman" w:cs="Times New Roman"/>
          <w:iCs/>
          <w:sz w:val="24"/>
          <w:szCs w:val="24"/>
        </w:rPr>
        <w:t xml:space="preserve">op-down approach in planning created challenges in developing tourism in </w:t>
      </w:r>
      <w:proofErr w:type="spellStart"/>
      <w:r w:rsidR="00D160D7" w:rsidRPr="00157E24">
        <w:rPr>
          <w:rFonts w:ascii="Times New Roman" w:hAnsi="Times New Roman" w:cs="Times New Roman"/>
          <w:iCs/>
          <w:sz w:val="24"/>
          <w:szCs w:val="24"/>
        </w:rPr>
        <w:t>B</w:t>
      </w:r>
      <w:r w:rsidR="00E337A0" w:rsidRPr="00157E24">
        <w:rPr>
          <w:rFonts w:ascii="Times New Roman" w:hAnsi="Times New Roman" w:cs="Times New Roman"/>
          <w:iCs/>
          <w:sz w:val="24"/>
          <w:szCs w:val="24"/>
        </w:rPr>
        <w:t>ahir</w:t>
      </w:r>
      <w:proofErr w:type="spellEnd"/>
      <w:r w:rsidR="00E337A0" w:rsidRPr="00157E24">
        <w:rPr>
          <w:rFonts w:ascii="Times New Roman" w:hAnsi="Times New Roman" w:cs="Times New Roman"/>
          <w:iCs/>
          <w:sz w:val="24"/>
          <w:szCs w:val="24"/>
        </w:rPr>
        <w:t xml:space="preserve"> Dar and Gondar in Ethiopia.</w:t>
      </w:r>
      <w:r w:rsidR="00A721B1" w:rsidRPr="00157E24">
        <w:rPr>
          <w:rFonts w:ascii="Times New Roman" w:hAnsi="Times New Roman" w:cs="Times New Roman"/>
          <w:sz w:val="24"/>
          <w:szCs w:val="24"/>
        </w:rPr>
        <w:t xml:space="preserve"> </w:t>
      </w:r>
    </w:p>
    <w:p w14:paraId="6F5BCE6C" w14:textId="090A3D36" w:rsidR="003B3767" w:rsidRPr="00157E24" w:rsidRDefault="00DF3299" w:rsidP="006E3D95">
      <w:pPr>
        <w:pStyle w:val="Heading2"/>
      </w:pPr>
      <w:bookmarkStart w:id="42" w:name="_Toc53316225"/>
      <w:r>
        <w:t>2.8</w:t>
      </w:r>
      <w:r w:rsidR="00732AB2" w:rsidRPr="00157E24">
        <w:t>. Tourism in Zambia</w:t>
      </w:r>
      <w:bookmarkEnd w:id="42"/>
    </w:p>
    <w:p w14:paraId="300AE85E" w14:textId="33E4221B" w:rsidR="00A77D88" w:rsidRPr="00157E24" w:rsidRDefault="00DF3299" w:rsidP="006E3D95">
      <w:pPr>
        <w:pStyle w:val="Heading3"/>
      </w:pPr>
      <w:bookmarkStart w:id="43" w:name="_Toc53316226"/>
      <w:r>
        <w:t>2.8</w:t>
      </w:r>
      <w:r w:rsidR="00A77D88" w:rsidRPr="00157E24">
        <w:t>.1. History of tourism in Zambia</w:t>
      </w:r>
      <w:bookmarkEnd w:id="43"/>
    </w:p>
    <w:p w14:paraId="7144842E" w14:textId="77777777" w:rsidR="002B1DFA" w:rsidRDefault="003B3767" w:rsidP="00B348D9">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Historically, tourism in Zambia durin</w:t>
      </w:r>
      <w:r w:rsidR="0048439F" w:rsidRPr="00157E24">
        <w:rPr>
          <w:rFonts w:ascii="Times New Roman" w:hAnsi="Times New Roman" w:cs="Times New Roman"/>
          <w:sz w:val="24"/>
          <w:szCs w:val="24"/>
        </w:rPr>
        <w:t>g colonial times concentrated on</w:t>
      </w:r>
      <w:r w:rsidRPr="00157E24">
        <w:rPr>
          <w:rFonts w:ascii="Times New Roman" w:hAnsi="Times New Roman" w:cs="Times New Roman"/>
          <w:sz w:val="24"/>
          <w:szCs w:val="24"/>
        </w:rPr>
        <w:t xml:space="preserve"> the city of Livingstone which was named after the famous Scottish missionary and explorer, Dr David Livingstone. Norris (1954) cited in Magombo (2011) explains that during the federal period</w:t>
      </w:r>
      <w:r w:rsidR="004301C4">
        <w:rPr>
          <w:rFonts w:ascii="Times New Roman" w:hAnsi="Times New Roman" w:cs="Times New Roman"/>
          <w:sz w:val="24"/>
          <w:szCs w:val="24"/>
        </w:rPr>
        <w:t xml:space="preserve"> (Colonial time)</w:t>
      </w:r>
      <w:r w:rsidRPr="00157E24">
        <w:rPr>
          <w:rFonts w:ascii="Times New Roman" w:hAnsi="Times New Roman" w:cs="Times New Roman"/>
          <w:sz w:val="24"/>
          <w:szCs w:val="24"/>
        </w:rPr>
        <w:t xml:space="preserve"> tourist infrastructure was developed primarily in (Zimbabwe) as the main focus country </w:t>
      </w:r>
      <w:r w:rsidRPr="00157E24">
        <w:rPr>
          <w:rFonts w:ascii="Times New Roman" w:hAnsi="Times New Roman" w:cs="Times New Roman"/>
          <w:sz w:val="24"/>
          <w:szCs w:val="24"/>
        </w:rPr>
        <w:lastRenderedPageBreak/>
        <w:t xml:space="preserve">of the federal government. However, </w:t>
      </w:r>
      <w:proofErr w:type="spellStart"/>
      <w:r w:rsidRPr="00157E24">
        <w:rPr>
          <w:rFonts w:ascii="Times New Roman" w:hAnsi="Times New Roman" w:cs="Times New Roman"/>
          <w:sz w:val="24"/>
          <w:szCs w:val="24"/>
        </w:rPr>
        <w:t>Teye</w:t>
      </w:r>
      <w:proofErr w:type="spellEnd"/>
      <w:r w:rsidRPr="00157E24">
        <w:rPr>
          <w:rFonts w:ascii="Times New Roman" w:hAnsi="Times New Roman" w:cs="Times New Roman"/>
          <w:sz w:val="24"/>
          <w:szCs w:val="24"/>
        </w:rPr>
        <w:t xml:space="preserve"> (1988) expl</w:t>
      </w:r>
      <w:r w:rsidR="0048439F" w:rsidRPr="00157E24">
        <w:rPr>
          <w:rFonts w:ascii="Times New Roman" w:hAnsi="Times New Roman" w:cs="Times New Roman"/>
          <w:sz w:val="24"/>
          <w:szCs w:val="24"/>
        </w:rPr>
        <w:t>ains that t</w:t>
      </w:r>
      <w:r w:rsidRPr="00157E24">
        <w:rPr>
          <w:rFonts w:ascii="Times New Roman" w:hAnsi="Times New Roman" w:cs="Times New Roman"/>
          <w:sz w:val="24"/>
          <w:szCs w:val="24"/>
        </w:rPr>
        <w:t>ourism was n</w:t>
      </w:r>
      <w:r w:rsidR="0048439F" w:rsidRPr="00157E24">
        <w:rPr>
          <w:rFonts w:ascii="Times New Roman" w:hAnsi="Times New Roman" w:cs="Times New Roman"/>
          <w:sz w:val="24"/>
          <w:szCs w:val="24"/>
        </w:rPr>
        <w:t xml:space="preserve">ot recognized as a sector </w:t>
      </w:r>
      <w:r w:rsidR="00717F8A" w:rsidRPr="00157E24">
        <w:rPr>
          <w:rFonts w:ascii="Times New Roman" w:hAnsi="Times New Roman" w:cs="Times New Roman"/>
          <w:sz w:val="24"/>
          <w:szCs w:val="24"/>
        </w:rPr>
        <w:t>worth developing until</w:t>
      </w:r>
      <w:r w:rsidR="00B92023" w:rsidRPr="00157E24">
        <w:rPr>
          <w:rFonts w:ascii="Times New Roman" w:hAnsi="Times New Roman" w:cs="Times New Roman"/>
          <w:sz w:val="24"/>
          <w:szCs w:val="24"/>
        </w:rPr>
        <w:t xml:space="preserve"> 1965 </w:t>
      </w:r>
      <w:r w:rsidR="00717F8A" w:rsidRPr="00157E24">
        <w:rPr>
          <w:rFonts w:ascii="Times New Roman" w:hAnsi="Times New Roman" w:cs="Times New Roman"/>
          <w:sz w:val="24"/>
          <w:szCs w:val="24"/>
        </w:rPr>
        <w:t>after Zambia</w:t>
      </w:r>
      <w:r w:rsidRPr="00157E24">
        <w:rPr>
          <w:rFonts w:ascii="Times New Roman" w:hAnsi="Times New Roman" w:cs="Times New Roman"/>
          <w:sz w:val="24"/>
          <w:szCs w:val="24"/>
        </w:rPr>
        <w:t xml:space="preserve"> gained its independence</w:t>
      </w:r>
      <w:r w:rsidR="002D4A4A" w:rsidRPr="00157E24">
        <w:rPr>
          <w:rFonts w:ascii="Times New Roman" w:hAnsi="Times New Roman" w:cs="Times New Roman"/>
          <w:sz w:val="24"/>
          <w:szCs w:val="24"/>
        </w:rPr>
        <w:t>.</w:t>
      </w:r>
      <w:r w:rsidR="00127BBE" w:rsidRPr="00157E24">
        <w:rPr>
          <w:rFonts w:ascii="Times New Roman" w:hAnsi="Times New Roman" w:cs="Times New Roman"/>
          <w:sz w:val="24"/>
          <w:szCs w:val="24"/>
        </w:rPr>
        <w:t xml:space="preserve"> </w:t>
      </w:r>
      <w:proofErr w:type="spellStart"/>
      <w:r w:rsidRPr="00157E24">
        <w:rPr>
          <w:rFonts w:ascii="Times New Roman" w:hAnsi="Times New Roman" w:cs="Times New Roman"/>
          <w:sz w:val="24"/>
          <w:szCs w:val="24"/>
        </w:rPr>
        <w:t>Teye</w:t>
      </w:r>
      <w:proofErr w:type="spellEnd"/>
      <w:r w:rsidRPr="00157E24">
        <w:rPr>
          <w:rFonts w:ascii="Times New Roman" w:hAnsi="Times New Roman" w:cs="Times New Roman"/>
          <w:sz w:val="24"/>
          <w:szCs w:val="24"/>
        </w:rPr>
        <w:t xml:space="preserve"> (1988) explains that in 1965 after Zambia got independence, the First National Development Plan was developed. The Plan projected 155,000 foreign visitor arrivals and $6 million in foreign exchange receipts by 1970, basing its estimation on tourist arrivals and revenue during the early 1960s. In the First and Second Republics</w:t>
      </w:r>
      <w:r w:rsidR="00612780">
        <w:rPr>
          <w:rFonts w:ascii="Times New Roman" w:hAnsi="Times New Roman" w:cs="Times New Roman"/>
          <w:sz w:val="24"/>
          <w:szCs w:val="24"/>
        </w:rPr>
        <w:t>,</w:t>
      </w:r>
      <w:r w:rsidRPr="00157E24">
        <w:rPr>
          <w:rFonts w:ascii="Times New Roman" w:hAnsi="Times New Roman" w:cs="Times New Roman"/>
          <w:sz w:val="24"/>
          <w:szCs w:val="24"/>
        </w:rPr>
        <w:t xml:space="preserve"> the Government of Zambia </w:t>
      </w:r>
      <w:r w:rsidR="008F5EEB" w:rsidRPr="00157E24">
        <w:rPr>
          <w:rFonts w:ascii="Times New Roman" w:hAnsi="Times New Roman" w:cs="Times New Roman"/>
          <w:sz w:val="24"/>
          <w:szCs w:val="24"/>
        </w:rPr>
        <w:t>promoted the growth of tourism industry through creation of national parks and game reserves</w:t>
      </w:r>
      <w:r w:rsidR="0085140B" w:rsidRPr="00157E24">
        <w:rPr>
          <w:rFonts w:ascii="Times New Roman" w:hAnsi="Times New Roman" w:cs="Times New Roman"/>
          <w:sz w:val="24"/>
          <w:szCs w:val="24"/>
        </w:rPr>
        <w:t xml:space="preserve"> as at tha</w:t>
      </w:r>
      <w:r w:rsidR="00946D56" w:rsidRPr="00157E24">
        <w:rPr>
          <w:rFonts w:ascii="Times New Roman" w:hAnsi="Times New Roman" w:cs="Times New Roman"/>
          <w:sz w:val="24"/>
          <w:szCs w:val="24"/>
        </w:rPr>
        <w:t>t time game viewing was the main</w:t>
      </w:r>
      <w:r w:rsidR="0085140B" w:rsidRPr="00157E24">
        <w:rPr>
          <w:rFonts w:ascii="Times New Roman" w:hAnsi="Times New Roman" w:cs="Times New Roman"/>
          <w:sz w:val="24"/>
          <w:szCs w:val="24"/>
        </w:rPr>
        <w:t xml:space="preserve"> tourist attraction.</w:t>
      </w:r>
      <w:r w:rsidR="00493EE9" w:rsidRPr="00157E24">
        <w:rPr>
          <w:rFonts w:ascii="Times New Roman" w:hAnsi="Times New Roman" w:cs="Times New Roman"/>
          <w:sz w:val="24"/>
          <w:szCs w:val="24"/>
        </w:rPr>
        <w:t xml:space="preserve"> </w:t>
      </w:r>
      <w:r w:rsidR="00612780">
        <w:rPr>
          <w:rFonts w:ascii="Times New Roman" w:hAnsi="Times New Roman" w:cs="Times New Roman"/>
          <w:sz w:val="24"/>
          <w:szCs w:val="24"/>
        </w:rPr>
        <w:t>In 1997 t</w:t>
      </w:r>
      <w:r w:rsidR="00AA61B2" w:rsidRPr="00157E24">
        <w:rPr>
          <w:rFonts w:ascii="Times New Roman" w:hAnsi="Times New Roman" w:cs="Times New Roman"/>
          <w:sz w:val="24"/>
          <w:szCs w:val="24"/>
        </w:rPr>
        <w:t xml:space="preserve">he Zambian government formulated the first tourism policy which became the guiding principle for the development of tourism in Zambia. </w:t>
      </w:r>
      <w:r w:rsidR="007D3259" w:rsidRPr="00157E24">
        <w:rPr>
          <w:rFonts w:ascii="Times New Roman" w:hAnsi="Times New Roman" w:cs="Times New Roman"/>
          <w:sz w:val="24"/>
          <w:szCs w:val="24"/>
        </w:rPr>
        <w:t>GRZ (1997</w:t>
      </w:r>
      <w:r w:rsidRPr="00157E24">
        <w:rPr>
          <w:rFonts w:ascii="Times New Roman" w:hAnsi="Times New Roman" w:cs="Times New Roman"/>
          <w:sz w:val="24"/>
          <w:szCs w:val="24"/>
        </w:rPr>
        <w:t xml:space="preserve">) explains that </w:t>
      </w:r>
      <w:r w:rsidR="00F33322">
        <w:rPr>
          <w:rFonts w:ascii="Times New Roman" w:hAnsi="Times New Roman" w:cs="Times New Roman"/>
          <w:sz w:val="24"/>
          <w:szCs w:val="24"/>
        </w:rPr>
        <w:t xml:space="preserve">the </w:t>
      </w:r>
      <w:r w:rsidRPr="00157E24">
        <w:rPr>
          <w:rFonts w:ascii="Times New Roman" w:hAnsi="Times New Roman" w:cs="Times New Roman"/>
          <w:sz w:val="24"/>
          <w:szCs w:val="24"/>
        </w:rPr>
        <w:t>government of Zambia decided that the tourism industry development should be led by the private sector with the public sector providing the necessary enabling environment through appropriate policy measures and support infrastructure impr</w:t>
      </w:r>
      <w:r w:rsidR="007D3259" w:rsidRPr="00157E24">
        <w:rPr>
          <w:rFonts w:ascii="Times New Roman" w:hAnsi="Times New Roman" w:cs="Times New Roman"/>
          <w:sz w:val="24"/>
          <w:szCs w:val="24"/>
        </w:rPr>
        <w:t>ovements. Furthermore, GRZ (1997</w:t>
      </w:r>
      <w:r w:rsidRPr="00157E24">
        <w:rPr>
          <w:rFonts w:ascii="Times New Roman" w:hAnsi="Times New Roman" w:cs="Times New Roman"/>
          <w:sz w:val="24"/>
          <w:szCs w:val="24"/>
        </w:rPr>
        <w:t xml:space="preserve">) explains that in 1996, the Government </w:t>
      </w:r>
      <w:r w:rsidR="00F33322">
        <w:rPr>
          <w:rFonts w:ascii="Times New Roman" w:hAnsi="Times New Roman" w:cs="Times New Roman"/>
          <w:sz w:val="24"/>
          <w:szCs w:val="24"/>
        </w:rPr>
        <w:t xml:space="preserve">had </w:t>
      </w:r>
      <w:r w:rsidRPr="00157E24">
        <w:rPr>
          <w:rFonts w:ascii="Times New Roman" w:hAnsi="Times New Roman" w:cs="Times New Roman"/>
          <w:sz w:val="24"/>
          <w:szCs w:val="24"/>
        </w:rPr>
        <w:t>reclassified the tourism sector from a</w:t>
      </w:r>
      <w:r w:rsidR="00456639" w:rsidRPr="00157E24">
        <w:rPr>
          <w:rFonts w:ascii="Times New Roman" w:hAnsi="Times New Roman" w:cs="Times New Roman"/>
          <w:sz w:val="24"/>
          <w:szCs w:val="24"/>
        </w:rPr>
        <w:t xml:space="preserve"> social to an economic category and t</w:t>
      </w:r>
      <w:r w:rsidRPr="00157E24">
        <w:rPr>
          <w:rFonts w:ascii="Times New Roman" w:hAnsi="Times New Roman" w:cs="Times New Roman"/>
          <w:sz w:val="24"/>
          <w:szCs w:val="24"/>
        </w:rPr>
        <w:t xml:space="preserve">his was </w:t>
      </w:r>
      <w:r w:rsidR="00037261" w:rsidRPr="00157E24">
        <w:rPr>
          <w:rFonts w:ascii="Times New Roman" w:hAnsi="Times New Roman" w:cs="Times New Roman"/>
          <w:sz w:val="24"/>
          <w:szCs w:val="24"/>
        </w:rPr>
        <w:t xml:space="preserve">in </w:t>
      </w:r>
      <w:r w:rsidRPr="00157E24">
        <w:rPr>
          <w:rFonts w:ascii="Times New Roman" w:hAnsi="Times New Roman" w:cs="Times New Roman"/>
          <w:sz w:val="24"/>
          <w:szCs w:val="24"/>
        </w:rPr>
        <w:t>recognition of the sector's potential to contribute to economic development in terms of</w:t>
      </w:r>
      <w:r w:rsidR="00F90C0C" w:rsidRPr="00157E24">
        <w:rPr>
          <w:rFonts w:ascii="Times New Roman" w:hAnsi="Times New Roman" w:cs="Times New Roman"/>
          <w:sz w:val="24"/>
          <w:szCs w:val="24"/>
        </w:rPr>
        <w:t xml:space="preserve"> </w:t>
      </w:r>
      <w:r w:rsidRPr="00157E24">
        <w:rPr>
          <w:rFonts w:ascii="Times New Roman" w:hAnsi="Times New Roman" w:cs="Times New Roman"/>
          <w:sz w:val="24"/>
          <w:szCs w:val="24"/>
        </w:rPr>
        <w:t>foreign exchange earnings, employment and income generation, contribution to Government revenues,</w:t>
      </w:r>
      <w:r w:rsidR="00F56764" w:rsidRPr="00157E24">
        <w:rPr>
          <w:rFonts w:ascii="Times New Roman" w:hAnsi="Times New Roman" w:cs="Times New Roman"/>
          <w:sz w:val="24"/>
          <w:szCs w:val="24"/>
        </w:rPr>
        <w:t xml:space="preserve"> promotion of rural development. </w:t>
      </w:r>
      <w:r w:rsidR="00921181" w:rsidRPr="00157E24">
        <w:rPr>
          <w:rFonts w:ascii="Times New Roman" w:hAnsi="Times New Roman" w:cs="Times New Roman"/>
          <w:sz w:val="24"/>
          <w:szCs w:val="24"/>
        </w:rPr>
        <w:t xml:space="preserve">The Tourism Levy is meant to improve and develop tourism in Zambia. </w:t>
      </w:r>
      <w:r w:rsidRPr="00157E24">
        <w:rPr>
          <w:rFonts w:ascii="Times New Roman" w:hAnsi="Times New Roman" w:cs="Times New Roman"/>
          <w:sz w:val="24"/>
          <w:szCs w:val="24"/>
        </w:rPr>
        <w:t>Furthermore, GRZ (2017) highlights the road map in the development of tourism industry from 2017 to 2021</w:t>
      </w:r>
      <w:r w:rsidR="005A1300" w:rsidRPr="00157E24">
        <w:rPr>
          <w:rFonts w:ascii="Times New Roman" w:hAnsi="Times New Roman" w:cs="Times New Roman"/>
          <w:sz w:val="24"/>
          <w:szCs w:val="24"/>
        </w:rPr>
        <w:t xml:space="preserve"> </w:t>
      </w:r>
      <w:r w:rsidR="0002453B" w:rsidRPr="00157E24">
        <w:rPr>
          <w:rFonts w:ascii="Times New Roman" w:hAnsi="Times New Roman" w:cs="Times New Roman"/>
          <w:sz w:val="24"/>
          <w:szCs w:val="24"/>
        </w:rPr>
        <w:t xml:space="preserve">where the </w:t>
      </w:r>
      <w:r w:rsidR="00B510E6" w:rsidRPr="00157E24">
        <w:rPr>
          <w:rFonts w:ascii="Times New Roman" w:hAnsi="Times New Roman" w:cs="Times New Roman"/>
          <w:sz w:val="24"/>
          <w:szCs w:val="24"/>
        </w:rPr>
        <w:t>focus has been predicated</w:t>
      </w:r>
      <w:r w:rsidRPr="00157E24">
        <w:rPr>
          <w:rFonts w:ascii="Times New Roman" w:hAnsi="Times New Roman" w:cs="Times New Roman"/>
          <w:sz w:val="24"/>
          <w:szCs w:val="24"/>
        </w:rPr>
        <w:t xml:space="preserve"> on expanding the tourism industry beyond the traditional tourism sites and products and promoting </w:t>
      </w:r>
      <w:r w:rsidR="00B510E6" w:rsidRPr="00157E24">
        <w:rPr>
          <w:rFonts w:ascii="Times New Roman" w:hAnsi="Times New Roman" w:cs="Times New Roman"/>
          <w:sz w:val="24"/>
          <w:szCs w:val="24"/>
        </w:rPr>
        <w:t xml:space="preserve">the </w:t>
      </w:r>
      <w:r w:rsidRPr="00157E24">
        <w:rPr>
          <w:rFonts w:ascii="Times New Roman" w:hAnsi="Times New Roman" w:cs="Times New Roman"/>
          <w:sz w:val="24"/>
          <w:szCs w:val="24"/>
        </w:rPr>
        <w:t xml:space="preserve">integration of destinations that will make Zambia more competitive in the region. </w:t>
      </w:r>
      <w:r w:rsidR="00B52E02" w:rsidRPr="00157E24">
        <w:rPr>
          <w:rFonts w:ascii="Times New Roman" w:hAnsi="Times New Roman" w:cs="Times New Roman"/>
          <w:sz w:val="24"/>
          <w:szCs w:val="24"/>
        </w:rPr>
        <w:t>GRZ (201</w:t>
      </w:r>
      <w:r w:rsidR="009E3721" w:rsidRPr="00157E24">
        <w:rPr>
          <w:rFonts w:ascii="Times New Roman" w:hAnsi="Times New Roman" w:cs="Times New Roman"/>
          <w:sz w:val="24"/>
          <w:szCs w:val="24"/>
        </w:rPr>
        <w:t>6</w:t>
      </w:r>
      <w:r w:rsidR="00471997" w:rsidRPr="00157E24">
        <w:rPr>
          <w:rFonts w:ascii="Times New Roman" w:hAnsi="Times New Roman" w:cs="Times New Roman"/>
          <w:sz w:val="24"/>
          <w:szCs w:val="24"/>
        </w:rPr>
        <w:t>a</w:t>
      </w:r>
      <w:r w:rsidR="00B52E02" w:rsidRPr="00157E24">
        <w:rPr>
          <w:rFonts w:ascii="Times New Roman" w:hAnsi="Times New Roman" w:cs="Times New Roman"/>
          <w:sz w:val="24"/>
          <w:szCs w:val="24"/>
        </w:rPr>
        <w:t>) explains</w:t>
      </w:r>
      <w:r w:rsidR="00B52E02" w:rsidRPr="00157E24">
        <w:t xml:space="preserve"> </w:t>
      </w:r>
      <w:r w:rsidR="000E01A4" w:rsidRPr="00157E24">
        <w:rPr>
          <w:rFonts w:ascii="Times New Roman" w:hAnsi="Times New Roman" w:cs="Times New Roman"/>
          <w:sz w:val="24"/>
          <w:szCs w:val="24"/>
        </w:rPr>
        <w:t xml:space="preserve">that </w:t>
      </w:r>
      <w:r w:rsidR="00B52E02" w:rsidRPr="00157E24">
        <w:rPr>
          <w:rFonts w:ascii="Times New Roman" w:hAnsi="Times New Roman" w:cs="Times New Roman"/>
          <w:sz w:val="24"/>
          <w:szCs w:val="24"/>
        </w:rPr>
        <w:t xml:space="preserve">Zambia’s tourism industry currently contributes 3.4 percent to GDP and at national level, the tourism sector continues to be recognised as a key economic sector with significant potential to contribute to job creation, rural development and economic development. </w:t>
      </w:r>
    </w:p>
    <w:p w14:paraId="30C72AD1" w14:textId="51C9B088" w:rsidR="007D3959" w:rsidRDefault="002B1DFA" w:rsidP="00B348D9">
      <w:pPr>
        <w:spacing w:line="360" w:lineRule="auto"/>
        <w:jc w:val="both"/>
        <w:rPr>
          <w:rFonts w:ascii="Times New Roman" w:hAnsi="Times New Roman" w:cs="Times New Roman"/>
          <w:sz w:val="24"/>
          <w:szCs w:val="24"/>
        </w:rPr>
      </w:pPr>
      <w:r w:rsidRPr="002B1DFA">
        <w:rPr>
          <w:rFonts w:ascii="Times New Roman" w:hAnsi="Times New Roman" w:cs="Times New Roman"/>
          <w:sz w:val="24"/>
          <w:szCs w:val="24"/>
        </w:rPr>
        <w:t>International tourist arrivals in Zambia increased from 815,000 to 956,000 between 2010 and 2016, growing 17.3% over the period. Growth rates have however fluctuated year-on-year throughout the period</w:t>
      </w:r>
      <w:r>
        <w:rPr>
          <w:rFonts w:ascii="Times New Roman" w:hAnsi="Times New Roman" w:cs="Times New Roman"/>
          <w:sz w:val="24"/>
          <w:szCs w:val="24"/>
        </w:rPr>
        <w:t xml:space="preserve">. For instance, </w:t>
      </w:r>
      <w:r w:rsidR="00B348D9" w:rsidRPr="00B348D9">
        <w:rPr>
          <w:rFonts w:ascii="Times New Roman" w:hAnsi="Times New Roman" w:cs="Times New Roman"/>
          <w:sz w:val="24"/>
          <w:szCs w:val="24"/>
        </w:rPr>
        <w:t>Zambia’s International tourist arrivals increased by 3.5 percent in 2014, reaching 946,969 arrivals</w:t>
      </w:r>
      <w:r w:rsidR="00B348D9" w:rsidRPr="00B348D9">
        <w:t xml:space="preserve"> </w:t>
      </w:r>
      <w:r w:rsidR="00B348D9" w:rsidRPr="00B348D9">
        <w:rPr>
          <w:rFonts w:ascii="Times New Roman" w:hAnsi="Times New Roman" w:cs="Times New Roman"/>
          <w:sz w:val="24"/>
          <w:szCs w:val="24"/>
        </w:rPr>
        <w:t>compared to 2013 that</w:t>
      </w:r>
      <w:r w:rsidR="00B348D9">
        <w:rPr>
          <w:rFonts w:ascii="Times New Roman" w:hAnsi="Times New Roman" w:cs="Times New Roman"/>
          <w:sz w:val="24"/>
          <w:szCs w:val="24"/>
        </w:rPr>
        <w:t xml:space="preserve"> recorded 914,576 arrivals. </w:t>
      </w:r>
      <w:r w:rsidR="00B348D9" w:rsidRPr="00B348D9">
        <w:rPr>
          <w:rFonts w:ascii="Times New Roman" w:hAnsi="Times New Roman" w:cs="Times New Roman"/>
          <w:sz w:val="24"/>
          <w:szCs w:val="24"/>
        </w:rPr>
        <w:t xml:space="preserve">The increase can be attributed to the influx of people coming </w:t>
      </w:r>
      <w:r w:rsidR="00B348D9">
        <w:rPr>
          <w:rFonts w:ascii="Times New Roman" w:hAnsi="Times New Roman" w:cs="Times New Roman"/>
          <w:sz w:val="24"/>
          <w:szCs w:val="24"/>
        </w:rPr>
        <w:t xml:space="preserve">to do business and the increase </w:t>
      </w:r>
      <w:r w:rsidR="00B348D9" w:rsidRPr="00B348D9">
        <w:rPr>
          <w:rFonts w:ascii="Times New Roman" w:hAnsi="Times New Roman" w:cs="Times New Roman"/>
          <w:sz w:val="24"/>
          <w:szCs w:val="24"/>
        </w:rPr>
        <w:t xml:space="preserve">in flights coming to Zambia, improved marketing and public </w:t>
      </w:r>
      <w:r w:rsidR="00B348D9">
        <w:rPr>
          <w:rFonts w:ascii="Times New Roman" w:hAnsi="Times New Roman" w:cs="Times New Roman"/>
          <w:sz w:val="24"/>
          <w:szCs w:val="24"/>
        </w:rPr>
        <w:t xml:space="preserve">relation campaigns supported by </w:t>
      </w:r>
      <w:r w:rsidR="00B348D9" w:rsidRPr="00B348D9">
        <w:rPr>
          <w:rFonts w:ascii="Times New Roman" w:hAnsi="Times New Roman" w:cs="Times New Roman"/>
          <w:sz w:val="24"/>
          <w:szCs w:val="24"/>
        </w:rPr>
        <w:t xml:space="preserve">regular participation in international road </w:t>
      </w:r>
      <w:r w:rsidR="00AB6F8A" w:rsidRPr="00B348D9">
        <w:rPr>
          <w:rFonts w:ascii="Times New Roman" w:hAnsi="Times New Roman" w:cs="Times New Roman"/>
          <w:sz w:val="24"/>
          <w:szCs w:val="24"/>
        </w:rPr>
        <w:t>shows</w:t>
      </w:r>
      <w:r w:rsidR="00AB6F8A">
        <w:rPr>
          <w:rFonts w:ascii="Times New Roman" w:hAnsi="Times New Roman" w:cs="Times New Roman"/>
          <w:sz w:val="24"/>
          <w:szCs w:val="24"/>
        </w:rPr>
        <w:t xml:space="preserve"> (</w:t>
      </w:r>
      <w:r w:rsidR="00916023">
        <w:rPr>
          <w:rFonts w:ascii="Times New Roman" w:hAnsi="Times New Roman" w:cs="Times New Roman"/>
          <w:sz w:val="24"/>
          <w:szCs w:val="24"/>
        </w:rPr>
        <w:t>GRZ, 2014)</w:t>
      </w:r>
      <w:r w:rsidR="00B348D9" w:rsidRPr="00B348D9">
        <w:rPr>
          <w:rFonts w:ascii="Times New Roman" w:hAnsi="Times New Roman" w:cs="Times New Roman"/>
          <w:sz w:val="24"/>
          <w:szCs w:val="24"/>
        </w:rPr>
        <w:t>.</w:t>
      </w:r>
    </w:p>
    <w:p w14:paraId="0C90B202" w14:textId="7A408354" w:rsidR="00A77D88" w:rsidRPr="00157E24" w:rsidRDefault="00DF3299" w:rsidP="006E3D95">
      <w:pPr>
        <w:pStyle w:val="Heading3"/>
      </w:pPr>
      <w:bookmarkStart w:id="44" w:name="_Toc53316227"/>
      <w:r>
        <w:lastRenderedPageBreak/>
        <w:t>2.8</w:t>
      </w:r>
      <w:r w:rsidR="00BE15B9" w:rsidRPr="00157E24">
        <w:t>.2</w:t>
      </w:r>
      <w:r w:rsidR="00A77D88" w:rsidRPr="00157E24">
        <w:t xml:space="preserve">. </w:t>
      </w:r>
      <w:r w:rsidR="00523946" w:rsidRPr="00157E24">
        <w:t>Tourism potentials and the</w:t>
      </w:r>
      <w:r w:rsidR="00A77D88" w:rsidRPr="00157E24">
        <w:t xml:space="preserve"> state of tourism development in Zambia</w:t>
      </w:r>
      <w:bookmarkEnd w:id="44"/>
    </w:p>
    <w:p w14:paraId="4F7A3956" w14:textId="15CA2D80" w:rsidR="000C06F4" w:rsidRPr="00157E24" w:rsidRDefault="00864BB5" w:rsidP="005677CC">
      <w:pPr>
        <w:spacing w:line="360" w:lineRule="auto"/>
        <w:jc w:val="both"/>
        <w:rPr>
          <w:rFonts w:ascii="Times New Roman" w:eastAsia="Times New Roman" w:hAnsi="Times New Roman" w:cs="Times New Roman"/>
          <w:sz w:val="24"/>
          <w:szCs w:val="24"/>
        </w:rPr>
      </w:pPr>
      <w:r w:rsidRPr="00157E24">
        <w:rPr>
          <w:rFonts w:ascii="Times New Roman" w:hAnsi="Times New Roman" w:cs="Times New Roman"/>
          <w:sz w:val="24"/>
          <w:szCs w:val="24"/>
        </w:rPr>
        <w:t>The development of tourism in Zambia is spearheaded by the Zambia Tourism Agency which has divided this country into tourism circuits which include the southern tourism circuit and Northern tourism circuit</w:t>
      </w:r>
      <w:r w:rsidR="00C4458C">
        <w:rPr>
          <w:rFonts w:ascii="Times New Roman" w:hAnsi="Times New Roman" w:cs="Times New Roman"/>
          <w:sz w:val="24"/>
          <w:szCs w:val="24"/>
        </w:rPr>
        <w:t xml:space="preserve"> (GRZ, 2017)</w:t>
      </w:r>
      <w:r w:rsidRPr="00157E24">
        <w:rPr>
          <w:rFonts w:ascii="Times New Roman" w:hAnsi="Times New Roman" w:cs="Times New Roman"/>
          <w:sz w:val="24"/>
          <w:szCs w:val="24"/>
        </w:rPr>
        <w:t xml:space="preserve">. </w:t>
      </w:r>
      <w:r w:rsidR="005677CC" w:rsidRPr="00157E24">
        <w:rPr>
          <w:rFonts w:ascii="Times New Roman" w:hAnsi="Times New Roman" w:cs="Times New Roman"/>
          <w:sz w:val="24"/>
          <w:szCs w:val="24"/>
        </w:rPr>
        <w:t xml:space="preserve">The Northern part of the country is endowed with </w:t>
      </w:r>
      <w:r w:rsidR="00053FC0" w:rsidRPr="00157E24">
        <w:rPr>
          <w:rFonts w:ascii="Times New Roman" w:hAnsi="Times New Roman" w:cs="Times New Roman"/>
          <w:sz w:val="24"/>
          <w:szCs w:val="24"/>
        </w:rPr>
        <w:t xml:space="preserve">numerous investment opportunities and these untapped resources lie in areas of scenic landscapes providing potential investors with rich areas for development </w:t>
      </w:r>
      <w:r w:rsidR="00A00E3B">
        <w:rPr>
          <w:rFonts w:ascii="Times New Roman" w:hAnsi="Times New Roman" w:cs="Times New Roman"/>
          <w:sz w:val="24"/>
          <w:szCs w:val="24"/>
        </w:rPr>
        <w:t>such as</w:t>
      </w:r>
      <w:r w:rsidR="005677CC" w:rsidRPr="00157E24">
        <w:rPr>
          <w:rFonts w:ascii="Times New Roman" w:hAnsi="Times New Roman" w:cs="Times New Roman"/>
          <w:sz w:val="24"/>
          <w:szCs w:val="24"/>
        </w:rPr>
        <w:t xml:space="preserve"> boat cruises, </w:t>
      </w:r>
      <w:r w:rsidR="00003498" w:rsidRPr="00157E24">
        <w:rPr>
          <w:rFonts w:ascii="Times New Roman" w:hAnsi="Times New Roman" w:cs="Times New Roman"/>
          <w:sz w:val="24"/>
          <w:szCs w:val="24"/>
        </w:rPr>
        <w:t>canoeing, river</w:t>
      </w:r>
      <w:r w:rsidR="005677CC" w:rsidRPr="00157E24">
        <w:rPr>
          <w:rFonts w:ascii="Times New Roman" w:hAnsi="Times New Roman" w:cs="Times New Roman"/>
          <w:sz w:val="24"/>
          <w:szCs w:val="24"/>
        </w:rPr>
        <w:t xml:space="preserve"> boarding, </w:t>
      </w:r>
      <w:r w:rsidR="00053FC0" w:rsidRPr="00157E24">
        <w:rPr>
          <w:rFonts w:ascii="Times New Roman" w:hAnsi="Times New Roman" w:cs="Times New Roman"/>
          <w:sz w:val="24"/>
          <w:szCs w:val="24"/>
        </w:rPr>
        <w:t xml:space="preserve">water rafting, and Gorge wing (ZDA, 2013b; </w:t>
      </w:r>
      <w:r w:rsidR="0027645E" w:rsidRPr="00157E24">
        <w:rPr>
          <w:rFonts w:ascii="Times New Roman" w:hAnsi="Times New Roman" w:cs="Times New Roman"/>
          <w:sz w:val="24"/>
          <w:szCs w:val="24"/>
        </w:rPr>
        <w:t>ZDA,</w:t>
      </w:r>
      <w:r w:rsidR="00053FC0" w:rsidRPr="00157E24">
        <w:rPr>
          <w:rFonts w:ascii="Times New Roman" w:hAnsi="Times New Roman" w:cs="Times New Roman"/>
          <w:sz w:val="24"/>
          <w:szCs w:val="24"/>
        </w:rPr>
        <w:t xml:space="preserve"> 2014).</w:t>
      </w:r>
      <w:r w:rsidR="005126BB" w:rsidRPr="00157E24">
        <w:rPr>
          <w:rFonts w:ascii="Times New Roman" w:eastAsia="Times New Roman" w:hAnsi="Times New Roman" w:cs="Times New Roman"/>
          <w:sz w:val="24"/>
          <w:szCs w:val="24"/>
        </w:rPr>
        <w:t xml:space="preserve"> However, despite </w:t>
      </w:r>
      <w:r w:rsidR="00A574E7" w:rsidRPr="00157E24">
        <w:rPr>
          <w:rFonts w:ascii="Times New Roman" w:eastAsia="Times New Roman" w:hAnsi="Times New Roman" w:cs="Times New Roman"/>
          <w:sz w:val="24"/>
          <w:szCs w:val="24"/>
        </w:rPr>
        <w:t xml:space="preserve">the potential of </w:t>
      </w:r>
      <w:r w:rsidR="005126BB" w:rsidRPr="00157E24">
        <w:rPr>
          <w:rFonts w:ascii="Times New Roman" w:eastAsia="Times New Roman" w:hAnsi="Times New Roman" w:cs="Times New Roman"/>
          <w:sz w:val="24"/>
          <w:szCs w:val="24"/>
        </w:rPr>
        <w:t xml:space="preserve">Northern Tourism Circuit, the </w:t>
      </w:r>
      <w:r w:rsidR="00726FD9" w:rsidRPr="00157E24">
        <w:rPr>
          <w:rFonts w:ascii="Times New Roman" w:eastAsia="Times New Roman" w:hAnsi="Times New Roman" w:cs="Times New Roman"/>
          <w:sz w:val="24"/>
          <w:szCs w:val="24"/>
        </w:rPr>
        <w:t xml:space="preserve">region remains off the tourist paths and </w:t>
      </w:r>
      <w:r w:rsidR="00726FD9" w:rsidRPr="00157E24">
        <w:rPr>
          <w:rFonts w:ascii="Times New Roman" w:hAnsi="Times New Roman" w:cs="Times New Roman"/>
          <w:sz w:val="24"/>
          <w:szCs w:val="24"/>
        </w:rPr>
        <w:t>has remained untapped due to lack of investment in infras</w:t>
      </w:r>
      <w:r w:rsidR="00184433" w:rsidRPr="00157E24">
        <w:rPr>
          <w:rFonts w:ascii="Times New Roman" w:hAnsi="Times New Roman" w:cs="Times New Roman"/>
          <w:sz w:val="24"/>
          <w:szCs w:val="24"/>
        </w:rPr>
        <w:t xml:space="preserve">tructure such as accommodation </w:t>
      </w:r>
      <w:r w:rsidR="005126BB" w:rsidRPr="00157E24">
        <w:rPr>
          <w:rFonts w:ascii="Times New Roman" w:eastAsia="Times New Roman" w:hAnsi="Times New Roman" w:cs="Times New Roman"/>
          <w:sz w:val="24"/>
          <w:szCs w:val="24"/>
        </w:rPr>
        <w:t xml:space="preserve">(Mattoo and Payton, </w:t>
      </w:r>
      <w:r w:rsidR="00726FD9" w:rsidRPr="00157E24">
        <w:rPr>
          <w:rFonts w:ascii="Times New Roman" w:eastAsia="Times New Roman" w:hAnsi="Times New Roman" w:cs="Times New Roman"/>
          <w:sz w:val="24"/>
          <w:szCs w:val="24"/>
        </w:rPr>
        <w:t>2007;</w:t>
      </w:r>
      <w:r w:rsidR="00726FD9" w:rsidRPr="00157E24">
        <w:rPr>
          <w:rFonts w:ascii="Times New Roman" w:hAnsi="Times New Roman" w:cs="Times New Roman"/>
          <w:sz w:val="24"/>
          <w:szCs w:val="24"/>
        </w:rPr>
        <w:t xml:space="preserve"> GRZ, 2015d). </w:t>
      </w:r>
      <w:r w:rsidR="00963152" w:rsidRPr="00157E24">
        <w:rPr>
          <w:rFonts w:ascii="Times New Roman" w:hAnsi="Times New Roman" w:cs="Times New Roman"/>
          <w:sz w:val="24"/>
          <w:szCs w:val="24"/>
        </w:rPr>
        <w:t xml:space="preserve">This view has been buttressed by GRZ </w:t>
      </w:r>
      <w:r w:rsidR="00963152" w:rsidRPr="00157E24">
        <w:rPr>
          <w:rFonts w:ascii="Times New Roman" w:eastAsia="Times New Roman" w:hAnsi="Times New Roman" w:cs="Times New Roman"/>
          <w:sz w:val="24"/>
          <w:szCs w:val="24"/>
        </w:rPr>
        <w:t xml:space="preserve">(2017) </w:t>
      </w:r>
      <w:r w:rsidR="00A14EEC" w:rsidRPr="00157E24">
        <w:rPr>
          <w:rFonts w:ascii="Times New Roman" w:eastAsia="Times New Roman" w:hAnsi="Times New Roman" w:cs="Times New Roman"/>
          <w:sz w:val="24"/>
          <w:szCs w:val="24"/>
        </w:rPr>
        <w:t xml:space="preserve">which </w:t>
      </w:r>
      <w:r w:rsidR="00963152" w:rsidRPr="00157E24">
        <w:rPr>
          <w:rFonts w:ascii="Times New Roman" w:eastAsia="Times New Roman" w:hAnsi="Times New Roman" w:cs="Times New Roman"/>
          <w:sz w:val="24"/>
          <w:szCs w:val="24"/>
        </w:rPr>
        <w:t>has observed that the tourism sector continues to face challenges which include: lack of a comprehensive national tourism plan; underdeveloped tourism-related infrastructure; limited investment in the tourism sector by both local and foreign investors; limited tourism product offering range and scope; inadequate t</w:t>
      </w:r>
      <w:r w:rsidR="00682A1F">
        <w:rPr>
          <w:rFonts w:ascii="Times New Roman" w:eastAsia="Times New Roman" w:hAnsi="Times New Roman" w:cs="Times New Roman"/>
          <w:sz w:val="24"/>
          <w:szCs w:val="24"/>
        </w:rPr>
        <w:t xml:space="preserve">ourism promotion and marketing and </w:t>
      </w:r>
      <w:r w:rsidR="00963152" w:rsidRPr="00157E24">
        <w:rPr>
          <w:rFonts w:ascii="Times New Roman" w:eastAsia="Times New Roman" w:hAnsi="Times New Roman" w:cs="Times New Roman"/>
          <w:sz w:val="24"/>
          <w:szCs w:val="24"/>
        </w:rPr>
        <w:t xml:space="preserve">low participation by locals in </w:t>
      </w:r>
      <w:r w:rsidR="00E90D51" w:rsidRPr="00157E24">
        <w:rPr>
          <w:rFonts w:ascii="Times New Roman" w:eastAsia="Times New Roman" w:hAnsi="Times New Roman" w:cs="Times New Roman"/>
          <w:sz w:val="24"/>
          <w:szCs w:val="24"/>
        </w:rPr>
        <w:t xml:space="preserve">tourism development. </w:t>
      </w:r>
      <w:r w:rsidR="00580B0D" w:rsidRPr="00157E24">
        <w:rPr>
          <w:rFonts w:ascii="Times New Roman" w:hAnsi="Times New Roman" w:cs="Times New Roman"/>
          <w:sz w:val="24"/>
          <w:szCs w:val="24"/>
        </w:rPr>
        <w:t>Conversely</w:t>
      </w:r>
      <w:r w:rsidR="00937449" w:rsidRPr="00157E24">
        <w:rPr>
          <w:rFonts w:ascii="Times New Roman" w:eastAsia="Times New Roman" w:hAnsi="Times New Roman" w:cs="Times New Roman"/>
          <w:sz w:val="24"/>
          <w:szCs w:val="24"/>
        </w:rPr>
        <w:t xml:space="preserve">, a study by Kapinga (2006) explored the impact of tourism on local communities focusing on Livingstone and Daghamarskjoild memorial site </w:t>
      </w:r>
      <w:r w:rsidR="00580B0D" w:rsidRPr="00157E24">
        <w:rPr>
          <w:rFonts w:ascii="Times New Roman" w:eastAsia="Times New Roman" w:hAnsi="Times New Roman" w:cs="Times New Roman"/>
          <w:sz w:val="24"/>
          <w:szCs w:val="24"/>
        </w:rPr>
        <w:t xml:space="preserve">and </w:t>
      </w:r>
      <w:r w:rsidR="00937449" w:rsidRPr="00157E24">
        <w:rPr>
          <w:rFonts w:ascii="Times New Roman" w:eastAsia="Times New Roman" w:hAnsi="Times New Roman" w:cs="Times New Roman"/>
          <w:sz w:val="24"/>
          <w:szCs w:val="24"/>
        </w:rPr>
        <w:t xml:space="preserve">found that promotion for the tourism sector in Zambia had improved in the last decade to a level where they match global standards of efficient marketing strategies. </w:t>
      </w:r>
      <w:r w:rsidR="00580B0D" w:rsidRPr="00157E24">
        <w:rPr>
          <w:rFonts w:ascii="Times New Roman" w:hAnsi="Times New Roman" w:cs="Times New Roman"/>
          <w:sz w:val="24"/>
          <w:szCs w:val="24"/>
        </w:rPr>
        <w:t>It is wo</w:t>
      </w:r>
      <w:r w:rsidR="00E42F6B" w:rsidRPr="00157E24">
        <w:rPr>
          <w:rFonts w:ascii="Times New Roman" w:hAnsi="Times New Roman" w:cs="Times New Roman"/>
          <w:sz w:val="24"/>
          <w:szCs w:val="24"/>
        </w:rPr>
        <w:t xml:space="preserve">rth mentioning that </w:t>
      </w:r>
      <w:r w:rsidR="00117B81" w:rsidRPr="00157E24">
        <w:rPr>
          <w:rFonts w:ascii="Times New Roman" w:eastAsia="Times New Roman" w:hAnsi="Times New Roman" w:cs="Times New Roman"/>
          <w:sz w:val="24"/>
          <w:szCs w:val="24"/>
        </w:rPr>
        <w:t xml:space="preserve">government has recognised the development of arts and culture infrastructure </w:t>
      </w:r>
      <w:r w:rsidR="00E3378E" w:rsidRPr="00157E24">
        <w:rPr>
          <w:rFonts w:ascii="Times New Roman" w:eastAsia="Times New Roman" w:hAnsi="Times New Roman" w:cs="Times New Roman"/>
          <w:sz w:val="24"/>
          <w:szCs w:val="24"/>
        </w:rPr>
        <w:t>with a view to improving</w:t>
      </w:r>
      <w:r w:rsidR="00117B81" w:rsidRPr="00157E24">
        <w:rPr>
          <w:rFonts w:ascii="Times New Roman" w:eastAsia="Times New Roman" w:hAnsi="Times New Roman" w:cs="Times New Roman"/>
          <w:sz w:val="24"/>
          <w:szCs w:val="24"/>
        </w:rPr>
        <w:t xml:space="preserve"> the contribution of the country’s unique natural and cultural heritage to diversify the tourism product and as such d</w:t>
      </w:r>
      <w:r w:rsidR="00F25A65" w:rsidRPr="00157E24">
        <w:rPr>
          <w:rFonts w:ascii="Times New Roman" w:eastAsia="Times New Roman" w:hAnsi="Times New Roman" w:cs="Times New Roman"/>
          <w:sz w:val="24"/>
          <w:szCs w:val="24"/>
        </w:rPr>
        <w:t>uring the p</w:t>
      </w:r>
      <w:r w:rsidR="00B07C53" w:rsidRPr="00157E24">
        <w:rPr>
          <w:rFonts w:ascii="Times New Roman" w:eastAsia="Times New Roman" w:hAnsi="Times New Roman" w:cs="Times New Roman"/>
          <w:sz w:val="24"/>
          <w:szCs w:val="24"/>
        </w:rPr>
        <w:t>lan period 2017-2021</w:t>
      </w:r>
      <w:r w:rsidR="00591EFB" w:rsidRPr="00157E24">
        <w:rPr>
          <w:rFonts w:ascii="Times New Roman" w:eastAsia="Times New Roman" w:hAnsi="Times New Roman" w:cs="Times New Roman"/>
          <w:sz w:val="24"/>
          <w:szCs w:val="24"/>
        </w:rPr>
        <w:t>(GRZ, 2017)</w:t>
      </w:r>
      <w:r w:rsidR="00B07C53" w:rsidRPr="00157E24">
        <w:rPr>
          <w:rFonts w:ascii="Times New Roman" w:eastAsia="Times New Roman" w:hAnsi="Times New Roman" w:cs="Times New Roman"/>
          <w:sz w:val="24"/>
          <w:szCs w:val="24"/>
        </w:rPr>
        <w:t>.</w:t>
      </w:r>
      <w:r w:rsidR="00F25A65" w:rsidRPr="00157E24">
        <w:rPr>
          <w:rFonts w:ascii="Times New Roman" w:eastAsia="Times New Roman" w:hAnsi="Times New Roman" w:cs="Times New Roman"/>
          <w:sz w:val="24"/>
          <w:szCs w:val="24"/>
        </w:rPr>
        <w:t xml:space="preserve"> Nevertheless</w:t>
      </w:r>
      <w:r w:rsidR="00B07C53" w:rsidRPr="00157E24">
        <w:rPr>
          <w:rFonts w:ascii="Times New Roman" w:eastAsia="Times New Roman" w:hAnsi="Times New Roman" w:cs="Times New Roman"/>
          <w:sz w:val="24"/>
          <w:szCs w:val="24"/>
        </w:rPr>
        <w:t xml:space="preserve">, </w:t>
      </w:r>
      <w:r w:rsidR="006E5211" w:rsidRPr="00157E24">
        <w:rPr>
          <w:rFonts w:ascii="Times New Roman" w:eastAsia="Times New Roman" w:hAnsi="Times New Roman" w:cs="Times New Roman"/>
          <w:sz w:val="24"/>
          <w:szCs w:val="24"/>
        </w:rPr>
        <w:t>scholarly contribution to the development of tourism in Zambia includes a</w:t>
      </w:r>
      <w:r w:rsidR="00B07C53" w:rsidRPr="00157E24">
        <w:rPr>
          <w:rFonts w:ascii="Times New Roman" w:eastAsia="Times New Roman" w:hAnsi="Times New Roman" w:cs="Times New Roman"/>
          <w:sz w:val="24"/>
          <w:szCs w:val="24"/>
        </w:rPr>
        <w:t xml:space="preserve"> study </w:t>
      </w:r>
      <w:r w:rsidR="00883999" w:rsidRPr="00157E24">
        <w:rPr>
          <w:rFonts w:ascii="Times New Roman" w:eastAsia="Times New Roman" w:hAnsi="Times New Roman" w:cs="Times New Roman"/>
          <w:sz w:val="24"/>
          <w:szCs w:val="24"/>
        </w:rPr>
        <w:t xml:space="preserve">Himoonde (2007) </w:t>
      </w:r>
      <w:r w:rsidR="00591EFB" w:rsidRPr="00157E24">
        <w:rPr>
          <w:rFonts w:ascii="Times New Roman" w:eastAsia="Times New Roman" w:hAnsi="Times New Roman" w:cs="Times New Roman"/>
          <w:sz w:val="24"/>
          <w:szCs w:val="24"/>
        </w:rPr>
        <w:t xml:space="preserve">study </w:t>
      </w:r>
      <w:r w:rsidR="00883999" w:rsidRPr="00157E24">
        <w:rPr>
          <w:rFonts w:ascii="Times New Roman" w:eastAsia="Times New Roman" w:hAnsi="Times New Roman" w:cs="Times New Roman"/>
          <w:sz w:val="24"/>
          <w:szCs w:val="24"/>
        </w:rPr>
        <w:t xml:space="preserve">explored on opportunities and Constraints of local participation in Ecotourism in Kasanka National Park. The study found that the locals of Kafinda community were not actively participating in the planning and management of the protected area but were seen as passive recipients of benefits from tourism in KNP. Furthermore, Himoonde (2007) study also found that the local community of Kafinda showed resistance to conservation awareness projects promoted by the Kasanka Trust Community Project. Furthermore, Himoonde (2007) argues for the need to increase opportunities for active local participation in protected area management which include an increase in incentives, rights and local power to own, use, and control resources </w:t>
      </w:r>
      <w:r w:rsidR="00883999" w:rsidRPr="00157E24">
        <w:rPr>
          <w:rFonts w:ascii="Times New Roman" w:eastAsia="Times New Roman" w:hAnsi="Times New Roman" w:cs="Times New Roman"/>
          <w:sz w:val="24"/>
          <w:szCs w:val="24"/>
        </w:rPr>
        <w:lastRenderedPageBreak/>
        <w:t xml:space="preserve">was identified as essential for the Kafinda community in order to participate actively in ecotourism. </w:t>
      </w:r>
    </w:p>
    <w:p w14:paraId="2609B42B" w14:textId="201AB7FC" w:rsidR="005677CC" w:rsidRPr="00157E24" w:rsidRDefault="00883999" w:rsidP="005677CC">
      <w:pPr>
        <w:spacing w:line="360" w:lineRule="auto"/>
        <w:jc w:val="both"/>
        <w:rPr>
          <w:rFonts w:ascii="Times New Roman" w:eastAsia="Times New Roman" w:hAnsi="Times New Roman" w:cs="Times New Roman"/>
          <w:sz w:val="24"/>
          <w:szCs w:val="24"/>
        </w:rPr>
      </w:pPr>
      <w:r w:rsidRPr="00157E24">
        <w:rPr>
          <w:rFonts w:ascii="Times New Roman" w:eastAsia="Times New Roman" w:hAnsi="Times New Roman" w:cs="Times New Roman"/>
          <w:sz w:val="24"/>
          <w:szCs w:val="24"/>
        </w:rPr>
        <w:t xml:space="preserve">Another scholarly contribution to development of tourism in Zambia is a study </w:t>
      </w:r>
      <w:r w:rsidR="000C06F4" w:rsidRPr="00157E24">
        <w:rPr>
          <w:rFonts w:ascii="Times New Roman" w:eastAsia="Times New Roman" w:hAnsi="Times New Roman" w:cs="Times New Roman"/>
          <w:sz w:val="24"/>
          <w:szCs w:val="24"/>
        </w:rPr>
        <w:t xml:space="preserve">by </w:t>
      </w:r>
      <w:proofErr w:type="spellStart"/>
      <w:r w:rsidR="00B07C53" w:rsidRPr="00157E24">
        <w:rPr>
          <w:rFonts w:ascii="Times New Roman" w:eastAsia="Times New Roman" w:hAnsi="Times New Roman" w:cs="Times New Roman"/>
          <w:sz w:val="24"/>
          <w:szCs w:val="24"/>
        </w:rPr>
        <w:t>Tylor</w:t>
      </w:r>
      <w:proofErr w:type="spellEnd"/>
      <w:r w:rsidR="00B07C53" w:rsidRPr="00157E24">
        <w:rPr>
          <w:rFonts w:ascii="Times New Roman" w:eastAsia="Times New Roman" w:hAnsi="Times New Roman" w:cs="Times New Roman"/>
          <w:sz w:val="24"/>
          <w:szCs w:val="24"/>
        </w:rPr>
        <w:t xml:space="preserve"> and </w:t>
      </w:r>
      <w:proofErr w:type="spellStart"/>
      <w:r w:rsidR="00B07C53" w:rsidRPr="00157E24">
        <w:rPr>
          <w:rFonts w:ascii="Times New Roman" w:eastAsia="Times New Roman" w:hAnsi="Times New Roman" w:cs="Times New Roman"/>
          <w:sz w:val="24"/>
          <w:szCs w:val="24"/>
        </w:rPr>
        <w:t>Thole</w:t>
      </w:r>
      <w:proofErr w:type="spellEnd"/>
      <w:r w:rsidR="00B07C53" w:rsidRPr="00157E24">
        <w:rPr>
          <w:rFonts w:ascii="Times New Roman" w:eastAsia="Times New Roman" w:hAnsi="Times New Roman" w:cs="Times New Roman"/>
          <w:sz w:val="24"/>
          <w:szCs w:val="24"/>
        </w:rPr>
        <w:t xml:space="preserve"> (2013) </w:t>
      </w:r>
      <w:r w:rsidR="00C948AE" w:rsidRPr="00157E24">
        <w:rPr>
          <w:rFonts w:ascii="Times New Roman" w:eastAsia="Times New Roman" w:hAnsi="Times New Roman" w:cs="Times New Roman"/>
          <w:sz w:val="24"/>
          <w:szCs w:val="24"/>
        </w:rPr>
        <w:t xml:space="preserve">which </w:t>
      </w:r>
      <w:r w:rsidR="00B07C53" w:rsidRPr="00157E24">
        <w:rPr>
          <w:rFonts w:ascii="Times New Roman" w:eastAsia="Times New Roman" w:hAnsi="Times New Roman" w:cs="Times New Roman"/>
          <w:sz w:val="24"/>
          <w:szCs w:val="24"/>
        </w:rPr>
        <w:t xml:space="preserve">advocated for the exploitation of the potentials and opportunities of the Northern Province of Zambia for sustainable tourism development and rural development. </w:t>
      </w:r>
      <w:r w:rsidR="00343E1C" w:rsidRPr="00157E24">
        <w:rPr>
          <w:rFonts w:ascii="Times New Roman" w:eastAsia="Times New Roman" w:hAnsi="Times New Roman" w:cs="Times New Roman"/>
          <w:sz w:val="24"/>
          <w:szCs w:val="24"/>
        </w:rPr>
        <w:t>The study wa</w:t>
      </w:r>
      <w:r w:rsidR="00885C46" w:rsidRPr="00157E24">
        <w:rPr>
          <w:rFonts w:ascii="Times New Roman" w:eastAsia="Times New Roman" w:hAnsi="Times New Roman" w:cs="Times New Roman"/>
          <w:sz w:val="24"/>
          <w:szCs w:val="24"/>
        </w:rPr>
        <w:t>s anchored on the premise that t</w:t>
      </w:r>
      <w:r w:rsidR="00343E1C" w:rsidRPr="00157E24">
        <w:rPr>
          <w:rFonts w:ascii="Times New Roman" w:eastAsia="Times New Roman" w:hAnsi="Times New Roman" w:cs="Times New Roman"/>
          <w:sz w:val="24"/>
          <w:szCs w:val="24"/>
        </w:rPr>
        <w:t xml:space="preserve">ourism is increasingly becoming important to the Zambian economy and there is a huge potential for promoting sustainable rural tourism in the Northern Province of Zambia. The study </w:t>
      </w:r>
      <w:r w:rsidR="00B07C53" w:rsidRPr="00157E24">
        <w:rPr>
          <w:rFonts w:ascii="Times New Roman" w:eastAsia="Times New Roman" w:hAnsi="Times New Roman" w:cs="Times New Roman"/>
          <w:sz w:val="24"/>
          <w:szCs w:val="24"/>
        </w:rPr>
        <w:t>revealed major tourist potentials in No</w:t>
      </w:r>
      <w:r w:rsidR="009E720A">
        <w:rPr>
          <w:rFonts w:ascii="Times New Roman" w:eastAsia="Times New Roman" w:hAnsi="Times New Roman" w:cs="Times New Roman"/>
          <w:sz w:val="24"/>
          <w:szCs w:val="24"/>
        </w:rPr>
        <w:t>rthern Province which include: historical buildings or monuments, national parks and w</w:t>
      </w:r>
      <w:r w:rsidR="00B07C53" w:rsidRPr="00157E24">
        <w:rPr>
          <w:rFonts w:ascii="Times New Roman" w:eastAsia="Times New Roman" w:hAnsi="Times New Roman" w:cs="Times New Roman"/>
          <w:sz w:val="24"/>
          <w:szCs w:val="24"/>
        </w:rPr>
        <w:t>ildlife, Outs</w:t>
      </w:r>
      <w:r w:rsidR="009E720A">
        <w:rPr>
          <w:rFonts w:ascii="Times New Roman" w:eastAsia="Times New Roman" w:hAnsi="Times New Roman" w:cs="Times New Roman"/>
          <w:sz w:val="24"/>
          <w:szCs w:val="24"/>
        </w:rPr>
        <w:t>tanding Panoramas and Areas of natural beauty, sites and areas of archaeological interest and historical significance, traditional c</w:t>
      </w:r>
      <w:r w:rsidR="00B07C53" w:rsidRPr="00157E24">
        <w:rPr>
          <w:rFonts w:ascii="Times New Roman" w:eastAsia="Times New Roman" w:hAnsi="Times New Roman" w:cs="Times New Roman"/>
          <w:sz w:val="24"/>
          <w:szCs w:val="24"/>
        </w:rPr>
        <w:t xml:space="preserve">eremonies. Furthermore, </w:t>
      </w:r>
      <w:proofErr w:type="spellStart"/>
      <w:r w:rsidR="00B07C53" w:rsidRPr="00157E24">
        <w:rPr>
          <w:rFonts w:ascii="Times New Roman" w:eastAsia="Times New Roman" w:hAnsi="Times New Roman" w:cs="Times New Roman"/>
          <w:sz w:val="24"/>
          <w:szCs w:val="24"/>
        </w:rPr>
        <w:t>Tylor</w:t>
      </w:r>
      <w:proofErr w:type="spellEnd"/>
      <w:r w:rsidR="00B07C53" w:rsidRPr="00157E24">
        <w:rPr>
          <w:rFonts w:ascii="Times New Roman" w:eastAsia="Times New Roman" w:hAnsi="Times New Roman" w:cs="Times New Roman"/>
          <w:sz w:val="24"/>
          <w:szCs w:val="24"/>
        </w:rPr>
        <w:t xml:space="preserve"> and </w:t>
      </w:r>
      <w:proofErr w:type="spellStart"/>
      <w:r w:rsidR="00B07C53" w:rsidRPr="00157E24">
        <w:rPr>
          <w:rFonts w:ascii="Times New Roman" w:eastAsia="Times New Roman" w:hAnsi="Times New Roman" w:cs="Times New Roman"/>
          <w:sz w:val="24"/>
          <w:szCs w:val="24"/>
        </w:rPr>
        <w:t>Thole</w:t>
      </w:r>
      <w:proofErr w:type="spellEnd"/>
      <w:r w:rsidR="00B07C53" w:rsidRPr="00157E24">
        <w:rPr>
          <w:rFonts w:ascii="Times New Roman" w:eastAsia="Times New Roman" w:hAnsi="Times New Roman" w:cs="Times New Roman"/>
          <w:sz w:val="24"/>
          <w:szCs w:val="24"/>
        </w:rPr>
        <w:t xml:space="preserve"> (2013) noted that there are vast areas of undeveloped land in Northern Province and this provides investors with an array of site options for the location of entertainment facilities to meet the needs of tourists, especial</w:t>
      </w:r>
      <w:r w:rsidR="000B3C65" w:rsidRPr="00157E24">
        <w:rPr>
          <w:rFonts w:ascii="Times New Roman" w:eastAsia="Times New Roman" w:hAnsi="Times New Roman" w:cs="Times New Roman"/>
          <w:sz w:val="24"/>
          <w:szCs w:val="24"/>
        </w:rPr>
        <w:t xml:space="preserve">ly adjacent to key attractions. </w:t>
      </w:r>
      <w:r w:rsidR="005677CC" w:rsidRPr="00157E24">
        <w:rPr>
          <w:rFonts w:ascii="Times New Roman" w:hAnsi="Times New Roman" w:cs="Times New Roman"/>
          <w:sz w:val="24"/>
          <w:szCs w:val="24"/>
        </w:rPr>
        <w:t xml:space="preserve">Taylor and </w:t>
      </w:r>
      <w:proofErr w:type="spellStart"/>
      <w:r w:rsidR="005677CC" w:rsidRPr="00157E24">
        <w:rPr>
          <w:rFonts w:ascii="Times New Roman" w:hAnsi="Times New Roman" w:cs="Times New Roman"/>
          <w:sz w:val="24"/>
          <w:szCs w:val="24"/>
        </w:rPr>
        <w:t>Thole</w:t>
      </w:r>
      <w:r w:rsidR="009E6EDF" w:rsidRPr="00157E24">
        <w:rPr>
          <w:rFonts w:ascii="Times New Roman" w:hAnsi="Times New Roman" w:cs="Times New Roman"/>
          <w:sz w:val="24"/>
          <w:szCs w:val="24"/>
          <w:vertAlign w:val="superscript"/>
        </w:rPr>
        <w:t>’s</w:t>
      </w:r>
      <w:proofErr w:type="spellEnd"/>
      <w:r w:rsidR="005677CC" w:rsidRPr="00157E24">
        <w:rPr>
          <w:rFonts w:ascii="Times New Roman" w:hAnsi="Times New Roman" w:cs="Times New Roman"/>
          <w:sz w:val="24"/>
          <w:szCs w:val="24"/>
        </w:rPr>
        <w:t xml:space="preserve"> (2013) study recommended the development of visitor website as means to increase effective tourist participation in decision making process. </w:t>
      </w:r>
      <w:r w:rsidR="00343E1C" w:rsidRPr="00157E24">
        <w:rPr>
          <w:rFonts w:ascii="Times New Roman" w:eastAsia="Times New Roman" w:hAnsi="Times New Roman" w:cs="Times New Roman"/>
          <w:sz w:val="24"/>
          <w:szCs w:val="24"/>
        </w:rPr>
        <w:t xml:space="preserve">However, the study by Taylor and </w:t>
      </w:r>
      <w:proofErr w:type="spellStart"/>
      <w:r w:rsidR="00343E1C" w:rsidRPr="00157E24">
        <w:rPr>
          <w:rFonts w:ascii="Times New Roman" w:eastAsia="Times New Roman" w:hAnsi="Times New Roman" w:cs="Times New Roman"/>
          <w:sz w:val="24"/>
          <w:szCs w:val="24"/>
        </w:rPr>
        <w:t>Thole</w:t>
      </w:r>
      <w:proofErr w:type="spellEnd"/>
      <w:r w:rsidR="00343E1C" w:rsidRPr="00157E24">
        <w:rPr>
          <w:rFonts w:ascii="Times New Roman" w:eastAsia="Times New Roman" w:hAnsi="Times New Roman" w:cs="Times New Roman"/>
          <w:sz w:val="24"/>
          <w:szCs w:val="24"/>
        </w:rPr>
        <w:t xml:space="preserve"> (2013) did not really show the level at which tourism destination sites have reached in terms of development. The study </w:t>
      </w:r>
      <w:r w:rsidR="009E6EDF" w:rsidRPr="00157E24">
        <w:rPr>
          <w:rFonts w:ascii="Times New Roman" w:eastAsia="Times New Roman" w:hAnsi="Times New Roman" w:cs="Times New Roman"/>
          <w:sz w:val="24"/>
          <w:szCs w:val="24"/>
        </w:rPr>
        <w:t xml:space="preserve">did not focus on </w:t>
      </w:r>
      <w:r w:rsidR="00343E1C" w:rsidRPr="00157E24">
        <w:rPr>
          <w:rFonts w:ascii="Times New Roman" w:eastAsia="Times New Roman" w:hAnsi="Times New Roman" w:cs="Times New Roman"/>
          <w:sz w:val="24"/>
          <w:szCs w:val="24"/>
        </w:rPr>
        <w:t xml:space="preserve">major tourist activities at each individual site in order to ascertain the level of tourism development at various sites sampled in the study. </w:t>
      </w:r>
    </w:p>
    <w:p w14:paraId="2B058DF1" w14:textId="31EB0E92" w:rsidR="009A7091" w:rsidRPr="00157E24" w:rsidRDefault="009A7091" w:rsidP="005677CC">
      <w:pPr>
        <w:spacing w:line="360" w:lineRule="auto"/>
        <w:jc w:val="both"/>
        <w:rPr>
          <w:rFonts w:ascii="Times New Roman" w:eastAsia="Times New Roman" w:hAnsi="Times New Roman" w:cs="Times New Roman"/>
          <w:sz w:val="24"/>
          <w:szCs w:val="24"/>
        </w:rPr>
      </w:pPr>
      <w:r w:rsidRPr="00157E24">
        <w:rPr>
          <w:rFonts w:ascii="Times New Roman" w:eastAsia="Times New Roman" w:hAnsi="Times New Roman" w:cs="Times New Roman"/>
          <w:sz w:val="24"/>
          <w:szCs w:val="24"/>
        </w:rPr>
        <w:t xml:space="preserve">Liu and Mwanza (2014) observed the absence of documented national development planning policy and fragmented legislation framework of sustainability in Zambia’s national strategies has led to continuing limited involvement of local communities in tourism planning and development of sustainable tourism approaches. Thus Liu and Mwanza (2014) </w:t>
      </w:r>
      <w:r w:rsidR="00BF326C" w:rsidRPr="00157E24">
        <w:rPr>
          <w:rFonts w:ascii="Times New Roman" w:eastAsia="Times New Roman" w:hAnsi="Times New Roman" w:cs="Times New Roman"/>
          <w:sz w:val="24"/>
          <w:szCs w:val="24"/>
        </w:rPr>
        <w:t>recommend</w:t>
      </w:r>
      <w:r w:rsidRPr="00157E24">
        <w:rPr>
          <w:rFonts w:ascii="Times New Roman" w:eastAsia="Times New Roman" w:hAnsi="Times New Roman" w:cs="Times New Roman"/>
          <w:sz w:val="24"/>
          <w:szCs w:val="24"/>
        </w:rPr>
        <w:t xml:space="preserve"> the need for tourism planning through a pro-development policy,</w:t>
      </w:r>
      <w:r w:rsidRPr="00157E24">
        <w:rPr>
          <w:rFonts w:ascii="Times New Roman" w:hAnsi="Times New Roman" w:cs="Times New Roman"/>
          <w:sz w:val="24"/>
          <w:szCs w:val="24"/>
        </w:rPr>
        <w:t xml:space="preserve"> as failure to implement a guiding tourism policy will make </w:t>
      </w:r>
      <w:r w:rsidRPr="00157E24">
        <w:rPr>
          <w:rFonts w:ascii="Times New Roman" w:eastAsia="Times New Roman" w:hAnsi="Times New Roman" w:cs="Times New Roman"/>
          <w:sz w:val="24"/>
          <w:szCs w:val="24"/>
        </w:rPr>
        <w:t>Zambia lose pace in terms of competitive advantage as a clean, green and sustainable tourism destination.</w:t>
      </w:r>
    </w:p>
    <w:p w14:paraId="5D51AD5C" w14:textId="693C5D69" w:rsidR="00420C3D" w:rsidRPr="00157E24" w:rsidRDefault="00B8304D" w:rsidP="00420C3D">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On the other hand, a study by </w:t>
      </w:r>
      <w:r w:rsidR="00420C3D" w:rsidRPr="00157E24">
        <w:rPr>
          <w:rFonts w:ascii="Times New Roman" w:hAnsi="Times New Roman" w:cs="Times New Roman"/>
          <w:sz w:val="24"/>
          <w:szCs w:val="24"/>
        </w:rPr>
        <w:t xml:space="preserve">Mbewe (2015) </w:t>
      </w:r>
      <w:r w:rsidRPr="00157E24">
        <w:rPr>
          <w:rFonts w:ascii="Times New Roman" w:hAnsi="Times New Roman" w:cs="Times New Roman"/>
          <w:sz w:val="24"/>
          <w:szCs w:val="24"/>
        </w:rPr>
        <w:t xml:space="preserve">looked </w:t>
      </w:r>
      <w:r w:rsidR="00420C3D" w:rsidRPr="00157E24">
        <w:rPr>
          <w:rFonts w:ascii="Times New Roman" w:hAnsi="Times New Roman" w:cs="Times New Roman"/>
          <w:sz w:val="24"/>
          <w:szCs w:val="24"/>
        </w:rPr>
        <w:t xml:space="preserve">on tourism development of Kafue National park (KNP) and the study revealed that the park lacked a number of services such as banking, health, telecommunication and shopping points like curio and craft shops which have hampered tourism development in the park. Furthermore, the study also </w:t>
      </w:r>
      <w:r w:rsidR="003E5945" w:rsidRPr="00157E24">
        <w:rPr>
          <w:rFonts w:ascii="Times New Roman" w:hAnsi="Times New Roman" w:cs="Times New Roman"/>
          <w:sz w:val="24"/>
          <w:szCs w:val="24"/>
        </w:rPr>
        <w:t>revealed lack of publications in</w:t>
      </w:r>
      <w:r w:rsidR="00420C3D" w:rsidRPr="00157E24">
        <w:rPr>
          <w:rFonts w:ascii="Times New Roman" w:hAnsi="Times New Roman" w:cs="Times New Roman"/>
          <w:sz w:val="24"/>
          <w:szCs w:val="24"/>
        </w:rPr>
        <w:t xml:space="preserve"> both the </w:t>
      </w:r>
      <w:r w:rsidR="003E5945" w:rsidRPr="00157E24">
        <w:rPr>
          <w:rFonts w:ascii="Times New Roman" w:hAnsi="Times New Roman" w:cs="Times New Roman"/>
          <w:sz w:val="24"/>
          <w:szCs w:val="24"/>
        </w:rPr>
        <w:t xml:space="preserve">print </w:t>
      </w:r>
      <w:r w:rsidR="002E76F7">
        <w:rPr>
          <w:rFonts w:ascii="Times New Roman" w:hAnsi="Times New Roman" w:cs="Times New Roman"/>
          <w:sz w:val="24"/>
          <w:szCs w:val="24"/>
        </w:rPr>
        <w:t>media and internet</w:t>
      </w:r>
      <w:r w:rsidR="00420C3D" w:rsidRPr="00157E24">
        <w:rPr>
          <w:rFonts w:ascii="Times New Roman" w:hAnsi="Times New Roman" w:cs="Times New Roman"/>
          <w:sz w:val="24"/>
          <w:szCs w:val="24"/>
        </w:rPr>
        <w:t xml:space="preserve"> to expose the park to the public led to low </w:t>
      </w:r>
      <w:r w:rsidR="00420C3D" w:rsidRPr="00157E24">
        <w:rPr>
          <w:rFonts w:ascii="Times New Roman" w:hAnsi="Times New Roman" w:cs="Times New Roman"/>
          <w:sz w:val="24"/>
          <w:szCs w:val="24"/>
        </w:rPr>
        <w:lastRenderedPageBreak/>
        <w:t xml:space="preserve">inflow of tourists especially the domestic tourists. Mbewe (2015) study also </w:t>
      </w:r>
      <w:r w:rsidR="00362029">
        <w:rPr>
          <w:rFonts w:ascii="Times New Roman" w:hAnsi="Times New Roman" w:cs="Times New Roman"/>
          <w:sz w:val="24"/>
          <w:szCs w:val="24"/>
        </w:rPr>
        <w:t>cited</w:t>
      </w:r>
      <w:r w:rsidR="00420C3D" w:rsidRPr="00157E24">
        <w:rPr>
          <w:rFonts w:ascii="Times New Roman" w:hAnsi="Times New Roman" w:cs="Times New Roman"/>
          <w:sz w:val="24"/>
          <w:szCs w:val="24"/>
        </w:rPr>
        <w:t xml:space="preserve"> lack of adequa</w:t>
      </w:r>
      <w:r w:rsidR="00362029">
        <w:rPr>
          <w:rFonts w:ascii="Times New Roman" w:hAnsi="Times New Roman" w:cs="Times New Roman"/>
          <w:sz w:val="24"/>
          <w:szCs w:val="24"/>
        </w:rPr>
        <w:t xml:space="preserve">te funding from the government </w:t>
      </w:r>
      <w:r w:rsidR="00420C3D" w:rsidRPr="00157E24">
        <w:rPr>
          <w:rFonts w:ascii="Times New Roman" w:hAnsi="Times New Roman" w:cs="Times New Roman"/>
          <w:sz w:val="24"/>
          <w:szCs w:val="24"/>
        </w:rPr>
        <w:t>as another factor that impacted negatively on tourism development in KNP-North because the park could compete vigorously in the tourism industry. Furthermore, Mbewe (2015) study found that the level of tourism development of KNP-North falls in the sixth stage of Butler’</w:t>
      </w:r>
      <w:r w:rsidR="000E6E1D">
        <w:rPr>
          <w:rFonts w:ascii="Times New Roman" w:hAnsi="Times New Roman" w:cs="Times New Roman"/>
          <w:sz w:val="24"/>
          <w:szCs w:val="24"/>
        </w:rPr>
        <w:t>s model called declining s</w:t>
      </w:r>
      <w:r w:rsidR="00332645" w:rsidRPr="00157E24">
        <w:rPr>
          <w:rFonts w:ascii="Times New Roman" w:hAnsi="Times New Roman" w:cs="Times New Roman"/>
          <w:sz w:val="24"/>
          <w:szCs w:val="24"/>
        </w:rPr>
        <w:t xml:space="preserve">tage meaning that </w:t>
      </w:r>
      <w:r w:rsidR="00420C3D" w:rsidRPr="00157E24">
        <w:rPr>
          <w:rFonts w:ascii="Times New Roman" w:hAnsi="Times New Roman" w:cs="Times New Roman"/>
          <w:sz w:val="24"/>
          <w:szCs w:val="24"/>
        </w:rPr>
        <w:t xml:space="preserve">the area </w:t>
      </w:r>
      <w:r w:rsidR="0076769F">
        <w:rPr>
          <w:rFonts w:ascii="Times New Roman" w:hAnsi="Times New Roman" w:cs="Times New Roman"/>
          <w:sz w:val="24"/>
          <w:szCs w:val="24"/>
        </w:rPr>
        <w:t xml:space="preserve">was unable </w:t>
      </w:r>
      <w:r w:rsidR="00420C3D" w:rsidRPr="00157E24">
        <w:rPr>
          <w:rFonts w:ascii="Times New Roman" w:hAnsi="Times New Roman" w:cs="Times New Roman"/>
          <w:sz w:val="24"/>
          <w:szCs w:val="24"/>
        </w:rPr>
        <w:t>to compete with other or new destinations and thus, faces declining markets both spatially and numerically.</w:t>
      </w:r>
      <w:r w:rsidR="00D56114" w:rsidRPr="00157E24">
        <w:rPr>
          <w:rFonts w:ascii="Times New Roman" w:hAnsi="Times New Roman" w:cs="Times New Roman"/>
          <w:sz w:val="24"/>
          <w:szCs w:val="24"/>
        </w:rPr>
        <w:t xml:space="preserve"> </w:t>
      </w:r>
    </w:p>
    <w:p w14:paraId="7F5191DF" w14:textId="7BEAD92B" w:rsidR="001578FE" w:rsidRPr="00157E24" w:rsidRDefault="0036785F" w:rsidP="008E4FD7">
      <w:pPr>
        <w:spacing w:line="360" w:lineRule="auto"/>
        <w:jc w:val="both"/>
        <w:rPr>
          <w:rFonts w:ascii="Times New Roman" w:hAnsi="Times New Roman" w:cs="Times New Roman"/>
          <w:sz w:val="24"/>
          <w:szCs w:val="24"/>
        </w:rPr>
      </w:pPr>
      <w:r w:rsidRPr="00157E24">
        <w:rPr>
          <w:rFonts w:ascii="Times New Roman" w:eastAsia="Calibri" w:hAnsi="Times New Roman" w:cs="Times New Roman"/>
          <w:sz w:val="24"/>
          <w:szCs w:val="24"/>
          <w:lang w:val="en-US"/>
        </w:rPr>
        <w:t xml:space="preserve">Mubanga and Umar (2016) study looked at </w:t>
      </w:r>
      <w:r w:rsidR="00DC3B03">
        <w:rPr>
          <w:rFonts w:ascii="Times New Roman" w:eastAsia="Calibri" w:hAnsi="Times New Roman" w:cs="Times New Roman"/>
          <w:sz w:val="24"/>
          <w:szCs w:val="24"/>
          <w:lang w:val="en-US"/>
        </w:rPr>
        <w:t>whether tourism wa</w:t>
      </w:r>
      <w:r w:rsidR="000E69A3" w:rsidRPr="00157E24">
        <w:rPr>
          <w:rFonts w:ascii="Times New Roman" w:eastAsia="Calibri" w:hAnsi="Times New Roman" w:cs="Times New Roman"/>
          <w:sz w:val="24"/>
          <w:szCs w:val="24"/>
          <w:lang w:val="en-US"/>
        </w:rPr>
        <w:t xml:space="preserve">s an activity </w:t>
      </w:r>
      <w:r w:rsidRPr="00157E24">
        <w:rPr>
          <w:rFonts w:ascii="Times New Roman" w:eastAsia="Calibri" w:hAnsi="Times New Roman" w:cs="Times New Roman"/>
          <w:sz w:val="24"/>
          <w:szCs w:val="24"/>
          <w:lang w:val="en-US"/>
        </w:rPr>
        <w:t xml:space="preserve">for foreigners focusing on </w:t>
      </w:r>
      <w:r w:rsidR="0019575B" w:rsidRPr="00157E24">
        <w:rPr>
          <w:rFonts w:ascii="Times New Roman" w:eastAsia="Calibri" w:hAnsi="Times New Roman" w:cs="Times New Roman"/>
          <w:sz w:val="24"/>
          <w:szCs w:val="24"/>
          <w:lang w:val="en-US"/>
        </w:rPr>
        <w:t>resident</w:t>
      </w:r>
      <w:r w:rsidR="0019575B">
        <w:rPr>
          <w:rFonts w:ascii="Times New Roman" w:eastAsia="Calibri" w:hAnsi="Times New Roman" w:cs="Times New Roman"/>
          <w:sz w:val="24"/>
          <w:szCs w:val="24"/>
          <w:lang w:val="en-US"/>
        </w:rPr>
        <w:t>’s</w:t>
      </w:r>
      <w:r w:rsidRPr="00157E24">
        <w:rPr>
          <w:rFonts w:ascii="Times New Roman" w:eastAsia="Calibri" w:hAnsi="Times New Roman" w:cs="Times New Roman"/>
          <w:sz w:val="24"/>
          <w:szCs w:val="24"/>
          <w:lang w:val="en-US"/>
        </w:rPr>
        <w:t xml:space="preserve"> views about community participation in Zambia’s tourist capital. The results showed that over half of the residents (57%) believed that they participated in tourism in Livingstone. The</w:t>
      </w:r>
      <w:r w:rsidR="000E69A3" w:rsidRPr="00157E24">
        <w:rPr>
          <w:rFonts w:ascii="Times New Roman" w:eastAsia="Calibri" w:hAnsi="Times New Roman" w:cs="Times New Roman"/>
          <w:sz w:val="24"/>
          <w:szCs w:val="24"/>
          <w:lang w:val="en-US"/>
        </w:rPr>
        <w:t>y found that</w:t>
      </w:r>
      <w:r w:rsidRPr="00157E24">
        <w:rPr>
          <w:rFonts w:ascii="Times New Roman" w:eastAsia="Calibri" w:hAnsi="Times New Roman" w:cs="Times New Roman"/>
          <w:sz w:val="24"/>
          <w:szCs w:val="24"/>
          <w:lang w:val="en-US"/>
        </w:rPr>
        <w:t xml:space="preserve"> participation levels were lowest (32%) in the case of low income households. Any community participation in local governance structures was passive with residents being recipients of information about decisions that had already been made at the center and had then “trickled down” to the periphery. Furthermore, Community representatives were included on development planning committees as a form of tokenism, with no real decision making authority.</w:t>
      </w:r>
      <w:r w:rsidR="008340A2" w:rsidRPr="00157E24">
        <w:rPr>
          <w:rFonts w:ascii="Times New Roman" w:hAnsi="Times New Roman" w:cs="Times New Roman"/>
          <w:sz w:val="24"/>
          <w:szCs w:val="24"/>
        </w:rPr>
        <w:t xml:space="preserve"> </w:t>
      </w:r>
    </w:p>
    <w:p w14:paraId="2DC579B4" w14:textId="1994637D" w:rsidR="009362EC" w:rsidRPr="00157E24" w:rsidRDefault="00DF3299" w:rsidP="006E3D95">
      <w:pPr>
        <w:pStyle w:val="Heading2"/>
      </w:pPr>
      <w:bookmarkStart w:id="45" w:name="_Toc53316228"/>
      <w:r>
        <w:t>2.9</w:t>
      </w:r>
      <w:r w:rsidR="00BE15B9" w:rsidRPr="00157E24">
        <w:t>.</w:t>
      </w:r>
      <w:r w:rsidR="009362EC" w:rsidRPr="00157E24">
        <w:t xml:space="preserve"> The Legal Framework guiding tourism development in Zambia</w:t>
      </w:r>
      <w:bookmarkEnd w:id="45"/>
    </w:p>
    <w:p w14:paraId="0BDABBDF" w14:textId="77777777" w:rsidR="009909FF" w:rsidRPr="00157E24" w:rsidRDefault="009909FF" w:rsidP="00F040A5">
      <w:pPr>
        <w:spacing w:line="360" w:lineRule="auto"/>
        <w:jc w:val="both"/>
        <w:rPr>
          <w:rFonts w:ascii="Times New Roman" w:eastAsia="Calibri" w:hAnsi="Times New Roman" w:cs="Times New Roman"/>
          <w:sz w:val="24"/>
          <w:szCs w:val="24"/>
          <w:lang w:val="en-US"/>
        </w:rPr>
      </w:pPr>
      <w:r w:rsidRPr="00157E24">
        <w:rPr>
          <w:rFonts w:ascii="Times New Roman" w:eastAsia="Calibri" w:hAnsi="Times New Roman" w:cs="Times New Roman"/>
          <w:sz w:val="24"/>
          <w:szCs w:val="24"/>
          <w:lang w:val="en-US"/>
        </w:rPr>
        <w:t>Tourism development in Zambia is supported by various legal provisions which guide and enhance tourism investment.</w:t>
      </w:r>
    </w:p>
    <w:p w14:paraId="61660671" w14:textId="20979ADA" w:rsidR="009909FF" w:rsidRPr="00157E24" w:rsidRDefault="00DF3299" w:rsidP="006E3D95">
      <w:pPr>
        <w:pStyle w:val="Heading3"/>
      </w:pPr>
      <w:bookmarkStart w:id="46" w:name="_Toc53316229"/>
      <w:r>
        <w:t>2.9</w:t>
      </w:r>
      <w:r w:rsidR="000A555A" w:rsidRPr="00157E24">
        <w:t>.1</w:t>
      </w:r>
      <w:r w:rsidR="009909FF" w:rsidRPr="00157E24">
        <w:t>. Tourism and Hospitality Act</w:t>
      </w:r>
      <w:r w:rsidR="003615B2">
        <w:t xml:space="preserve"> of 2015</w:t>
      </w:r>
      <w:bookmarkEnd w:id="46"/>
    </w:p>
    <w:p w14:paraId="2212123E" w14:textId="3511D483" w:rsidR="00AB6C2D" w:rsidRPr="00157E24" w:rsidRDefault="00AE1B53" w:rsidP="00B2474D">
      <w:pPr>
        <w:spacing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The Hospitality and T</w:t>
      </w:r>
      <w:r w:rsidR="00F040A5" w:rsidRPr="00157E24">
        <w:rPr>
          <w:rFonts w:ascii="Times New Roman" w:eastAsia="Calibri" w:hAnsi="Times New Roman" w:cs="Times New Roman"/>
          <w:sz w:val="24"/>
          <w:szCs w:val="24"/>
          <w:lang w:val="en-US"/>
        </w:rPr>
        <w:t xml:space="preserve">ourism Act </w:t>
      </w:r>
      <w:r w:rsidR="00EB4828" w:rsidRPr="00157E24">
        <w:rPr>
          <w:rFonts w:ascii="Times New Roman" w:eastAsia="Calibri" w:hAnsi="Times New Roman" w:cs="Times New Roman"/>
          <w:sz w:val="24"/>
          <w:szCs w:val="24"/>
          <w:lang w:val="en-US"/>
        </w:rPr>
        <w:t xml:space="preserve">of 2015 </w:t>
      </w:r>
      <w:r w:rsidR="00B20EB6" w:rsidRPr="00157E24">
        <w:rPr>
          <w:rFonts w:ascii="Times New Roman" w:eastAsia="Calibri" w:hAnsi="Times New Roman" w:cs="Times New Roman"/>
          <w:sz w:val="24"/>
          <w:szCs w:val="24"/>
          <w:lang w:val="en-US"/>
        </w:rPr>
        <w:t xml:space="preserve">is the leading legal framework which </w:t>
      </w:r>
      <w:r w:rsidR="00F040A5" w:rsidRPr="00157E24">
        <w:rPr>
          <w:rFonts w:ascii="Times New Roman" w:eastAsia="Calibri" w:hAnsi="Times New Roman" w:cs="Times New Roman"/>
          <w:sz w:val="24"/>
          <w:szCs w:val="24"/>
          <w:lang w:val="en-US"/>
        </w:rPr>
        <w:t>provide for the sustainable development of the tourism industry through effective tourism planning, management, promotion and coordination to ensure sustainable tourism.</w:t>
      </w:r>
      <w:r w:rsidR="00F040A5" w:rsidRPr="00157E24">
        <w:rPr>
          <w:rFonts w:ascii="Times New Roman" w:hAnsi="Times New Roman" w:cs="Times New Roman"/>
          <w:sz w:val="24"/>
          <w:szCs w:val="24"/>
        </w:rPr>
        <w:t xml:space="preserve"> The</w:t>
      </w:r>
      <w:r w:rsidR="00F4376B">
        <w:rPr>
          <w:rFonts w:ascii="Times New Roman" w:hAnsi="Times New Roman" w:cs="Times New Roman"/>
          <w:sz w:val="24"/>
          <w:szCs w:val="24"/>
        </w:rPr>
        <w:t xml:space="preserve"> A</w:t>
      </w:r>
      <w:r w:rsidR="00F040A5" w:rsidRPr="00157E24">
        <w:rPr>
          <w:rFonts w:ascii="Times New Roman" w:hAnsi="Times New Roman" w:cs="Times New Roman"/>
          <w:sz w:val="24"/>
          <w:szCs w:val="24"/>
        </w:rPr>
        <w:t xml:space="preserve">ct also </w:t>
      </w:r>
      <w:r w:rsidR="008E4FD7" w:rsidRPr="00157E24">
        <w:rPr>
          <w:rFonts w:ascii="Times New Roman" w:hAnsi="Times New Roman" w:cs="Times New Roman"/>
          <w:sz w:val="24"/>
          <w:szCs w:val="24"/>
        </w:rPr>
        <w:t>promotes</w:t>
      </w:r>
      <w:r w:rsidR="00F040A5" w:rsidRPr="00157E24">
        <w:rPr>
          <w:rFonts w:ascii="Times New Roman" w:eastAsia="Calibri" w:hAnsi="Times New Roman" w:cs="Times New Roman"/>
          <w:sz w:val="24"/>
          <w:szCs w:val="24"/>
          <w:lang w:val="en-US"/>
        </w:rPr>
        <w:t xml:space="preserve"> private sector investment and local community participation in the development of tourism and tourism related services.</w:t>
      </w:r>
      <w:r w:rsidR="00F040A5" w:rsidRPr="00157E24">
        <w:rPr>
          <w:rFonts w:ascii="Times New Roman" w:hAnsi="Times New Roman" w:cs="Times New Roman"/>
          <w:sz w:val="24"/>
          <w:szCs w:val="24"/>
        </w:rPr>
        <w:t xml:space="preserve"> The </w:t>
      </w:r>
      <w:r w:rsidR="00B36AD3" w:rsidRPr="00157E24">
        <w:rPr>
          <w:rFonts w:ascii="Times New Roman" w:hAnsi="Times New Roman" w:cs="Times New Roman"/>
          <w:sz w:val="24"/>
          <w:szCs w:val="24"/>
        </w:rPr>
        <w:t xml:space="preserve">act further </w:t>
      </w:r>
      <w:r w:rsidR="00B36AD3" w:rsidRPr="00157E24">
        <w:rPr>
          <w:rFonts w:ascii="Times New Roman" w:eastAsia="Calibri" w:hAnsi="Times New Roman" w:cs="Times New Roman"/>
          <w:sz w:val="24"/>
          <w:szCs w:val="24"/>
          <w:lang w:val="en-US"/>
        </w:rPr>
        <w:t>facilitates consultation with local communities on sustainable tourism planning and development and engages</w:t>
      </w:r>
      <w:r w:rsidR="00F040A5" w:rsidRPr="00157E24">
        <w:rPr>
          <w:rFonts w:ascii="Times New Roman" w:eastAsia="Calibri" w:hAnsi="Times New Roman" w:cs="Times New Roman"/>
          <w:sz w:val="24"/>
          <w:szCs w:val="24"/>
          <w:lang w:val="en-US"/>
        </w:rPr>
        <w:t xml:space="preserve"> local communities i</w:t>
      </w:r>
      <w:r w:rsidR="002A201C" w:rsidRPr="00157E24">
        <w:rPr>
          <w:rFonts w:ascii="Times New Roman" w:eastAsia="Calibri" w:hAnsi="Times New Roman" w:cs="Times New Roman"/>
          <w:sz w:val="24"/>
          <w:szCs w:val="24"/>
          <w:lang w:val="en-US"/>
        </w:rPr>
        <w:t xml:space="preserve">n planning and decision making </w:t>
      </w:r>
      <w:r w:rsidR="002E7BC1">
        <w:rPr>
          <w:rFonts w:ascii="Times New Roman" w:eastAsia="Calibri" w:hAnsi="Times New Roman" w:cs="Times New Roman"/>
          <w:sz w:val="24"/>
          <w:szCs w:val="24"/>
          <w:lang w:val="en-US"/>
        </w:rPr>
        <w:t>(GRZ, 2015b</w:t>
      </w:r>
      <w:r w:rsidR="007874E7" w:rsidRPr="00157E24">
        <w:rPr>
          <w:rFonts w:ascii="Times New Roman" w:eastAsia="Calibri" w:hAnsi="Times New Roman" w:cs="Times New Roman"/>
          <w:sz w:val="24"/>
          <w:szCs w:val="24"/>
          <w:lang w:val="en-US"/>
        </w:rPr>
        <w:t>)</w:t>
      </w:r>
      <w:r w:rsidR="00F040A5" w:rsidRPr="00157E24">
        <w:rPr>
          <w:rFonts w:ascii="Times New Roman" w:eastAsia="Calibri" w:hAnsi="Times New Roman" w:cs="Times New Roman"/>
          <w:sz w:val="24"/>
          <w:szCs w:val="24"/>
          <w:lang w:val="en-US"/>
        </w:rPr>
        <w:t>.</w:t>
      </w:r>
      <w:r w:rsidR="00501E31">
        <w:rPr>
          <w:rFonts w:ascii="Times New Roman" w:eastAsia="Calibri" w:hAnsi="Times New Roman" w:cs="Times New Roman"/>
          <w:sz w:val="24"/>
          <w:szCs w:val="24"/>
          <w:lang w:val="en-US"/>
        </w:rPr>
        <w:t xml:space="preserve"> </w:t>
      </w:r>
      <w:r w:rsidR="00B2474D" w:rsidRPr="00B2474D">
        <w:rPr>
          <w:rFonts w:ascii="Times New Roman" w:eastAsia="Calibri" w:hAnsi="Times New Roman" w:cs="Times New Roman"/>
          <w:sz w:val="24"/>
          <w:szCs w:val="24"/>
          <w:lang w:val="en-US"/>
        </w:rPr>
        <w:t>Enactment and implementation of the Tour</w:t>
      </w:r>
      <w:r w:rsidR="00B2474D">
        <w:rPr>
          <w:rFonts w:ascii="Times New Roman" w:eastAsia="Calibri" w:hAnsi="Times New Roman" w:cs="Times New Roman"/>
          <w:sz w:val="24"/>
          <w:szCs w:val="24"/>
          <w:lang w:val="en-US"/>
        </w:rPr>
        <w:t xml:space="preserve">ism and Hospitality Act of 2015 </w:t>
      </w:r>
      <w:r w:rsidR="00B2474D" w:rsidRPr="00B2474D">
        <w:rPr>
          <w:rFonts w:ascii="Times New Roman" w:eastAsia="Calibri" w:hAnsi="Times New Roman" w:cs="Times New Roman"/>
          <w:sz w:val="24"/>
          <w:szCs w:val="24"/>
          <w:lang w:val="en-US"/>
        </w:rPr>
        <w:t>has brought about various progressive cha</w:t>
      </w:r>
      <w:r w:rsidR="00B2474D">
        <w:rPr>
          <w:rFonts w:ascii="Times New Roman" w:eastAsia="Calibri" w:hAnsi="Times New Roman" w:cs="Times New Roman"/>
          <w:sz w:val="24"/>
          <w:szCs w:val="24"/>
          <w:lang w:val="en-US"/>
        </w:rPr>
        <w:t>nges which include; e</w:t>
      </w:r>
      <w:r w:rsidR="00B2474D" w:rsidRPr="00B2474D">
        <w:rPr>
          <w:rFonts w:ascii="Times New Roman" w:eastAsia="Calibri" w:hAnsi="Times New Roman" w:cs="Times New Roman"/>
          <w:sz w:val="24"/>
          <w:szCs w:val="24"/>
          <w:lang w:val="en-US"/>
        </w:rPr>
        <w:t>stablishment of tourism deve</w:t>
      </w:r>
      <w:r w:rsidR="00B2474D">
        <w:rPr>
          <w:rFonts w:ascii="Times New Roman" w:eastAsia="Calibri" w:hAnsi="Times New Roman" w:cs="Times New Roman"/>
          <w:sz w:val="24"/>
          <w:szCs w:val="24"/>
          <w:lang w:val="en-US"/>
        </w:rPr>
        <w:t xml:space="preserve">lopment fund to support product development, </w:t>
      </w:r>
      <w:r w:rsidR="00B2474D">
        <w:rPr>
          <w:rFonts w:ascii="Times New Roman" w:eastAsia="Calibri" w:hAnsi="Times New Roman" w:cs="Times New Roman"/>
          <w:sz w:val="24"/>
          <w:szCs w:val="24"/>
          <w:lang w:val="en-US"/>
        </w:rPr>
        <w:lastRenderedPageBreak/>
        <w:t>t</w:t>
      </w:r>
      <w:r w:rsidR="00B2474D" w:rsidRPr="00B2474D">
        <w:rPr>
          <w:rFonts w:ascii="Times New Roman" w:eastAsia="Calibri" w:hAnsi="Times New Roman" w:cs="Times New Roman"/>
          <w:sz w:val="24"/>
          <w:szCs w:val="24"/>
          <w:lang w:val="en-US"/>
        </w:rPr>
        <w:t>ourism infra</w:t>
      </w:r>
      <w:r w:rsidR="00B2474D">
        <w:rPr>
          <w:rFonts w:ascii="Times New Roman" w:eastAsia="Calibri" w:hAnsi="Times New Roman" w:cs="Times New Roman"/>
          <w:sz w:val="24"/>
          <w:szCs w:val="24"/>
          <w:lang w:val="en-US"/>
        </w:rPr>
        <w:t xml:space="preserve">structure and tourism marketing. </w:t>
      </w:r>
      <w:r w:rsidR="00501E31">
        <w:rPr>
          <w:rFonts w:ascii="Times New Roman" w:eastAsia="Calibri" w:hAnsi="Times New Roman" w:cs="Times New Roman"/>
          <w:sz w:val="24"/>
          <w:szCs w:val="24"/>
          <w:lang w:val="en-US"/>
        </w:rPr>
        <w:t xml:space="preserve">This act </w:t>
      </w:r>
      <w:r w:rsidR="00A70E86">
        <w:rPr>
          <w:rFonts w:ascii="Times New Roman" w:eastAsia="Calibri" w:hAnsi="Times New Roman" w:cs="Times New Roman"/>
          <w:sz w:val="24"/>
          <w:szCs w:val="24"/>
          <w:lang w:val="en-US"/>
        </w:rPr>
        <w:t xml:space="preserve">also </w:t>
      </w:r>
      <w:r w:rsidR="00BD7588">
        <w:rPr>
          <w:rFonts w:ascii="Times New Roman" w:eastAsia="Calibri" w:hAnsi="Times New Roman" w:cs="Times New Roman"/>
          <w:sz w:val="24"/>
          <w:szCs w:val="24"/>
          <w:lang w:val="en-US"/>
        </w:rPr>
        <w:t>promote</w:t>
      </w:r>
      <w:r w:rsidR="00501E31">
        <w:rPr>
          <w:rFonts w:ascii="Times New Roman" w:eastAsia="Calibri" w:hAnsi="Times New Roman" w:cs="Times New Roman"/>
          <w:sz w:val="24"/>
          <w:szCs w:val="24"/>
          <w:lang w:val="en-US"/>
        </w:rPr>
        <w:t xml:space="preserve"> a participatory and collaborative approach towards development of tourism through tourism planning.</w:t>
      </w:r>
    </w:p>
    <w:p w14:paraId="2A528B4C" w14:textId="24D3342B" w:rsidR="00AB6C2D" w:rsidRPr="00157E24" w:rsidRDefault="00DF3299" w:rsidP="006E3D95">
      <w:pPr>
        <w:pStyle w:val="Heading3"/>
      </w:pPr>
      <w:bookmarkStart w:id="47" w:name="_Toc53316230"/>
      <w:r>
        <w:t>2.9</w:t>
      </w:r>
      <w:r w:rsidR="000A555A" w:rsidRPr="00157E24">
        <w:t>.2</w:t>
      </w:r>
      <w:r w:rsidR="009909FF" w:rsidRPr="00157E24">
        <w:t>. Constitution of Zambia (Amendment) No. 2 of 2016</w:t>
      </w:r>
      <w:bookmarkEnd w:id="47"/>
      <w:r w:rsidR="009909FF" w:rsidRPr="00157E24">
        <w:t xml:space="preserve"> </w:t>
      </w:r>
    </w:p>
    <w:p w14:paraId="3BB6B3FB" w14:textId="622B42EC" w:rsidR="009909FF" w:rsidRPr="00157E24" w:rsidRDefault="00C7038C" w:rsidP="00AB6C2D">
      <w:pPr>
        <w:spacing w:line="360" w:lineRule="auto"/>
        <w:jc w:val="both"/>
        <w:rPr>
          <w:rFonts w:ascii="Times New Roman" w:eastAsia="Calibri" w:hAnsi="Times New Roman" w:cs="Times New Roman"/>
          <w:sz w:val="24"/>
          <w:szCs w:val="24"/>
          <w:lang w:val="en-US"/>
        </w:rPr>
      </w:pPr>
      <w:r w:rsidRPr="00157E24">
        <w:rPr>
          <w:rFonts w:ascii="Times New Roman" w:hAnsi="Times New Roman" w:cs="Times New Roman"/>
          <w:sz w:val="24"/>
          <w:szCs w:val="24"/>
        </w:rPr>
        <w:t xml:space="preserve">Article 255 </w:t>
      </w:r>
      <w:r w:rsidR="002E7BC1">
        <w:rPr>
          <w:rFonts w:ascii="Times New Roman" w:hAnsi="Times New Roman" w:cs="Times New Roman"/>
          <w:sz w:val="24"/>
          <w:szCs w:val="24"/>
        </w:rPr>
        <w:t xml:space="preserve">of </w:t>
      </w:r>
      <w:r w:rsidR="002E7BC1" w:rsidRPr="002E7BC1">
        <w:rPr>
          <w:rFonts w:ascii="Times New Roman" w:hAnsi="Times New Roman" w:cs="Times New Roman"/>
          <w:sz w:val="24"/>
          <w:szCs w:val="24"/>
        </w:rPr>
        <w:t xml:space="preserve">Constitution of Zambia (Amendment) No. 2 of 2016 </w:t>
      </w:r>
      <w:r w:rsidRPr="00157E24">
        <w:rPr>
          <w:rFonts w:ascii="Times New Roman" w:hAnsi="Times New Roman" w:cs="Times New Roman"/>
          <w:sz w:val="24"/>
          <w:szCs w:val="24"/>
        </w:rPr>
        <w:t>addresses the management and development of Zambia’s environment and natural resources</w:t>
      </w:r>
      <w:r w:rsidR="00135B3B">
        <w:rPr>
          <w:rFonts w:ascii="Times New Roman" w:hAnsi="Times New Roman" w:cs="Times New Roman"/>
          <w:sz w:val="24"/>
          <w:szCs w:val="24"/>
        </w:rPr>
        <w:t>.</w:t>
      </w:r>
      <w:r w:rsidR="00EC03B9" w:rsidRPr="00157E24">
        <w:rPr>
          <w:rFonts w:ascii="Times New Roman" w:hAnsi="Times New Roman" w:cs="Times New Roman"/>
          <w:sz w:val="24"/>
          <w:szCs w:val="24"/>
        </w:rPr>
        <w:t xml:space="preserve"> </w:t>
      </w:r>
      <w:r w:rsidR="00135B3B">
        <w:rPr>
          <w:rFonts w:ascii="Times New Roman" w:hAnsi="Times New Roman" w:cs="Times New Roman"/>
          <w:sz w:val="24"/>
          <w:szCs w:val="24"/>
        </w:rPr>
        <w:t>The article i</w:t>
      </w:r>
      <w:r w:rsidR="00EC03B9" w:rsidRPr="00157E24">
        <w:rPr>
          <w:rFonts w:ascii="Times New Roman" w:hAnsi="Times New Roman" w:cs="Times New Roman"/>
          <w:sz w:val="24"/>
          <w:szCs w:val="24"/>
        </w:rPr>
        <w:t>s very cardinal as Zambia</w:t>
      </w:r>
      <w:r w:rsidR="006E3D95" w:rsidRPr="00157E24">
        <w:rPr>
          <w:rFonts w:ascii="Times New Roman" w:hAnsi="Times New Roman" w:cs="Times New Roman"/>
          <w:sz w:val="24"/>
          <w:szCs w:val="24"/>
        </w:rPr>
        <w:t>’</w:t>
      </w:r>
      <w:r w:rsidR="00EC03B9" w:rsidRPr="00157E24">
        <w:rPr>
          <w:rFonts w:ascii="Times New Roman" w:hAnsi="Times New Roman" w:cs="Times New Roman"/>
          <w:sz w:val="24"/>
          <w:szCs w:val="24"/>
        </w:rPr>
        <w:t>s tourism is nature based.</w:t>
      </w:r>
      <w:r w:rsidR="00AA3985" w:rsidRPr="00157E24">
        <w:rPr>
          <w:rFonts w:ascii="Times New Roman" w:hAnsi="Times New Roman" w:cs="Times New Roman"/>
          <w:sz w:val="24"/>
          <w:szCs w:val="24"/>
        </w:rPr>
        <w:t xml:space="preserve"> </w:t>
      </w:r>
      <w:r w:rsidR="00B425AE" w:rsidRPr="00157E24">
        <w:rPr>
          <w:rFonts w:ascii="Times New Roman" w:hAnsi="Times New Roman" w:cs="Times New Roman"/>
          <w:sz w:val="24"/>
          <w:szCs w:val="24"/>
        </w:rPr>
        <w:t xml:space="preserve">On the other hand, </w:t>
      </w:r>
      <w:r w:rsidR="00135B3B">
        <w:rPr>
          <w:rFonts w:ascii="Times New Roman" w:hAnsi="Times New Roman" w:cs="Times New Roman"/>
          <w:sz w:val="24"/>
          <w:szCs w:val="24"/>
        </w:rPr>
        <w:t>A</w:t>
      </w:r>
      <w:r w:rsidR="00BB5856" w:rsidRPr="00157E24">
        <w:rPr>
          <w:rFonts w:ascii="Times New Roman" w:hAnsi="Times New Roman" w:cs="Times New Roman"/>
          <w:sz w:val="24"/>
          <w:szCs w:val="24"/>
        </w:rPr>
        <w:t>rticle 256 addresses</w:t>
      </w:r>
      <w:r w:rsidR="00B425AE" w:rsidRPr="00157E24">
        <w:rPr>
          <w:rFonts w:ascii="Times New Roman" w:hAnsi="Times New Roman" w:cs="Times New Roman"/>
          <w:sz w:val="24"/>
          <w:szCs w:val="24"/>
        </w:rPr>
        <w:t xml:space="preserve"> the protection of environment and natural resources</w:t>
      </w:r>
      <w:r w:rsidR="00135B3B">
        <w:rPr>
          <w:rFonts w:ascii="Times New Roman" w:hAnsi="Times New Roman" w:cs="Times New Roman"/>
          <w:sz w:val="24"/>
          <w:szCs w:val="24"/>
        </w:rPr>
        <w:t>. The A</w:t>
      </w:r>
      <w:r w:rsidR="00BB5856" w:rsidRPr="00157E24">
        <w:rPr>
          <w:rFonts w:ascii="Times New Roman" w:hAnsi="Times New Roman" w:cs="Times New Roman"/>
          <w:sz w:val="24"/>
          <w:szCs w:val="24"/>
        </w:rPr>
        <w:t xml:space="preserve">rticle </w:t>
      </w:r>
      <w:r w:rsidR="00DF2398" w:rsidRPr="00157E24">
        <w:rPr>
          <w:rFonts w:ascii="Times New Roman" w:hAnsi="Times New Roman" w:cs="Times New Roman"/>
          <w:sz w:val="24"/>
          <w:szCs w:val="24"/>
        </w:rPr>
        <w:t xml:space="preserve">ensures </w:t>
      </w:r>
      <w:r w:rsidR="00BB5856" w:rsidRPr="00157E24">
        <w:rPr>
          <w:rFonts w:ascii="Times New Roman" w:hAnsi="Times New Roman" w:cs="Times New Roman"/>
          <w:sz w:val="24"/>
          <w:szCs w:val="24"/>
        </w:rPr>
        <w:t xml:space="preserve">that there is </w:t>
      </w:r>
      <w:r w:rsidR="00135B3B">
        <w:rPr>
          <w:rFonts w:ascii="Times New Roman" w:hAnsi="Times New Roman" w:cs="Times New Roman"/>
          <w:sz w:val="24"/>
          <w:szCs w:val="24"/>
        </w:rPr>
        <w:t xml:space="preserve">inherent in </w:t>
      </w:r>
      <w:r w:rsidR="00BB5856" w:rsidRPr="00157E24">
        <w:rPr>
          <w:rFonts w:ascii="Times New Roman" w:hAnsi="Times New Roman" w:cs="Times New Roman"/>
          <w:sz w:val="24"/>
          <w:szCs w:val="24"/>
        </w:rPr>
        <w:t xml:space="preserve">sustainable development </w:t>
      </w:r>
      <w:r w:rsidR="00135B3B">
        <w:rPr>
          <w:rFonts w:ascii="Times New Roman" w:hAnsi="Times New Roman" w:cs="Times New Roman"/>
          <w:sz w:val="24"/>
          <w:szCs w:val="24"/>
        </w:rPr>
        <w:t xml:space="preserve">definition. The Article further stresses that </w:t>
      </w:r>
      <w:r w:rsidR="00BB5856" w:rsidRPr="00157E24">
        <w:rPr>
          <w:rFonts w:ascii="Times New Roman" w:hAnsi="Times New Roman" w:cs="Times New Roman"/>
          <w:sz w:val="24"/>
          <w:szCs w:val="24"/>
        </w:rPr>
        <w:t>natural resources</w:t>
      </w:r>
      <w:r w:rsidR="00135B3B">
        <w:rPr>
          <w:rFonts w:ascii="Times New Roman" w:hAnsi="Times New Roman" w:cs="Times New Roman"/>
          <w:sz w:val="24"/>
          <w:szCs w:val="24"/>
        </w:rPr>
        <w:t xml:space="preserve"> must be used in a sustainable manner by </w:t>
      </w:r>
      <w:r w:rsidR="00BB5856" w:rsidRPr="00157E24">
        <w:rPr>
          <w:rFonts w:ascii="Times New Roman" w:hAnsi="Times New Roman" w:cs="Times New Roman"/>
          <w:sz w:val="24"/>
          <w:szCs w:val="24"/>
        </w:rPr>
        <w:t>protect</w:t>
      </w:r>
      <w:r w:rsidR="00135B3B">
        <w:rPr>
          <w:rFonts w:ascii="Times New Roman" w:hAnsi="Times New Roman" w:cs="Times New Roman"/>
          <w:sz w:val="24"/>
          <w:szCs w:val="24"/>
        </w:rPr>
        <w:t>ing</w:t>
      </w:r>
      <w:r w:rsidR="00BB5856" w:rsidRPr="00157E24">
        <w:rPr>
          <w:rFonts w:ascii="Times New Roman" w:hAnsi="Times New Roman" w:cs="Times New Roman"/>
          <w:sz w:val="24"/>
          <w:szCs w:val="24"/>
        </w:rPr>
        <w:t xml:space="preserve"> and safeguard</w:t>
      </w:r>
      <w:r w:rsidR="00135B3B">
        <w:rPr>
          <w:rFonts w:ascii="Times New Roman" w:hAnsi="Times New Roman" w:cs="Times New Roman"/>
          <w:sz w:val="24"/>
          <w:szCs w:val="24"/>
        </w:rPr>
        <w:t xml:space="preserve">ing the environment </w:t>
      </w:r>
      <w:r w:rsidR="00BB5856" w:rsidRPr="00157E24">
        <w:rPr>
          <w:rFonts w:ascii="Times New Roman" w:hAnsi="Times New Roman" w:cs="Times New Roman"/>
          <w:sz w:val="24"/>
          <w:szCs w:val="24"/>
        </w:rPr>
        <w:t>(GRZ, 2016</w:t>
      </w:r>
      <w:r w:rsidR="00471997" w:rsidRPr="00157E24">
        <w:rPr>
          <w:rFonts w:ascii="Times New Roman" w:hAnsi="Times New Roman" w:cs="Times New Roman"/>
          <w:sz w:val="24"/>
          <w:szCs w:val="24"/>
        </w:rPr>
        <w:t>b</w:t>
      </w:r>
      <w:r w:rsidR="00BB5856" w:rsidRPr="00157E24">
        <w:rPr>
          <w:rFonts w:ascii="Times New Roman" w:hAnsi="Times New Roman" w:cs="Times New Roman"/>
          <w:sz w:val="24"/>
          <w:szCs w:val="24"/>
        </w:rPr>
        <w:t>).</w:t>
      </w:r>
    </w:p>
    <w:p w14:paraId="6B238810" w14:textId="705B2078" w:rsidR="001D01F7" w:rsidRPr="00157E24" w:rsidRDefault="00DF3299" w:rsidP="00201B83">
      <w:pPr>
        <w:pStyle w:val="Heading3"/>
      </w:pPr>
      <w:bookmarkStart w:id="48" w:name="_Toc53316231"/>
      <w:r>
        <w:t>2.9</w:t>
      </w:r>
      <w:r w:rsidR="000A555A" w:rsidRPr="00157E24">
        <w:t>.3. The</w:t>
      </w:r>
      <w:r w:rsidR="00EE7D54" w:rsidRPr="00157E24">
        <w:t xml:space="preserve"> Environmental M</w:t>
      </w:r>
      <w:r w:rsidR="001D01F7" w:rsidRPr="00157E24">
        <w:t>anagement Act,</w:t>
      </w:r>
      <w:r w:rsidR="00015A2C">
        <w:t xml:space="preserve"> No.12 </w:t>
      </w:r>
      <w:r w:rsidR="00573227">
        <w:t xml:space="preserve">of </w:t>
      </w:r>
      <w:r w:rsidR="00573227" w:rsidRPr="00157E24">
        <w:t>2011</w:t>
      </w:r>
      <w:bookmarkEnd w:id="48"/>
    </w:p>
    <w:p w14:paraId="4D27AC85" w14:textId="7A7A972F" w:rsidR="001D01F7" w:rsidRPr="00157E24" w:rsidRDefault="00AF0122" w:rsidP="006E3D95">
      <w:pPr>
        <w:spacing w:line="360" w:lineRule="auto"/>
        <w:jc w:val="both"/>
        <w:rPr>
          <w:rFonts w:ascii="Times New Roman" w:hAnsi="Times New Roman" w:cs="Times New Roman"/>
          <w:b/>
          <w:sz w:val="24"/>
        </w:rPr>
      </w:pPr>
      <w:r>
        <w:rPr>
          <w:rFonts w:ascii="Times New Roman" w:hAnsi="Times New Roman" w:cs="Times New Roman"/>
          <w:sz w:val="24"/>
        </w:rPr>
        <w:t>Section</w:t>
      </w:r>
      <w:r w:rsidR="001D01F7" w:rsidRPr="00157E24">
        <w:rPr>
          <w:rFonts w:ascii="Times New Roman" w:hAnsi="Times New Roman" w:cs="Times New Roman"/>
          <w:sz w:val="24"/>
        </w:rPr>
        <w:t xml:space="preserve"> 91 </w:t>
      </w:r>
      <w:r w:rsidR="00573227">
        <w:rPr>
          <w:rFonts w:ascii="Times New Roman" w:hAnsi="Times New Roman" w:cs="Times New Roman"/>
          <w:sz w:val="24"/>
        </w:rPr>
        <w:t xml:space="preserve">of </w:t>
      </w:r>
      <w:r w:rsidR="00573227" w:rsidRPr="00573227">
        <w:rPr>
          <w:rFonts w:ascii="Times New Roman" w:hAnsi="Times New Roman" w:cs="Times New Roman"/>
          <w:sz w:val="24"/>
        </w:rPr>
        <w:t>Environmental Management Act, No.12 of 2011</w:t>
      </w:r>
      <w:r w:rsidR="00573227">
        <w:rPr>
          <w:rFonts w:ascii="Times New Roman" w:hAnsi="Times New Roman" w:cs="Times New Roman"/>
          <w:sz w:val="24"/>
        </w:rPr>
        <w:t xml:space="preserve"> </w:t>
      </w:r>
      <w:r w:rsidR="001D01F7" w:rsidRPr="00157E24">
        <w:rPr>
          <w:rFonts w:ascii="Times New Roman" w:hAnsi="Times New Roman" w:cs="Times New Roman"/>
          <w:sz w:val="24"/>
        </w:rPr>
        <w:t>addresses Public participation in environmental decision making.  This article empowers stakeholders to participate in the development of tourism in their respective host communities where the public have the right to be informed of the intention of public authorities to make decisions affecting the environment and of available opportunities to participate in such decisions</w:t>
      </w:r>
      <w:r w:rsidR="00302CA6" w:rsidRPr="00157E24">
        <w:rPr>
          <w:rFonts w:ascii="Times New Roman" w:hAnsi="Times New Roman" w:cs="Times New Roman"/>
          <w:sz w:val="24"/>
        </w:rPr>
        <w:t xml:space="preserve"> (GRZ, 2011)</w:t>
      </w:r>
      <w:r w:rsidR="001D01F7" w:rsidRPr="00157E24">
        <w:rPr>
          <w:rFonts w:ascii="Times New Roman" w:hAnsi="Times New Roman" w:cs="Times New Roman"/>
          <w:sz w:val="24"/>
        </w:rPr>
        <w:t>.</w:t>
      </w:r>
    </w:p>
    <w:p w14:paraId="06125AF0" w14:textId="6B4E04B3" w:rsidR="00983D69" w:rsidRPr="00157E24" w:rsidRDefault="00DF3299" w:rsidP="006E3D95">
      <w:pPr>
        <w:pStyle w:val="Heading3"/>
      </w:pPr>
      <w:bookmarkStart w:id="49" w:name="_Toc53316232"/>
      <w:r>
        <w:t>2.9</w:t>
      </w:r>
      <w:r w:rsidR="000A555A" w:rsidRPr="00157E24">
        <w:t>.4. The</w:t>
      </w:r>
      <w:r w:rsidR="006B414C" w:rsidRPr="00157E24">
        <w:t xml:space="preserve"> Urban and Regional Planning Act </w:t>
      </w:r>
      <w:r w:rsidR="00983D69" w:rsidRPr="00157E24">
        <w:t>No. 3 of 2015</w:t>
      </w:r>
      <w:bookmarkEnd w:id="49"/>
    </w:p>
    <w:p w14:paraId="2BF3570B" w14:textId="4A6B533C" w:rsidR="0034497B" w:rsidRPr="00157E24" w:rsidRDefault="00DA0D7C" w:rsidP="00D1797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Cs/>
          <w:sz w:val="24"/>
          <w:szCs w:val="24"/>
        </w:rPr>
        <w:t>The A</w:t>
      </w:r>
      <w:r w:rsidR="00E80D7F" w:rsidRPr="00157E24">
        <w:rPr>
          <w:rFonts w:ascii="Times New Roman" w:hAnsi="Times New Roman" w:cs="Times New Roman"/>
          <w:bCs/>
          <w:sz w:val="24"/>
          <w:szCs w:val="24"/>
        </w:rPr>
        <w:t xml:space="preserve">ct </w:t>
      </w:r>
      <w:r w:rsidR="00D1797F" w:rsidRPr="00157E24">
        <w:rPr>
          <w:rFonts w:ascii="Times New Roman" w:hAnsi="Times New Roman" w:cs="Times New Roman"/>
          <w:bCs/>
          <w:sz w:val="24"/>
          <w:szCs w:val="24"/>
        </w:rPr>
        <w:t>establish</w:t>
      </w:r>
      <w:r>
        <w:rPr>
          <w:rFonts w:ascii="Times New Roman" w:hAnsi="Times New Roman" w:cs="Times New Roman"/>
          <w:bCs/>
          <w:sz w:val="24"/>
          <w:szCs w:val="24"/>
        </w:rPr>
        <w:t>es</w:t>
      </w:r>
      <w:r w:rsidR="00D1797F" w:rsidRPr="00157E24">
        <w:rPr>
          <w:rFonts w:ascii="Times New Roman" w:hAnsi="Times New Roman" w:cs="Times New Roman"/>
          <w:bCs/>
          <w:sz w:val="24"/>
          <w:szCs w:val="24"/>
        </w:rPr>
        <w:t xml:space="preserve"> procedures for </w:t>
      </w:r>
      <w:r w:rsidR="00513BE2" w:rsidRPr="00157E24">
        <w:rPr>
          <w:rFonts w:ascii="Times New Roman" w:eastAsia="Calibri" w:hAnsi="Times New Roman" w:cs="Times New Roman"/>
          <w:sz w:val="24"/>
          <w:szCs w:val="24"/>
          <w:lang w:val="en-US"/>
        </w:rPr>
        <w:t>a planning authority to prepare an integrated development plan (</w:t>
      </w:r>
      <w:r w:rsidR="005124B4" w:rsidRPr="00157E24">
        <w:rPr>
          <w:rFonts w:ascii="Times New Roman" w:eastAsia="Calibri" w:hAnsi="Times New Roman" w:cs="Times New Roman"/>
          <w:sz w:val="24"/>
          <w:szCs w:val="24"/>
          <w:lang w:val="en-US"/>
        </w:rPr>
        <w:t>IDPs) for</w:t>
      </w:r>
      <w:r w:rsidR="00513BE2" w:rsidRPr="00157E24">
        <w:rPr>
          <w:rFonts w:ascii="Times New Roman" w:eastAsia="Calibri" w:hAnsi="Times New Roman" w:cs="Times New Roman"/>
          <w:sz w:val="24"/>
          <w:szCs w:val="24"/>
          <w:lang w:val="en-US"/>
        </w:rPr>
        <w:t xml:space="preserve"> its area which is the principal planning instrument to guide and inform all planning and development in the area of the local authority and all planning decisions of</w:t>
      </w:r>
      <w:r>
        <w:rPr>
          <w:rFonts w:ascii="Times New Roman" w:eastAsia="Calibri" w:hAnsi="Times New Roman" w:cs="Times New Roman"/>
          <w:sz w:val="24"/>
          <w:szCs w:val="24"/>
          <w:lang w:val="en-US"/>
        </w:rPr>
        <w:t xml:space="preserve"> a planning authority. Thus it is</w:t>
      </w:r>
      <w:r w:rsidR="00513BE2" w:rsidRPr="00157E24">
        <w:rPr>
          <w:rFonts w:ascii="Times New Roman" w:eastAsia="Calibri" w:hAnsi="Times New Roman" w:cs="Times New Roman"/>
          <w:sz w:val="24"/>
          <w:szCs w:val="24"/>
          <w:lang w:val="en-US"/>
        </w:rPr>
        <w:t xml:space="preserve"> through an integrated development plan that a local authority must plan for local economic development (Tourism development), environmental management, and protection of ecologically sensitive areas, heritage and cul</w:t>
      </w:r>
      <w:r w:rsidR="00BB039B" w:rsidRPr="00157E24">
        <w:rPr>
          <w:rFonts w:ascii="Times New Roman" w:eastAsia="Calibri" w:hAnsi="Times New Roman" w:cs="Times New Roman"/>
          <w:sz w:val="24"/>
          <w:szCs w:val="24"/>
          <w:lang w:val="en-US"/>
        </w:rPr>
        <w:t xml:space="preserve">tural sites </w:t>
      </w:r>
      <w:r w:rsidR="00A82560" w:rsidRPr="00157E24">
        <w:rPr>
          <w:rFonts w:ascii="Times New Roman" w:hAnsi="Times New Roman" w:cs="Times New Roman"/>
          <w:sz w:val="24"/>
          <w:szCs w:val="24"/>
        </w:rPr>
        <w:t>(GRZ, 2015c)</w:t>
      </w:r>
      <w:r w:rsidR="00E80D7F" w:rsidRPr="00157E24">
        <w:rPr>
          <w:rFonts w:ascii="Times New Roman" w:hAnsi="Times New Roman" w:cs="Times New Roman"/>
          <w:sz w:val="24"/>
          <w:szCs w:val="24"/>
        </w:rPr>
        <w:t>.</w:t>
      </w:r>
    </w:p>
    <w:p w14:paraId="315F0E06" w14:textId="370EB471" w:rsidR="00A82560" w:rsidRPr="00157E24" w:rsidRDefault="00DF3299" w:rsidP="006E3D95">
      <w:pPr>
        <w:pStyle w:val="Heading3"/>
      </w:pPr>
      <w:bookmarkStart w:id="50" w:name="_Toc53316233"/>
      <w:r>
        <w:t>2.9</w:t>
      </w:r>
      <w:r w:rsidR="000A555A" w:rsidRPr="00157E24">
        <w:t>.5. The</w:t>
      </w:r>
      <w:r w:rsidR="00A82560" w:rsidRPr="00157E24">
        <w:t xml:space="preserve"> National Museum Act</w:t>
      </w:r>
      <w:r w:rsidR="00776307">
        <w:t>, 1966</w:t>
      </w:r>
      <w:bookmarkEnd w:id="50"/>
    </w:p>
    <w:p w14:paraId="685DEE2B" w14:textId="4D397A20" w:rsidR="00785B57" w:rsidRDefault="00A82560" w:rsidP="00785B57">
      <w:pPr>
        <w:autoSpaceDE w:val="0"/>
        <w:autoSpaceDN w:val="0"/>
        <w:adjustRightInd w:val="0"/>
        <w:spacing w:after="0" w:line="360" w:lineRule="auto"/>
        <w:jc w:val="both"/>
        <w:rPr>
          <w:rFonts w:ascii="Times New Roman" w:hAnsi="Times New Roman" w:cs="Times New Roman"/>
          <w:sz w:val="24"/>
          <w:szCs w:val="24"/>
        </w:rPr>
      </w:pPr>
      <w:r w:rsidRPr="00157E24">
        <w:rPr>
          <w:rFonts w:ascii="Times New Roman" w:eastAsia="Calibri" w:hAnsi="Times New Roman" w:cs="Times New Roman"/>
          <w:sz w:val="24"/>
          <w:szCs w:val="24"/>
          <w:lang w:eastAsia="en-US"/>
        </w:rPr>
        <w:t xml:space="preserve">The National </w:t>
      </w:r>
      <w:r w:rsidR="00A26FEB" w:rsidRPr="00157E24">
        <w:rPr>
          <w:rFonts w:ascii="Times New Roman" w:hAnsi="Times New Roman" w:cs="Times New Roman"/>
          <w:sz w:val="24"/>
          <w:szCs w:val="24"/>
        </w:rPr>
        <w:t>Museum</w:t>
      </w:r>
      <w:r w:rsidR="00A26FEB" w:rsidRPr="00157E24">
        <w:rPr>
          <w:rFonts w:ascii="Times New Roman" w:hAnsi="Times New Roman" w:cs="Times New Roman"/>
          <w:b/>
          <w:sz w:val="24"/>
          <w:szCs w:val="24"/>
        </w:rPr>
        <w:t xml:space="preserve"> </w:t>
      </w:r>
      <w:r w:rsidR="007B5F47" w:rsidRPr="00157E24">
        <w:rPr>
          <w:rFonts w:ascii="Times New Roman" w:eastAsia="Calibri" w:hAnsi="Times New Roman" w:cs="Times New Roman"/>
          <w:sz w:val="24"/>
          <w:szCs w:val="24"/>
          <w:lang w:eastAsia="en-US"/>
        </w:rPr>
        <w:t xml:space="preserve">act allows for the establishment of the National </w:t>
      </w:r>
      <w:r w:rsidRPr="00157E24">
        <w:rPr>
          <w:rFonts w:ascii="Times New Roman" w:eastAsia="Calibri" w:hAnsi="Times New Roman" w:cs="Times New Roman"/>
          <w:sz w:val="24"/>
          <w:szCs w:val="24"/>
          <w:lang w:eastAsia="en-US"/>
        </w:rPr>
        <w:t xml:space="preserve">Museums Board </w:t>
      </w:r>
      <w:r w:rsidR="007B5F47" w:rsidRPr="00157E24">
        <w:rPr>
          <w:rFonts w:ascii="Times New Roman" w:eastAsia="Calibri" w:hAnsi="Times New Roman" w:cs="Times New Roman"/>
          <w:sz w:val="24"/>
          <w:szCs w:val="24"/>
          <w:lang w:eastAsia="en-US"/>
        </w:rPr>
        <w:t xml:space="preserve">which </w:t>
      </w:r>
      <w:r w:rsidRPr="00157E24">
        <w:rPr>
          <w:rFonts w:ascii="Times New Roman" w:eastAsia="Calibri" w:hAnsi="Times New Roman" w:cs="Times New Roman"/>
          <w:sz w:val="24"/>
          <w:szCs w:val="24"/>
          <w:lang w:eastAsia="en-US"/>
        </w:rPr>
        <w:t xml:space="preserve">is a statutory body created by an Act of Parliament, Chapter 174, of the Laws of Zambia. The principle role of </w:t>
      </w:r>
      <w:r w:rsidR="00AE1FD9" w:rsidRPr="00157E24">
        <w:rPr>
          <w:rFonts w:ascii="Times New Roman" w:eastAsia="Calibri" w:hAnsi="Times New Roman" w:cs="Times New Roman"/>
          <w:sz w:val="24"/>
          <w:szCs w:val="24"/>
          <w:lang w:eastAsia="en-US"/>
        </w:rPr>
        <w:t xml:space="preserve">the museum board is </w:t>
      </w:r>
      <w:r w:rsidRPr="00157E24">
        <w:rPr>
          <w:rFonts w:ascii="Times New Roman" w:eastAsia="Calibri" w:hAnsi="Times New Roman" w:cs="Times New Roman"/>
          <w:sz w:val="24"/>
          <w:szCs w:val="24"/>
          <w:lang w:eastAsia="en-US"/>
        </w:rPr>
        <w:t>collecting, documenting, preserving and presenting Zambia’s movable heritage for public benefit, education, enjoyment and posterity.</w:t>
      </w:r>
      <w:r w:rsidR="00776307" w:rsidRPr="00776307">
        <w:t xml:space="preserve"> </w:t>
      </w:r>
      <w:r w:rsidR="00776307">
        <w:rPr>
          <w:rFonts w:ascii="Times New Roman" w:eastAsia="Calibri" w:hAnsi="Times New Roman" w:cs="Times New Roman"/>
          <w:sz w:val="24"/>
          <w:szCs w:val="24"/>
          <w:lang w:eastAsia="en-US"/>
        </w:rPr>
        <w:t xml:space="preserve">Museums </w:t>
      </w:r>
      <w:r w:rsidR="00776307">
        <w:rPr>
          <w:rFonts w:ascii="Times New Roman" w:eastAsia="Calibri" w:hAnsi="Times New Roman" w:cs="Times New Roman"/>
          <w:sz w:val="24"/>
          <w:szCs w:val="24"/>
          <w:lang w:eastAsia="en-US"/>
        </w:rPr>
        <w:lastRenderedPageBreak/>
        <w:t>have a significant role in cultural tourism as museums houses art</w:t>
      </w:r>
      <w:r w:rsidR="001A0636">
        <w:rPr>
          <w:rFonts w:ascii="Times New Roman" w:eastAsia="Calibri" w:hAnsi="Times New Roman" w:cs="Times New Roman"/>
          <w:sz w:val="24"/>
          <w:szCs w:val="24"/>
          <w:lang w:eastAsia="en-US"/>
        </w:rPr>
        <w:t>istic</w:t>
      </w:r>
      <w:r w:rsidR="00776307">
        <w:rPr>
          <w:rFonts w:ascii="Times New Roman" w:eastAsia="Calibri" w:hAnsi="Times New Roman" w:cs="Times New Roman"/>
          <w:sz w:val="24"/>
          <w:szCs w:val="24"/>
          <w:lang w:eastAsia="en-US"/>
        </w:rPr>
        <w:t xml:space="preserve">, history, and local lore which traditionally </w:t>
      </w:r>
      <w:r w:rsidR="00FD7F0F">
        <w:rPr>
          <w:rFonts w:ascii="Times New Roman" w:eastAsia="Calibri" w:hAnsi="Times New Roman" w:cs="Times New Roman"/>
          <w:sz w:val="24"/>
          <w:szCs w:val="24"/>
          <w:lang w:eastAsia="en-US"/>
        </w:rPr>
        <w:t xml:space="preserve">attract </w:t>
      </w:r>
      <w:r w:rsidR="00FD7F0F" w:rsidRPr="00776307">
        <w:rPr>
          <w:rFonts w:ascii="Times New Roman" w:eastAsia="Calibri" w:hAnsi="Times New Roman" w:cs="Times New Roman"/>
          <w:sz w:val="24"/>
          <w:szCs w:val="24"/>
          <w:lang w:eastAsia="en-US"/>
        </w:rPr>
        <w:t>both</w:t>
      </w:r>
      <w:r w:rsidR="00776307" w:rsidRPr="00776307">
        <w:rPr>
          <w:rFonts w:ascii="Times New Roman" w:eastAsia="Calibri" w:hAnsi="Times New Roman" w:cs="Times New Roman"/>
          <w:sz w:val="24"/>
          <w:szCs w:val="24"/>
          <w:lang w:eastAsia="en-US"/>
        </w:rPr>
        <w:t xml:space="preserve"> local and foreign tourists</w:t>
      </w:r>
      <w:r w:rsidR="00776307">
        <w:rPr>
          <w:rFonts w:ascii="Times New Roman" w:eastAsia="Calibri" w:hAnsi="Times New Roman" w:cs="Times New Roman"/>
          <w:sz w:val="24"/>
          <w:szCs w:val="24"/>
          <w:lang w:eastAsia="en-US"/>
        </w:rPr>
        <w:t>.</w:t>
      </w:r>
      <w:r w:rsidR="001A0636" w:rsidRPr="001A0636">
        <w:t xml:space="preserve"> </w:t>
      </w:r>
      <w:r w:rsidR="00785B57" w:rsidRPr="00785B57">
        <w:rPr>
          <w:rFonts w:ascii="Times New Roman" w:hAnsi="Times New Roman" w:cs="Times New Roman"/>
          <w:sz w:val="24"/>
          <w:szCs w:val="24"/>
        </w:rPr>
        <w:t xml:space="preserve">Museum </w:t>
      </w:r>
      <w:r w:rsidR="00EC306D">
        <w:rPr>
          <w:rFonts w:ascii="Times New Roman" w:hAnsi="Times New Roman" w:cs="Times New Roman"/>
          <w:sz w:val="24"/>
          <w:szCs w:val="24"/>
        </w:rPr>
        <w:t>are a center of c</w:t>
      </w:r>
      <w:r w:rsidR="00785B57" w:rsidRPr="00785B57">
        <w:rPr>
          <w:rFonts w:ascii="Times New Roman" w:hAnsi="Times New Roman" w:cs="Times New Roman"/>
          <w:sz w:val="24"/>
          <w:szCs w:val="24"/>
        </w:rPr>
        <w:t xml:space="preserve">ultural and natural heritage </w:t>
      </w:r>
      <w:r w:rsidR="00027B3F">
        <w:rPr>
          <w:rFonts w:ascii="Times New Roman" w:hAnsi="Times New Roman" w:cs="Times New Roman"/>
          <w:sz w:val="24"/>
          <w:szCs w:val="24"/>
        </w:rPr>
        <w:t xml:space="preserve">which </w:t>
      </w:r>
      <w:r w:rsidR="00027B3F" w:rsidRPr="00785B57">
        <w:rPr>
          <w:rFonts w:ascii="Times New Roman" w:hAnsi="Times New Roman" w:cs="Times New Roman"/>
          <w:sz w:val="24"/>
          <w:szCs w:val="24"/>
        </w:rPr>
        <w:t>plays</w:t>
      </w:r>
      <w:r w:rsidR="00785B57" w:rsidRPr="00785B57">
        <w:rPr>
          <w:rFonts w:ascii="Times New Roman" w:hAnsi="Times New Roman" w:cs="Times New Roman"/>
          <w:sz w:val="24"/>
          <w:szCs w:val="24"/>
        </w:rPr>
        <w:t xml:space="preserve"> a significant role in defining the</w:t>
      </w:r>
      <w:r w:rsidR="00785B57">
        <w:rPr>
          <w:rFonts w:ascii="Times New Roman" w:hAnsi="Times New Roman" w:cs="Times New Roman"/>
          <w:sz w:val="24"/>
          <w:szCs w:val="24"/>
        </w:rPr>
        <w:t xml:space="preserve"> nation's cultural identity and </w:t>
      </w:r>
      <w:r w:rsidR="00785B57" w:rsidRPr="00785B57">
        <w:rPr>
          <w:rFonts w:ascii="Times New Roman" w:hAnsi="Times New Roman" w:cs="Times New Roman"/>
          <w:sz w:val="24"/>
          <w:szCs w:val="24"/>
        </w:rPr>
        <w:t xml:space="preserve">pride. </w:t>
      </w:r>
      <w:r w:rsidR="008C51D9">
        <w:rPr>
          <w:rFonts w:ascii="Times New Roman" w:hAnsi="Times New Roman" w:cs="Times New Roman"/>
          <w:sz w:val="24"/>
          <w:szCs w:val="24"/>
        </w:rPr>
        <w:t xml:space="preserve">The visit of tourists to museums </w:t>
      </w:r>
      <w:r w:rsidR="008C51D9" w:rsidRPr="008C51D9">
        <w:rPr>
          <w:rFonts w:ascii="Times New Roman" w:hAnsi="Times New Roman" w:cs="Times New Roman"/>
          <w:sz w:val="24"/>
          <w:szCs w:val="24"/>
        </w:rPr>
        <w:t>will help the growth of tourism</w:t>
      </w:r>
      <w:r w:rsidR="008C51D9">
        <w:rPr>
          <w:rFonts w:ascii="Times New Roman" w:hAnsi="Times New Roman" w:cs="Times New Roman"/>
          <w:sz w:val="24"/>
          <w:szCs w:val="24"/>
        </w:rPr>
        <w:t xml:space="preserve"> as revenue collected will be used to further collect and document other cultural and artistic materials not housed in museums.</w:t>
      </w:r>
    </w:p>
    <w:p w14:paraId="5AF1E198" w14:textId="3E96813D" w:rsidR="008F2C22" w:rsidRPr="00785B57" w:rsidRDefault="00DF3299" w:rsidP="00201B83">
      <w:pPr>
        <w:pStyle w:val="Heading3"/>
      </w:pPr>
      <w:bookmarkStart w:id="51" w:name="_Toc53316234"/>
      <w:r>
        <w:t>2.9</w:t>
      </w:r>
      <w:r w:rsidR="000A555A" w:rsidRPr="00785B57">
        <w:t xml:space="preserve">.6. </w:t>
      </w:r>
      <w:r w:rsidR="008F2C22" w:rsidRPr="00785B57">
        <w:t xml:space="preserve">Zambia Wildlife </w:t>
      </w:r>
      <w:r w:rsidR="000A7CE4" w:rsidRPr="00785B57">
        <w:t xml:space="preserve">Act </w:t>
      </w:r>
      <w:r w:rsidR="008F2C22" w:rsidRPr="00785B57">
        <w:t>No. 14 of 2015</w:t>
      </w:r>
      <w:bookmarkEnd w:id="51"/>
    </w:p>
    <w:p w14:paraId="15FC9F32" w14:textId="5CA9C03B" w:rsidR="005F5D02" w:rsidRPr="00157E24" w:rsidRDefault="008F2C22" w:rsidP="005F5D02">
      <w:pPr>
        <w:autoSpaceDE w:val="0"/>
        <w:autoSpaceDN w:val="0"/>
        <w:adjustRightInd w:val="0"/>
        <w:spacing w:after="0"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This act </w:t>
      </w:r>
      <w:r w:rsidR="00B617B2" w:rsidRPr="00157E24">
        <w:rPr>
          <w:rFonts w:ascii="Times New Roman" w:hAnsi="Times New Roman" w:cs="Times New Roman"/>
          <w:sz w:val="24"/>
          <w:szCs w:val="24"/>
        </w:rPr>
        <w:t>provides</w:t>
      </w:r>
      <w:r w:rsidRPr="00157E24">
        <w:rPr>
          <w:rFonts w:ascii="Times New Roman" w:hAnsi="Times New Roman" w:cs="Times New Roman"/>
          <w:sz w:val="24"/>
          <w:szCs w:val="24"/>
        </w:rPr>
        <w:t xml:space="preserve"> for the establishment, control and management of National Parks, bird and wildlife sanctuaries and for the conservation and enhancement of wildlife eco-systems, biological diversity and objects of aesthetic, pre-historic, historical, geological, </w:t>
      </w:r>
      <w:r w:rsidR="00755AB2" w:rsidRPr="00157E24">
        <w:rPr>
          <w:rFonts w:ascii="Times New Roman" w:hAnsi="Times New Roman" w:cs="Times New Roman"/>
          <w:sz w:val="24"/>
          <w:szCs w:val="24"/>
        </w:rPr>
        <w:t>archaeological</w:t>
      </w:r>
      <w:r w:rsidRPr="00157E24">
        <w:rPr>
          <w:rFonts w:ascii="Times New Roman" w:hAnsi="Times New Roman" w:cs="Times New Roman"/>
          <w:sz w:val="24"/>
          <w:szCs w:val="24"/>
        </w:rPr>
        <w:t xml:space="preserve"> and scient</w:t>
      </w:r>
      <w:r w:rsidR="006353ED" w:rsidRPr="00157E24">
        <w:rPr>
          <w:rFonts w:ascii="Times New Roman" w:hAnsi="Times New Roman" w:cs="Times New Roman"/>
          <w:sz w:val="24"/>
          <w:szCs w:val="24"/>
        </w:rPr>
        <w:t>ific i</w:t>
      </w:r>
      <w:r w:rsidR="00FA6A17">
        <w:rPr>
          <w:rFonts w:ascii="Times New Roman" w:hAnsi="Times New Roman" w:cs="Times New Roman"/>
          <w:sz w:val="24"/>
          <w:szCs w:val="24"/>
        </w:rPr>
        <w:t>nterest in National Parks. The A</w:t>
      </w:r>
      <w:r w:rsidR="006353ED" w:rsidRPr="00157E24">
        <w:rPr>
          <w:rFonts w:ascii="Times New Roman" w:hAnsi="Times New Roman" w:cs="Times New Roman"/>
          <w:sz w:val="24"/>
          <w:szCs w:val="24"/>
        </w:rPr>
        <w:t xml:space="preserve">ct </w:t>
      </w:r>
      <w:r w:rsidR="006D1020" w:rsidRPr="00157E24">
        <w:rPr>
          <w:rFonts w:ascii="Times New Roman" w:hAnsi="Times New Roman" w:cs="Times New Roman"/>
          <w:sz w:val="24"/>
          <w:szCs w:val="24"/>
        </w:rPr>
        <w:t>further provide</w:t>
      </w:r>
      <w:r w:rsidR="00FA6A17">
        <w:rPr>
          <w:rFonts w:ascii="Times New Roman" w:hAnsi="Times New Roman" w:cs="Times New Roman"/>
          <w:sz w:val="24"/>
          <w:szCs w:val="24"/>
        </w:rPr>
        <w:t>s</w:t>
      </w:r>
      <w:r w:rsidRPr="00157E24">
        <w:rPr>
          <w:rFonts w:ascii="Times New Roman" w:hAnsi="Times New Roman" w:cs="Times New Roman"/>
          <w:sz w:val="24"/>
          <w:szCs w:val="24"/>
        </w:rPr>
        <w:t xml:space="preserve"> for involve</w:t>
      </w:r>
      <w:r w:rsidR="005F1E73" w:rsidRPr="00157E24">
        <w:rPr>
          <w:rFonts w:ascii="Times New Roman" w:hAnsi="Times New Roman" w:cs="Times New Roman"/>
          <w:sz w:val="24"/>
          <w:szCs w:val="24"/>
        </w:rPr>
        <w:t>ment of</w:t>
      </w:r>
      <w:r w:rsidRPr="00157E24">
        <w:rPr>
          <w:rFonts w:ascii="Times New Roman" w:hAnsi="Times New Roman" w:cs="Times New Roman"/>
          <w:sz w:val="24"/>
          <w:szCs w:val="24"/>
        </w:rPr>
        <w:t xml:space="preserve"> local communities in the management of Game Management Areas; provide for the licensing of hunting and control of the processing, sale, import and export of wild animals and trophies (GRZ, 2015e)</w:t>
      </w:r>
      <w:r w:rsidR="00424F6B" w:rsidRPr="00157E24">
        <w:rPr>
          <w:rFonts w:ascii="Times New Roman" w:hAnsi="Times New Roman" w:cs="Times New Roman"/>
          <w:sz w:val="24"/>
          <w:szCs w:val="24"/>
        </w:rPr>
        <w:t>.</w:t>
      </w:r>
      <w:r w:rsidR="00A017EF">
        <w:rPr>
          <w:rFonts w:ascii="Times New Roman" w:hAnsi="Times New Roman" w:cs="Times New Roman"/>
          <w:sz w:val="24"/>
          <w:szCs w:val="24"/>
        </w:rPr>
        <w:t xml:space="preserve"> Since </w:t>
      </w:r>
      <w:r w:rsidR="005479B3">
        <w:rPr>
          <w:rFonts w:ascii="Times New Roman" w:hAnsi="Times New Roman" w:cs="Times New Roman"/>
          <w:sz w:val="24"/>
          <w:szCs w:val="24"/>
        </w:rPr>
        <w:t>Zambia’s</w:t>
      </w:r>
      <w:r w:rsidR="00A017EF">
        <w:rPr>
          <w:rFonts w:ascii="Times New Roman" w:hAnsi="Times New Roman" w:cs="Times New Roman"/>
          <w:sz w:val="24"/>
          <w:szCs w:val="24"/>
        </w:rPr>
        <w:t xml:space="preserve"> tourism is nature based and wildlife in most national parks and game management areas continue to attract a large number of tourists, Wildlife management </w:t>
      </w:r>
      <w:r w:rsidR="00A3449E">
        <w:rPr>
          <w:rFonts w:ascii="Times New Roman" w:hAnsi="Times New Roman" w:cs="Times New Roman"/>
          <w:sz w:val="24"/>
          <w:szCs w:val="24"/>
        </w:rPr>
        <w:t>is necessary</w:t>
      </w:r>
      <w:r w:rsidR="00FD1A83">
        <w:rPr>
          <w:rFonts w:ascii="Times New Roman" w:hAnsi="Times New Roman" w:cs="Times New Roman"/>
          <w:sz w:val="24"/>
          <w:szCs w:val="24"/>
        </w:rPr>
        <w:t xml:space="preserve"> as w</w:t>
      </w:r>
      <w:r w:rsidR="005479B3" w:rsidRPr="005479B3">
        <w:rPr>
          <w:rFonts w:ascii="Times New Roman" w:hAnsi="Times New Roman" w:cs="Times New Roman"/>
          <w:sz w:val="24"/>
          <w:szCs w:val="24"/>
        </w:rPr>
        <w:t xml:space="preserve">ildlife watching activities play a signiﬁcant and growing part </w:t>
      </w:r>
      <w:r w:rsidR="00B617B2">
        <w:rPr>
          <w:rFonts w:ascii="Times New Roman" w:hAnsi="Times New Roman" w:cs="Times New Roman"/>
          <w:sz w:val="24"/>
          <w:szCs w:val="24"/>
        </w:rPr>
        <w:t>in the tourism</w:t>
      </w:r>
      <w:r w:rsidR="00FD1A83">
        <w:rPr>
          <w:rFonts w:ascii="Times New Roman" w:hAnsi="Times New Roman" w:cs="Times New Roman"/>
          <w:sz w:val="24"/>
          <w:szCs w:val="24"/>
        </w:rPr>
        <w:t xml:space="preserve"> industry as it</w:t>
      </w:r>
      <w:r w:rsidR="005479B3" w:rsidRPr="005479B3">
        <w:rPr>
          <w:rFonts w:ascii="Times New Roman" w:hAnsi="Times New Roman" w:cs="Times New Roman"/>
          <w:sz w:val="24"/>
          <w:szCs w:val="24"/>
        </w:rPr>
        <w:t xml:space="preserve"> cre</w:t>
      </w:r>
      <w:r w:rsidR="005479B3">
        <w:rPr>
          <w:rFonts w:ascii="Times New Roman" w:hAnsi="Times New Roman" w:cs="Times New Roman"/>
          <w:sz w:val="24"/>
          <w:szCs w:val="24"/>
        </w:rPr>
        <w:t xml:space="preserve">ate </w:t>
      </w:r>
      <w:r w:rsidR="00B617B2">
        <w:rPr>
          <w:rFonts w:ascii="Times New Roman" w:hAnsi="Times New Roman" w:cs="Times New Roman"/>
          <w:sz w:val="24"/>
          <w:szCs w:val="24"/>
        </w:rPr>
        <w:t>direct and</w:t>
      </w:r>
      <w:r w:rsidR="005479B3">
        <w:rPr>
          <w:rFonts w:ascii="Times New Roman" w:hAnsi="Times New Roman" w:cs="Times New Roman"/>
          <w:sz w:val="24"/>
          <w:szCs w:val="24"/>
        </w:rPr>
        <w:t xml:space="preserve"> </w:t>
      </w:r>
      <w:r w:rsidR="00B617B2">
        <w:rPr>
          <w:rFonts w:ascii="Times New Roman" w:hAnsi="Times New Roman" w:cs="Times New Roman"/>
          <w:sz w:val="24"/>
          <w:szCs w:val="24"/>
        </w:rPr>
        <w:t>indirect economic</w:t>
      </w:r>
      <w:r w:rsidR="005479B3" w:rsidRPr="005479B3">
        <w:rPr>
          <w:rFonts w:ascii="Times New Roman" w:hAnsi="Times New Roman" w:cs="Times New Roman"/>
          <w:sz w:val="24"/>
          <w:szCs w:val="24"/>
        </w:rPr>
        <w:t xml:space="preserve"> </w:t>
      </w:r>
      <w:r w:rsidR="00B617B2" w:rsidRPr="005479B3">
        <w:rPr>
          <w:rFonts w:ascii="Times New Roman" w:hAnsi="Times New Roman" w:cs="Times New Roman"/>
          <w:sz w:val="24"/>
          <w:szCs w:val="24"/>
        </w:rPr>
        <w:t>beneﬁts for many countries</w:t>
      </w:r>
      <w:r w:rsidR="005479B3" w:rsidRPr="005479B3">
        <w:rPr>
          <w:rFonts w:ascii="Times New Roman" w:hAnsi="Times New Roman" w:cs="Times New Roman"/>
          <w:sz w:val="24"/>
          <w:szCs w:val="24"/>
        </w:rPr>
        <w:t xml:space="preserve"> </w:t>
      </w:r>
      <w:r w:rsidR="00B617B2" w:rsidRPr="005479B3">
        <w:rPr>
          <w:rFonts w:ascii="Times New Roman" w:hAnsi="Times New Roman" w:cs="Times New Roman"/>
          <w:sz w:val="24"/>
          <w:szCs w:val="24"/>
        </w:rPr>
        <w:t>and communities</w:t>
      </w:r>
      <w:r w:rsidR="005479B3">
        <w:rPr>
          <w:rFonts w:ascii="Times New Roman" w:hAnsi="Times New Roman" w:cs="Times New Roman"/>
          <w:sz w:val="24"/>
          <w:szCs w:val="24"/>
        </w:rPr>
        <w:t xml:space="preserve">. </w:t>
      </w:r>
    </w:p>
    <w:p w14:paraId="4EAE298C" w14:textId="35268C2F" w:rsidR="005F5D02" w:rsidRPr="00157E24" w:rsidRDefault="00DF3299" w:rsidP="00157E24">
      <w:pPr>
        <w:pStyle w:val="Heading3"/>
      </w:pPr>
      <w:bookmarkStart w:id="52" w:name="_Toc53316235"/>
      <w:r>
        <w:t>2.9</w:t>
      </w:r>
      <w:r w:rsidR="005F5D02" w:rsidRPr="00157E24">
        <w:t>.7. Vision 2030</w:t>
      </w:r>
      <w:bookmarkEnd w:id="52"/>
    </w:p>
    <w:p w14:paraId="2D524463" w14:textId="25BC6B9B" w:rsidR="005F5D02" w:rsidRPr="00157E24" w:rsidRDefault="005F5D02" w:rsidP="005F5D02">
      <w:pPr>
        <w:autoSpaceDE w:val="0"/>
        <w:autoSpaceDN w:val="0"/>
        <w:adjustRightInd w:val="0"/>
        <w:spacing w:after="0" w:line="360" w:lineRule="auto"/>
        <w:jc w:val="both"/>
        <w:rPr>
          <w:rFonts w:ascii="Times New Roman" w:hAnsi="Times New Roman" w:cs="Times New Roman"/>
          <w:sz w:val="24"/>
          <w:szCs w:val="24"/>
        </w:rPr>
      </w:pPr>
      <w:r w:rsidRPr="00157E24">
        <w:rPr>
          <w:rFonts w:ascii="Times New Roman" w:hAnsi="Times New Roman" w:cs="Times New Roman"/>
          <w:sz w:val="24"/>
          <w:szCs w:val="24"/>
        </w:rPr>
        <w:t>The government has positioned the country to be a major destination of choice with unique features by 2030 through development, rehabilitation and maintenance of tourism related infrast</w:t>
      </w:r>
      <w:r w:rsidR="00B57A87">
        <w:rPr>
          <w:rFonts w:ascii="Times New Roman" w:hAnsi="Times New Roman" w:cs="Times New Roman"/>
          <w:sz w:val="24"/>
          <w:szCs w:val="24"/>
        </w:rPr>
        <w:t xml:space="preserve">ructures. Additionally, the government during this period will </w:t>
      </w:r>
      <w:r w:rsidRPr="00157E24">
        <w:rPr>
          <w:rFonts w:ascii="Times New Roman" w:hAnsi="Times New Roman" w:cs="Times New Roman"/>
          <w:sz w:val="24"/>
          <w:szCs w:val="24"/>
        </w:rPr>
        <w:t>diversify tourism products and increase local participation in tourism development (GRZ, 2006).</w:t>
      </w:r>
    </w:p>
    <w:p w14:paraId="5796BC93" w14:textId="0749A08F" w:rsidR="005F5D02" w:rsidRPr="00157E24" w:rsidRDefault="00DF3299" w:rsidP="00157E24">
      <w:pPr>
        <w:pStyle w:val="Heading3"/>
      </w:pPr>
      <w:bookmarkStart w:id="53" w:name="_Toc53316236"/>
      <w:r>
        <w:t>2.9</w:t>
      </w:r>
      <w:r w:rsidR="005F5D02" w:rsidRPr="00157E24">
        <w:t>.8. The Seventh National Development Plan (2017-2021)</w:t>
      </w:r>
      <w:bookmarkEnd w:id="53"/>
    </w:p>
    <w:p w14:paraId="0999B8A3" w14:textId="723C66EA" w:rsidR="00CB4876" w:rsidRPr="00157E24" w:rsidRDefault="00543587" w:rsidP="00ED5AA4">
      <w:pPr>
        <w:autoSpaceDE w:val="0"/>
        <w:autoSpaceDN w:val="0"/>
        <w:adjustRightInd w:val="0"/>
        <w:spacing w:after="0"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Government has </w:t>
      </w:r>
      <w:r w:rsidR="00004995" w:rsidRPr="00157E24">
        <w:rPr>
          <w:rFonts w:ascii="Times New Roman" w:hAnsi="Times New Roman" w:cs="Times New Roman"/>
          <w:sz w:val="24"/>
          <w:szCs w:val="24"/>
        </w:rPr>
        <w:t>projected to</w:t>
      </w:r>
      <w:r w:rsidRPr="00157E24">
        <w:rPr>
          <w:rFonts w:ascii="Times New Roman" w:hAnsi="Times New Roman" w:cs="Times New Roman"/>
          <w:sz w:val="24"/>
          <w:szCs w:val="24"/>
        </w:rPr>
        <w:t xml:space="preserve"> diversify the tourism sector by promoting tourism related infrastructure, diversification of tourism products, promotion of tourism source market segmentation, promotion of domestic tourism and restocking of national parks (GRZ, 2017).</w:t>
      </w:r>
    </w:p>
    <w:p w14:paraId="1B157550" w14:textId="2727245A" w:rsidR="00E21150" w:rsidRDefault="005F5D02" w:rsidP="00ED5AA4">
      <w:pPr>
        <w:autoSpaceDE w:val="0"/>
        <w:autoSpaceDN w:val="0"/>
        <w:adjustRightInd w:val="0"/>
        <w:spacing w:after="0"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 </w:t>
      </w:r>
      <w:r w:rsidR="008E2C7D" w:rsidRPr="00157E24">
        <w:rPr>
          <w:rFonts w:ascii="Times New Roman" w:hAnsi="Times New Roman" w:cs="Times New Roman"/>
          <w:sz w:val="24"/>
          <w:szCs w:val="24"/>
        </w:rPr>
        <w:t xml:space="preserve">Despite having in place existing </w:t>
      </w:r>
      <w:r w:rsidR="00910938" w:rsidRPr="00157E24">
        <w:rPr>
          <w:rFonts w:ascii="Times New Roman" w:hAnsi="Times New Roman" w:cs="Times New Roman"/>
          <w:sz w:val="24"/>
          <w:szCs w:val="24"/>
        </w:rPr>
        <w:t>pieces of legislation</w:t>
      </w:r>
      <w:r w:rsidR="008E2C7D" w:rsidRPr="00157E24">
        <w:rPr>
          <w:rFonts w:ascii="Times New Roman" w:hAnsi="Times New Roman" w:cs="Times New Roman"/>
          <w:sz w:val="24"/>
          <w:szCs w:val="24"/>
        </w:rPr>
        <w:t xml:space="preserve">, the development of tourism in Zambia still lags behind </w:t>
      </w:r>
      <w:r w:rsidR="00910938" w:rsidRPr="00157E24">
        <w:rPr>
          <w:rFonts w:ascii="Times New Roman" w:hAnsi="Times New Roman" w:cs="Times New Roman"/>
          <w:sz w:val="24"/>
          <w:szCs w:val="24"/>
        </w:rPr>
        <w:t xml:space="preserve">on account of </w:t>
      </w:r>
      <w:r w:rsidR="008E2C7D" w:rsidRPr="00157E24">
        <w:rPr>
          <w:rFonts w:ascii="Times New Roman" w:hAnsi="Times New Roman" w:cs="Times New Roman"/>
          <w:sz w:val="24"/>
          <w:szCs w:val="24"/>
        </w:rPr>
        <w:t>weak</w:t>
      </w:r>
      <w:r w:rsidR="007F4136" w:rsidRPr="00157E24">
        <w:rPr>
          <w:rFonts w:ascii="Times New Roman" w:hAnsi="Times New Roman" w:cs="Times New Roman"/>
          <w:sz w:val="24"/>
          <w:szCs w:val="24"/>
        </w:rPr>
        <w:t>,</w:t>
      </w:r>
      <w:r w:rsidR="008E2C7D" w:rsidRPr="00157E24">
        <w:rPr>
          <w:rFonts w:ascii="Times New Roman" w:hAnsi="Times New Roman" w:cs="Times New Roman"/>
          <w:sz w:val="24"/>
          <w:szCs w:val="24"/>
        </w:rPr>
        <w:t xml:space="preserve"> </w:t>
      </w:r>
      <w:r w:rsidR="007F4136" w:rsidRPr="00157E24">
        <w:rPr>
          <w:rFonts w:ascii="Times New Roman" w:hAnsi="Times New Roman" w:cs="Times New Roman"/>
          <w:sz w:val="24"/>
          <w:szCs w:val="24"/>
        </w:rPr>
        <w:t>limitations and gaps in ex</w:t>
      </w:r>
      <w:r w:rsidR="00CB4876" w:rsidRPr="00157E24">
        <w:rPr>
          <w:rFonts w:ascii="Times New Roman" w:hAnsi="Times New Roman" w:cs="Times New Roman"/>
          <w:sz w:val="24"/>
          <w:szCs w:val="24"/>
        </w:rPr>
        <w:t>isting policies and legislation</w:t>
      </w:r>
      <w:r w:rsidR="00FF7D31" w:rsidRPr="00FF7D31">
        <w:t xml:space="preserve"> </w:t>
      </w:r>
      <w:r w:rsidR="00FF7D31">
        <w:lastRenderedPageBreak/>
        <w:t xml:space="preserve">due </w:t>
      </w:r>
      <w:r w:rsidR="00FF7D31" w:rsidRPr="00FF7D31">
        <w:rPr>
          <w:rFonts w:ascii="Times New Roman" w:hAnsi="Times New Roman" w:cs="Times New Roman"/>
          <w:sz w:val="24"/>
          <w:szCs w:val="24"/>
        </w:rPr>
        <w:t>to weak inter-ministerial and inter-agency collaborations and linkages on tourism-related issues which have slowed down growth and understanding of tourism in other related ministries and agencies (GRZ,</w:t>
      </w:r>
      <w:r w:rsidR="00FF7D31">
        <w:rPr>
          <w:rFonts w:ascii="Times New Roman" w:hAnsi="Times New Roman" w:cs="Times New Roman"/>
          <w:sz w:val="24"/>
          <w:szCs w:val="24"/>
        </w:rPr>
        <w:t xml:space="preserve"> 2015a)</w:t>
      </w:r>
      <w:r w:rsidR="00CB4876" w:rsidRPr="00157E24">
        <w:rPr>
          <w:rFonts w:ascii="Times New Roman" w:hAnsi="Times New Roman" w:cs="Times New Roman"/>
          <w:sz w:val="24"/>
          <w:szCs w:val="24"/>
        </w:rPr>
        <w:t>.</w:t>
      </w:r>
    </w:p>
    <w:p w14:paraId="2142441F" w14:textId="7A357154" w:rsidR="00E21150" w:rsidRPr="00157E24" w:rsidRDefault="000A555A" w:rsidP="006E3D95">
      <w:pPr>
        <w:pStyle w:val="Heading2"/>
      </w:pPr>
      <w:bookmarkStart w:id="54" w:name="_Toc53316237"/>
      <w:r w:rsidRPr="00157E24">
        <w:t>2.</w:t>
      </w:r>
      <w:r w:rsidR="00DF3299">
        <w:t>10</w:t>
      </w:r>
      <w:r w:rsidRPr="00157E24">
        <w:t xml:space="preserve">. </w:t>
      </w:r>
      <w:r w:rsidR="00E21150" w:rsidRPr="00157E24">
        <w:t>Chapter Summary</w:t>
      </w:r>
      <w:bookmarkEnd w:id="54"/>
    </w:p>
    <w:p w14:paraId="38070279" w14:textId="43134588" w:rsidR="006D1020" w:rsidRDefault="00B40465" w:rsidP="005C2B30">
      <w:pPr>
        <w:autoSpaceDE w:val="0"/>
        <w:autoSpaceDN w:val="0"/>
        <w:adjustRightInd w:val="0"/>
        <w:spacing w:after="0" w:line="360" w:lineRule="auto"/>
        <w:jc w:val="both"/>
        <w:rPr>
          <w:rFonts w:ascii="Times New Roman" w:eastAsia="Calibri" w:hAnsi="Times New Roman" w:cs="Times New Roman"/>
          <w:sz w:val="24"/>
          <w:szCs w:val="24"/>
          <w:lang w:val="en-US"/>
        </w:rPr>
      </w:pPr>
      <w:r w:rsidRPr="00157E24">
        <w:rPr>
          <w:rFonts w:ascii="Times New Roman" w:eastAsia="Calibri" w:hAnsi="Times New Roman" w:cs="Times New Roman"/>
          <w:sz w:val="24"/>
          <w:szCs w:val="24"/>
          <w:lang w:eastAsia="en-US"/>
        </w:rPr>
        <w:t>This chapter has explored</w:t>
      </w:r>
      <w:r w:rsidR="00E21150" w:rsidRPr="00157E24">
        <w:rPr>
          <w:rFonts w:ascii="Times New Roman" w:eastAsia="Calibri" w:hAnsi="Times New Roman" w:cs="Times New Roman"/>
          <w:sz w:val="24"/>
          <w:szCs w:val="24"/>
          <w:lang w:eastAsia="en-US"/>
        </w:rPr>
        <w:t xml:space="preserve"> </w:t>
      </w:r>
      <w:r w:rsidR="003874EA" w:rsidRPr="00157E24">
        <w:rPr>
          <w:rFonts w:ascii="Times New Roman" w:eastAsia="Calibri" w:hAnsi="Times New Roman" w:cs="Times New Roman"/>
          <w:sz w:val="24"/>
          <w:szCs w:val="24"/>
          <w:lang w:eastAsia="en-US"/>
        </w:rPr>
        <w:t xml:space="preserve">literature </w:t>
      </w:r>
      <w:r w:rsidR="000E3EEA" w:rsidRPr="00157E24">
        <w:rPr>
          <w:rFonts w:ascii="Times New Roman" w:eastAsia="Calibri" w:hAnsi="Times New Roman" w:cs="Times New Roman"/>
          <w:sz w:val="24"/>
          <w:szCs w:val="24"/>
          <w:lang w:eastAsia="en-US"/>
        </w:rPr>
        <w:t xml:space="preserve">which is </w:t>
      </w:r>
      <w:r w:rsidR="003874EA" w:rsidRPr="00157E24">
        <w:rPr>
          <w:rFonts w:ascii="Times New Roman" w:eastAsia="Calibri" w:hAnsi="Times New Roman" w:cs="Times New Roman"/>
          <w:sz w:val="24"/>
          <w:szCs w:val="24"/>
          <w:lang w:eastAsia="en-US"/>
        </w:rPr>
        <w:t xml:space="preserve">relevant to this study. The chapter discusses </w:t>
      </w:r>
      <w:r w:rsidR="003D5E77" w:rsidRPr="00157E24">
        <w:rPr>
          <w:rFonts w:ascii="Times New Roman" w:eastAsia="Calibri" w:hAnsi="Times New Roman" w:cs="Times New Roman"/>
          <w:sz w:val="24"/>
          <w:szCs w:val="24"/>
          <w:lang w:eastAsia="en-US"/>
        </w:rPr>
        <w:t xml:space="preserve">how tourism has grown at the global perspective. Furthermore, models explaining the development of tourism have been explained. The chapter discusses major scholarly work pertaining to tourism planning process and state of tourism development in Zambia. </w:t>
      </w:r>
    </w:p>
    <w:p w14:paraId="6D38375E" w14:textId="51E2096D" w:rsidR="003162CC" w:rsidRPr="003162CC" w:rsidRDefault="003162CC" w:rsidP="005C2B30">
      <w:pPr>
        <w:autoSpaceDE w:val="0"/>
        <w:autoSpaceDN w:val="0"/>
        <w:adjustRightInd w:val="0"/>
        <w:spacing w:after="0" w:line="360" w:lineRule="auto"/>
        <w:jc w:val="both"/>
        <w:rPr>
          <w:rFonts w:ascii="Times New Roman" w:eastAsia="Calibri" w:hAnsi="Times New Roman" w:cs="Times New Roman"/>
          <w:sz w:val="24"/>
          <w:szCs w:val="24"/>
          <w:lang w:val="en-US"/>
        </w:rPr>
      </w:pPr>
      <w:r w:rsidRPr="003162CC">
        <w:rPr>
          <w:rFonts w:ascii="Times New Roman" w:eastAsia="Calibri" w:hAnsi="Times New Roman" w:cs="Times New Roman"/>
          <w:sz w:val="24"/>
          <w:szCs w:val="24"/>
          <w:lang w:val="en-US"/>
        </w:rPr>
        <w:t>Despite the numerous studies such as those which has been highlighted above on tourism development and stakeholder participation in the development of tourism may</w:t>
      </w:r>
      <w:r w:rsidR="00EC4F2B">
        <w:rPr>
          <w:rFonts w:ascii="Times New Roman" w:eastAsia="Calibri" w:hAnsi="Times New Roman" w:cs="Times New Roman"/>
          <w:sz w:val="24"/>
          <w:szCs w:val="24"/>
          <w:lang w:val="en-US"/>
        </w:rPr>
        <w:t xml:space="preserve"> be of use in this study, these studies have</w:t>
      </w:r>
      <w:r w:rsidRPr="003162CC">
        <w:rPr>
          <w:rFonts w:ascii="Times New Roman" w:eastAsia="Calibri" w:hAnsi="Times New Roman" w:cs="Times New Roman"/>
          <w:sz w:val="24"/>
          <w:szCs w:val="24"/>
          <w:lang w:val="en-US"/>
        </w:rPr>
        <w:t xml:space="preserve"> limitations </w:t>
      </w:r>
      <w:r w:rsidR="00EC4F2B">
        <w:rPr>
          <w:rFonts w:ascii="Times New Roman" w:eastAsia="Calibri" w:hAnsi="Times New Roman" w:cs="Times New Roman"/>
          <w:sz w:val="24"/>
          <w:szCs w:val="24"/>
          <w:lang w:val="en-US"/>
        </w:rPr>
        <w:t>in their</w:t>
      </w:r>
      <w:r w:rsidRPr="003162CC">
        <w:rPr>
          <w:rFonts w:ascii="Times New Roman" w:eastAsia="Calibri" w:hAnsi="Times New Roman" w:cs="Times New Roman"/>
          <w:sz w:val="24"/>
          <w:szCs w:val="24"/>
          <w:lang w:val="en-US"/>
        </w:rPr>
        <w:t xml:space="preserve"> application in that factors fostering tourism development and level of stakeholder participation in the developm</w:t>
      </w:r>
      <w:r w:rsidR="00E63DD7">
        <w:rPr>
          <w:rFonts w:ascii="Times New Roman" w:eastAsia="Calibri" w:hAnsi="Times New Roman" w:cs="Times New Roman"/>
          <w:sz w:val="24"/>
          <w:szCs w:val="24"/>
          <w:lang w:val="en-US"/>
        </w:rPr>
        <w:t xml:space="preserve">ent of tourism may not cross over to </w:t>
      </w:r>
      <w:r w:rsidRPr="003162CC">
        <w:rPr>
          <w:rFonts w:ascii="Times New Roman" w:eastAsia="Calibri" w:hAnsi="Times New Roman" w:cs="Times New Roman"/>
          <w:sz w:val="24"/>
          <w:szCs w:val="24"/>
          <w:lang w:val="en-US"/>
        </w:rPr>
        <w:t xml:space="preserve">other countries like Zambia. </w:t>
      </w:r>
      <w:r w:rsidR="00E63DD7">
        <w:rPr>
          <w:rFonts w:ascii="Times New Roman" w:eastAsia="Calibri" w:hAnsi="Times New Roman" w:cs="Times New Roman"/>
          <w:sz w:val="24"/>
          <w:szCs w:val="24"/>
          <w:lang w:val="en-US"/>
        </w:rPr>
        <w:t>Furthermore, most of these studies were done in different areas.</w:t>
      </w:r>
    </w:p>
    <w:p w14:paraId="4D320103" w14:textId="1525DB95" w:rsidR="003162CC" w:rsidRPr="00157E24" w:rsidRDefault="003162CC" w:rsidP="005C2B30">
      <w:pPr>
        <w:autoSpaceDE w:val="0"/>
        <w:autoSpaceDN w:val="0"/>
        <w:adjustRightInd w:val="0"/>
        <w:spacing w:after="0" w:line="360" w:lineRule="auto"/>
        <w:jc w:val="both"/>
        <w:rPr>
          <w:rFonts w:ascii="Times New Roman" w:eastAsia="Calibri" w:hAnsi="Times New Roman" w:cs="Times New Roman"/>
          <w:sz w:val="24"/>
          <w:szCs w:val="24"/>
          <w:lang w:val="en-US"/>
        </w:rPr>
      </w:pPr>
      <w:r w:rsidRPr="003162CC">
        <w:rPr>
          <w:rFonts w:ascii="Times New Roman" w:eastAsia="Calibri" w:hAnsi="Times New Roman" w:cs="Times New Roman"/>
          <w:sz w:val="24"/>
          <w:szCs w:val="24"/>
          <w:lang w:val="en-US"/>
        </w:rPr>
        <w:t>Additionally, the Government of Zambia has developed the National Tourism Policy of 2015, Tourism and Hospitality Act N0. 13 of 2015 which underpins the involvement of stakeholders in tourism planning. However, despite the enactment of Tourism and Hospitality Act N0. 13 of 2015 and formulation of National Tourism Policy of 2015 which advocate for tourism planning and involvement of di</w:t>
      </w:r>
      <w:r w:rsidR="00DC750C">
        <w:rPr>
          <w:rFonts w:ascii="Times New Roman" w:eastAsia="Calibri" w:hAnsi="Times New Roman" w:cs="Times New Roman"/>
          <w:sz w:val="24"/>
          <w:szCs w:val="24"/>
          <w:lang w:val="en-US"/>
        </w:rPr>
        <w:t>fferent stakeholders, the level and</w:t>
      </w:r>
      <w:r w:rsidRPr="003162CC">
        <w:rPr>
          <w:rFonts w:ascii="Times New Roman" w:eastAsia="Calibri" w:hAnsi="Times New Roman" w:cs="Times New Roman"/>
          <w:sz w:val="24"/>
          <w:szCs w:val="24"/>
          <w:lang w:val="en-US"/>
        </w:rPr>
        <w:t xml:space="preserve"> extent of involving stakeholders in tourism planning in Kasama and Shiwa Ng’andu Districts still remain unexplored. This study is necessary in Zambia in </w:t>
      </w:r>
      <w:r w:rsidR="00E63DD7">
        <w:rPr>
          <w:rFonts w:ascii="Times New Roman" w:eastAsia="Calibri" w:hAnsi="Times New Roman" w:cs="Times New Roman"/>
          <w:sz w:val="24"/>
          <w:szCs w:val="24"/>
          <w:lang w:val="en-US"/>
        </w:rPr>
        <w:t>that it attempts</w:t>
      </w:r>
      <w:r w:rsidRPr="003162CC">
        <w:rPr>
          <w:rFonts w:ascii="Times New Roman" w:eastAsia="Calibri" w:hAnsi="Times New Roman" w:cs="Times New Roman"/>
          <w:sz w:val="24"/>
          <w:szCs w:val="24"/>
          <w:lang w:val="en-US"/>
        </w:rPr>
        <w:t xml:space="preserve"> to ascertain the level of stakeholder’s participation </w:t>
      </w:r>
      <w:r w:rsidR="00895350">
        <w:rPr>
          <w:rFonts w:ascii="Times New Roman" w:eastAsia="Calibri" w:hAnsi="Times New Roman" w:cs="Times New Roman"/>
          <w:sz w:val="24"/>
          <w:szCs w:val="24"/>
          <w:lang w:val="en-US"/>
        </w:rPr>
        <w:t xml:space="preserve">in </w:t>
      </w:r>
      <w:r w:rsidRPr="003162CC">
        <w:rPr>
          <w:rFonts w:ascii="Times New Roman" w:eastAsia="Calibri" w:hAnsi="Times New Roman" w:cs="Times New Roman"/>
          <w:sz w:val="24"/>
          <w:szCs w:val="24"/>
          <w:lang w:val="en-US"/>
        </w:rPr>
        <w:t>tourism</w:t>
      </w:r>
      <w:r w:rsidR="00895350">
        <w:rPr>
          <w:rFonts w:ascii="Times New Roman" w:eastAsia="Calibri" w:hAnsi="Times New Roman" w:cs="Times New Roman"/>
          <w:sz w:val="24"/>
          <w:szCs w:val="24"/>
          <w:lang w:val="en-US"/>
        </w:rPr>
        <w:t xml:space="preserve"> planning</w:t>
      </w:r>
      <w:r w:rsidRPr="003162CC">
        <w:rPr>
          <w:rFonts w:ascii="Times New Roman" w:eastAsia="Calibri" w:hAnsi="Times New Roman" w:cs="Times New Roman"/>
          <w:sz w:val="24"/>
          <w:szCs w:val="24"/>
          <w:lang w:val="en-US"/>
        </w:rPr>
        <w:t>.</w:t>
      </w:r>
    </w:p>
    <w:p w14:paraId="64276A30" w14:textId="77777777" w:rsidR="007E1203" w:rsidRDefault="007E1203" w:rsidP="005C2B30">
      <w:pPr>
        <w:autoSpaceDE w:val="0"/>
        <w:autoSpaceDN w:val="0"/>
        <w:adjustRightInd w:val="0"/>
        <w:spacing w:after="0" w:line="360" w:lineRule="auto"/>
        <w:jc w:val="both"/>
        <w:rPr>
          <w:rFonts w:ascii="Times New Roman" w:eastAsia="Calibri" w:hAnsi="Times New Roman" w:cs="Times New Roman"/>
          <w:sz w:val="24"/>
          <w:szCs w:val="24"/>
          <w:lang w:val="en-US"/>
        </w:rPr>
      </w:pPr>
    </w:p>
    <w:p w14:paraId="48A7A94D" w14:textId="77777777" w:rsidR="00D21F13" w:rsidRDefault="00D21F13" w:rsidP="006E3D95">
      <w:pPr>
        <w:autoSpaceDE w:val="0"/>
        <w:autoSpaceDN w:val="0"/>
        <w:adjustRightInd w:val="0"/>
        <w:spacing w:after="0" w:line="360" w:lineRule="auto"/>
        <w:jc w:val="both"/>
        <w:rPr>
          <w:rFonts w:ascii="Times New Roman" w:eastAsia="Calibri" w:hAnsi="Times New Roman" w:cs="Times New Roman"/>
          <w:sz w:val="24"/>
          <w:szCs w:val="24"/>
          <w:lang w:val="en-US"/>
        </w:rPr>
      </w:pPr>
    </w:p>
    <w:p w14:paraId="084FFC64" w14:textId="77777777" w:rsidR="00077536" w:rsidRDefault="00077536" w:rsidP="006E3D95">
      <w:pPr>
        <w:autoSpaceDE w:val="0"/>
        <w:autoSpaceDN w:val="0"/>
        <w:adjustRightInd w:val="0"/>
        <w:spacing w:after="0" w:line="360" w:lineRule="auto"/>
        <w:jc w:val="both"/>
        <w:rPr>
          <w:rFonts w:ascii="Times New Roman" w:eastAsia="Calibri" w:hAnsi="Times New Roman" w:cs="Times New Roman"/>
          <w:sz w:val="24"/>
          <w:szCs w:val="24"/>
          <w:lang w:val="en-US"/>
        </w:rPr>
      </w:pPr>
    </w:p>
    <w:p w14:paraId="662915E2" w14:textId="77777777" w:rsidR="00D21F13" w:rsidRPr="00157E24" w:rsidRDefault="00D21F13" w:rsidP="006E3D95">
      <w:pPr>
        <w:autoSpaceDE w:val="0"/>
        <w:autoSpaceDN w:val="0"/>
        <w:adjustRightInd w:val="0"/>
        <w:spacing w:after="0" w:line="360" w:lineRule="auto"/>
        <w:jc w:val="both"/>
        <w:rPr>
          <w:rFonts w:ascii="Times New Roman" w:eastAsia="Calibri" w:hAnsi="Times New Roman" w:cs="Times New Roman"/>
          <w:sz w:val="24"/>
          <w:szCs w:val="24"/>
          <w:lang w:val="en-US"/>
        </w:rPr>
      </w:pPr>
    </w:p>
    <w:p w14:paraId="4D8CE91C" w14:textId="2616A461" w:rsidR="003B3767" w:rsidRPr="00157E24" w:rsidRDefault="00604523" w:rsidP="00604523">
      <w:pPr>
        <w:pStyle w:val="Heading1"/>
      </w:pPr>
      <w:bookmarkStart w:id="55" w:name="_Toc53316238"/>
      <w:r>
        <w:lastRenderedPageBreak/>
        <w:t>CHAPTER</w:t>
      </w:r>
      <w:r w:rsidR="00A47A63" w:rsidRPr="00157E24">
        <w:t xml:space="preserve"> </w:t>
      </w:r>
      <w:r w:rsidR="00A47A63" w:rsidRPr="00604523">
        <w:t>THREE</w:t>
      </w:r>
      <w:bookmarkEnd w:id="55"/>
    </w:p>
    <w:p w14:paraId="31D7B595" w14:textId="77777777" w:rsidR="00EE644A" w:rsidRPr="00157E24" w:rsidRDefault="00EE644A" w:rsidP="00316AD6">
      <w:pPr>
        <w:pStyle w:val="Heading1"/>
        <w:rPr>
          <w:lang w:eastAsia="en-GB"/>
        </w:rPr>
      </w:pPr>
      <w:bookmarkStart w:id="56" w:name="_Toc53316239"/>
      <w:r w:rsidRPr="00157E24">
        <w:rPr>
          <w:lang w:eastAsia="en-GB"/>
        </w:rPr>
        <w:t>DESCRIPTION OF THE STUDY AREA</w:t>
      </w:r>
      <w:bookmarkEnd w:id="56"/>
    </w:p>
    <w:p w14:paraId="3B5DE9E0" w14:textId="43906B64" w:rsidR="003B3767" w:rsidRPr="00157E24" w:rsidRDefault="003B3767" w:rsidP="006E3D95">
      <w:pPr>
        <w:pStyle w:val="Heading2"/>
      </w:pPr>
      <w:bookmarkStart w:id="57" w:name="_Toc53316240"/>
      <w:r w:rsidRPr="00157E24">
        <w:t xml:space="preserve">3.0. </w:t>
      </w:r>
      <w:r w:rsidR="005E388E">
        <w:t>Introduction</w:t>
      </w:r>
      <w:bookmarkEnd w:id="57"/>
    </w:p>
    <w:p w14:paraId="1CE1FA90" w14:textId="77777777" w:rsidR="003B3767" w:rsidRPr="00157E24" w:rsidRDefault="00A81C10" w:rsidP="006F548F">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This chapter presents the</w:t>
      </w:r>
      <w:r w:rsidR="003B3767" w:rsidRPr="00157E24">
        <w:rPr>
          <w:rFonts w:ascii="Times New Roman" w:hAnsi="Times New Roman" w:cs="Times New Roman"/>
          <w:sz w:val="24"/>
          <w:szCs w:val="24"/>
        </w:rPr>
        <w:t xml:space="preserve"> description of </w:t>
      </w:r>
      <w:r w:rsidRPr="00157E24">
        <w:rPr>
          <w:rFonts w:ascii="Times New Roman" w:hAnsi="Times New Roman" w:cs="Times New Roman"/>
          <w:sz w:val="24"/>
          <w:szCs w:val="24"/>
        </w:rPr>
        <w:t xml:space="preserve">study area </w:t>
      </w:r>
      <w:r w:rsidR="003B3767" w:rsidRPr="00157E24">
        <w:rPr>
          <w:rFonts w:ascii="Times New Roman" w:hAnsi="Times New Roman" w:cs="Times New Roman"/>
          <w:sz w:val="24"/>
          <w:szCs w:val="24"/>
        </w:rPr>
        <w:t xml:space="preserve">Kasama and </w:t>
      </w:r>
      <w:r w:rsidR="001315E0" w:rsidRPr="00157E24">
        <w:rPr>
          <w:rFonts w:ascii="Times New Roman" w:hAnsi="Times New Roman" w:cs="Times New Roman"/>
          <w:sz w:val="24"/>
          <w:szCs w:val="24"/>
        </w:rPr>
        <w:t>Shiwa N</w:t>
      </w:r>
      <w:r w:rsidR="00194F7E" w:rsidRPr="00157E24">
        <w:rPr>
          <w:rFonts w:ascii="Times New Roman" w:hAnsi="Times New Roman" w:cs="Times New Roman"/>
          <w:sz w:val="24"/>
          <w:szCs w:val="24"/>
        </w:rPr>
        <w:t xml:space="preserve">g’andu </w:t>
      </w:r>
      <w:r w:rsidR="00105AA6" w:rsidRPr="00157E24">
        <w:rPr>
          <w:rFonts w:ascii="Times New Roman" w:hAnsi="Times New Roman" w:cs="Times New Roman"/>
          <w:sz w:val="24"/>
          <w:szCs w:val="24"/>
        </w:rPr>
        <w:t>D</w:t>
      </w:r>
      <w:r w:rsidR="003B3767" w:rsidRPr="00157E24">
        <w:rPr>
          <w:rFonts w:ascii="Times New Roman" w:hAnsi="Times New Roman" w:cs="Times New Roman"/>
          <w:sz w:val="24"/>
          <w:szCs w:val="24"/>
        </w:rPr>
        <w:t>istrict</w:t>
      </w:r>
      <w:r w:rsidR="00105AA6" w:rsidRPr="00157E24">
        <w:rPr>
          <w:rFonts w:ascii="Times New Roman" w:hAnsi="Times New Roman" w:cs="Times New Roman"/>
          <w:sz w:val="24"/>
          <w:szCs w:val="24"/>
        </w:rPr>
        <w:t>s</w:t>
      </w:r>
      <w:r w:rsidR="003B3767" w:rsidRPr="00157E24">
        <w:rPr>
          <w:rFonts w:ascii="Times New Roman" w:hAnsi="Times New Roman" w:cs="Times New Roman"/>
          <w:sz w:val="24"/>
          <w:szCs w:val="24"/>
        </w:rPr>
        <w:t xml:space="preserve"> </w:t>
      </w:r>
      <w:r w:rsidRPr="00157E24">
        <w:rPr>
          <w:rFonts w:ascii="Times New Roman" w:hAnsi="Times New Roman" w:cs="Times New Roman"/>
          <w:sz w:val="24"/>
          <w:szCs w:val="24"/>
        </w:rPr>
        <w:t xml:space="preserve">in the Northern tourism circuit. </w:t>
      </w:r>
      <w:r w:rsidR="00F24A29" w:rsidRPr="00157E24">
        <w:rPr>
          <w:rFonts w:ascii="Times New Roman" w:hAnsi="Times New Roman" w:cs="Times New Roman"/>
          <w:sz w:val="24"/>
          <w:szCs w:val="24"/>
        </w:rPr>
        <w:t>The chapter</w:t>
      </w:r>
      <w:r w:rsidR="003B3767" w:rsidRPr="00157E24">
        <w:rPr>
          <w:rFonts w:ascii="Times New Roman" w:hAnsi="Times New Roman" w:cs="Times New Roman"/>
          <w:sz w:val="24"/>
          <w:szCs w:val="24"/>
        </w:rPr>
        <w:t xml:space="preserve"> </w:t>
      </w:r>
      <w:r w:rsidRPr="00157E24">
        <w:rPr>
          <w:rFonts w:ascii="Times New Roman" w:hAnsi="Times New Roman" w:cs="Times New Roman"/>
          <w:sz w:val="24"/>
          <w:szCs w:val="24"/>
        </w:rPr>
        <w:t xml:space="preserve">describe the geographical location of the study area, </w:t>
      </w:r>
      <w:r w:rsidR="00F24A29" w:rsidRPr="00157E24">
        <w:rPr>
          <w:rFonts w:ascii="Times New Roman" w:hAnsi="Times New Roman" w:cs="Times New Roman"/>
          <w:sz w:val="24"/>
          <w:szCs w:val="24"/>
        </w:rPr>
        <w:t>selection</w:t>
      </w:r>
      <w:r w:rsidR="00A75D08" w:rsidRPr="00157E24">
        <w:rPr>
          <w:rFonts w:ascii="Times New Roman" w:hAnsi="Times New Roman" w:cs="Times New Roman"/>
          <w:sz w:val="24"/>
          <w:szCs w:val="24"/>
        </w:rPr>
        <w:t xml:space="preserve"> of study area, </w:t>
      </w:r>
      <w:r w:rsidR="00141CB8" w:rsidRPr="00157E24">
        <w:rPr>
          <w:rFonts w:ascii="Times New Roman" w:hAnsi="Times New Roman" w:cs="Times New Roman"/>
          <w:sz w:val="24"/>
          <w:szCs w:val="24"/>
        </w:rPr>
        <w:t>soils, vegetation, climate, drainage and socio-economic characteristics</w:t>
      </w:r>
      <w:r w:rsidR="00A75D08" w:rsidRPr="00157E24">
        <w:rPr>
          <w:rFonts w:ascii="Times New Roman" w:hAnsi="Times New Roman" w:cs="Times New Roman"/>
          <w:sz w:val="24"/>
          <w:szCs w:val="24"/>
        </w:rPr>
        <w:t>.</w:t>
      </w:r>
      <w:r w:rsidR="00141CB8" w:rsidRPr="00157E24">
        <w:rPr>
          <w:rFonts w:ascii="Times New Roman" w:hAnsi="Times New Roman" w:cs="Times New Roman"/>
          <w:sz w:val="24"/>
          <w:szCs w:val="24"/>
        </w:rPr>
        <w:t xml:space="preserve"> </w:t>
      </w:r>
    </w:p>
    <w:p w14:paraId="24562508" w14:textId="77777777" w:rsidR="003B3767" w:rsidRPr="00157E24" w:rsidRDefault="003B3767" w:rsidP="006E3D95">
      <w:pPr>
        <w:pStyle w:val="Heading2"/>
      </w:pPr>
      <w:bookmarkStart w:id="58" w:name="_Toc53316241"/>
      <w:r w:rsidRPr="00157E24">
        <w:t xml:space="preserve">3.1. </w:t>
      </w:r>
      <w:r w:rsidR="00A81C10" w:rsidRPr="00157E24">
        <w:t xml:space="preserve">Geographical location of </w:t>
      </w:r>
      <w:r w:rsidRPr="00157E24">
        <w:t xml:space="preserve">Kasama </w:t>
      </w:r>
      <w:r w:rsidR="00A81C10" w:rsidRPr="00157E24">
        <w:t xml:space="preserve">and </w:t>
      </w:r>
      <w:r w:rsidR="001315E0" w:rsidRPr="00157E24">
        <w:t>Shiwa N</w:t>
      </w:r>
      <w:r w:rsidR="00194F7E" w:rsidRPr="00157E24">
        <w:t xml:space="preserve">g’andu </w:t>
      </w:r>
      <w:r w:rsidRPr="00157E24">
        <w:t>District.</w:t>
      </w:r>
      <w:bookmarkEnd w:id="58"/>
    </w:p>
    <w:p w14:paraId="17D758A9" w14:textId="26675FD1" w:rsidR="00A81C10" w:rsidRPr="00157E24" w:rsidRDefault="00A81C10" w:rsidP="006E3D95">
      <w:pPr>
        <w:pStyle w:val="Heading3"/>
      </w:pPr>
      <w:bookmarkStart w:id="59" w:name="_Toc53316242"/>
      <w:r w:rsidRPr="00157E24">
        <w:t xml:space="preserve">3.1.1. Geographical location of </w:t>
      </w:r>
      <w:r w:rsidR="00827588" w:rsidRPr="00157E24">
        <w:t xml:space="preserve">Chishimba falls and Mwela Rocks in </w:t>
      </w:r>
      <w:r w:rsidRPr="00157E24">
        <w:t>Kasama</w:t>
      </w:r>
      <w:r w:rsidR="00105AA6" w:rsidRPr="00157E24">
        <w:t xml:space="preserve"> District</w:t>
      </w:r>
      <w:bookmarkEnd w:id="59"/>
    </w:p>
    <w:p w14:paraId="3B70FA13" w14:textId="2066DF8C" w:rsidR="00A12D92" w:rsidRPr="00157E24" w:rsidRDefault="00CB6B4E" w:rsidP="006F548F">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Kasama D</w:t>
      </w:r>
      <w:r w:rsidR="003B3767" w:rsidRPr="00157E24">
        <w:rPr>
          <w:rFonts w:ascii="Times New Roman" w:hAnsi="Times New Roman" w:cs="Times New Roman"/>
          <w:sz w:val="24"/>
          <w:szCs w:val="24"/>
        </w:rPr>
        <w:t xml:space="preserve">istrict </w:t>
      </w:r>
      <w:r w:rsidR="00F856D7" w:rsidRPr="00157E24">
        <w:rPr>
          <w:rFonts w:ascii="Times New Roman" w:hAnsi="Times New Roman" w:cs="Times New Roman"/>
          <w:sz w:val="24"/>
          <w:szCs w:val="24"/>
        </w:rPr>
        <w:t>is located in</w:t>
      </w:r>
      <w:r w:rsidR="003B3767" w:rsidRPr="00157E24">
        <w:rPr>
          <w:rFonts w:ascii="Times New Roman" w:hAnsi="Times New Roman" w:cs="Times New Roman"/>
          <w:sz w:val="24"/>
          <w:szCs w:val="24"/>
        </w:rPr>
        <w:t xml:space="preserve"> Northern Province</w:t>
      </w:r>
      <w:r w:rsidR="00F856D7" w:rsidRPr="00157E24">
        <w:rPr>
          <w:rFonts w:ascii="Times New Roman" w:hAnsi="Times New Roman" w:cs="Times New Roman"/>
          <w:sz w:val="24"/>
          <w:szCs w:val="24"/>
        </w:rPr>
        <w:t xml:space="preserve"> of Zambia</w:t>
      </w:r>
      <w:r w:rsidR="000E6EEE">
        <w:rPr>
          <w:rFonts w:ascii="Times New Roman" w:hAnsi="Times New Roman" w:cs="Times New Roman"/>
          <w:sz w:val="24"/>
          <w:szCs w:val="24"/>
        </w:rPr>
        <w:t xml:space="preserve"> (Figure 4)</w:t>
      </w:r>
      <w:r w:rsidR="003B3767" w:rsidRPr="00157E24">
        <w:rPr>
          <w:rFonts w:ascii="Times New Roman" w:hAnsi="Times New Roman" w:cs="Times New Roman"/>
          <w:sz w:val="24"/>
          <w:szCs w:val="24"/>
        </w:rPr>
        <w:t xml:space="preserve">. </w:t>
      </w:r>
      <w:r w:rsidR="00F856D7" w:rsidRPr="00157E24">
        <w:rPr>
          <w:rFonts w:ascii="Times New Roman" w:hAnsi="Times New Roman" w:cs="Times New Roman"/>
          <w:sz w:val="24"/>
          <w:szCs w:val="24"/>
        </w:rPr>
        <w:t xml:space="preserve">It is located between latitude </w:t>
      </w:r>
      <w:r w:rsidR="00F66798" w:rsidRPr="00157E24">
        <w:rPr>
          <w:rFonts w:ascii="Times New Roman" w:hAnsi="Times New Roman" w:cs="Times New Roman"/>
          <w:sz w:val="24"/>
          <w:szCs w:val="24"/>
        </w:rPr>
        <w:t>10</w:t>
      </w:r>
      <w:r w:rsidR="00F66798" w:rsidRPr="00157E24">
        <w:rPr>
          <w:rFonts w:ascii="Times New Roman" w:hAnsi="Times New Roman" w:cs="Times New Roman"/>
          <w:sz w:val="24"/>
          <w:szCs w:val="24"/>
          <w:vertAlign w:val="superscript"/>
        </w:rPr>
        <w:t xml:space="preserve">o </w:t>
      </w:r>
      <w:r w:rsidR="00F66798" w:rsidRPr="00157E24">
        <w:rPr>
          <w:rFonts w:ascii="Times New Roman" w:hAnsi="Times New Roman" w:cs="Times New Roman"/>
          <w:sz w:val="24"/>
          <w:szCs w:val="24"/>
        </w:rPr>
        <w:t>9’ S and 10</w:t>
      </w:r>
      <w:r w:rsidR="00F66798" w:rsidRPr="00157E24">
        <w:rPr>
          <w:rFonts w:ascii="Times New Roman" w:hAnsi="Times New Roman" w:cs="Times New Roman"/>
          <w:sz w:val="24"/>
          <w:szCs w:val="24"/>
          <w:vertAlign w:val="superscript"/>
        </w:rPr>
        <w:t>o</w:t>
      </w:r>
      <w:r w:rsidR="00F66798" w:rsidRPr="00157E24">
        <w:rPr>
          <w:rFonts w:ascii="Times New Roman" w:hAnsi="Times New Roman" w:cs="Times New Roman"/>
          <w:sz w:val="24"/>
          <w:szCs w:val="24"/>
        </w:rPr>
        <w:t xml:space="preserve"> 15’ S and longitude 31</w:t>
      </w:r>
      <w:r w:rsidR="00F66798" w:rsidRPr="00157E24">
        <w:rPr>
          <w:rFonts w:ascii="Times New Roman" w:hAnsi="Times New Roman" w:cs="Times New Roman"/>
          <w:sz w:val="24"/>
          <w:szCs w:val="24"/>
          <w:vertAlign w:val="superscript"/>
        </w:rPr>
        <w:t xml:space="preserve">o </w:t>
      </w:r>
      <w:r w:rsidR="00F66798" w:rsidRPr="00157E24">
        <w:rPr>
          <w:rFonts w:ascii="Times New Roman" w:hAnsi="Times New Roman" w:cs="Times New Roman"/>
          <w:sz w:val="24"/>
          <w:szCs w:val="24"/>
        </w:rPr>
        <w:t>7’ and 31</w:t>
      </w:r>
      <w:r w:rsidR="00F66798" w:rsidRPr="00157E24">
        <w:rPr>
          <w:rFonts w:ascii="Times New Roman" w:hAnsi="Times New Roman" w:cs="Times New Roman"/>
          <w:sz w:val="24"/>
          <w:szCs w:val="24"/>
          <w:vertAlign w:val="superscript"/>
        </w:rPr>
        <w:t xml:space="preserve">o </w:t>
      </w:r>
      <w:r w:rsidR="00F66798" w:rsidRPr="00157E24">
        <w:rPr>
          <w:rFonts w:ascii="Times New Roman" w:hAnsi="Times New Roman" w:cs="Times New Roman"/>
          <w:sz w:val="24"/>
          <w:szCs w:val="24"/>
        </w:rPr>
        <w:t xml:space="preserve">12’ E. </w:t>
      </w:r>
      <w:r w:rsidR="00A12D92" w:rsidRPr="00157E24">
        <w:rPr>
          <w:rFonts w:ascii="Times New Roman" w:hAnsi="Times New Roman" w:cs="Times New Roman"/>
          <w:sz w:val="24"/>
          <w:szCs w:val="24"/>
        </w:rPr>
        <w:t>The town is primarily an administrative centre of Northern Province</w:t>
      </w:r>
      <w:r w:rsidR="00923FF3">
        <w:rPr>
          <w:rFonts w:ascii="Times New Roman" w:hAnsi="Times New Roman" w:cs="Times New Roman"/>
          <w:sz w:val="24"/>
          <w:szCs w:val="24"/>
        </w:rPr>
        <w:t xml:space="preserve"> </w:t>
      </w:r>
    </w:p>
    <w:p w14:paraId="78368AF5" w14:textId="6FCBA628" w:rsidR="00A12D92" w:rsidRPr="00157E24" w:rsidRDefault="003C4B89" w:rsidP="00A12D92">
      <w:pPr>
        <w:spacing w:after="0" w:line="360" w:lineRule="auto"/>
        <w:jc w:val="both"/>
        <w:rPr>
          <w:rFonts w:ascii="Times New Roman" w:hAnsi="Times New Roman" w:cs="Times New Roman"/>
          <w:sz w:val="24"/>
          <w:szCs w:val="24"/>
        </w:rPr>
      </w:pPr>
      <w:r w:rsidRPr="003C4B89">
        <w:rPr>
          <w:rFonts w:ascii="Calibri" w:eastAsia="Calibri" w:hAnsi="Calibri" w:cs="Times New Roman"/>
          <w:noProof/>
          <w:lang w:val="en-GB" w:eastAsia="en-GB"/>
        </w:rPr>
        <w:drawing>
          <wp:inline distT="0" distB="0" distL="0" distR="0" wp14:anchorId="60D9D4B5" wp14:editId="11CD8E9C">
            <wp:extent cx="5319284" cy="3800377"/>
            <wp:effectExtent l="0" t="0" r="0" b="0"/>
            <wp:docPr id="1" name="Picture 1" descr="C:\Users\student\Downloads\KASAMA 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tudent\Downloads\KASAMA MAP.jpg"/>
                    <pic:cNvPicPr>
                      <a:picLocks noChangeAspect="1" noChangeArrowheads="1"/>
                    </pic:cNvPicPr>
                  </pic:nvPicPr>
                  <pic:blipFill rotWithShape="1">
                    <a:blip r:embed="rId18" cstate="print">
                      <a:extLst>
                        <a:ext uri="{BEBA8EAE-BF5A-486C-A8C5-ECC9F3942E4B}">
                          <a14:imgProps xmlns:a14="http://schemas.microsoft.com/office/drawing/2010/main">
                            <a14:imgLayer r:embed="rId19">
                              <a14:imgEffect>
                                <a14:sharpenSoften amount="25000"/>
                              </a14:imgEffect>
                              <a14:imgEffect>
                                <a14:saturation sat="400000"/>
                              </a14:imgEffect>
                              <a14:imgEffect>
                                <a14:brightnessContrast contrast="-40000"/>
                              </a14:imgEffect>
                            </a14:imgLayer>
                          </a14:imgProps>
                        </a:ext>
                        <a:ext uri="{28A0092B-C50C-407E-A947-70E740481C1C}">
                          <a14:useLocalDpi xmlns:a14="http://schemas.microsoft.com/office/drawing/2010/main" val="0"/>
                        </a:ext>
                      </a:extLst>
                    </a:blip>
                    <a:srcRect l="1142" t="3629" r="3413"/>
                    <a:stretch/>
                  </pic:blipFill>
                  <pic:spPr bwMode="auto">
                    <a:xfrm>
                      <a:off x="0" y="0"/>
                      <a:ext cx="5324546" cy="3804137"/>
                    </a:xfrm>
                    <a:prstGeom prst="rect">
                      <a:avLst/>
                    </a:prstGeom>
                    <a:noFill/>
                    <a:ln>
                      <a:noFill/>
                    </a:ln>
                    <a:extLst>
                      <a:ext uri="{53640926-AAD7-44D8-BBD7-CCE9431645EC}">
                        <a14:shadowObscured xmlns:a14="http://schemas.microsoft.com/office/drawing/2010/main"/>
                      </a:ext>
                    </a:extLst>
                  </pic:spPr>
                </pic:pic>
              </a:graphicData>
            </a:graphic>
          </wp:inline>
        </w:drawing>
      </w:r>
    </w:p>
    <w:p w14:paraId="5F7DD3F6" w14:textId="28A3C154" w:rsidR="00DC1149" w:rsidRPr="00157E24" w:rsidRDefault="00AF4FC7" w:rsidP="00AF4FC7">
      <w:pPr>
        <w:pStyle w:val="Caption"/>
        <w:rPr>
          <w:rFonts w:ascii="Times New Roman" w:hAnsi="Times New Roman" w:cs="Times New Roman"/>
          <w:b/>
          <w:i w:val="0"/>
          <w:noProof/>
          <w:color w:val="auto"/>
          <w:sz w:val="24"/>
          <w:szCs w:val="24"/>
        </w:rPr>
      </w:pPr>
      <w:bookmarkStart w:id="60" w:name="_Toc21156234"/>
      <w:r w:rsidRPr="00157E24">
        <w:rPr>
          <w:rFonts w:ascii="Times New Roman" w:hAnsi="Times New Roman" w:cs="Times New Roman"/>
          <w:b/>
          <w:i w:val="0"/>
          <w:color w:val="auto"/>
          <w:sz w:val="24"/>
          <w:szCs w:val="24"/>
        </w:rPr>
        <w:t xml:space="preserve">Figure </w:t>
      </w:r>
      <w:r w:rsidRPr="00157E24">
        <w:rPr>
          <w:rFonts w:ascii="Times New Roman" w:hAnsi="Times New Roman" w:cs="Times New Roman"/>
          <w:b/>
          <w:i w:val="0"/>
          <w:color w:val="auto"/>
          <w:sz w:val="24"/>
          <w:szCs w:val="24"/>
        </w:rPr>
        <w:fldChar w:fldCharType="begin"/>
      </w:r>
      <w:r w:rsidRPr="00157E24">
        <w:rPr>
          <w:rFonts w:ascii="Times New Roman" w:hAnsi="Times New Roman" w:cs="Times New Roman"/>
          <w:b/>
          <w:i w:val="0"/>
          <w:color w:val="auto"/>
          <w:sz w:val="24"/>
          <w:szCs w:val="24"/>
        </w:rPr>
        <w:instrText xml:space="preserve"> SEQ Figure \* ARABIC </w:instrText>
      </w:r>
      <w:r w:rsidRPr="00157E24">
        <w:rPr>
          <w:rFonts w:ascii="Times New Roman" w:hAnsi="Times New Roman" w:cs="Times New Roman"/>
          <w:b/>
          <w:i w:val="0"/>
          <w:color w:val="auto"/>
          <w:sz w:val="24"/>
          <w:szCs w:val="24"/>
        </w:rPr>
        <w:fldChar w:fldCharType="separate"/>
      </w:r>
      <w:r w:rsidR="0081059C">
        <w:rPr>
          <w:rFonts w:ascii="Times New Roman" w:hAnsi="Times New Roman" w:cs="Times New Roman"/>
          <w:b/>
          <w:i w:val="0"/>
          <w:noProof/>
          <w:color w:val="auto"/>
          <w:sz w:val="24"/>
          <w:szCs w:val="24"/>
        </w:rPr>
        <w:t>4</w:t>
      </w:r>
      <w:r w:rsidRPr="00157E24">
        <w:rPr>
          <w:rFonts w:ascii="Times New Roman" w:hAnsi="Times New Roman" w:cs="Times New Roman"/>
          <w:b/>
          <w:i w:val="0"/>
          <w:color w:val="auto"/>
          <w:sz w:val="24"/>
          <w:szCs w:val="24"/>
        </w:rPr>
        <w:fldChar w:fldCharType="end"/>
      </w:r>
      <w:r w:rsidR="00DC1149" w:rsidRPr="00157E24">
        <w:rPr>
          <w:rFonts w:ascii="Times New Roman" w:hAnsi="Times New Roman" w:cs="Times New Roman"/>
          <w:b/>
          <w:i w:val="0"/>
          <w:color w:val="auto"/>
          <w:sz w:val="24"/>
          <w:szCs w:val="24"/>
        </w:rPr>
        <w:t>: Location of study area in Kasama District.</w:t>
      </w:r>
      <w:bookmarkEnd w:id="60"/>
    </w:p>
    <w:p w14:paraId="7939610D" w14:textId="45F1ACD0" w:rsidR="00DC1149" w:rsidRPr="00157E24" w:rsidRDefault="007628D3" w:rsidP="00A12D92">
      <w:pPr>
        <w:spacing w:after="0" w:line="360" w:lineRule="auto"/>
        <w:jc w:val="both"/>
        <w:rPr>
          <w:rFonts w:ascii="Times New Roman" w:hAnsi="Times New Roman" w:cs="Times New Roman"/>
          <w:sz w:val="24"/>
          <w:szCs w:val="24"/>
        </w:rPr>
      </w:pPr>
      <w:r w:rsidRPr="00157E24">
        <w:rPr>
          <w:rFonts w:ascii="Times New Roman" w:hAnsi="Times New Roman" w:cs="Times New Roman"/>
          <w:sz w:val="24"/>
          <w:szCs w:val="24"/>
        </w:rPr>
        <w:t>Source: Researcher, 2018</w:t>
      </w:r>
    </w:p>
    <w:p w14:paraId="537D694E" w14:textId="2766387A" w:rsidR="008565BD" w:rsidRPr="00157E24" w:rsidRDefault="006E731E" w:rsidP="006F548F">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Kasama </w:t>
      </w:r>
      <w:r w:rsidR="00F856D7" w:rsidRPr="00157E24">
        <w:rPr>
          <w:rFonts w:ascii="Times New Roman" w:hAnsi="Times New Roman" w:cs="Times New Roman"/>
          <w:sz w:val="24"/>
          <w:szCs w:val="24"/>
        </w:rPr>
        <w:t xml:space="preserve">grew considerably in the 1970s and 1980s after construction of the </w:t>
      </w:r>
      <w:r w:rsidR="00F66798" w:rsidRPr="00157E24">
        <w:rPr>
          <w:rFonts w:ascii="Times New Roman" w:hAnsi="Times New Roman" w:cs="Times New Roman"/>
          <w:sz w:val="24"/>
          <w:szCs w:val="24"/>
        </w:rPr>
        <w:t>TAZARA Railway through the city</w:t>
      </w:r>
      <w:r w:rsidR="00F856D7" w:rsidRPr="00157E24">
        <w:rPr>
          <w:rFonts w:ascii="Times New Roman" w:hAnsi="Times New Roman" w:cs="Times New Roman"/>
          <w:sz w:val="24"/>
          <w:szCs w:val="24"/>
        </w:rPr>
        <w:t xml:space="preserve"> and the tarring of the Great North Road from </w:t>
      </w:r>
      <w:proofErr w:type="spellStart"/>
      <w:r w:rsidR="00F856D7" w:rsidRPr="00157E24">
        <w:rPr>
          <w:rFonts w:ascii="Times New Roman" w:hAnsi="Times New Roman" w:cs="Times New Roman"/>
          <w:sz w:val="24"/>
          <w:szCs w:val="24"/>
        </w:rPr>
        <w:t>Mpika</w:t>
      </w:r>
      <w:proofErr w:type="spellEnd"/>
      <w:r w:rsidR="00F856D7" w:rsidRPr="00157E24">
        <w:rPr>
          <w:rFonts w:ascii="Times New Roman" w:hAnsi="Times New Roman" w:cs="Times New Roman"/>
          <w:sz w:val="24"/>
          <w:szCs w:val="24"/>
        </w:rPr>
        <w:t xml:space="preserve"> through Kasama to </w:t>
      </w:r>
      <w:proofErr w:type="spellStart"/>
      <w:r w:rsidR="00F856D7" w:rsidRPr="00157E24">
        <w:rPr>
          <w:rFonts w:ascii="Times New Roman" w:hAnsi="Times New Roman" w:cs="Times New Roman"/>
          <w:sz w:val="24"/>
          <w:szCs w:val="24"/>
        </w:rPr>
        <w:t>Mbala</w:t>
      </w:r>
      <w:proofErr w:type="spellEnd"/>
      <w:r w:rsidR="00F856D7" w:rsidRPr="00157E24">
        <w:rPr>
          <w:rFonts w:ascii="Times New Roman" w:hAnsi="Times New Roman" w:cs="Times New Roman"/>
          <w:sz w:val="24"/>
          <w:szCs w:val="24"/>
        </w:rPr>
        <w:t xml:space="preserve">. </w:t>
      </w:r>
      <w:r w:rsidR="003B3767" w:rsidRPr="00157E24">
        <w:rPr>
          <w:rFonts w:ascii="Times New Roman" w:hAnsi="Times New Roman" w:cs="Times New Roman"/>
          <w:sz w:val="24"/>
          <w:szCs w:val="24"/>
        </w:rPr>
        <w:t xml:space="preserve">It </w:t>
      </w:r>
      <w:r w:rsidR="00CB6B4E" w:rsidRPr="00157E24">
        <w:rPr>
          <w:rFonts w:ascii="Times New Roman" w:hAnsi="Times New Roman" w:cs="Times New Roman"/>
          <w:sz w:val="24"/>
          <w:szCs w:val="24"/>
        </w:rPr>
        <w:t xml:space="preserve">shares its boundary with </w:t>
      </w:r>
      <w:proofErr w:type="spellStart"/>
      <w:r w:rsidR="00CB6B4E" w:rsidRPr="00157E24">
        <w:rPr>
          <w:rFonts w:ascii="Times New Roman" w:hAnsi="Times New Roman" w:cs="Times New Roman"/>
          <w:sz w:val="24"/>
          <w:szCs w:val="24"/>
        </w:rPr>
        <w:t>Mpika</w:t>
      </w:r>
      <w:proofErr w:type="spellEnd"/>
      <w:r w:rsidR="00CB6B4E" w:rsidRPr="00157E24">
        <w:rPr>
          <w:rFonts w:ascii="Times New Roman" w:hAnsi="Times New Roman" w:cs="Times New Roman"/>
          <w:sz w:val="24"/>
          <w:szCs w:val="24"/>
        </w:rPr>
        <w:t xml:space="preserve"> District to the South, </w:t>
      </w:r>
      <w:proofErr w:type="spellStart"/>
      <w:r w:rsidR="00CB6B4E" w:rsidRPr="00157E24">
        <w:rPr>
          <w:rFonts w:ascii="Times New Roman" w:hAnsi="Times New Roman" w:cs="Times New Roman"/>
          <w:sz w:val="24"/>
          <w:szCs w:val="24"/>
        </w:rPr>
        <w:t>Chinsali</w:t>
      </w:r>
      <w:proofErr w:type="spellEnd"/>
      <w:r w:rsidR="00CB6B4E" w:rsidRPr="00157E24">
        <w:rPr>
          <w:rFonts w:ascii="Times New Roman" w:hAnsi="Times New Roman" w:cs="Times New Roman"/>
          <w:sz w:val="24"/>
          <w:szCs w:val="24"/>
        </w:rPr>
        <w:t xml:space="preserve"> to the South East, </w:t>
      </w:r>
      <w:proofErr w:type="spellStart"/>
      <w:r w:rsidR="00CB6B4E" w:rsidRPr="00157E24">
        <w:rPr>
          <w:rFonts w:ascii="Times New Roman" w:hAnsi="Times New Roman" w:cs="Times New Roman"/>
          <w:sz w:val="24"/>
          <w:szCs w:val="24"/>
        </w:rPr>
        <w:t>Mungwi</w:t>
      </w:r>
      <w:proofErr w:type="spellEnd"/>
      <w:r w:rsidR="00CB6B4E" w:rsidRPr="00157E24">
        <w:rPr>
          <w:rFonts w:ascii="Times New Roman" w:hAnsi="Times New Roman" w:cs="Times New Roman"/>
          <w:sz w:val="24"/>
          <w:szCs w:val="24"/>
        </w:rPr>
        <w:t xml:space="preserve"> to the East, and </w:t>
      </w:r>
      <w:proofErr w:type="spellStart"/>
      <w:r w:rsidR="00CB6B4E" w:rsidRPr="00157E24">
        <w:rPr>
          <w:rFonts w:ascii="Times New Roman" w:hAnsi="Times New Roman" w:cs="Times New Roman"/>
          <w:sz w:val="24"/>
          <w:szCs w:val="24"/>
        </w:rPr>
        <w:t>Mbala</w:t>
      </w:r>
      <w:proofErr w:type="spellEnd"/>
      <w:r w:rsidR="00CB6B4E" w:rsidRPr="00157E24">
        <w:rPr>
          <w:rFonts w:ascii="Times New Roman" w:hAnsi="Times New Roman" w:cs="Times New Roman"/>
          <w:sz w:val="24"/>
          <w:szCs w:val="24"/>
        </w:rPr>
        <w:t xml:space="preserve"> to the North E</w:t>
      </w:r>
      <w:r w:rsidR="003B3767" w:rsidRPr="00157E24">
        <w:rPr>
          <w:rFonts w:ascii="Times New Roman" w:hAnsi="Times New Roman" w:cs="Times New Roman"/>
          <w:sz w:val="24"/>
          <w:szCs w:val="24"/>
        </w:rPr>
        <w:t xml:space="preserve">ast, </w:t>
      </w:r>
      <w:proofErr w:type="spellStart"/>
      <w:r w:rsidR="003B3767" w:rsidRPr="00157E24">
        <w:rPr>
          <w:rFonts w:ascii="Times New Roman" w:hAnsi="Times New Roman" w:cs="Times New Roman"/>
          <w:sz w:val="24"/>
          <w:szCs w:val="24"/>
        </w:rPr>
        <w:t>Mporokoso</w:t>
      </w:r>
      <w:proofErr w:type="spellEnd"/>
      <w:r w:rsidR="003B3767" w:rsidRPr="00157E24">
        <w:rPr>
          <w:rFonts w:ascii="Times New Roman" w:hAnsi="Times New Roman" w:cs="Times New Roman"/>
          <w:sz w:val="24"/>
          <w:szCs w:val="24"/>
        </w:rPr>
        <w:t xml:space="preserve"> to the </w:t>
      </w:r>
      <w:r w:rsidR="00CB6B4E" w:rsidRPr="00157E24">
        <w:rPr>
          <w:rFonts w:ascii="Times New Roman" w:hAnsi="Times New Roman" w:cs="Times New Roman"/>
          <w:sz w:val="24"/>
          <w:szCs w:val="24"/>
        </w:rPr>
        <w:t xml:space="preserve">North and </w:t>
      </w:r>
      <w:proofErr w:type="spellStart"/>
      <w:r w:rsidR="00CB6B4E" w:rsidRPr="00157E24">
        <w:rPr>
          <w:rFonts w:ascii="Times New Roman" w:hAnsi="Times New Roman" w:cs="Times New Roman"/>
          <w:sz w:val="24"/>
          <w:szCs w:val="24"/>
        </w:rPr>
        <w:t>Luwingu</w:t>
      </w:r>
      <w:proofErr w:type="spellEnd"/>
      <w:r w:rsidR="00CB6B4E" w:rsidRPr="00157E24">
        <w:rPr>
          <w:rFonts w:ascii="Times New Roman" w:hAnsi="Times New Roman" w:cs="Times New Roman"/>
          <w:sz w:val="24"/>
          <w:szCs w:val="24"/>
        </w:rPr>
        <w:t xml:space="preserve"> to the North E</w:t>
      </w:r>
      <w:r w:rsidR="003B3767" w:rsidRPr="00157E24">
        <w:rPr>
          <w:rFonts w:ascii="Times New Roman" w:hAnsi="Times New Roman" w:cs="Times New Roman"/>
          <w:sz w:val="24"/>
          <w:szCs w:val="24"/>
        </w:rPr>
        <w:t xml:space="preserve">ast. </w:t>
      </w:r>
      <w:bookmarkStart w:id="61" w:name="_Hlk16495876"/>
      <w:r w:rsidR="000C45B4" w:rsidRPr="00157E24">
        <w:rPr>
          <w:rFonts w:ascii="Times New Roman" w:hAnsi="Times New Roman" w:cs="Times New Roman"/>
          <w:sz w:val="24"/>
          <w:szCs w:val="24"/>
        </w:rPr>
        <w:t>In Kasama research was carried out within the CBD, Chishimba falls and Mwela Rocks.</w:t>
      </w:r>
      <w:bookmarkEnd w:id="61"/>
      <w:r w:rsidR="00791FF2" w:rsidRPr="00157E24">
        <w:rPr>
          <w:rFonts w:ascii="Times New Roman" w:hAnsi="Times New Roman" w:cs="Times New Roman"/>
          <w:sz w:val="24"/>
          <w:szCs w:val="24"/>
        </w:rPr>
        <w:t xml:space="preserve"> Chishimba falls is located 35km from Kasama along D20 </w:t>
      </w:r>
      <w:r w:rsidR="003427FB" w:rsidRPr="00157E24">
        <w:rPr>
          <w:rFonts w:ascii="Times New Roman" w:hAnsi="Times New Roman" w:cs="Times New Roman"/>
          <w:sz w:val="24"/>
          <w:szCs w:val="24"/>
        </w:rPr>
        <w:t xml:space="preserve">road </w:t>
      </w:r>
      <w:r w:rsidR="00791FF2" w:rsidRPr="00157E24">
        <w:rPr>
          <w:rFonts w:ascii="Times New Roman" w:hAnsi="Times New Roman" w:cs="Times New Roman"/>
          <w:sz w:val="24"/>
          <w:szCs w:val="24"/>
        </w:rPr>
        <w:t>(Kasa</w:t>
      </w:r>
      <w:r>
        <w:rPr>
          <w:rFonts w:ascii="Times New Roman" w:hAnsi="Times New Roman" w:cs="Times New Roman"/>
          <w:sz w:val="24"/>
          <w:szCs w:val="24"/>
        </w:rPr>
        <w:t>ma-</w:t>
      </w:r>
      <w:proofErr w:type="spellStart"/>
      <w:r>
        <w:rPr>
          <w:rFonts w:ascii="Times New Roman" w:hAnsi="Times New Roman" w:cs="Times New Roman"/>
          <w:sz w:val="24"/>
          <w:szCs w:val="24"/>
        </w:rPr>
        <w:t>Mporokoso</w:t>
      </w:r>
      <w:proofErr w:type="spellEnd"/>
      <w:r>
        <w:rPr>
          <w:rFonts w:ascii="Times New Roman" w:hAnsi="Times New Roman" w:cs="Times New Roman"/>
          <w:sz w:val="24"/>
          <w:szCs w:val="24"/>
        </w:rPr>
        <w:t xml:space="preserve"> road) as shown in </w:t>
      </w:r>
      <w:r w:rsidR="00791FF2" w:rsidRPr="00157E24">
        <w:rPr>
          <w:rFonts w:ascii="Times New Roman" w:hAnsi="Times New Roman" w:cs="Times New Roman"/>
          <w:sz w:val="24"/>
          <w:szCs w:val="24"/>
        </w:rPr>
        <w:t>Figure</w:t>
      </w:r>
      <w:r w:rsidR="008955AA" w:rsidRPr="00157E24">
        <w:rPr>
          <w:rFonts w:ascii="Times New Roman" w:hAnsi="Times New Roman" w:cs="Times New Roman"/>
          <w:sz w:val="24"/>
          <w:szCs w:val="24"/>
        </w:rPr>
        <w:t>;</w:t>
      </w:r>
      <w:r w:rsidR="008565BD" w:rsidRPr="00157E24">
        <w:rPr>
          <w:rFonts w:ascii="Times New Roman" w:hAnsi="Times New Roman" w:cs="Times New Roman"/>
          <w:sz w:val="24"/>
          <w:szCs w:val="24"/>
        </w:rPr>
        <w:t xml:space="preserve"> </w:t>
      </w:r>
      <w:r>
        <w:rPr>
          <w:rFonts w:ascii="Times New Roman" w:hAnsi="Times New Roman" w:cs="Times New Roman"/>
          <w:sz w:val="24"/>
          <w:szCs w:val="24"/>
        </w:rPr>
        <w:t>4</w:t>
      </w:r>
      <w:r w:rsidR="003427FB" w:rsidRPr="00157E24">
        <w:rPr>
          <w:rFonts w:ascii="Times New Roman" w:hAnsi="Times New Roman" w:cs="Times New Roman"/>
          <w:sz w:val="24"/>
          <w:szCs w:val="24"/>
        </w:rPr>
        <w:t xml:space="preserve">. Chishimba falls consist of three successive falls namely </w:t>
      </w:r>
      <w:proofErr w:type="spellStart"/>
      <w:r w:rsidR="003427FB" w:rsidRPr="00157E24">
        <w:rPr>
          <w:rFonts w:ascii="Times New Roman" w:hAnsi="Times New Roman" w:cs="Times New Roman"/>
          <w:sz w:val="24"/>
          <w:szCs w:val="24"/>
        </w:rPr>
        <w:t>Mutumuna</w:t>
      </w:r>
      <w:proofErr w:type="spellEnd"/>
      <w:r w:rsidR="003427FB" w:rsidRPr="00157E24">
        <w:rPr>
          <w:rFonts w:ascii="Times New Roman" w:hAnsi="Times New Roman" w:cs="Times New Roman"/>
          <w:sz w:val="24"/>
          <w:szCs w:val="24"/>
        </w:rPr>
        <w:t xml:space="preserve"> falls, </w:t>
      </w:r>
      <w:proofErr w:type="spellStart"/>
      <w:r w:rsidR="003427FB" w:rsidRPr="00157E24">
        <w:rPr>
          <w:rFonts w:ascii="Times New Roman" w:hAnsi="Times New Roman" w:cs="Times New Roman"/>
          <w:sz w:val="24"/>
          <w:szCs w:val="24"/>
        </w:rPr>
        <w:t>Kaela</w:t>
      </w:r>
      <w:proofErr w:type="spellEnd"/>
      <w:r w:rsidR="003427FB" w:rsidRPr="00157E24">
        <w:rPr>
          <w:rFonts w:ascii="Times New Roman" w:hAnsi="Times New Roman" w:cs="Times New Roman"/>
          <w:sz w:val="24"/>
          <w:szCs w:val="24"/>
        </w:rPr>
        <w:t xml:space="preserve"> </w:t>
      </w:r>
      <w:r w:rsidR="00E739C5" w:rsidRPr="00157E24">
        <w:rPr>
          <w:rFonts w:ascii="Times New Roman" w:hAnsi="Times New Roman" w:cs="Times New Roman"/>
          <w:sz w:val="24"/>
          <w:szCs w:val="24"/>
        </w:rPr>
        <w:t xml:space="preserve">rapids </w:t>
      </w:r>
      <w:r w:rsidR="003427FB" w:rsidRPr="00157E24">
        <w:rPr>
          <w:rFonts w:ascii="Times New Roman" w:hAnsi="Times New Roman" w:cs="Times New Roman"/>
          <w:sz w:val="24"/>
          <w:szCs w:val="24"/>
        </w:rPr>
        <w:t xml:space="preserve">and Chishimba falls found on the </w:t>
      </w:r>
      <w:proofErr w:type="spellStart"/>
      <w:r w:rsidR="003427FB" w:rsidRPr="00157E24">
        <w:rPr>
          <w:rFonts w:ascii="Times New Roman" w:hAnsi="Times New Roman" w:cs="Times New Roman"/>
          <w:sz w:val="24"/>
          <w:szCs w:val="24"/>
        </w:rPr>
        <w:t>Luombe</w:t>
      </w:r>
      <w:proofErr w:type="spellEnd"/>
      <w:r w:rsidR="003427FB" w:rsidRPr="00157E24">
        <w:rPr>
          <w:rFonts w:ascii="Times New Roman" w:hAnsi="Times New Roman" w:cs="Times New Roman"/>
          <w:sz w:val="24"/>
          <w:szCs w:val="24"/>
        </w:rPr>
        <w:t xml:space="preserve"> </w:t>
      </w:r>
      <w:r w:rsidR="00557A68" w:rsidRPr="00157E24">
        <w:rPr>
          <w:rFonts w:ascii="Times New Roman" w:hAnsi="Times New Roman" w:cs="Times New Roman"/>
          <w:sz w:val="24"/>
          <w:szCs w:val="24"/>
        </w:rPr>
        <w:t>River</w:t>
      </w:r>
      <w:r w:rsidR="003427FB" w:rsidRPr="00157E24">
        <w:rPr>
          <w:rFonts w:ascii="Times New Roman" w:hAnsi="Times New Roman" w:cs="Times New Roman"/>
          <w:sz w:val="24"/>
          <w:szCs w:val="24"/>
        </w:rPr>
        <w:t xml:space="preserve"> </w:t>
      </w:r>
      <w:r w:rsidR="00EB0C42" w:rsidRPr="00157E24">
        <w:rPr>
          <w:rFonts w:ascii="Times New Roman" w:hAnsi="Times New Roman" w:cs="Times New Roman"/>
          <w:sz w:val="24"/>
          <w:szCs w:val="24"/>
        </w:rPr>
        <w:t xml:space="preserve">and on the eastern side of </w:t>
      </w:r>
      <w:proofErr w:type="spellStart"/>
      <w:r w:rsidR="00EB0C42" w:rsidRPr="00157E24">
        <w:rPr>
          <w:rFonts w:ascii="Times New Roman" w:hAnsi="Times New Roman" w:cs="Times New Roman"/>
          <w:sz w:val="24"/>
          <w:szCs w:val="24"/>
        </w:rPr>
        <w:t>Luombe</w:t>
      </w:r>
      <w:proofErr w:type="spellEnd"/>
      <w:r w:rsidR="00EB0C42" w:rsidRPr="00157E24">
        <w:rPr>
          <w:rFonts w:ascii="Times New Roman" w:hAnsi="Times New Roman" w:cs="Times New Roman"/>
          <w:sz w:val="24"/>
          <w:szCs w:val="24"/>
        </w:rPr>
        <w:t xml:space="preserve"> </w:t>
      </w:r>
      <w:r w:rsidR="00557A68" w:rsidRPr="00157E24">
        <w:rPr>
          <w:rFonts w:ascii="Times New Roman" w:hAnsi="Times New Roman" w:cs="Times New Roman"/>
          <w:sz w:val="24"/>
          <w:szCs w:val="24"/>
        </w:rPr>
        <w:t>River</w:t>
      </w:r>
      <w:r w:rsidR="00EB0C42" w:rsidRPr="00157E24">
        <w:rPr>
          <w:rFonts w:ascii="Times New Roman" w:hAnsi="Times New Roman" w:cs="Times New Roman"/>
          <w:sz w:val="24"/>
          <w:szCs w:val="24"/>
        </w:rPr>
        <w:t xml:space="preserve"> there is a thick mist forest with plenty of small game animals and birds </w:t>
      </w:r>
      <w:r w:rsidR="003427FB" w:rsidRPr="00157E24">
        <w:rPr>
          <w:rFonts w:ascii="Times New Roman" w:hAnsi="Times New Roman" w:cs="Times New Roman"/>
          <w:sz w:val="24"/>
          <w:szCs w:val="24"/>
        </w:rPr>
        <w:t>(</w:t>
      </w:r>
      <w:proofErr w:type="spellStart"/>
      <w:r w:rsidR="003427FB" w:rsidRPr="00157E24">
        <w:rPr>
          <w:rFonts w:ascii="Times New Roman" w:hAnsi="Times New Roman" w:cs="Times New Roman"/>
          <w:sz w:val="24"/>
          <w:szCs w:val="24"/>
        </w:rPr>
        <w:t>Katanekwa</w:t>
      </w:r>
      <w:proofErr w:type="spellEnd"/>
      <w:r w:rsidR="003427FB" w:rsidRPr="00157E24">
        <w:rPr>
          <w:rFonts w:ascii="Times New Roman" w:hAnsi="Times New Roman" w:cs="Times New Roman"/>
          <w:sz w:val="24"/>
          <w:szCs w:val="24"/>
        </w:rPr>
        <w:t>, 2011).</w:t>
      </w:r>
      <w:r w:rsidR="00EB0C42" w:rsidRPr="00157E24">
        <w:rPr>
          <w:rFonts w:ascii="Times New Roman" w:hAnsi="Times New Roman" w:cs="Times New Roman"/>
          <w:sz w:val="24"/>
          <w:szCs w:val="24"/>
        </w:rPr>
        <w:t xml:space="preserve"> </w:t>
      </w:r>
      <w:r w:rsidR="008565BD" w:rsidRPr="00157E24">
        <w:rPr>
          <w:rFonts w:ascii="Times New Roman" w:hAnsi="Times New Roman" w:cs="Times New Roman"/>
          <w:sz w:val="24"/>
          <w:szCs w:val="24"/>
        </w:rPr>
        <w:t xml:space="preserve"> The falls is surrounded by Chishimba village as host community. On the other hand, Mwela Rocks is located along D18 road (Kasama-</w:t>
      </w:r>
      <w:proofErr w:type="spellStart"/>
      <w:r w:rsidR="008565BD" w:rsidRPr="00157E24">
        <w:rPr>
          <w:rFonts w:ascii="Times New Roman" w:hAnsi="Times New Roman" w:cs="Times New Roman"/>
          <w:sz w:val="24"/>
          <w:szCs w:val="24"/>
        </w:rPr>
        <w:t>Isoka</w:t>
      </w:r>
      <w:proofErr w:type="spellEnd"/>
      <w:r w:rsidR="008565BD" w:rsidRPr="00157E24">
        <w:rPr>
          <w:rFonts w:ascii="Times New Roman" w:hAnsi="Times New Roman" w:cs="Times New Roman"/>
          <w:sz w:val="24"/>
          <w:szCs w:val="24"/>
        </w:rPr>
        <w:t xml:space="preserve"> road) about 5 km from</w:t>
      </w:r>
      <w:r w:rsidR="00B215E8" w:rsidRPr="00157E24">
        <w:rPr>
          <w:rFonts w:ascii="Times New Roman" w:hAnsi="Times New Roman" w:cs="Times New Roman"/>
          <w:sz w:val="24"/>
          <w:szCs w:val="24"/>
        </w:rPr>
        <w:t xml:space="preserve"> Kasama CBD (Figure;</w:t>
      </w:r>
      <w:r w:rsidR="008565BD" w:rsidRPr="00157E24">
        <w:rPr>
          <w:rFonts w:ascii="Times New Roman" w:hAnsi="Times New Roman" w:cs="Times New Roman"/>
          <w:sz w:val="24"/>
          <w:szCs w:val="24"/>
        </w:rPr>
        <w:t xml:space="preserve"> 4).</w:t>
      </w:r>
      <w:r w:rsidR="00A94585" w:rsidRPr="00157E24">
        <w:rPr>
          <w:rFonts w:ascii="Times New Roman" w:hAnsi="Times New Roman" w:cs="Times New Roman"/>
          <w:sz w:val="24"/>
          <w:szCs w:val="24"/>
        </w:rPr>
        <w:t xml:space="preserve"> The </w:t>
      </w:r>
      <w:proofErr w:type="spellStart"/>
      <w:r w:rsidR="00A94585" w:rsidRPr="00157E24">
        <w:rPr>
          <w:rFonts w:ascii="Times New Roman" w:hAnsi="Times New Roman" w:cs="Times New Roman"/>
          <w:sz w:val="24"/>
          <w:szCs w:val="24"/>
        </w:rPr>
        <w:t>Twa</w:t>
      </w:r>
      <w:proofErr w:type="spellEnd"/>
      <w:r w:rsidR="00A94585" w:rsidRPr="00157E24">
        <w:rPr>
          <w:rFonts w:ascii="Times New Roman" w:hAnsi="Times New Roman" w:cs="Times New Roman"/>
          <w:sz w:val="24"/>
          <w:szCs w:val="24"/>
        </w:rPr>
        <w:t xml:space="preserve"> hunters and gather</w:t>
      </w:r>
      <w:r w:rsidR="00815BDD">
        <w:rPr>
          <w:rFonts w:ascii="Times New Roman" w:hAnsi="Times New Roman" w:cs="Times New Roman"/>
          <w:sz w:val="24"/>
          <w:szCs w:val="24"/>
        </w:rPr>
        <w:t>er</w:t>
      </w:r>
      <w:r w:rsidR="00A94585" w:rsidRPr="00157E24">
        <w:rPr>
          <w:rFonts w:ascii="Times New Roman" w:hAnsi="Times New Roman" w:cs="Times New Roman"/>
          <w:sz w:val="24"/>
          <w:szCs w:val="24"/>
        </w:rPr>
        <w:t xml:space="preserve">s settled </w:t>
      </w:r>
      <w:r w:rsidR="006B1284">
        <w:rPr>
          <w:rFonts w:ascii="Times New Roman" w:hAnsi="Times New Roman" w:cs="Times New Roman"/>
          <w:sz w:val="24"/>
          <w:szCs w:val="24"/>
        </w:rPr>
        <w:t xml:space="preserve">at Mwela rocks </w:t>
      </w:r>
      <w:r w:rsidR="00A94585" w:rsidRPr="00157E24">
        <w:rPr>
          <w:rFonts w:ascii="Times New Roman" w:hAnsi="Times New Roman" w:cs="Times New Roman"/>
          <w:sz w:val="24"/>
          <w:szCs w:val="24"/>
        </w:rPr>
        <w:t xml:space="preserve">before Bantu communities arrived in the area. The </w:t>
      </w:r>
      <w:proofErr w:type="spellStart"/>
      <w:r w:rsidR="00A94585" w:rsidRPr="00157E24">
        <w:rPr>
          <w:rFonts w:ascii="Times New Roman" w:hAnsi="Times New Roman" w:cs="Times New Roman"/>
          <w:sz w:val="24"/>
          <w:szCs w:val="24"/>
        </w:rPr>
        <w:t>Twa</w:t>
      </w:r>
      <w:proofErr w:type="spellEnd"/>
      <w:r w:rsidR="00A94585" w:rsidRPr="00157E24">
        <w:rPr>
          <w:rFonts w:ascii="Times New Roman" w:hAnsi="Times New Roman" w:cs="Times New Roman"/>
          <w:sz w:val="24"/>
          <w:szCs w:val="24"/>
        </w:rPr>
        <w:t xml:space="preserve"> people painted almost all </w:t>
      </w:r>
      <w:r w:rsidR="00C06B7E" w:rsidRPr="00157E24">
        <w:rPr>
          <w:rFonts w:ascii="Times New Roman" w:hAnsi="Times New Roman" w:cs="Times New Roman"/>
          <w:sz w:val="24"/>
          <w:szCs w:val="24"/>
        </w:rPr>
        <w:t>rocks in</w:t>
      </w:r>
      <w:r w:rsidR="00A94585" w:rsidRPr="00157E24">
        <w:rPr>
          <w:rFonts w:ascii="Times New Roman" w:hAnsi="Times New Roman" w:cs="Times New Roman"/>
          <w:sz w:val="24"/>
          <w:szCs w:val="24"/>
        </w:rPr>
        <w:t xml:space="preserve"> the area</w:t>
      </w:r>
      <w:r w:rsidR="00C06B7E" w:rsidRPr="00157E24">
        <w:rPr>
          <w:rFonts w:ascii="Times New Roman" w:hAnsi="Times New Roman" w:cs="Times New Roman"/>
          <w:sz w:val="24"/>
          <w:szCs w:val="24"/>
        </w:rPr>
        <w:t xml:space="preserve"> (</w:t>
      </w:r>
      <w:proofErr w:type="spellStart"/>
      <w:r w:rsidR="00C06B7E" w:rsidRPr="00157E24">
        <w:rPr>
          <w:rFonts w:ascii="Times New Roman" w:hAnsi="Times New Roman" w:cs="Times New Roman"/>
          <w:sz w:val="24"/>
          <w:szCs w:val="24"/>
        </w:rPr>
        <w:t>Katanekwa</w:t>
      </w:r>
      <w:proofErr w:type="spellEnd"/>
      <w:r w:rsidR="00C06B7E" w:rsidRPr="00157E24">
        <w:rPr>
          <w:rFonts w:ascii="Times New Roman" w:hAnsi="Times New Roman" w:cs="Times New Roman"/>
          <w:sz w:val="24"/>
          <w:szCs w:val="24"/>
        </w:rPr>
        <w:t xml:space="preserve">, 2011).  </w:t>
      </w:r>
    </w:p>
    <w:p w14:paraId="0F6B5D56" w14:textId="2BE93439" w:rsidR="003B3767" w:rsidRPr="00157E24" w:rsidRDefault="00A81C10" w:rsidP="006E3D95">
      <w:pPr>
        <w:pStyle w:val="Heading3"/>
      </w:pPr>
      <w:bookmarkStart w:id="62" w:name="_Toc53316243"/>
      <w:r w:rsidRPr="00157E24">
        <w:t>3.1.2</w:t>
      </w:r>
      <w:r w:rsidR="006C7515" w:rsidRPr="00157E24">
        <w:t xml:space="preserve">. </w:t>
      </w:r>
      <w:r w:rsidR="006875A0" w:rsidRPr="00157E24">
        <w:t xml:space="preserve">Geographical location </w:t>
      </w:r>
      <w:r w:rsidR="00640A18" w:rsidRPr="00157E24">
        <w:t>of Shiwa N</w:t>
      </w:r>
      <w:r w:rsidR="00141851" w:rsidRPr="00157E24">
        <w:t>g’andu</w:t>
      </w:r>
      <w:r w:rsidR="00194F7E" w:rsidRPr="00157E24">
        <w:t xml:space="preserve"> </w:t>
      </w:r>
      <w:r w:rsidR="003C7E08" w:rsidRPr="00157E24">
        <w:t xml:space="preserve">estate </w:t>
      </w:r>
      <w:r w:rsidR="00A43AC1" w:rsidRPr="00157E24">
        <w:t xml:space="preserve">in Shiwa Ng’andu </w:t>
      </w:r>
      <w:r w:rsidR="003B3767" w:rsidRPr="00157E24">
        <w:t>District</w:t>
      </w:r>
      <w:bookmarkEnd w:id="62"/>
    </w:p>
    <w:p w14:paraId="24E86258" w14:textId="3D1B24F5" w:rsidR="00C65240" w:rsidRPr="00157E24" w:rsidRDefault="00194F7E" w:rsidP="006F548F">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Shiwang’andu </w:t>
      </w:r>
      <w:r w:rsidR="00B81DAC" w:rsidRPr="00157E24">
        <w:rPr>
          <w:rFonts w:ascii="Times New Roman" w:hAnsi="Times New Roman" w:cs="Times New Roman"/>
          <w:sz w:val="24"/>
          <w:szCs w:val="24"/>
        </w:rPr>
        <w:t>D</w:t>
      </w:r>
      <w:r w:rsidR="00655822" w:rsidRPr="00157E24">
        <w:rPr>
          <w:rFonts w:ascii="Times New Roman" w:hAnsi="Times New Roman" w:cs="Times New Roman"/>
          <w:sz w:val="24"/>
          <w:szCs w:val="24"/>
        </w:rPr>
        <w:t xml:space="preserve">istrict </w:t>
      </w:r>
      <w:r w:rsidR="00B45989" w:rsidRPr="00157E24">
        <w:rPr>
          <w:rFonts w:ascii="Times New Roman" w:hAnsi="Times New Roman" w:cs="Times New Roman"/>
          <w:sz w:val="24"/>
          <w:szCs w:val="24"/>
        </w:rPr>
        <w:t>is located in</w:t>
      </w:r>
      <w:r w:rsidR="00B81DAC" w:rsidRPr="00157E24">
        <w:rPr>
          <w:rFonts w:ascii="Times New Roman" w:hAnsi="Times New Roman" w:cs="Times New Roman"/>
          <w:sz w:val="24"/>
          <w:szCs w:val="24"/>
        </w:rPr>
        <w:t xml:space="preserve"> </w:t>
      </w:r>
      <w:proofErr w:type="spellStart"/>
      <w:r w:rsidR="00B81DAC" w:rsidRPr="00157E24">
        <w:rPr>
          <w:rFonts w:ascii="Times New Roman" w:hAnsi="Times New Roman" w:cs="Times New Roman"/>
          <w:sz w:val="24"/>
          <w:szCs w:val="24"/>
        </w:rPr>
        <w:t>Muchinga</w:t>
      </w:r>
      <w:proofErr w:type="spellEnd"/>
      <w:r w:rsidR="00B81DAC" w:rsidRPr="00157E24">
        <w:rPr>
          <w:rFonts w:ascii="Times New Roman" w:hAnsi="Times New Roman" w:cs="Times New Roman"/>
          <w:sz w:val="24"/>
          <w:szCs w:val="24"/>
        </w:rPr>
        <w:t xml:space="preserve"> P</w:t>
      </w:r>
      <w:r w:rsidR="00655822" w:rsidRPr="00157E24">
        <w:rPr>
          <w:rFonts w:ascii="Times New Roman" w:hAnsi="Times New Roman" w:cs="Times New Roman"/>
          <w:sz w:val="24"/>
          <w:szCs w:val="24"/>
        </w:rPr>
        <w:t>rovince</w:t>
      </w:r>
      <w:r w:rsidR="00A2500A" w:rsidRPr="00157E24">
        <w:rPr>
          <w:rFonts w:ascii="Times New Roman" w:hAnsi="Times New Roman" w:cs="Times New Roman"/>
          <w:sz w:val="24"/>
          <w:szCs w:val="24"/>
        </w:rPr>
        <w:t xml:space="preserve">. </w:t>
      </w:r>
      <w:r w:rsidR="00655822" w:rsidRPr="00157E24">
        <w:rPr>
          <w:rFonts w:ascii="Times New Roman" w:hAnsi="Times New Roman" w:cs="Times New Roman"/>
          <w:sz w:val="24"/>
          <w:szCs w:val="24"/>
        </w:rPr>
        <w:t xml:space="preserve"> </w:t>
      </w:r>
      <w:r w:rsidR="00A2500A" w:rsidRPr="00157E24">
        <w:rPr>
          <w:rFonts w:ascii="Times New Roman" w:hAnsi="Times New Roman" w:cs="Times New Roman"/>
          <w:sz w:val="24"/>
          <w:szCs w:val="24"/>
        </w:rPr>
        <w:t>It was ini</w:t>
      </w:r>
      <w:r w:rsidR="00137DA4" w:rsidRPr="00157E24">
        <w:rPr>
          <w:rFonts w:ascii="Times New Roman" w:hAnsi="Times New Roman" w:cs="Times New Roman"/>
          <w:sz w:val="24"/>
          <w:szCs w:val="24"/>
        </w:rPr>
        <w:t>ti</w:t>
      </w:r>
      <w:r w:rsidR="00B81DAC" w:rsidRPr="00157E24">
        <w:rPr>
          <w:rFonts w:ascii="Times New Roman" w:hAnsi="Times New Roman" w:cs="Times New Roman"/>
          <w:sz w:val="24"/>
          <w:szCs w:val="24"/>
        </w:rPr>
        <w:t xml:space="preserve">ally part of </w:t>
      </w:r>
      <w:proofErr w:type="spellStart"/>
      <w:r w:rsidR="00B81DAC" w:rsidRPr="00157E24">
        <w:rPr>
          <w:rFonts w:ascii="Times New Roman" w:hAnsi="Times New Roman" w:cs="Times New Roman"/>
          <w:sz w:val="24"/>
          <w:szCs w:val="24"/>
        </w:rPr>
        <w:t>Chinsali</w:t>
      </w:r>
      <w:proofErr w:type="spellEnd"/>
      <w:r w:rsidR="00B81DAC" w:rsidRPr="00157E24">
        <w:rPr>
          <w:rFonts w:ascii="Times New Roman" w:hAnsi="Times New Roman" w:cs="Times New Roman"/>
          <w:sz w:val="24"/>
          <w:szCs w:val="24"/>
        </w:rPr>
        <w:t xml:space="preserve"> D</w:t>
      </w:r>
      <w:r w:rsidR="00A2500A" w:rsidRPr="00157E24">
        <w:rPr>
          <w:rFonts w:ascii="Times New Roman" w:hAnsi="Times New Roman" w:cs="Times New Roman"/>
          <w:sz w:val="24"/>
          <w:szCs w:val="24"/>
        </w:rPr>
        <w:t xml:space="preserve">istrict until </w:t>
      </w:r>
      <w:r w:rsidR="00B81DAC" w:rsidRPr="00157E24">
        <w:rPr>
          <w:rFonts w:ascii="Times New Roman" w:hAnsi="Times New Roman" w:cs="Times New Roman"/>
          <w:sz w:val="24"/>
          <w:szCs w:val="24"/>
        </w:rPr>
        <w:t>in 2012 when it was declared a D</w:t>
      </w:r>
      <w:r w:rsidR="00A2500A" w:rsidRPr="00157E24">
        <w:rPr>
          <w:rFonts w:ascii="Times New Roman" w:hAnsi="Times New Roman" w:cs="Times New Roman"/>
          <w:sz w:val="24"/>
          <w:szCs w:val="24"/>
        </w:rPr>
        <w:t xml:space="preserve">istrict. It is named after Lake </w:t>
      </w:r>
      <w:proofErr w:type="spellStart"/>
      <w:r w:rsidR="00A2500A" w:rsidRPr="00157E24">
        <w:rPr>
          <w:rFonts w:ascii="Times New Roman" w:hAnsi="Times New Roman" w:cs="Times New Roman"/>
          <w:sz w:val="24"/>
          <w:szCs w:val="24"/>
        </w:rPr>
        <w:t>Ishiba</w:t>
      </w:r>
      <w:proofErr w:type="spellEnd"/>
      <w:r w:rsidR="00A2500A" w:rsidRPr="00157E24">
        <w:rPr>
          <w:rFonts w:ascii="Times New Roman" w:hAnsi="Times New Roman" w:cs="Times New Roman"/>
          <w:sz w:val="24"/>
          <w:szCs w:val="24"/>
        </w:rPr>
        <w:t xml:space="preserve"> Ng’andu</w:t>
      </w:r>
      <w:r w:rsidR="004548BF" w:rsidRPr="00157E24">
        <w:rPr>
          <w:rFonts w:ascii="Times New Roman" w:hAnsi="Times New Roman" w:cs="Times New Roman"/>
          <w:sz w:val="24"/>
          <w:szCs w:val="24"/>
        </w:rPr>
        <w:t xml:space="preserve"> which means lake of the loyal C</w:t>
      </w:r>
      <w:r w:rsidR="00A2500A" w:rsidRPr="00157E24">
        <w:rPr>
          <w:rFonts w:ascii="Times New Roman" w:hAnsi="Times New Roman" w:cs="Times New Roman"/>
          <w:sz w:val="24"/>
          <w:szCs w:val="24"/>
        </w:rPr>
        <w:t>rocodile in the local Bemba language. It is located between longit</w:t>
      </w:r>
      <w:r w:rsidR="00B81DAC" w:rsidRPr="00157E24">
        <w:rPr>
          <w:rFonts w:ascii="Times New Roman" w:hAnsi="Times New Roman" w:cs="Times New Roman"/>
          <w:sz w:val="24"/>
          <w:szCs w:val="24"/>
        </w:rPr>
        <w:t>ude 320, 50’ east and 320, 30’ E</w:t>
      </w:r>
      <w:r w:rsidR="00A2500A" w:rsidRPr="00157E24">
        <w:rPr>
          <w:rFonts w:ascii="Times New Roman" w:hAnsi="Times New Roman" w:cs="Times New Roman"/>
          <w:sz w:val="24"/>
          <w:szCs w:val="24"/>
        </w:rPr>
        <w:t>ast and has a latitudinal rang</w:t>
      </w:r>
      <w:r w:rsidR="00B81DAC" w:rsidRPr="00157E24">
        <w:rPr>
          <w:rFonts w:ascii="Times New Roman" w:hAnsi="Times New Roman" w:cs="Times New Roman"/>
          <w:sz w:val="24"/>
          <w:szCs w:val="24"/>
        </w:rPr>
        <w:t>e of 100, 30’ to 110, 40’. The D</w:t>
      </w:r>
      <w:r w:rsidR="00A2500A" w:rsidRPr="00157E24">
        <w:rPr>
          <w:rFonts w:ascii="Times New Roman" w:hAnsi="Times New Roman" w:cs="Times New Roman"/>
          <w:sz w:val="24"/>
          <w:szCs w:val="24"/>
        </w:rPr>
        <w:t xml:space="preserve">istrict </w:t>
      </w:r>
      <w:r w:rsidR="003B3767" w:rsidRPr="00157E24">
        <w:rPr>
          <w:rFonts w:ascii="Times New Roman" w:hAnsi="Times New Roman" w:cs="Times New Roman"/>
          <w:sz w:val="24"/>
          <w:szCs w:val="24"/>
        </w:rPr>
        <w:t>shares its bound</w:t>
      </w:r>
      <w:r w:rsidR="00B81DAC" w:rsidRPr="00157E24">
        <w:rPr>
          <w:rFonts w:ascii="Times New Roman" w:hAnsi="Times New Roman" w:cs="Times New Roman"/>
          <w:sz w:val="24"/>
          <w:szCs w:val="24"/>
        </w:rPr>
        <w:t xml:space="preserve">ary with </w:t>
      </w:r>
      <w:proofErr w:type="spellStart"/>
      <w:r w:rsidR="00B81DAC" w:rsidRPr="00157E24">
        <w:rPr>
          <w:rFonts w:ascii="Times New Roman" w:hAnsi="Times New Roman" w:cs="Times New Roman"/>
          <w:sz w:val="24"/>
          <w:szCs w:val="24"/>
        </w:rPr>
        <w:t>Mpika</w:t>
      </w:r>
      <w:proofErr w:type="spellEnd"/>
      <w:r w:rsidR="00B81DAC" w:rsidRPr="00157E24">
        <w:rPr>
          <w:rFonts w:ascii="Times New Roman" w:hAnsi="Times New Roman" w:cs="Times New Roman"/>
          <w:sz w:val="24"/>
          <w:szCs w:val="24"/>
        </w:rPr>
        <w:t xml:space="preserve"> district to the South, </w:t>
      </w:r>
      <w:proofErr w:type="spellStart"/>
      <w:r w:rsidR="00B81DAC" w:rsidRPr="00157E24">
        <w:rPr>
          <w:rFonts w:ascii="Times New Roman" w:hAnsi="Times New Roman" w:cs="Times New Roman"/>
          <w:sz w:val="24"/>
          <w:szCs w:val="24"/>
        </w:rPr>
        <w:t>Chinsali</w:t>
      </w:r>
      <w:proofErr w:type="spellEnd"/>
      <w:r w:rsidR="00B81DAC" w:rsidRPr="00157E24">
        <w:rPr>
          <w:rFonts w:ascii="Times New Roman" w:hAnsi="Times New Roman" w:cs="Times New Roman"/>
          <w:sz w:val="24"/>
          <w:szCs w:val="24"/>
        </w:rPr>
        <w:t xml:space="preserve"> to the North, Kasama to the West, </w:t>
      </w:r>
      <w:proofErr w:type="spellStart"/>
      <w:r w:rsidR="00B81DAC" w:rsidRPr="00157E24">
        <w:rPr>
          <w:rFonts w:ascii="Times New Roman" w:hAnsi="Times New Roman" w:cs="Times New Roman"/>
          <w:sz w:val="24"/>
          <w:szCs w:val="24"/>
        </w:rPr>
        <w:t>Mungwi</w:t>
      </w:r>
      <w:proofErr w:type="spellEnd"/>
      <w:r w:rsidR="00B81DAC" w:rsidRPr="00157E24">
        <w:rPr>
          <w:rFonts w:ascii="Times New Roman" w:hAnsi="Times New Roman" w:cs="Times New Roman"/>
          <w:sz w:val="24"/>
          <w:szCs w:val="24"/>
        </w:rPr>
        <w:t xml:space="preserve"> to the N</w:t>
      </w:r>
      <w:r w:rsidR="003B3767" w:rsidRPr="00157E24">
        <w:rPr>
          <w:rFonts w:ascii="Times New Roman" w:hAnsi="Times New Roman" w:cs="Times New Roman"/>
          <w:sz w:val="24"/>
          <w:szCs w:val="24"/>
        </w:rPr>
        <w:t>orthwest and Cham</w:t>
      </w:r>
      <w:r w:rsidR="00B81DAC" w:rsidRPr="00157E24">
        <w:rPr>
          <w:rFonts w:ascii="Times New Roman" w:hAnsi="Times New Roman" w:cs="Times New Roman"/>
          <w:sz w:val="24"/>
          <w:szCs w:val="24"/>
        </w:rPr>
        <w:t>a to the E</w:t>
      </w:r>
      <w:r w:rsidR="003B3767" w:rsidRPr="00157E24">
        <w:rPr>
          <w:rFonts w:ascii="Times New Roman" w:hAnsi="Times New Roman" w:cs="Times New Roman"/>
          <w:sz w:val="24"/>
          <w:szCs w:val="24"/>
        </w:rPr>
        <w:t>ast.</w:t>
      </w:r>
      <w:r w:rsidR="000C45B4" w:rsidRPr="00157E24">
        <w:rPr>
          <w:rFonts w:ascii="Times New Roman" w:hAnsi="Times New Roman" w:cs="Times New Roman"/>
          <w:sz w:val="24"/>
          <w:szCs w:val="24"/>
        </w:rPr>
        <w:t xml:space="preserve"> In </w:t>
      </w:r>
      <w:bookmarkStart w:id="63" w:name="_Hlk16495991"/>
      <w:r w:rsidR="000C45B4" w:rsidRPr="00157E24">
        <w:rPr>
          <w:rFonts w:ascii="Times New Roman" w:hAnsi="Times New Roman" w:cs="Times New Roman"/>
          <w:sz w:val="24"/>
          <w:szCs w:val="24"/>
        </w:rPr>
        <w:t xml:space="preserve">Shiwa </w:t>
      </w:r>
      <w:r w:rsidR="00DC0ADB" w:rsidRPr="00157E24">
        <w:rPr>
          <w:rFonts w:ascii="Times New Roman" w:hAnsi="Times New Roman" w:cs="Times New Roman"/>
          <w:sz w:val="24"/>
          <w:szCs w:val="24"/>
        </w:rPr>
        <w:t>Ng’andu</w:t>
      </w:r>
      <w:r w:rsidR="000C45B4" w:rsidRPr="00157E24">
        <w:rPr>
          <w:rFonts w:ascii="Times New Roman" w:hAnsi="Times New Roman" w:cs="Times New Roman"/>
          <w:sz w:val="24"/>
          <w:szCs w:val="24"/>
        </w:rPr>
        <w:t xml:space="preserve"> </w:t>
      </w:r>
      <w:bookmarkEnd w:id="63"/>
      <w:r w:rsidR="000C45B4" w:rsidRPr="00157E24">
        <w:rPr>
          <w:rFonts w:ascii="Times New Roman" w:hAnsi="Times New Roman" w:cs="Times New Roman"/>
          <w:sz w:val="24"/>
          <w:szCs w:val="24"/>
        </w:rPr>
        <w:t xml:space="preserve">research was carried out within the CBD and Shiwa </w:t>
      </w:r>
      <w:r w:rsidR="00DC0ADB" w:rsidRPr="00157E24">
        <w:rPr>
          <w:rFonts w:ascii="Times New Roman" w:hAnsi="Times New Roman" w:cs="Times New Roman"/>
          <w:sz w:val="24"/>
          <w:szCs w:val="24"/>
        </w:rPr>
        <w:t>Ng’andu</w:t>
      </w:r>
      <w:r w:rsidR="000C45B4" w:rsidRPr="00157E24">
        <w:rPr>
          <w:rFonts w:ascii="Times New Roman" w:hAnsi="Times New Roman" w:cs="Times New Roman"/>
          <w:sz w:val="24"/>
          <w:szCs w:val="24"/>
        </w:rPr>
        <w:t xml:space="preserve"> tourist estate</w:t>
      </w:r>
      <w:r w:rsidR="007001F2" w:rsidRPr="00157E24">
        <w:rPr>
          <w:rFonts w:ascii="Times New Roman" w:hAnsi="Times New Roman" w:cs="Times New Roman"/>
          <w:sz w:val="24"/>
          <w:szCs w:val="24"/>
        </w:rPr>
        <w:t xml:space="preserve">. </w:t>
      </w:r>
      <w:r w:rsidR="005E6891" w:rsidRPr="00157E24">
        <w:rPr>
          <w:rFonts w:ascii="Times New Roman" w:hAnsi="Times New Roman" w:cs="Times New Roman"/>
          <w:sz w:val="24"/>
          <w:szCs w:val="24"/>
        </w:rPr>
        <w:t xml:space="preserve">Shiwa Ng’andu </w:t>
      </w:r>
      <w:r w:rsidR="00446DA1" w:rsidRPr="00157E24">
        <w:rPr>
          <w:rFonts w:ascii="Times New Roman" w:hAnsi="Times New Roman" w:cs="Times New Roman"/>
          <w:sz w:val="24"/>
          <w:szCs w:val="24"/>
        </w:rPr>
        <w:t xml:space="preserve">estate </w:t>
      </w:r>
      <w:r w:rsidR="005E6891" w:rsidRPr="00157E24">
        <w:rPr>
          <w:rFonts w:ascii="Times New Roman" w:hAnsi="Times New Roman" w:cs="Times New Roman"/>
          <w:sz w:val="24"/>
          <w:szCs w:val="24"/>
        </w:rPr>
        <w:t xml:space="preserve">is located along D53 road </w:t>
      </w:r>
      <w:r w:rsidR="00B641C9" w:rsidRPr="00157E24">
        <w:rPr>
          <w:rFonts w:ascii="Times New Roman" w:hAnsi="Times New Roman" w:cs="Times New Roman"/>
          <w:sz w:val="24"/>
          <w:szCs w:val="24"/>
        </w:rPr>
        <w:t xml:space="preserve">which stretches </w:t>
      </w:r>
      <w:r w:rsidR="005E6891" w:rsidRPr="00157E24">
        <w:rPr>
          <w:rFonts w:ascii="Times New Roman" w:hAnsi="Times New Roman" w:cs="Times New Roman"/>
          <w:sz w:val="24"/>
          <w:szCs w:val="24"/>
        </w:rPr>
        <w:t xml:space="preserve">from </w:t>
      </w:r>
      <w:r w:rsidR="00B641C9" w:rsidRPr="00157E24">
        <w:rPr>
          <w:rFonts w:ascii="Times New Roman" w:hAnsi="Times New Roman" w:cs="Times New Roman"/>
          <w:sz w:val="24"/>
          <w:szCs w:val="24"/>
        </w:rPr>
        <w:t>Great north road to M1 road (</w:t>
      </w:r>
      <w:proofErr w:type="spellStart"/>
      <w:r w:rsidR="00B641C9" w:rsidRPr="00157E24">
        <w:rPr>
          <w:rFonts w:ascii="Times New Roman" w:hAnsi="Times New Roman" w:cs="Times New Roman"/>
          <w:sz w:val="24"/>
          <w:szCs w:val="24"/>
        </w:rPr>
        <w:t>Mpika</w:t>
      </w:r>
      <w:proofErr w:type="spellEnd"/>
      <w:r w:rsidR="00B641C9" w:rsidRPr="00157E24">
        <w:rPr>
          <w:rFonts w:ascii="Times New Roman" w:hAnsi="Times New Roman" w:cs="Times New Roman"/>
          <w:sz w:val="24"/>
          <w:szCs w:val="24"/>
        </w:rPr>
        <w:t xml:space="preserve">-Kasama road </w:t>
      </w:r>
      <w:r w:rsidR="001D1558">
        <w:rPr>
          <w:rFonts w:ascii="Times New Roman" w:hAnsi="Times New Roman" w:cs="Times New Roman"/>
          <w:sz w:val="24"/>
          <w:szCs w:val="24"/>
        </w:rPr>
        <w:t xml:space="preserve">as shown in </w:t>
      </w:r>
      <w:r w:rsidR="00F30ED0" w:rsidRPr="00157E24">
        <w:rPr>
          <w:rFonts w:ascii="Times New Roman" w:hAnsi="Times New Roman" w:cs="Times New Roman"/>
          <w:sz w:val="24"/>
          <w:szCs w:val="24"/>
        </w:rPr>
        <w:t>Figure;</w:t>
      </w:r>
      <w:r w:rsidR="001D1558">
        <w:rPr>
          <w:rFonts w:ascii="Times New Roman" w:hAnsi="Times New Roman" w:cs="Times New Roman"/>
          <w:sz w:val="24"/>
          <w:szCs w:val="24"/>
        </w:rPr>
        <w:t xml:space="preserve"> 5</w:t>
      </w:r>
      <w:r w:rsidR="005E6891" w:rsidRPr="00157E24">
        <w:rPr>
          <w:rFonts w:ascii="Times New Roman" w:hAnsi="Times New Roman" w:cs="Times New Roman"/>
          <w:sz w:val="24"/>
          <w:szCs w:val="24"/>
        </w:rPr>
        <w:t xml:space="preserve">. </w:t>
      </w:r>
      <w:r w:rsidR="00317868" w:rsidRPr="00157E24">
        <w:rPr>
          <w:rFonts w:ascii="Times New Roman" w:hAnsi="Times New Roman" w:cs="Times New Roman"/>
          <w:sz w:val="24"/>
          <w:szCs w:val="24"/>
        </w:rPr>
        <w:t xml:space="preserve">The estate was established </w:t>
      </w:r>
      <w:r w:rsidR="001F4C60" w:rsidRPr="00157E24">
        <w:rPr>
          <w:rFonts w:ascii="Times New Roman" w:hAnsi="Times New Roman" w:cs="Times New Roman"/>
          <w:sz w:val="24"/>
          <w:szCs w:val="24"/>
        </w:rPr>
        <w:t xml:space="preserve">in 1920 </w:t>
      </w:r>
      <w:r w:rsidR="00317868" w:rsidRPr="00157E24">
        <w:rPr>
          <w:rFonts w:ascii="Times New Roman" w:hAnsi="Times New Roman" w:cs="Times New Roman"/>
          <w:sz w:val="24"/>
          <w:szCs w:val="24"/>
        </w:rPr>
        <w:t xml:space="preserve">by Stewart Gore-Browne a British army officer during his duty in Northern Rhodesia. </w:t>
      </w:r>
      <w:r w:rsidR="001F4C60" w:rsidRPr="00157E24">
        <w:rPr>
          <w:rFonts w:ascii="Times New Roman" w:hAnsi="Times New Roman" w:cs="Times New Roman"/>
          <w:sz w:val="24"/>
          <w:szCs w:val="24"/>
        </w:rPr>
        <w:t>Gore Browne made a model of the house he wished to build</w:t>
      </w:r>
      <w:r w:rsidR="00764D6E" w:rsidRPr="00157E24">
        <w:rPr>
          <w:rFonts w:ascii="Times New Roman" w:hAnsi="Times New Roman" w:cs="Times New Roman"/>
          <w:sz w:val="24"/>
          <w:szCs w:val="24"/>
        </w:rPr>
        <w:t xml:space="preserve"> (Manor house)</w:t>
      </w:r>
      <w:r w:rsidR="00E62396" w:rsidRPr="00157E24">
        <w:rPr>
          <w:rFonts w:ascii="Times New Roman" w:hAnsi="Times New Roman" w:cs="Times New Roman"/>
          <w:sz w:val="24"/>
          <w:szCs w:val="24"/>
        </w:rPr>
        <w:t xml:space="preserve"> </w:t>
      </w:r>
      <w:r w:rsidR="001F4C60" w:rsidRPr="00157E24">
        <w:rPr>
          <w:rFonts w:ascii="Times New Roman" w:hAnsi="Times New Roman" w:cs="Times New Roman"/>
          <w:sz w:val="24"/>
          <w:szCs w:val="24"/>
        </w:rPr>
        <w:t>using local materials</w:t>
      </w:r>
      <w:r w:rsidR="005E6891" w:rsidRPr="00157E24">
        <w:rPr>
          <w:rFonts w:ascii="Times New Roman" w:hAnsi="Times New Roman" w:cs="Times New Roman"/>
          <w:sz w:val="24"/>
          <w:szCs w:val="24"/>
        </w:rPr>
        <w:t>.</w:t>
      </w:r>
      <w:r w:rsidR="00D33EF7" w:rsidRPr="00157E24">
        <w:rPr>
          <w:rFonts w:ascii="Times New Roman" w:hAnsi="Times New Roman" w:cs="Times New Roman"/>
          <w:sz w:val="24"/>
          <w:szCs w:val="24"/>
        </w:rPr>
        <w:t xml:space="preserve"> Currently, the estate has expanded to include </w:t>
      </w:r>
      <w:proofErr w:type="spellStart"/>
      <w:r w:rsidR="00D33EF7" w:rsidRPr="00157E24">
        <w:rPr>
          <w:rFonts w:ascii="Times New Roman" w:hAnsi="Times New Roman" w:cs="Times New Roman"/>
          <w:sz w:val="24"/>
          <w:szCs w:val="24"/>
        </w:rPr>
        <w:t>Kapishya</w:t>
      </w:r>
      <w:proofErr w:type="spellEnd"/>
      <w:r w:rsidR="00D33EF7" w:rsidRPr="00157E24">
        <w:rPr>
          <w:rFonts w:ascii="Times New Roman" w:hAnsi="Times New Roman" w:cs="Times New Roman"/>
          <w:sz w:val="24"/>
          <w:szCs w:val="24"/>
        </w:rPr>
        <w:t xml:space="preserve"> hot spring which is mana</w:t>
      </w:r>
      <w:r w:rsidR="00560B9B">
        <w:rPr>
          <w:rFonts w:ascii="Times New Roman" w:hAnsi="Times New Roman" w:cs="Times New Roman"/>
          <w:sz w:val="24"/>
          <w:szCs w:val="24"/>
        </w:rPr>
        <w:t>ged by Stewart Gore-Browne grand</w:t>
      </w:r>
      <w:r w:rsidR="00D33EF7" w:rsidRPr="00157E24">
        <w:rPr>
          <w:rFonts w:ascii="Times New Roman" w:hAnsi="Times New Roman" w:cs="Times New Roman"/>
          <w:sz w:val="24"/>
          <w:szCs w:val="24"/>
        </w:rPr>
        <w:t>children</w:t>
      </w:r>
      <w:r w:rsidR="002E66A3" w:rsidRPr="00157E24">
        <w:rPr>
          <w:rFonts w:ascii="Times New Roman" w:hAnsi="Times New Roman" w:cs="Times New Roman"/>
          <w:sz w:val="24"/>
          <w:szCs w:val="24"/>
        </w:rPr>
        <w:t>.</w:t>
      </w:r>
    </w:p>
    <w:p w14:paraId="021182FE" w14:textId="4AA5446A" w:rsidR="008B4DA5" w:rsidRPr="00157E24" w:rsidRDefault="003C4B89" w:rsidP="006F548F">
      <w:pPr>
        <w:spacing w:line="360" w:lineRule="auto"/>
        <w:jc w:val="both"/>
        <w:rPr>
          <w:rFonts w:ascii="Times New Roman" w:hAnsi="Times New Roman" w:cs="Times New Roman"/>
          <w:b/>
          <w:sz w:val="24"/>
          <w:szCs w:val="24"/>
        </w:rPr>
      </w:pPr>
      <w:r w:rsidRPr="003C4B89">
        <w:rPr>
          <w:rFonts w:ascii="Calibri" w:eastAsia="Calibri" w:hAnsi="Calibri" w:cs="Times New Roman"/>
          <w:noProof/>
          <w:lang w:val="en-GB" w:eastAsia="en-GB"/>
        </w:rPr>
        <w:lastRenderedPageBreak/>
        <w:drawing>
          <wp:inline distT="0" distB="0" distL="0" distR="0" wp14:anchorId="064ECC06" wp14:editId="084EC059">
            <wp:extent cx="5730521" cy="3753016"/>
            <wp:effectExtent l="0" t="0" r="3810" b="0"/>
            <wp:docPr id="20" name="Picture 20" descr="C:\Users\student\Downloads\SHIWANGANDU 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tudent\Downloads\SHIWANGANDU MAP.jpg"/>
                    <pic:cNvPicPr>
                      <a:picLocks noChangeAspect="1" noChangeArrowheads="1"/>
                    </pic:cNvPicPr>
                  </pic:nvPicPr>
                  <pic:blipFill>
                    <a:blip r:embed="rId20" cstate="print">
                      <a:extLst>
                        <a:ext uri="{BEBA8EAE-BF5A-486C-A8C5-ECC9F3942E4B}">
                          <a14:imgProps xmlns:a14="http://schemas.microsoft.com/office/drawing/2010/main">
                            <a14:imgLayer r:embed="rId21">
                              <a14:imgEffect>
                                <a14:sharpenSoften amount="50000"/>
                              </a14:imgEffect>
                              <a14:imgEffect>
                                <a14:colorTemperature colorTemp="5900"/>
                              </a14:imgEffect>
                              <a14:imgEffect>
                                <a14:saturation sat="400000"/>
                              </a14:imgEffect>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5741309" cy="3760081"/>
                    </a:xfrm>
                    <a:prstGeom prst="rect">
                      <a:avLst/>
                    </a:prstGeom>
                    <a:noFill/>
                    <a:ln>
                      <a:noFill/>
                    </a:ln>
                  </pic:spPr>
                </pic:pic>
              </a:graphicData>
            </a:graphic>
          </wp:inline>
        </w:drawing>
      </w:r>
    </w:p>
    <w:p w14:paraId="74DB0683" w14:textId="3AE674BE" w:rsidR="009E509D" w:rsidRPr="00157E24" w:rsidRDefault="00AF4FC7" w:rsidP="00AF4FC7">
      <w:pPr>
        <w:pStyle w:val="Caption"/>
        <w:spacing w:after="0"/>
        <w:rPr>
          <w:rFonts w:ascii="Times New Roman" w:hAnsi="Times New Roman" w:cs="Times New Roman"/>
          <w:b/>
          <w:i w:val="0"/>
          <w:color w:val="auto"/>
          <w:sz w:val="24"/>
          <w:szCs w:val="24"/>
        </w:rPr>
      </w:pPr>
      <w:bookmarkStart w:id="64" w:name="_Toc21156235"/>
      <w:r w:rsidRPr="00157E24">
        <w:rPr>
          <w:rFonts w:ascii="Times New Roman" w:hAnsi="Times New Roman" w:cs="Times New Roman"/>
          <w:b/>
          <w:i w:val="0"/>
          <w:color w:val="auto"/>
          <w:sz w:val="24"/>
          <w:szCs w:val="24"/>
        </w:rPr>
        <w:t xml:space="preserve">Figure </w:t>
      </w:r>
      <w:r w:rsidRPr="00157E24">
        <w:rPr>
          <w:rFonts w:ascii="Times New Roman" w:hAnsi="Times New Roman" w:cs="Times New Roman"/>
          <w:b/>
          <w:i w:val="0"/>
          <w:color w:val="auto"/>
          <w:sz w:val="24"/>
          <w:szCs w:val="24"/>
        </w:rPr>
        <w:fldChar w:fldCharType="begin"/>
      </w:r>
      <w:r w:rsidRPr="00157E24">
        <w:rPr>
          <w:rFonts w:ascii="Times New Roman" w:hAnsi="Times New Roman" w:cs="Times New Roman"/>
          <w:b/>
          <w:i w:val="0"/>
          <w:color w:val="auto"/>
          <w:sz w:val="24"/>
          <w:szCs w:val="24"/>
        </w:rPr>
        <w:instrText xml:space="preserve"> SEQ Figure \* ARABIC </w:instrText>
      </w:r>
      <w:r w:rsidRPr="00157E24">
        <w:rPr>
          <w:rFonts w:ascii="Times New Roman" w:hAnsi="Times New Roman" w:cs="Times New Roman"/>
          <w:b/>
          <w:i w:val="0"/>
          <w:color w:val="auto"/>
          <w:sz w:val="24"/>
          <w:szCs w:val="24"/>
        </w:rPr>
        <w:fldChar w:fldCharType="separate"/>
      </w:r>
      <w:r w:rsidR="0081059C">
        <w:rPr>
          <w:rFonts w:ascii="Times New Roman" w:hAnsi="Times New Roman" w:cs="Times New Roman"/>
          <w:b/>
          <w:i w:val="0"/>
          <w:noProof/>
          <w:color w:val="auto"/>
          <w:sz w:val="24"/>
          <w:szCs w:val="24"/>
        </w:rPr>
        <w:t>5</w:t>
      </w:r>
      <w:r w:rsidRPr="00157E24">
        <w:rPr>
          <w:rFonts w:ascii="Times New Roman" w:hAnsi="Times New Roman" w:cs="Times New Roman"/>
          <w:b/>
          <w:i w:val="0"/>
          <w:color w:val="auto"/>
          <w:sz w:val="24"/>
          <w:szCs w:val="24"/>
        </w:rPr>
        <w:fldChar w:fldCharType="end"/>
      </w:r>
      <w:r w:rsidR="00640A18" w:rsidRPr="00157E24">
        <w:rPr>
          <w:rFonts w:ascii="Times New Roman" w:hAnsi="Times New Roman" w:cs="Times New Roman"/>
          <w:b/>
          <w:i w:val="0"/>
          <w:color w:val="auto"/>
          <w:sz w:val="24"/>
          <w:szCs w:val="24"/>
        </w:rPr>
        <w:t>:</w:t>
      </w:r>
      <w:r w:rsidR="00ED6628" w:rsidRPr="00157E24">
        <w:rPr>
          <w:rFonts w:ascii="Times New Roman" w:hAnsi="Times New Roman" w:cs="Times New Roman"/>
          <w:b/>
          <w:i w:val="0"/>
          <w:color w:val="auto"/>
          <w:sz w:val="24"/>
          <w:szCs w:val="24"/>
        </w:rPr>
        <w:t xml:space="preserve"> Location of </w:t>
      </w:r>
      <w:r w:rsidR="00C65240" w:rsidRPr="00157E24">
        <w:rPr>
          <w:rFonts w:ascii="Times New Roman" w:hAnsi="Times New Roman" w:cs="Times New Roman"/>
          <w:b/>
          <w:i w:val="0"/>
          <w:color w:val="auto"/>
          <w:sz w:val="24"/>
          <w:szCs w:val="24"/>
        </w:rPr>
        <w:t>study area</w:t>
      </w:r>
      <w:r w:rsidR="00DC1149" w:rsidRPr="00157E24">
        <w:rPr>
          <w:rFonts w:ascii="Times New Roman" w:hAnsi="Times New Roman" w:cs="Times New Roman"/>
          <w:b/>
          <w:i w:val="0"/>
          <w:color w:val="auto"/>
          <w:sz w:val="24"/>
          <w:szCs w:val="24"/>
        </w:rPr>
        <w:t xml:space="preserve"> in Shiwa Ng’andu District</w:t>
      </w:r>
      <w:r w:rsidR="00C65240" w:rsidRPr="00157E24">
        <w:rPr>
          <w:rFonts w:ascii="Times New Roman" w:hAnsi="Times New Roman" w:cs="Times New Roman"/>
          <w:b/>
          <w:i w:val="0"/>
          <w:color w:val="auto"/>
          <w:sz w:val="24"/>
          <w:szCs w:val="24"/>
        </w:rPr>
        <w:t>.</w:t>
      </w:r>
      <w:bookmarkEnd w:id="64"/>
    </w:p>
    <w:p w14:paraId="1195D14C" w14:textId="77777777" w:rsidR="00F471CF" w:rsidRPr="00157E24" w:rsidRDefault="00F471CF" w:rsidP="001B68AB">
      <w:pPr>
        <w:spacing w:after="0" w:line="360" w:lineRule="auto"/>
        <w:rPr>
          <w:rFonts w:ascii="Times New Roman" w:hAnsi="Times New Roman" w:cs="Times New Roman"/>
          <w:b/>
          <w:noProof/>
          <w:sz w:val="24"/>
          <w:szCs w:val="24"/>
        </w:rPr>
      </w:pPr>
      <w:r w:rsidRPr="00157E24">
        <w:rPr>
          <w:rFonts w:ascii="Times New Roman" w:hAnsi="Times New Roman" w:cs="Times New Roman"/>
          <w:sz w:val="24"/>
          <w:szCs w:val="24"/>
        </w:rPr>
        <w:t>Source: Researcher, 2018</w:t>
      </w:r>
    </w:p>
    <w:p w14:paraId="3B8B04D6" w14:textId="77777777" w:rsidR="00777368" w:rsidRPr="00157E24" w:rsidRDefault="00777368" w:rsidP="006E3D95">
      <w:pPr>
        <w:pStyle w:val="Heading2"/>
      </w:pPr>
      <w:bookmarkStart w:id="65" w:name="_Toc53316244"/>
      <w:r w:rsidRPr="00157E24">
        <w:t>3.2. Selection of the study area</w:t>
      </w:r>
      <w:bookmarkEnd w:id="65"/>
    </w:p>
    <w:p w14:paraId="624B7B48" w14:textId="32ADD1C6" w:rsidR="001C7324" w:rsidRPr="00157E24" w:rsidRDefault="0086078F" w:rsidP="000652DB">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Chishimba Falls was purposively selected because it receives the highest tourist arrivals </w:t>
      </w:r>
      <w:r w:rsidR="001C0D9B" w:rsidRPr="00157E24">
        <w:rPr>
          <w:rFonts w:ascii="Times New Roman" w:hAnsi="Times New Roman" w:cs="Times New Roman"/>
          <w:sz w:val="24"/>
          <w:szCs w:val="24"/>
        </w:rPr>
        <w:t>second to Victoria Falls</w:t>
      </w:r>
      <w:r w:rsidR="00560B9B" w:rsidRPr="00560B9B">
        <w:t xml:space="preserve"> </w:t>
      </w:r>
      <w:r w:rsidR="00560B9B" w:rsidRPr="00560B9B">
        <w:rPr>
          <w:rFonts w:ascii="Times New Roman" w:hAnsi="Times New Roman" w:cs="Times New Roman"/>
          <w:sz w:val="24"/>
          <w:szCs w:val="24"/>
        </w:rPr>
        <w:t>(</w:t>
      </w:r>
      <w:r w:rsidR="006628F6">
        <w:rPr>
          <w:rFonts w:ascii="Times New Roman" w:hAnsi="Times New Roman" w:cs="Times New Roman"/>
          <w:sz w:val="24"/>
          <w:szCs w:val="24"/>
        </w:rPr>
        <w:t>GRZ</w:t>
      </w:r>
      <w:r w:rsidR="00560B9B">
        <w:rPr>
          <w:rFonts w:ascii="Times New Roman" w:hAnsi="Times New Roman" w:cs="Times New Roman"/>
          <w:sz w:val="24"/>
          <w:szCs w:val="24"/>
        </w:rPr>
        <w:t>,</w:t>
      </w:r>
      <w:r w:rsidR="004F23CD">
        <w:rPr>
          <w:rFonts w:ascii="Times New Roman" w:hAnsi="Times New Roman" w:cs="Times New Roman"/>
          <w:sz w:val="24"/>
          <w:szCs w:val="24"/>
        </w:rPr>
        <w:t xml:space="preserve"> 2016</w:t>
      </w:r>
      <w:r w:rsidR="00EF4115">
        <w:rPr>
          <w:rFonts w:ascii="Times New Roman" w:hAnsi="Times New Roman" w:cs="Times New Roman"/>
          <w:sz w:val="24"/>
          <w:szCs w:val="24"/>
        </w:rPr>
        <w:t>a</w:t>
      </w:r>
      <w:r w:rsidR="00560B9B" w:rsidRPr="00560B9B">
        <w:rPr>
          <w:rFonts w:ascii="Times New Roman" w:hAnsi="Times New Roman" w:cs="Times New Roman"/>
          <w:sz w:val="24"/>
          <w:szCs w:val="24"/>
        </w:rPr>
        <w:t>)</w:t>
      </w:r>
      <w:r w:rsidR="00560B9B">
        <w:rPr>
          <w:rFonts w:ascii="Times New Roman" w:hAnsi="Times New Roman" w:cs="Times New Roman"/>
          <w:sz w:val="24"/>
          <w:szCs w:val="24"/>
        </w:rPr>
        <w:t>.</w:t>
      </w:r>
      <w:r w:rsidR="001C0D9B" w:rsidRPr="00157E24">
        <w:rPr>
          <w:rFonts w:ascii="Times New Roman" w:hAnsi="Times New Roman" w:cs="Times New Roman"/>
          <w:sz w:val="24"/>
          <w:szCs w:val="24"/>
        </w:rPr>
        <w:t xml:space="preserve"> </w:t>
      </w:r>
      <w:r w:rsidR="001315E0" w:rsidRPr="00157E24">
        <w:rPr>
          <w:rFonts w:ascii="Times New Roman" w:hAnsi="Times New Roman" w:cs="Times New Roman"/>
          <w:sz w:val="24"/>
          <w:szCs w:val="24"/>
        </w:rPr>
        <w:t>Shiwa N</w:t>
      </w:r>
      <w:r w:rsidR="00194F7E" w:rsidRPr="00157E24">
        <w:rPr>
          <w:rFonts w:ascii="Times New Roman" w:hAnsi="Times New Roman" w:cs="Times New Roman"/>
          <w:sz w:val="24"/>
          <w:szCs w:val="24"/>
        </w:rPr>
        <w:t xml:space="preserve">g’andu </w:t>
      </w:r>
      <w:r w:rsidRPr="00157E24">
        <w:rPr>
          <w:rFonts w:ascii="Times New Roman" w:hAnsi="Times New Roman" w:cs="Times New Roman"/>
          <w:sz w:val="24"/>
          <w:szCs w:val="24"/>
        </w:rPr>
        <w:t xml:space="preserve">tourist site was purposively selected </w:t>
      </w:r>
      <w:r w:rsidR="00AF7AE5">
        <w:rPr>
          <w:rFonts w:ascii="Times New Roman" w:hAnsi="Times New Roman" w:cs="Times New Roman"/>
          <w:sz w:val="24"/>
          <w:szCs w:val="24"/>
        </w:rPr>
        <w:t>because it is</w:t>
      </w:r>
      <w:r w:rsidRPr="00157E24">
        <w:rPr>
          <w:rFonts w:ascii="Times New Roman" w:hAnsi="Times New Roman" w:cs="Times New Roman"/>
          <w:sz w:val="24"/>
          <w:szCs w:val="24"/>
        </w:rPr>
        <w:t xml:space="preserve"> the only private</w:t>
      </w:r>
      <w:r w:rsidR="0063169A" w:rsidRPr="00157E24">
        <w:rPr>
          <w:rFonts w:ascii="Times New Roman" w:hAnsi="Times New Roman" w:cs="Times New Roman"/>
          <w:sz w:val="24"/>
          <w:szCs w:val="24"/>
        </w:rPr>
        <w:t>ly owned</w:t>
      </w:r>
      <w:r w:rsidRPr="00157E24">
        <w:rPr>
          <w:rFonts w:ascii="Times New Roman" w:hAnsi="Times New Roman" w:cs="Times New Roman"/>
          <w:sz w:val="24"/>
          <w:szCs w:val="24"/>
        </w:rPr>
        <w:t xml:space="preserve"> tourist site.</w:t>
      </w:r>
      <w:r w:rsidR="0087539A" w:rsidRPr="00157E24">
        <w:rPr>
          <w:rFonts w:ascii="Times New Roman" w:hAnsi="Times New Roman" w:cs="Times New Roman"/>
          <w:sz w:val="24"/>
          <w:szCs w:val="24"/>
        </w:rPr>
        <w:t xml:space="preserve"> As for Mwela rocks, it was purposively selected because of being a tourist site locate within a radius of 5 km from the C</w:t>
      </w:r>
      <w:r w:rsidR="00C302E4" w:rsidRPr="00157E24">
        <w:rPr>
          <w:rFonts w:ascii="Times New Roman" w:hAnsi="Times New Roman" w:cs="Times New Roman"/>
          <w:sz w:val="24"/>
          <w:szCs w:val="24"/>
        </w:rPr>
        <w:t xml:space="preserve">entral </w:t>
      </w:r>
      <w:r w:rsidR="0087539A" w:rsidRPr="00157E24">
        <w:rPr>
          <w:rFonts w:ascii="Times New Roman" w:hAnsi="Times New Roman" w:cs="Times New Roman"/>
          <w:sz w:val="24"/>
          <w:szCs w:val="24"/>
        </w:rPr>
        <w:t>B</w:t>
      </w:r>
      <w:r w:rsidR="00C302E4" w:rsidRPr="00157E24">
        <w:rPr>
          <w:rFonts w:ascii="Times New Roman" w:hAnsi="Times New Roman" w:cs="Times New Roman"/>
          <w:sz w:val="24"/>
          <w:szCs w:val="24"/>
        </w:rPr>
        <w:t xml:space="preserve">usiness </w:t>
      </w:r>
      <w:r w:rsidR="0087539A" w:rsidRPr="00157E24">
        <w:rPr>
          <w:rFonts w:ascii="Times New Roman" w:hAnsi="Times New Roman" w:cs="Times New Roman"/>
          <w:sz w:val="24"/>
          <w:szCs w:val="24"/>
        </w:rPr>
        <w:t>D</w:t>
      </w:r>
      <w:r w:rsidR="00C302E4" w:rsidRPr="00157E24">
        <w:rPr>
          <w:rFonts w:ascii="Times New Roman" w:hAnsi="Times New Roman" w:cs="Times New Roman"/>
          <w:sz w:val="24"/>
          <w:szCs w:val="24"/>
        </w:rPr>
        <w:t>istrict</w:t>
      </w:r>
      <w:r w:rsidR="005E10C3" w:rsidRPr="00157E24">
        <w:rPr>
          <w:rFonts w:ascii="Times New Roman" w:hAnsi="Times New Roman" w:cs="Times New Roman"/>
          <w:sz w:val="24"/>
          <w:szCs w:val="24"/>
        </w:rPr>
        <w:t xml:space="preserve"> of Kasama District</w:t>
      </w:r>
      <w:r w:rsidR="0087539A" w:rsidRPr="00157E24">
        <w:rPr>
          <w:rFonts w:ascii="Times New Roman" w:hAnsi="Times New Roman" w:cs="Times New Roman"/>
          <w:sz w:val="24"/>
          <w:szCs w:val="24"/>
        </w:rPr>
        <w:t>.</w:t>
      </w:r>
      <w:r w:rsidR="00194906" w:rsidRPr="00157E24">
        <w:rPr>
          <w:rFonts w:ascii="Times New Roman" w:hAnsi="Times New Roman" w:cs="Times New Roman"/>
          <w:sz w:val="24"/>
          <w:szCs w:val="24"/>
        </w:rPr>
        <w:t xml:space="preserve"> </w:t>
      </w:r>
      <w:r w:rsidR="003137F0" w:rsidRPr="00157E24">
        <w:rPr>
          <w:rFonts w:ascii="Times New Roman" w:hAnsi="Times New Roman" w:cs="Times New Roman"/>
          <w:sz w:val="24"/>
          <w:szCs w:val="24"/>
        </w:rPr>
        <w:t xml:space="preserve">The tourist sites are not isolated </w:t>
      </w:r>
      <w:r w:rsidR="00734CC0" w:rsidRPr="00157E24">
        <w:rPr>
          <w:rFonts w:ascii="Times New Roman" w:hAnsi="Times New Roman" w:cs="Times New Roman"/>
          <w:sz w:val="24"/>
          <w:szCs w:val="24"/>
        </w:rPr>
        <w:t xml:space="preserve">from human settlements </w:t>
      </w:r>
      <w:r w:rsidR="003137F0" w:rsidRPr="00157E24">
        <w:rPr>
          <w:rFonts w:ascii="Times New Roman" w:hAnsi="Times New Roman" w:cs="Times New Roman"/>
          <w:sz w:val="24"/>
          <w:szCs w:val="24"/>
        </w:rPr>
        <w:t>but they are surrounded by host communities</w:t>
      </w:r>
      <w:r w:rsidR="003F63C5" w:rsidRPr="00157E24">
        <w:rPr>
          <w:rFonts w:ascii="Times New Roman" w:hAnsi="Times New Roman" w:cs="Times New Roman"/>
          <w:sz w:val="24"/>
          <w:szCs w:val="24"/>
        </w:rPr>
        <w:t xml:space="preserve"> which include </w:t>
      </w:r>
      <w:proofErr w:type="spellStart"/>
      <w:r w:rsidR="003F63C5" w:rsidRPr="00157E24">
        <w:rPr>
          <w:rFonts w:ascii="Times New Roman" w:hAnsi="Times New Roman" w:cs="Times New Roman"/>
          <w:sz w:val="24"/>
          <w:szCs w:val="24"/>
        </w:rPr>
        <w:t>Kungu</w:t>
      </w:r>
      <w:proofErr w:type="spellEnd"/>
      <w:r w:rsidR="003F63C5" w:rsidRPr="00157E24">
        <w:rPr>
          <w:rFonts w:ascii="Times New Roman" w:hAnsi="Times New Roman" w:cs="Times New Roman"/>
          <w:sz w:val="24"/>
          <w:szCs w:val="24"/>
        </w:rPr>
        <w:t xml:space="preserve"> Village</w:t>
      </w:r>
      <w:r w:rsidR="004845D5" w:rsidRPr="00157E24">
        <w:rPr>
          <w:rFonts w:ascii="Times New Roman" w:hAnsi="Times New Roman" w:cs="Times New Roman"/>
          <w:sz w:val="24"/>
          <w:szCs w:val="24"/>
        </w:rPr>
        <w:t xml:space="preserve"> (Mwela rocks)</w:t>
      </w:r>
      <w:r w:rsidR="003F63C5" w:rsidRPr="00157E24">
        <w:rPr>
          <w:rFonts w:ascii="Times New Roman" w:hAnsi="Times New Roman" w:cs="Times New Roman"/>
          <w:sz w:val="24"/>
          <w:szCs w:val="24"/>
        </w:rPr>
        <w:t>, Chishimba village</w:t>
      </w:r>
      <w:r w:rsidR="004845D5" w:rsidRPr="00157E24">
        <w:rPr>
          <w:rFonts w:ascii="Times New Roman" w:hAnsi="Times New Roman" w:cs="Times New Roman"/>
          <w:sz w:val="24"/>
          <w:szCs w:val="24"/>
        </w:rPr>
        <w:t xml:space="preserve"> (Chishimba falls) and</w:t>
      </w:r>
      <w:r w:rsidR="003F63C5" w:rsidRPr="00157E24">
        <w:rPr>
          <w:rFonts w:ascii="Times New Roman" w:hAnsi="Times New Roman" w:cs="Times New Roman"/>
          <w:sz w:val="24"/>
          <w:szCs w:val="24"/>
        </w:rPr>
        <w:t xml:space="preserve"> Shiwa Ng’andu Village</w:t>
      </w:r>
      <w:r w:rsidR="004845D5" w:rsidRPr="00157E24">
        <w:rPr>
          <w:rFonts w:ascii="Times New Roman" w:hAnsi="Times New Roman" w:cs="Times New Roman"/>
          <w:sz w:val="24"/>
          <w:szCs w:val="24"/>
        </w:rPr>
        <w:t xml:space="preserve"> (Shiwa </w:t>
      </w:r>
      <w:proofErr w:type="spellStart"/>
      <w:r w:rsidR="006519C5" w:rsidRPr="00157E24">
        <w:rPr>
          <w:rFonts w:ascii="Times New Roman" w:hAnsi="Times New Roman" w:cs="Times New Roman"/>
          <w:sz w:val="24"/>
          <w:szCs w:val="24"/>
        </w:rPr>
        <w:t>Nga’ndu</w:t>
      </w:r>
      <w:proofErr w:type="spellEnd"/>
      <w:r w:rsidR="004845D5" w:rsidRPr="00157E24">
        <w:rPr>
          <w:rFonts w:ascii="Times New Roman" w:hAnsi="Times New Roman" w:cs="Times New Roman"/>
          <w:sz w:val="24"/>
          <w:szCs w:val="24"/>
        </w:rPr>
        <w:t xml:space="preserve"> site)</w:t>
      </w:r>
      <w:r w:rsidR="00734CC0" w:rsidRPr="00157E24">
        <w:rPr>
          <w:rFonts w:ascii="Times New Roman" w:hAnsi="Times New Roman" w:cs="Times New Roman"/>
          <w:sz w:val="24"/>
          <w:szCs w:val="24"/>
        </w:rPr>
        <w:t>.</w:t>
      </w:r>
    </w:p>
    <w:p w14:paraId="34A001FB" w14:textId="77777777" w:rsidR="000652DB" w:rsidRPr="00157E24" w:rsidRDefault="007239CA" w:rsidP="00604523">
      <w:pPr>
        <w:pStyle w:val="Heading2"/>
        <w:rPr>
          <w:lang w:eastAsia="en-GB"/>
        </w:rPr>
      </w:pPr>
      <w:bookmarkStart w:id="66" w:name="_Toc53316245"/>
      <w:r w:rsidRPr="00157E24">
        <w:rPr>
          <w:lang w:eastAsia="en-GB"/>
        </w:rPr>
        <w:t>3.3 Physical characteristics</w:t>
      </w:r>
      <w:bookmarkEnd w:id="66"/>
    </w:p>
    <w:p w14:paraId="5C846F20" w14:textId="77777777" w:rsidR="000652DB" w:rsidRPr="00157E24" w:rsidRDefault="007239CA" w:rsidP="00604523">
      <w:pPr>
        <w:pStyle w:val="Heading3"/>
      </w:pPr>
      <w:bookmarkStart w:id="67" w:name="_Toc53316246"/>
      <w:r w:rsidRPr="00157E24">
        <w:t>3.3.1 Relief</w:t>
      </w:r>
      <w:r w:rsidR="00C46265" w:rsidRPr="00157E24">
        <w:t>, Soils and Drainage</w:t>
      </w:r>
      <w:bookmarkStart w:id="68" w:name="_Toc527296647"/>
      <w:bookmarkStart w:id="69" w:name="_Toc463615556"/>
      <w:bookmarkEnd w:id="67"/>
    </w:p>
    <w:p w14:paraId="0B7FE85A" w14:textId="690229E4" w:rsidR="009F622B" w:rsidRPr="00157E24" w:rsidRDefault="004819BC" w:rsidP="000652DB">
      <w:pPr>
        <w:spacing w:line="360" w:lineRule="auto"/>
        <w:jc w:val="both"/>
        <w:rPr>
          <w:rFonts w:ascii="Times New Roman" w:hAnsi="Times New Roman" w:cs="Times New Roman"/>
          <w:b/>
          <w:sz w:val="24"/>
          <w:szCs w:val="24"/>
        </w:rPr>
      </w:pPr>
      <w:r w:rsidRPr="00157E24">
        <w:rPr>
          <w:rFonts w:ascii="Times New Roman" w:eastAsiaTheme="majorEastAsia" w:hAnsi="Times New Roman" w:cs="Times New Roman"/>
          <w:sz w:val="24"/>
          <w:szCs w:val="24"/>
          <w:lang w:val="en-GB" w:eastAsia="en-GB"/>
        </w:rPr>
        <w:t>Kasama D</w:t>
      </w:r>
      <w:r w:rsidR="007239CA" w:rsidRPr="00157E24">
        <w:rPr>
          <w:rFonts w:ascii="Times New Roman" w:eastAsiaTheme="majorEastAsia" w:hAnsi="Times New Roman" w:cs="Times New Roman"/>
          <w:sz w:val="24"/>
          <w:szCs w:val="24"/>
          <w:lang w:val="en-GB" w:eastAsia="en-GB"/>
        </w:rPr>
        <w:t>istrict lies i</w:t>
      </w:r>
      <w:r w:rsidR="002C0204">
        <w:rPr>
          <w:rFonts w:ascii="Times New Roman" w:eastAsiaTheme="majorEastAsia" w:hAnsi="Times New Roman" w:cs="Times New Roman"/>
          <w:sz w:val="24"/>
          <w:szCs w:val="24"/>
          <w:lang w:val="en-GB" w:eastAsia="en-GB"/>
        </w:rPr>
        <w:t>n altitude between 1320 to 1535</w:t>
      </w:r>
      <w:r w:rsidR="007239CA" w:rsidRPr="00157E24">
        <w:rPr>
          <w:rFonts w:ascii="Times New Roman" w:eastAsiaTheme="majorEastAsia" w:hAnsi="Times New Roman" w:cs="Times New Roman"/>
          <w:sz w:val="24"/>
          <w:szCs w:val="24"/>
          <w:lang w:val="en-GB" w:eastAsia="en-GB"/>
        </w:rPr>
        <w:t xml:space="preserve"> meters above sea level while </w:t>
      </w:r>
      <w:r w:rsidR="007239CA" w:rsidRPr="00157E24">
        <w:rPr>
          <w:rFonts w:ascii="Times New Roman" w:hAnsi="Times New Roman" w:cs="Times New Roman"/>
          <w:sz w:val="24"/>
          <w:szCs w:val="24"/>
        </w:rPr>
        <w:t>Shiwang’andu</w:t>
      </w:r>
      <w:r w:rsidRPr="00157E24">
        <w:rPr>
          <w:rFonts w:ascii="Times New Roman" w:eastAsiaTheme="majorEastAsia" w:hAnsi="Times New Roman" w:cs="Times New Roman"/>
          <w:sz w:val="24"/>
          <w:szCs w:val="24"/>
          <w:lang w:val="en-GB" w:eastAsia="en-GB"/>
        </w:rPr>
        <w:t xml:space="preserve"> D</w:t>
      </w:r>
      <w:r w:rsidR="007239CA" w:rsidRPr="00157E24">
        <w:rPr>
          <w:rFonts w:ascii="Times New Roman" w:eastAsiaTheme="majorEastAsia" w:hAnsi="Times New Roman" w:cs="Times New Roman"/>
          <w:sz w:val="24"/>
          <w:szCs w:val="24"/>
          <w:lang w:val="en-GB" w:eastAsia="en-GB"/>
        </w:rPr>
        <w:t xml:space="preserve">istrict </w:t>
      </w:r>
      <w:r w:rsidR="00680936" w:rsidRPr="00157E24">
        <w:rPr>
          <w:rFonts w:ascii="Times New Roman" w:eastAsiaTheme="majorEastAsia" w:hAnsi="Times New Roman" w:cs="Times New Roman"/>
          <w:sz w:val="24"/>
          <w:szCs w:val="24"/>
          <w:lang w:val="en-GB" w:eastAsia="en-GB"/>
        </w:rPr>
        <w:t>lies</w:t>
      </w:r>
      <w:r w:rsidR="007239CA" w:rsidRPr="00157E24">
        <w:rPr>
          <w:rFonts w:ascii="Times New Roman" w:eastAsiaTheme="majorEastAsia" w:hAnsi="Times New Roman" w:cs="Times New Roman"/>
          <w:sz w:val="24"/>
          <w:szCs w:val="24"/>
          <w:lang w:val="en-GB" w:eastAsia="en-GB"/>
        </w:rPr>
        <w:t xml:space="preserve"> in altitude of between 1500m-1800m above sea level.</w:t>
      </w:r>
      <w:bookmarkEnd w:id="68"/>
      <w:r w:rsidR="00C8645F" w:rsidRPr="00157E24">
        <w:rPr>
          <w:rFonts w:ascii="Times New Roman" w:eastAsiaTheme="majorEastAsia" w:hAnsi="Times New Roman" w:cs="Times New Roman"/>
          <w:sz w:val="24"/>
          <w:szCs w:val="24"/>
          <w:lang w:val="en-GB" w:eastAsia="en-GB"/>
        </w:rPr>
        <w:t xml:space="preserve"> </w:t>
      </w:r>
      <w:r w:rsidR="00A82921" w:rsidRPr="00157E24">
        <w:rPr>
          <w:rFonts w:ascii="Times New Roman" w:hAnsi="Times New Roman" w:cs="Times New Roman"/>
          <w:sz w:val="24"/>
          <w:szCs w:val="24"/>
        </w:rPr>
        <w:t>In terms of c</w:t>
      </w:r>
      <w:r w:rsidR="00C84E70" w:rsidRPr="00157E24">
        <w:rPr>
          <w:rFonts w:ascii="Times New Roman" w:hAnsi="Times New Roman" w:cs="Times New Roman"/>
          <w:sz w:val="24"/>
          <w:szCs w:val="24"/>
        </w:rPr>
        <w:t>limate</w:t>
      </w:r>
      <w:r w:rsidR="00A82921" w:rsidRPr="00157E24">
        <w:rPr>
          <w:rFonts w:ascii="Times New Roman" w:hAnsi="Times New Roman" w:cs="Times New Roman"/>
          <w:sz w:val="24"/>
          <w:szCs w:val="24"/>
        </w:rPr>
        <w:t xml:space="preserve">, </w:t>
      </w:r>
      <w:r w:rsidR="001315E0" w:rsidRPr="00157E24">
        <w:rPr>
          <w:rFonts w:ascii="Times New Roman" w:hAnsi="Times New Roman" w:cs="Times New Roman"/>
          <w:sz w:val="24"/>
          <w:szCs w:val="24"/>
        </w:rPr>
        <w:t>Kasama and Shiwa N</w:t>
      </w:r>
      <w:r w:rsidRPr="00157E24">
        <w:rPr>
          <w:rFonts w:ascii="Times New Roman" w:hAnsi="Times New Roman" w:cs="Times New Roman"/>
          <w:sz w:val="24"/>
          <w:szCs w:val="24"/>
        </w:rPr>
        <w:t>g’andu D</w:t>
      </w:r>
      <w:r w:rsidR="00C84E70" w:rsidRPr="00157E24">
        <w:rPr>
          <w:rFonts w:ascii="Times New Roman" w:hAnsi="Times New Roman" w:cs="Times New Roman"/>
          <w:sz w:val="24"/>
          <w:szCs w:val="24"/>
        </w:rPr>
        <w:t xml:space="preserve">istricts experience a tropical type of climate </w:t>
      </w:r>
      <w:r w:rsidR="00C84E70" w:rsidRPr="00157E24">
        <w:rPr>
          <w:rFonts w:ascii="Times New Roman" w:hAnsi="Times New Roman" w:cs="Times New Roman"/>
          <w:sz w:val="24"/>
          <w:szCs w:val="24"/>
        </w:rPr>
        <w:lastRenderedPageBreak/>
        <w:t xml:space="preserve">characterized by three distinct </w:t>
      </w:r>
      <w:r w:rsidR="009075A7" w:rsidRPr="00157E24">
        <w:rPr>
          <w:rFonts w:ascii="Times New Roman" w:hAnsi="Times New Roman" w:cs="Times New Roman"/>
          <w:sz w:val="24"/>
          <w:szCs w:val="24"/>
        </w:rPr>
        <w:t>seasons which include t</w:t>
      </w:r>
      <w:r w:rsidR="00C84E70" w:rsidRPr="00157E24">
        <w:rPr>
          <w:rFonts w:ascii="Times New Roman" w:hAnsi="Times New Roman" w:cs="Times New Roman"/>
          <w:sz w:val="24"/>
          <w:szCs w:val="24"/>
        </w:rPr>
        <w:t xml:space="preserve">he rain season from November to April, the cool dry season, which stretches from May to August and the hot dry season from </w:t>
      </w:r>
      <w:r w:rsidR="00030651">
        <w:rPr>
          <w:rFonts w:ascii="Times New Roman" w:hAnsi="Times New Roman" w:cs="Times New Roman"/>
          <w:sz w:val="24"/>
          <w:szCs w:val="24"/>
        </w:rPr>
        <w:t>September</w:t>
      </w:r>
      <w:r w:rsidR="00C84E70" w:rsidRPr="00157E24">
        <w:rPr>
          <w:rFonts w:ascii="Times New Roman" w:hAnsi="Times New Roman" w:cs="Times New Roman"/>
          <w:sz w:val="24"/>
          <w:szCs w:val="24"/>
        </w:rPr>
        <w:t xml:space="preserve"> to November.</w:t>
      </w:r>
      <w:r w:rsidR="00D045F8" w:rsidRPr="00157E24">
        <w:rPr>
          <w:rFonts w:ascii="Times New Roman" w:hAnsi="Times New Roman" w:cs="Times New Roman"/>
          <w:sz w:val="24"/>
          <w:szCs w:val="24"/>
        </w:rPr>
        <w:t xml:space="preserve"> The region receives rainfall which ranges between 1000-1500mm. K</w:t>
      </w:r>
      <w:r w:rsidR="00735CB1">
        <w:rPr>
          <w:rFonts w:ascii="Times New Roman" w:hAnsi="Times New Roman" w:cs="Times New Roman"/>
          <w:sz w:val="24"/>
          <w:szCs w:val="24"/>
        </w:rPr>
        <w:t>asama temperature ranges from 15°C to 35</w:t>
      </w:r>
      <w:r w:rsidR="00D045F8" w:rsidRPr="00157E24">
        <w:rPr>
          <w:rFonts w:ascii="Times New Roman" w:hAnsi="Times New Roman" w:cs="Times New Roman"/>
          <w:sz w:val="24"/>
          <w:szCs w:val="24"/>
        </w:rPr>
        <w:t xml:space="preserve">°C while </w:t>
      </w:r>
      <w:r w:rsidR="00EC0C4E" w:rsidRPr="00157E24">
        <w:rPr>
          <w:rFonts w:ascii="Times New Roman" w:hAnsi="Times New Roman" w:cs="Times New Roman"/>
          <w:sz w:val="24"/>
          <w:szCs w:val="24"/>
        </w:rPr>
        <w:t xml:space="preserve">in </w:t>
      </w:r>
      <w:r w:rsidR="00D045F8" w:rsidRPr="00157E24">
        <w:rPr>
          <w:rFonts w:ascii="Times New Roman" w:hAnsi="Times New Roman" w:cs="Times New Roman"/>
          <w:sz w:val="24"/>
          <w:szCs w:val="24"/>
        </w:rPr>
        <w:t>Shiwang’andu temperature</w:t>
      </w:r>
      <w:r w:rsidR="00EC0C4E" w:rsidRPr="00157E24">
        <w:rPr>
          <w:rFonts w:ascii="Times New Roman" w:hAnsi="Times New Roman" w:cs="Times New Roman"/>
          <w:sz w:val="24"/>
          <w:szCs w:val="24"/>
        </w:rPr>
        <w:t>s</w:t>
      </w:r>
      <w:r w:rsidR="00D045F8" w:rsidRPr="00157E24">
        <w:rPr>
          <w:rFonts w:ascii="Times New Roman" w:hAnsi="Times New Roman" w:cs="Times New Roman"/>
          <w:sz w:val="24"/>
          <w:szCs w:val="24"/>
        </w:rPr>
        <w:t xml:space="preserve"> ranges from 18 to 24 degrees Celsius.</w:t>
      </w:r>
      <w:bookmarkEnd w:id="69"/>
      <w:r w:rsidR="00D045F8" w:rsidRPr="00157E24">
        <w:rPr>
          <w:rFonts w:ascii="Times New Roman" w:hAnsi="Times New Roman" w:cs="Times New Roman"/>
          <w:sz w:val="24"/>
          <w:szCs w:val="24"/>
        </w:rPr>
        <w:t xml:space="preserve"> </w:t>
      </w:r>
    </w:p>
    <w:p w14:paraId="45018DF0" w14:textId="29611907" w:rsidR="00CA6F03" w:rsidRPr="00157E24" w:rsidRDefault="00AC4891" w:rsidP="006F548F">
      <w:pPr>
        <w:spacing w:line="360" w:lineRule="auto"/>
        <w:jc w:val="both"/>
        <w:rPr>
          <w:rFonts w:ascii="Times New Roman" w:hAnsi="Times New Roman" w:cs="Times New Roman"/>
          <w:sz w:val="24"/>
          <w:szCs w:val="24"/>
        </w:rPr>
      </w:pPr>
      <w:r>
        <w:rPr>
          <w:rFonts w:ascii="Times New Roman" w:hAnsi="Times New Roman" w:cs="Times New Roman"/>
          <w:sz w:val="24"/>
          <w:szCs w:val="24"/>
        </w:rPr>
        <w:t>S</w:t>
      </w:r>
      <w:r w:rsidR="00CC3A6F" w:rsidRPr="00157E24">
        <w:rPr>
          <w:rFonts w:ascii="Times New Roman" w:hAnsi="Times New Roman" w:cs="Times New Roman"/>
          <w:sz w:val="24"/>
          <w:szCs w:val="24"/>
        </w:rPr>
        <w:t>oils found in the study area</w:t>
      </w:r>
      <w:r w:rsidR="00E94467" w:rsidRPr="00157E24">
        <w:rPr>
          <w:rFonts w:ascii="Times New Roman" w:hAnsi="Times New Roman" w:cs="Times New Roman"/>
          <w:sz w:val="24"/>
          <w:szCs w:val="24"/>
        </w:rPr>
        <w:t xml:space="preserve"> are </w:t>
      </w:r>
      <w:proofErr w:type="spellStart"/>
      <w:r w:rsidR="00DF5C7F" w:rsidRPr="00157E24">
        <w:rPr>
          <w:rFonts w:ascii="Times New Roman" w:hAnsi="Times New Roman" w:cs="Times New Roman"/>
          <w:sz w:val="24"/>
          <w:szCs w:val="24"/>
        </w:rPr>
        <w:t>Acrisols</w:t>
      </w:r>
      <w:proofErr w:type="spellEnd"/>
      <w:r w:rsidR="005065D5" w:rsidRPr="00157E24">
        <w:rPr>
          <w:rFonts w:ascii="Times New Roman" w:hAnsi="Times New Roman" w:cs="Times New Roman"/>
          <w:sz w:val="24"/>
          <w:szCs w:val="24"/>
        </w:rPr>
        <w:t xml:space="preserve"> which are </w:t>
      </w:r>
      <w:r w:rsidR="00E94467" w:rsidRPr="00157E24">
        <w:rPr>
          <w:rFonts w:ascii="Times New Roman" w:hAnsi="Times New Roman" w:cs="Times New Roman"/>
          <w:sz w:val="24"/>
          <w:szCs w:val="24"/>
        </w:rPr>
        <w:t>highly leached due to high r</w:t>
      </w:r>
      <w:r w:rsidR="00CC3A6F" w:rsidRPr="00157E24">
        <w:rPr>
          <w:rFonts w:ascii="Times New Roman" w:hAnsi="Times New Roman" w:cs="Times New Roman"/>
          <w:sz w:val="24"/>
          <w:szCs w:val="24"/>
        </w:rPr>
        <w:t>ainfall received</w:t>
      </w:r>
      <w:r w:rsidR="003C4EB1">
        <w:rPr>
          <w:rFonts w:ascii="Times New Roman" w:hAnsi="Times New Roman" w:cs="Times New Roman"/>
          <w:sz w:val="24"/>
          <w:szCs w:val="24"/>
        </w:rPr>
        <w:t xml:space="preserve"> (GRZ, 2016c)</w:t>
      </w:r>
      <w:r w:rsidR="00E94467" w:rsidRPr="00157E24">
        <w:rPr>
          <w:rFonts w:ascii="Times New Roman" w:hAnsi="Times New Roman" w:cs="Times New Roman"/>
          <w:sz w:val="24"/>
          <w:szCs w:val="24"/>
        </w:rPr>
        <w:t xml:space="preserve">. The soils are mainly acidic with very low content of calcium and magnesium. </w:t>
      </w:r>
      <w:r w:rsidR="007B265B" w:rsidRPr="00157E24">
        <w:rPr>
          <w:rFonts w:ascii="Times New Roman" w:hAnsi="Times New Roman" w:cs="Times New Roman"/>
          <w:sz w:val="24"/>
          <w:szCs w:val="24"/>
        </w:rPr>
        <w:t xml:space="preserve">The geology </w:t>
      </w:r>
      <w:r w:rsidR="00D95C81" w:rsidRPr="00157E24">
        <w:rPr>
          <w:rFonts w:ascii="Times New Roman" w:hAnsi="Times New Roman" w:cs="Times New Roman"/>
          <w:sz w:val="24"/>
          <w:szCs w:val="24"/>
        </w:rPr>
        <w:t>of Shiwa</w:t>
      </w:r>
      <w:r w:rsidR="007B265B" w:rsidRPr="00157E24">
        <w:rPr>
          <w:rFonts w:ascii="Times New Roman" w:hAnsi="Times New Roman" w:cs="Times New Roman"/>
          <w:sz w:val="24"/>
          <w:szCs w:val="24"/>
        </w:rPr>
        <w:t xml:space="preserve"> Ng’andu D</w:t>
      </w:r>
      <w:r w:rsidR="00AF7008" w:rsidRPr="00157E24">
        <w:rPr>
          <w:rFonts w:ascii="Times New Roman" w:hAnsi="Times New Roman" w:cs="Times New Roman"/>
          <w:sz w:val="24"/>
          <w:szCs w:val="24"/>
        </w:rPr>
        <w:t xml:space="preserve">istrict is described as </w:t>
      </w:r>
      <w:proofErr w:type="spellStart"/>
      <w:r w:rsidR="00AF7008" w:rsidRPr="00157E24">
        <w:rPr>
          <w:rFonts w:ascii="Times New Roman" w:hAnsi="Times New Roman" w:cs="Times New Roman"/>
          <w:sz w:val="24"/>
          <w:szCs w:val="24"/>
        </w:rPr>
        <w:t>Kibaran</w:t>
      </w:r>
      <w:proofErr w:type="spellEnd"/>
      <w:r w:rsidR="00AF7008" w:rsidRPr="00157E24">
        <w:rPr>
          <w:rFonts w:ascii="Times New Roman" w:hAnsi="Times New Roman" w:cs="Times New Roman"/>
          <w:sz w:val="24"/>
          <w:szCs w:val="24"/>
        </w:rPr>
        <w:t xml:space="preserve"> and Karroo system while the geology of Kasama </w:t>
      </w:r>
      <w:r w:rsidR="007B265B" w:rsidRPr="00157E24">
        <w:rPr>
          <w:rFonts w:ascii="Times New Roman" w:hAnsi="Times New Roman" w:cs="Times New Roman"/>
          <w:sz w:val="24"/>
          <w:szCs w:val="24"/>
        </w:rPr>
        <w:t>consists</w:t>
      </w:r>
      <w:r w:rsidR="00AF7008" w:rsidRPr="00157E24">
        <w:rPr>
          <w:rFonts w:ascii="Times New Roman" w:hAnsi="Times New Roman" w:cs="Times New Roman"/>
          <w:sz w:val="24"/>
          <w:szCs w:val="24"/>
        </w:rPr>
        <w:t xml:space="preserve"> of </w:t>
      </w:r>
      <w:proofErr w:type="spellStart"/>
      <w:r w:rsidR="00AF7008" w:rsidRPr="00157E24">
        <w:rPr>
          <w:rFonts w:ascii="Times New Roman" w:hAnsi="Times New Roman" w:cs="Times New Roman"/>
          <w:sz w:val="24"/>
          <w:szCs w:val="24"/>
        </w:rPr>
        <w:t>quartzites</w:t>
      </w:r>
      <w:proofErr w:type="spellEnd"/>
      <w:r w:rsidR="00AF7008" w:rsidRPr="00157E24">
        <w:rPr>
          <w:rFonts w:ascii="Times New Roman" w:hAnsi="Times New Roman" w:cs="Times New Roman"/>
          <w:sz w:val="24"/>
          <w:szCs w:val="24"/>
        </w:rPr>
        <w:t xml:space="preserve">, sandstones and grit of the pre-cambium </w:t>
      </w:r>
      <w:proofErr w:type="spellStart"/>
      <w:r w:rsidR="00AF7008" w:rsidRPr="00157E24">
        <w:rPr>
          <w:rFonts w:ascii="Times New Roman" w:hAnsi="Times New Roman" w:cs="Times New Roman"/>
          <w:sz w:val="24"/>
          <w:szCs w:val="24"/>
        </w:rPr>
        <w:t>Kibaran</w:t>
      </w:r>
      <w:proofErr w:type="spellEnd"/>
      <w:r w:rsidR="00AF7008" w:rsidRPr="00157E24">
        <w:rPr>
          <w:rFonts w:ascii="Times New Roman" w:hAnsi="Times New Roman" w:cs="Times New Roman"/>
          <w:sz w:val="24"/>
          <w:szCs w:val="24"/>
        </w:rPr>
        <w:t xml:space="preserve"> system</w:t>
      </w:r>
      <w:r w:rsidR="0027618E">
        <w:rPr>
          <w:rFonts w:ascii="Times New Roman" w:hAnsi="Times New Roman" w:cs="Times New Roman"/>
          <w:sz w:val="24"/>
          <w:szCs w:val="24"/>
        </w:rPr>
        <w:t xml:space="preserve"> (De </w:t>
      </w:r>
      <w:proofErr w:type="spellStart"/>
      <w:r w:rsidR="0027618E">
        <w:rPr>
          <w:rFonts w:ascii="Times New Roman" w:hAnsi="Times New Roman" w:cs="Times New Roman"/>
          <w:sz w:val="24"/>
          <w:szCs w:val="24"/>
        </w:rPr>
        <w:t>Waele</w:t>
      </w:r>
      <w:proofErr w:type="spellEnd"/>
      <w:r w:rsidR="0027618E">
        <w:rPr>
          <w:rFonts w:ascii="Times New Roman" w:hAnsi="Times New Roman" w:cs="Times New Roman"/>
          <w:sz w:val="24"/>
          <w:szCs w:val="24"/>
        </w:rPr>
        <w:t xml:space="preserve"> </w:t>
      </w:r>
      <w:r w:rsidR="0027618E" w:rsidRPr="0027618E">
        <w:rPr>
          <w:rFonts w:ascii="Times New Roman" w:hAnsi="Times New Roman" w:cs="Times New Roman"/>
          <w:i/>
          <w:sz w:val="24"/>
          <w:szCs w:val="24"/>
        </w:rPr>
        <w:t>et al,</w:t>
      </w:r>
      <w:r w:rsidR="0027618E">
        <w:rPr>
          <w:rFonts w:ascii="Times New Roman" w:hAnsi="Times New Roman" w:cs="Times New Roman"/>
          <w:sz w:val="24"/>
          <w:szCs w:val="24"/>
        </w:rPr>
        <w:t xml:space="preserve"> 2006). </w:t>
      </w:r>
      <w:r w:rsidR="00907099" w:rsidRPr="00157E24">
        <w:rPr>
          <w:rFonts w:ascii="Times New Roman" w:hAnsi="Times New Roman" w:cs="Times New Roman"/>
          <w:sz w:val="24"/>
          <w:szCs w:val="24"/>
        </w:rPr>
        <w:t xml:space="preserve">GRZ (1978) cited by </w:t>
      </w:r>
      <w:proofErr w:type="spellStart"/>
      <w:r w:rsidR="00907099" w:rsidRPr="00157E24">
        <w:rPr>
          <w:rFonts w:ascii="Times New Roman" w:hAnsi="Times New Roman" w:cs="Times New Roman"/>
          <w:sz w:val="24"/>
          <w:szCs w:val="24"/>
        </w:rPr>
        <w:t>Chileshe</w:t>
      </w:r>
      <w:proofErr w:type="spellEnd"/>
      <w:r w:rsidR="00907099" w:rsidRPr="00157E24">
        <w:rPr>
          <w:rFonts w:ascii="Times New Roman" w:hAnsi="Times New Roman" w:cs="Times New Roman"/>
          <w:sz w:val="24"/>
          <w:szCs w:val="24"/>
        </w:rPr>
        <w:t xml:space="preserve"> (2004) explains that the presence of extensive horizons of </w:t>
      </w:r>
      <w:proofErr w:type="spellStart"/>
      <w:r w:rsidR="00907099" w:rsidRPr="00157E24">
        <w:rPr>
          <w:rFonts w:ascii="Times New Roman" w:hAnsi="Times New Roman" w:cs="Times New Roman"/>
          <w:sz w:val="24"/>
          <w:szCs w:val="24"/>
        </w:rPr>
        <w:t>quartzites</w:t>
      </w:r>
      <w:proofErr w:type="spellEnd"/>
      <w:r w:rsidR="00907099" w:rsidRPr="00157E24">
        <w:rPr>
          <w:rFonts w:ascii="Times New Roman" w:hAnsi="Times New Roman" w:cs="Times New Roman"/>
          <w:sz w:val="24"/>
          <w:szCs w:val="24"/>
        </w:rPr>
        <w:t xml:space="preserve"> is largely responsible for the existence of the plateau of the area.</w:t>
      </w:r>
    </w:p>
    <w:p w14:paraId="67AF0C16" w14:textId="77777777" w:rsidR="003C239E" w:rsidRPr="00157E24" w:rsidRDefault="00B244CD" w:rsidP="006F548F">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In terms of drainage, the main rivers found in </w:t>
      </w:r>
      <w:r w:rsidR="001168CB" w:rsidRPr="00157E24">
        <w:rPr>
          <w:rFonts w:ascii="Times New Roman" w:hAnsi="Times New Roman" w:cs="Times New Roman"/>
          <w:sz w:val="24"/>
          <w:szCs w:val="24"/>
        </w:rPr>
        <w:t xml:space="preserve">Kasama </w:t>
      </w:r>
      <w:r w:rsidR="007E7154" w:rsidRPr="00157E24">
        <w:rPr>
          <w:rFonts w:ascii="Times New Roman" w:hAnsi="Times New Roman" w:cs="Times New Roman"/>
          <w:sz w:val="24"/>
          <w:szCs w:val="24"/>
        </w:rPr>
        <w:t>D</w:t>
      </w:r>
      <w:r w:rsidR="001168CB" w:rsidRPr="00157E24">
        <w:rPr>
          <w:rFonts w:ascii="Times New Roman" w:hAnsi="Times New Roman" w:cs="Times New Roman"/>
          <w:sz w:val="24"/>
          <w:szCs w:val="24"/>
        </w:rPr>
        <w:t xml:space="preserve">istrict are the </w:t>
      </w:r>
      <w:proofErr w:type="spellStart"/>
      <w:r w:rsidR="001168CB" w:rsidRPr="00157E24">
        <w:rPr>
          <w:rFonts w:ascii="Times New Roman" w:hAnsi="Times New Roman" w:cs="Times New Roman"/>
          <w:sz w:val="24"/>
          <w:szCs w:val="24"/>
        </w:rPr>
        <w:t>Chambeshi</w:t>
      </w:r>
      <w:proofErr w:type="spellEnd"/>
      <w:r w:rsidR="00D73C2D" w:rsidRPr="00157E24">
        <w:rPr>
          <w:rFonts w:ascii="Times New Roman" w:hAnsi="Times New Roman" w:cs="Times New Roman"/>
          <w:sz w:val="24"/>
          <w:szCs w:val="24"/>
        </w:rPr>
        <w:t xml:space="preserve">, </w:t>
      </w:r>
      <w:proofErr w:type="spellStart"/>
      <w:r w:rsidR="00D73C2D" w:rsidRPr="00157E24">
        <w:rPr>
          <w:rFonts w:ascii="Times New Roman" w:hAnsi="Times New Roman" w:cs="Times New Roman"/>
          <w:sz w:val="24"/>
          <w:szCs w:val="24"/>
        </w:rPr>
        <w:t>Lukulu</w:t>
      </w:r>
      <w:proofErr w:type="spellEnd"/>
      <w:r w:rsidR="001168CB" w:rsidRPr="00157E24">
        <w:rPr>
          <w:rFonts w:ascii="Times New Roman" w:hAnsi="Times New Roman" w:cs="Times New Roman"/>
          <w:sz w:val="24"/>
          <w:szCs w:val="24"/>
        </w:rPr>
        <w:t xml:space="preserve"> and </w:t>
      </w:r>
      <w:proofErr w:type="spellStart"/>
      <w:r w:rsidR="001168CB" w:rsidRPr="00157E24">
        <w:rPr>
          <w:rFonts w:ascii="Times New Roman" w:hAnsi="Times New Roman" w:cs="Times New Roman"/>
          <w:sz w:val="24"/>
          <w:szCs w:val="24"/>
        </w:rPr>
        <w:t>Luombe</w:t>
      </w:r>
      <w:proofErr w:type="spellEnd"/>
      <w:r w:rsidR="001168CB" w:rsidRPr="00157E24">
        <w:rPr>
          <w:rFonts w:ascii="Times New Roman" w:hAnsi="Times New Roman" w:cs="Times New Roman"/>
          <w:sz w:val="24"/>
          <w:szCs w:val="24"/>
        </w:rPr>
        <w:t xml:space="preserve">. Other Rivers in the district include </w:t>
      </w:r>
      <w:proofErr w:type="spellStart"/>
      <w:r w:rsidR="001168CB" w:rsidRPr="00157E24">
        <w:rPr>
          <w:rFonts w:ascii="Times New Roman" w:hAnsi="Times New Roman" w:cs="Times New Roman"/>
          <w:sz w:val="24"/>
          <w:szCs w:val="24"/>
        </w:rPr>
        <w:t>Lualuo</w:t>
      </w:r>
      <w:proofErr w:type="spellEnd"/>
      <w:r w:rsidR="001168CB" w:rsidRPr="00157E24">
        <w:rPr>
          <w:rFonts w:ascii="Times New Roman" w:hAnsi="Times New Roman" w:cs="Times New Roman"/>
          <w:sz w:val="24"/>
          <w:szCs w:val="24"/>
        </w:rPr>
        <w:t xml:space="preserve">, </w:t>
      </w:r>
      <w:proofErr w:type="spellStart"/>
      <w:r w:rsidR="001168CB" w:rsidRPr="00157E24">
        <w:rPr>
          <w:rFonts w:ascii="Times New Roman" w:hAnsi="Times New Roman" w:cs="Times New Roman"/>
          <w:sz w:val="24"/>
          <w:szCs w:val="24"/>
        </w:rPr>
        <w:t>Mulilansolo</w:t>
      </w:r>
      <w:proofErr w:type="spellEnd"/>
      <w:r w:rsidR="004126BD" w:rsidRPr="00157E24">
        <w:rPr>
          <w:rFonts w:ascii="Times New Roman" w:hAnsi="Times New Roman" w:cs="Times New Roman"/>
          <w:sz w:val="24"/>
          <w:szCs w:val="24"/>
        </w:rPr>
        <w:t xml:space="preserve">, </w:t>
      </w:r>
      <w:proofErr w:type="spellStart"/>
      <w:r w:rsidR="004126BD" w:rsidRPr="00157E24">
        <w:rPr>
          <w:rFonts w:ascii="Times New Roman" w:hAnsi="Times New Roman" w:cs="Times New Roman"/>
          <w:sz w:val="24"/>
          <w:szCs w:val="24"/>
        </w:rPr>
        <w:t>Lukashya</w:t>
      </w:r>
      <w:proofErr w:type="spellEnd"/>
      <w:r w:rsidR="001168CB" w:rsidRPr="00157E24">
        <w:rPr>
          <w:rFonts w:ascii="Times New Roman" w:hAnsi="Times New Roman" w:cs="Times New Roman"/>
          <w:sz w:val="24"/>
          <w:szCs w:val="24"/>
        </w:rPr>
        <w:t xml:space="preserve"> and </w:t>
      </w:r>
      <w:proofErr w:type="spellStart"/>
      <w:r w:rsidR="001168CB" w:rsidRPr="00157E24">
        <w:rPr>
          <w:rFonts w:ascii="Times New Roman" w:hAnsi="Times New Roman" w:cs="Times New Roman"/>
          <w:sz w:val="24"/>
          <w:szCs w:val="24"/>
        </w:rPr>
        <w:t>Chafwa</w:t>
      </w:r>
      <w:proofErr w:type="spellEnd"/>
      <w:r w:rsidR="004126BD" w:rsidRPr="00157E24">
        <w:rPr>
          <w:rFonts w:ascii="Times New Roman" w:hAnsi="Times New Roman" w:cs="Times New Roman"/>
          <w:sz w:val="24"/>
          <w:szCs w:val="24"/>
        </w:rPr>
        <w:t xml:space="preserve"> streams</w:t>
      </w:r>
      <w:r w:rsidR="00F31420" w:rsidRPr="00157E24">
        <w:rPr>
          <w:rFonts w:ascii="Times New Roman" w:hAnsi="Times New Roman" w:cs="Times New Roman"/>
          <w:sz w:val="24"/>
          <w:szCs w:val="24"/>
        </w:rPr>
        <w:t>. As for Shiwang’andu D</w:t>
      </w:r>
      <w:r w:rsidR="001168CB" w:rsidRPr="00157E24">
        <w:rPr>
          <w:rFonts w:ascii="Times New Roman" w:hAnsi="Times New Roman" w:cs="Times New Roman"/>
          <w:sz w:val="24"/>
          <w:szCs w:val="24"/>
        </w:rPr>
        <w:t>istrict, t</w:t>
      </w:r>
      <w:r w:rsidR="002D4CD6" w:rsidRPr="00157E24">
        <w:rPr>
          <w:rFonts w:ascii="Times New Roman" w:hAnsi="Times New Roman" w:cs="Times New Roman"/>
          <w:sz w:val="24"/>
          <w:szCs w:val="24"/>
        </w:rPr>
        <w:t xml:space="preserve">he major rivers in the district are the </w:t>
      </w:r>
      <w:proofErr w:type="spellStart"/>
      <w:r w:rsidR="002D4CD6" w:rsidRPr="00157E24">
        <w:rPr>
          <w:rFonts w:ascii="Times New Roman" w:hAnsi="Times New Roman" w:cs="Times New Roman"/>
          <w:sz w:val="24"/>
          <w:szCs w:val="24"/>
        </w:rPr>
        <w:t>Chambeshi</w:t>
      </w:r>
      <w:proofErr w:type="spellEnd"/>
      <w:r w:rsidR="002D4CD6" w:rsidRPr="00157E24">
        <w:rPr>
          <w:rFonts w:ascii="Times New Roman" w:hAnsi="Times New Roman" w:cs="Times New Roman"/>
          <w:sz w:val="24"/>
          <w:szCs w:val="24"/>
        </w:rPr>
        <w:t xml:space="preserve"> and </w:t>
      </w:r>
      <w:proofErr w:type="spellStart"/>
      <w:r w:rsidR="002D4CD6" w:rsidRPr="00157E24">
        <w:rPr>
          <w:rFonts w:ascii="Times New Roman" w:hAnsi="Times New Roman" w:cs="Times New Roman"/>
          <w:sz w:val="24"/>
          <w:szCs w:val="24"/>
        </w:rPr>
        <w:t>Lubu</w:t>
      </w:r>
      <w:proofErr w:type="spellEnd"/>
      <w:r w:rsidR="002D4CD6" w:rsidRPr="00157E24">
        <w:rPr>
          <w:rFonts w:ascii="Times New Roman" w:hAnsi="Times New Roman" w:cs="Times New Roman"/>
          <w:sz w:val="24"/>
          <w:szCs w:val="24"/>
        </w:rPr>
        <w:t xml:space="preserve">. The </w:t>
      </w:r>
      <w:proofErr w:type="spellStart"/>
      <w:r w:rsidR="002D4CD6" w:rsidRPr="00157E24">
        <w:rPr>
          <w:rFonts w:ascii="Times New Roman" w:hAnsi="Times New Roman" w:cs="Times New Roman"/>
          <w:sz w:val="24"/>
          <w:szCs w:val="24"/>
        </w:rPr>
        <w:t>Chamb</w:t>
      </w:r>
      <w:r w:rsidR="001F0E5B" w:rsidRPr="00157E24">
        <w:rPr>
          <w:rFonts w:ascii="Times New Roman" w:hAnsi="Times New Roman" w:cs="Times New Roman"/>
          <w:sz w:val="24"/>
          <w:szCs w:val="24"/>
        </w:rPr>
        <w:t>eshi</w:t>
      </w:r>
      <w:proofErr w:type="spellEnd"/>
      <w:r w:rsidR="001F0E5B" w:rsidRPr="00157E24">
        <w:rPr>
          <w:rFonts w:ascii="Times New Roman" w:hAnsi="Times New Roman" w:cs="Times New Roman"/>
          <w:sz w:val="24"/>
          <w:szCs w:val="24"/>
        </w:rPr>
        <w:t xml:space="preserve"> forms the boundary in the W</w:t>
      </w:r>
      <w:r w:rsidR="002D4CD6" w:rsidRPr="00157E24">
        <w:rPr>
          <w:rFonts w:ascii="Times New Roman" w:hAnsi="Times New Roman" w:cs="Times New Roman"/>
          <w:sz w:val="24"/>
          <w:szCs w:val="24"/>
        </w:rPr>
        <w:t xml:space="preserve">est and flows into </w:t>
      </w:r>
      <w:proofErr w:type="spellStart"/>
      <w:r w:rsidR="00D97A35" w:rsidRPr="00157E24">
        <w:rPr>
          <w:rFonts w:ascii="Times New Roman" w:hAnsi="Times New Roman" w:cs="Times New Roman"/>
          <w:sz w:val="24"/>
          <w:szCs w:val="24"/>
        </w:rPr>
        <w:t>Nashinga</w:t>
      </w:r>
      <w:proofErr w:type="spellEnd"/>
      <w:r w:rsidR="00D97A35" w:rsidRPr="00157E24">
        <w:rPr>
          <w:rFonts w:ascii="Times New Roman" w:hAnsi="Times New Roman" w:cs="Times New Roman"/>
          <w:sz w:val="24"/>
          <w:szCs w:val="24"/>
        </w:rPr>
        <w:t xml:space="preserve"> </w:t>
      </w:r>
      <w:r w:rsidR="002D4CD6" w:rsidRPr="00157E24">
        <w:rPr>
          <w:rFonts w:ascii="Times New Roman" w:hAnsi="Times New Roman" w:cs="Times New Roman"/>
          <w:sz w:val="24"/>
          <w:szCs w:val="24"/>
        </w:rPr>
        <w:t>fl</w:t>
      </w:r>
      <w:r w:rsidR="001F0E5B" w:rsidRPr="00157E24">
        <w:rPr>
          <w:rFonts w:ascii="Times New Roman" w:hAnsi="Times New Roman" w:cs="Times New Roman"/>
          <w:sz w:val="24"/>
          <w:szCs w:val="24"/>
        </w:rPr>
        <w:t>ood plain. Other Rivers in the D</w:t>
      </w:r>
      <w:r w:rsidR="002D4CD6" w:rsidRPr="00157E24">
        <w:rPr>
          <w:rFonts w:ascii="Times New Roman" w:hAnsi="Times New Roman" w:cs="Times New Roman"/>
          <w:sz w:val="24"/>
          <w:szCs w:val="24"/>
        </w:rPr>
        <w:t xml:space="preserve">istrict include </w:t>
      </w:r>
      <w:proofErr w:type="spellStart"/>
      <w:r w:rsidR="002D4CD6" w:rsidRPr="00157E24">
        <w:rPr>
          <w:rFonts w:ascii="Times New Roman" w:hAnsi="Times New Roman" w:cs="Times New Roman"/>
          <w:sz w:val="24"/>
          <w:szCs w:val="24"/>
        </w:rPr>
        <w:t>Luchindashi</w:t>
      </w:r>
      <w:proofErr w:type="spellEnd"/>
      <w:r w:rsidR="002D4CD6" w:rsidRPr="00157E24">
        <w:rPr>
          <w:rFonts w:ascii="Times New Roman" w:hAnsi="Times New Roman" w:cs="Times New Roman"/>
          <w:sz w:val="24"/>
          <w:szCs w:val="24"/>
        </w:rPr>
        <w:t xml:space="preserve">, </w:t>
      </w:r>
      <w:proofErr w:type="spellStart"/>
      <w:r w:rsidR="0009412C" w:rsidRPr="00157E24">
        <w:rPr>
          <w:rFonts w:ascii="Times New Roman" w:hAnsi="Times New Roman" w:cs="Times New Roman"/>
          <w:sz w:val="24"/>
          <w:szCs w:val="24"/>
        </w:rPr>
        <w:t>Chimpundu</w:t>
      </w:r>
      <w:proofErr w:type="spellEnd"/>
      <w:r w:rsidR="0009412C" w:rsidRPr="00157E24">
        <w:rPr>
          <w:rFonts w:ascii="Times New Roman" w:hAnsi="Times New Roman" w:cs="Times New Roman"/>
          <w:sz w:val="24"/>
          <w:szCs w:val="24"/>
        </w:rPr>
        <w:t xml:space="preserve">, </w:t>
      </w:r>
      <w:proofErr w:type="spellStart"/>
      <w:r w:rsidR="0009412C" w:rsidRPr="00157E24">
        <w:rPr>
          <w:rFonts w:ascii="Times New Roman" w:hAnsi="Times New Roman" w:cs="Times New Roman"/>
          <w:sz w:val="24"/>
          <w:szCs w:val="24"/>
        </w:rPr>
        <w:t>Manshya</w:t>
      </w:r>
      <w:proofErr w:type="spellEnd"/>
      <w:r w:rsidR="0009412C" w:rsidRPr="00157E24">
        <w:rPr>
          <w:rFonts w:ascii="Times New Roman" w:hAnsi="Times New Roman" w:cs="Times New Roman"/>
          <w:sz w:val="24"/>
          <w:szCs w:val="24"/>
        </w:rPr>
        <w:t xml:space="preserve">, </w:t>
      </w:r>
      <w:proofErr w:type="spellStart"/>
      <w:r w:rsidR="0009412C" w:rsidRPr="00157E24">
        <w:rPr>
          <w:rFonts w:ascii="Times New Roman" w:hAnsi="Times New Roman" w:cs="Times New Roman"/>
          <w:sz w:val="24"/>
          <w:szCs w:val="24"/>
        </w:rPr>
        <w:t>Lwanya</w:t>
      </w:r>
      <w:proofErr w:type="spellEnd"/>
      <w:r w:rsidR="0009412C" w:rsidRPr="00157E24">
        <w:rPr>
          <w:rFonts w:ascii="Times New Roman" w:hAnsi="Times New Roman" w:cs="Times New Roman"/>
          <w:sz w:val="24"/>
          <w:szCs w:val="24"/>
        </w:rPr>
        <w:t xml:space="preserve"> </w:t>
      </w:r>
      <w:r w:rsidR="002D4CD6" w:rsidRPr="00157E24">
        <w:rPr>
          <w:rFonts w:ascii="Times New Roman" w:hAnsi="Times New Roman" w:cs="Times New Roman"/>
          <w:sz w:val="24"/>
          <w:szCs w:val="24"/>
        </w:rPr>
        <w:t xml:space="preserve">and </w:t>
      </w:r>
      <w:proofErr w:type="spellStart"/>
      <w:r w:rsidR="002D4CD6" w:rsidRPr="00157E24">
        <w:rPr>
          <w:rFonts w:ascii="Times New Roman" w:hAnsi="Times New Roman" w:cs="Times New Roman"/>
          <w:sz w:val="24"/>
          <w:szCs w:val="24"/>
        </w:rPr>
        <w:t>Chinamabuwe</w:t>
      </w:r>
      <w:proofErr w:type="spellEnd"/>
      <w:r w:rsidR="002D4CD6" w:rsidRPr="00157E24">
        <w:rPr>
          <w:rFonts w:ascii="Times New Roman" w:hAnsi="Times New Roman" w:cs="Times New Roman"/>
          <w:sz w:val="24"/>
          <w:szCs w:val="24"/>
        </w:rPr>
        <w:t>.</w:t>
      </w:r>
      <w:r w:rsidR="00283DC8" w:rsidRPr="00157E24">
        <w:rPr>
          <w:rFonts w:ascii="Times New Roman" w:hAnsi="Times New Roman" w:cs="Times New Roman"/>
          <w:sz w:val="24"/>
          <w:szCs w:val="24"/>
        </w:rPr>
        <w:t xml:space="preserve"> Lake Shiwang’andu also forms as the major drainage system where </w:t>
      </w:r>
      <w:proofErr w:type="spellStart"/>
      <w:r w:rsidR="00283DC8" w:rsidRPr="00157E24">
        <w:rPr>
          <w:rFonts w:ascii="Times New Roman" w:hAnsi="Times New Roman" w:cs="Times New Roman"/>
          <w:sz w:val="24"/>
          <w:szCs w:val="24"/>
        </w:rPr>
        <w:t>Manshya</w:t>
      </w:r>
      <w:proofErr w:type="spellEnd"/>
      <w:r w:rsidR="00283DC8" w:rsidRPr="00157E24">
        <w:rPr>
          <w:rFonts w:ascii="Times New Roman" w:hAnsi="Times New Roman" w:cs="Times New Roman"/>
          <w:sz w:val="24"/>
          <w:szCs w:val="24"/>
        </w:rPr>
        <w:t xml:space="preserve"> </w:t>
      </w:r>
      <w:r w:rsidR="003C239E" w:rsidRPr="00157E24">
        <w:rPr>
          <w:rFonts w:ascii="Times New Roman" w:hAnsi="Times New Roman" w:cs="Times New Roman"/>
          <w:sz w:val="24"/>
          <w:szCs w:val="24"/>
        </w:rPr>
        <w:t>River</w:t>
      </w:r>
      <w:r w:rsidR="00283DC8" w:rsidRPr="00157E24">
        <w:rPr>
          <w:rFonts w:ascii="Times New Roman" w:hAnsi="Times New Roman" w:cs="Times New Roman"/>
          <w:sz w:val="24"/>
          <w:szCs w:val="24"/>
        </w:rPr>
        <w:t xml:space="preserve"> drains.</w:t>
      </w:r>
    </w:p>
    <w:p w14:paraId="416F8CB2" w14:textId="77777777" w:rsidR="00A72302" w:rsidRPr="00157E24" w:rsidRDefault="00B244CD" w:rsidP="006E3D95">
      <w:pPr>
        <w:pStyle w:val="Heading3"/>
      </w:pPr>
      <w:bookmarkStart w:id="70" w:name="_Toc53316247"/>
      <w:r w:rsidRPr="00157E24">
        <w:t>3.3.2</w:t>
      </w:r>
      <w:r w:rsidR="00A72302" w:rsidRPr="00157E24">
        <w:t>. Vegetation</w:t>
      </w:r>
      <w:bookmarkEnd w:id="70"/>
    </w:p>
    <w:p w14:paraId="6F75674C" w14:textId="4D8E6943" w:rsidR="00E1110A" w:rsidRPr="00157E24" w:rsidRDefault="008F48B3" w:rsidP="006F548F">
      <w:pPr>
        <w:spacing w:line="360" w:lineRule="auto"/>
        <w:jc w:val="both"/>
        <w:rPr>
          <w:rFonts w:ascii="Times New Roman" w:hAnsi="Times New Roman" w:cs="Times New Roman"/>
          <w:b/>
          <w:sz w:val="24"/>
          <w:szCs w:val="24"/>
        </w:rPr>
      </w:pPr>
      <w:proofErr w:type="spellStart"/>
      <w:r w:rsidRPr="00376D4F">
        <w:rPr>
          <w:rFonts w:ascii="Times New Roman" w:hAnsi="Times New Roman" w:cs="Times New Roman"/>
          <w:i/>
          <w:sz w:val="24"/>
          <w:szCs w:val="24"/>
        </w:rPr>
        <w:t>Miombo</w:t>
      </w:r>
      <w:proofErr w:type="spellEnd"/>
      <w:r w:rsidRPr="00157E24">
        <w:rPr>
          <w:rFonts w:ascii="Times New Roman" w:hAnsi="Times New Roman" w:cs="Times New Roman"/>
          <w:sz w:val="24"/>
          <w:szCs w:val="24"/>
        </w:rPr>
        <w:t xml:space="preserve"> woodland is the common vegetation type in sub-types of the savannah vegetation in central Africa and as such </w:t>
      </w:r>
      <w:proofErr w:type="spellStart"/>
      <w:r w:rsidR="004B1238" w:rsidRPr="00157E24">
        <w:rPr>
          <w:rFonts w:ascii="Times New Roman" w:hAnsi="Times New Roman" w:cs="Times New Roman"/>
          <w:i/>
          <w:sz w:val="24"/>
          <w:szCs w:val="24"/>
        </w:rPr>
        <w:t>Miombo</w:t>
      </w:r>
      <w:proofErr w:type="spellEnd"/>
      <w:r w:rsidR="004B1238" w:rsidRPr="00157E24">
        <w:rPr>
          <w:rFonts w:ascii="Times New Roman" w:hAnsi="Times New Roman" w:cs="Times New Roman"/>
          <w:sz w:val="24"/>
          <w:szCs w:val="24"/>
        </w:rPr>
        <w:t xml:space="preserve"> type of woodlands tends to dominate in the study area. </w:t>
      </w:r>
      <w:r w:rsidRPr="00157E24">
        <w:rPr>
          <w:rFonts w:ascii="Times New Roman" w:hAnsi="Times New Roman" w:cs="Times New Roman"/>
          <w:sz w:val="24"/>
          <w:szCs w:val="24"/>
        </w:rPr>
        <w:t xml:space="preserve">In Shiwang’andu, the vegetation is characterised by species </w:t>
      </w:r>
      <w:r w:rsidR="00376D4F">
        <w:rPr>
          <w:rFonts w:ascii="Times New Roman" w:hAnsi="Times New Roman" w:cs="Times New Roman"/>
          <w:sz w:val="24"/>
          <w:szCs w:val="24"/>
        </w:rPr>
        <w:t xml:space="preserve">such as </w:t>
      </w:r>
      <w:proofErr w:type="spellStart"/>
      <w:r w:rsidR="004B1238" w:rsidRPr="00157E24">
        <w:rPr>
          <w:rFonts w:ascii="Times New Roman" w:hAnsi="Times New Roman" w:cs="Times New Roman"/>
          <w:i/>
          <w:sz w:val="24"/>
          <w:szCs w:val="24"/>
        </w:rPr>
        <w:t>Brachystegia</w:t>
      </w:r>
      <w:proofErr w:type="spellEnd"/>
      <w:r w:rsidR="004B1238" w:rsidRPr="00157E24">
        <w:rPr>
          <w:rFonts w:ascii="Times New Roman" w:hAnsi="Times New Roman" w:cs="Times New Roman"/>
          <w:i/>
          <w:sz w:val="24"/>
          <w:szCs w:val="24"/>
        </w:rPr>
        <w:t xml:space="preserve"> </w:t>
      </w:r>
      <w:proofErr w:type="spellStart"/>
      <w:r w:rsidR="004B1238" w:rsidRPr="00157E24">
        <w:rPr>
          <w:rFonts w:ascii="Times New Roman" w:hAnsi="Times New Roman" w:cs="Times New Roman"/>
          <w:i/>
          <w:sz w:val="24"/>
          <w:szCs w:val="24"/>
        </w:rPr>
        <w:t>Isoberlinia</w:t>
      </w:r>
      <w:proofErr w:type="spellEnd"/>
      <w:r w:rsidR="004B1238" w:rsidRPr="00157E24">
        <w:rPr>
          <w:rFonts w:ascii="Times New Roman" w:hAnsi="Times New Roman" w:cs="Times New Roman"/>
          <w:i/>
          <w:sz w:val="24"/>
          <w:szCs w:val="24"/>
        </w:rPr>
        <w:t xml:space="preserve">, </w:t>
      </w:r>
      <w:proofErr w:type="spellStart"/>
      <w:r w:rsidR="004B1238" w:rsidRPr="00157E24">
        <w:rPr>
          <w:rFonts w:ascii="Times New Roman" w:hAnsi="Times New Roman" w:cs="Times New Roman"/>
          <w:i/>
          <w:sz w:val="24"/>
          <w:szCs w:val="24"/>
        </w:rPr>
        <w:t>Isoberlinia</w:t>
      </w:r>
      <w:proofErr w:type="spellEnd"/>
      <w:r w:rsidR="004B1238" w:rsidRPr="00157E24">
        <w:rPr>
          <w:rFonts w:ascii="Times New Roman" w:hAnsi="Times New Roman" w:cs="Times New Roman"/>
          <w:i/>
          <w:sz w:val="24"/>
          <w:szCs w:val="24"/>
        </w:rPr>
        <w:t xml:space="preserve"> </w:t>
      </w:r>
      <w:proofErr w:type="spellStart"/>
      <w:r w:rsidR="004B1238" w:rsidRPr="00157E24">
        <w:rPr>
          <w:rFonts w:ascii="Times New Roman" w:hAnsi="Times New Roman" w:cs="Times New Roman"/>
          <w:i/>
          <w:sz w:val="24"/>
          <w:szCs w:val="24"/>
        </w:rPr>
        <w:t>paniculata</w:t>
      </w:r>
      <w:proofErr w:type="spellEnd"/>
      <w:r w:rsidR="004B1238" w:rsidRPr="00157E24">
        <w:rPr>
          <w:rFonts w:ascii="Times New Roman" w:hAnsi="Times New Roman" w:cs="Times New Roman"/>
          <w:i/>
          <w:sz w:val="24"/>
          <w:szCs w:val="24"/>
        </w:rPr>
        <w:t xml:space="preserve">, </w:t>
      </w:r>
      <w:proofErr w:type="spellStart"/>
      <w:r w:rsidR="004B1238" w:rsidRPr="00157E24">
        <w:rPr>
          <w:rFonts w:ascii="Times New Roman" w:hAnsi="Times New Roman" w:cs="Times New Roman"/>
          <w:i/>
          <w:sz w:val="24"/>
          <w:szCs w:val="24"/>
        </w:rPr>
        <w:t>Brachystegia</w:t>
      </w:r>
      <w:proofErr w:type="spellEnd"/>
      <w:r w:rsidR="004B1238" w:rsidRPr="00157E24">
        <w:rPr>
          <w:rFonts w:ascii="Times New Roman" w:hAnsi="Times New Roman" w:cs="Times New Roman"/>
          <w:i/>
          <w:sz w:val="24"/>
          <w:szCs w:val="24"/>
        </w:rPr>
        <w:t xml:space="preserve"> </w:t>
      </w:r>
      <w:proofErr w:type="spellStart"/>
      <w:r w:rsidR="004B1238" w:rsidRPr="00157E24">
        <w:rPr>
          <w:rFonts w:ascii="Times New Roman" w:hAnsi="Times New Roman" w:cs="Times New Roman"/>
          <w:i/>
          <w:sz w:val="24"/>
          <w:szCs w:val="24"/>
        </w:rPr>
        <w:t>Longfolia</w:t>
      </w:r>
      <w:proofErr w:type="spellEnd"/>
      <w:r w:rsidR="004B1238" w:rsidRPr="00157E24">
        <w:rPr>
          <w:rFonts w:ascii="Times New Roman" w:hAnsi="Times New Roman" w:cs="Times New Roman"/>
          <w:i/>
          <w:sz w:val="24"/>
          <w:szCs w:val="24"/>
        </w:rPr>
        <w:t xml:space="preserve"> and </w:t>
      </w:r>
      <w:proofErr w:type="spellStart"/>
      <w:r w:rsidR="004B1238" w:rsidRPr="00157E24">
        <w:rPr>
          <w:rFonts w:ascii="Times New Roman" w:hAnsi="Times New Roman" w:cs="Times New Roman"/>
          <w:i/>
          <w:sz w:val="24"/>
          <w:szCs w:val="24"/>
        </w:rPr>
        <w:t>Brachystagia</w:t>
      </w:r>
      <w:proofErr w:type="spellEnd"/>
      <w:r w:rsidR="004B1238" w:rsidRPr="00157E24">
        <w:rPr>
          <w:rFonts w:ascii="Times New Roman" w:hAnsi="Times New Roman" w:cs="Times New Roman"/>
          <w:i/>
          <w:sz w:val="24"/>
          <w:szCs w:val="24"/>
        </w:rPr>
        <w:t xml:space="preserve"> </w:t>
      </w:r>
      <w:proofErr w:type="spellStart"/>
      <w:r w:rsidR="004B1238" w:rsidRPr="00157E24">
        <w:rPr>
          <w:rFonts w:ascii="Times New Roman" w:hAnsi="Times New Roman" w:cs="Times New Roman"/>
          <w:i/>
          <w:sz w:val="24"/>
          <w:szCs w:val="24"/>
        </w:rPr>
        <w:t>Hockii</w:t>
      </w:r>
      <w:proofErr w:type="spellEnd"/>
      <w:r w:rsidRPr="00157E24">
        <w:rPr>
          <w:rFonts w:ascii="Times New Roman" w:hAnsi="Times New Roman" w:cs="Times New Roman"/>
          <w:i/>
          <w:sz w:val="24"/>
          <w:szCs w:val="24"/>
        </w:rPr>
        <w:t xml:space="preserve"> </w:t>
      </w:r>
      <w:r w:rsidRPr="00157E24">
        <w:rPr>
          <w:rFonts w:ascii="Times New Roman" w:hAnsi="Times New Roman" w:cs="Times New Roman"/>
          <w:sz w:val="24"/>
          <w:szCs w:val="24"/>
        </w:rPr>
        <w:t xml:space="preserve">(GRZ, </w:t>
      </w:r>
      <w:r w:rsidR="00A61F27" w:rsidRPr="00157E24">
        <w:rPr>
          <w:rFonts w:ascii="Times New Roman" w:hAnsi="Times New Roman" w:cs="Times New Roman"/>
          <w:sz w:val="24"/>
          <w:szCs w:val="24"/>
        </w:rPr>
        <w:t>1968, Cole, 1963</w:t>
      </w:r>
      <w:r w:rsidRPr="00157E24">
        <w:rPr>
          <w:rFonts w:ascii="Times New Roman" w:hAnsi="Times New Roman" w:cs="Times New Roman"/>
          <w:i/>
          <w:sz w:val="24"/>
          <w:szCs w:val="24"/>
        </w:rPr>
        <w:t>)</w:t>
      </w:r>
      <w:r w:rsidR="004B1238" w:rsidRPr="00157E24">
        <w:rPr>
          <w:rFonts w:ascii="Times New Roman" w:hAnsi="Times New Roman" w:cs="Times New Roman"/>
          <w:sz w:val="24"/>
          <w:szCs w:val="24"/>
        </w:rPr>
        <w:t>.</w:t>
      </w:r>
      <w:r w:rsidR="00DF5C7F" w:rsidRPr="00157E24">
        <w:rPr>
          <w:rFonts w:ascii="Times New Roman" w:hAnsi="Times New Roman" w:cs="Times New Roman"/>
          <w:sz w:val="24"/>
          <w:szCs w:val="24"/>
        </w:rPr>
        <w:t xml:space="preserve"> </w:t>
      </w:r>
      <w:r w:rsidR="00B570D4" w:rsidRPr="00157E24">
        <w:rPr>
          <w:rFonts w:ascii="Times New Roman" w:hAnsi="Times New Roman" w:cs="Times New Roman"/>
          <w:sz w:val="24"/>
          <w:szCs w:val="24"/>
        </w:rPr>
        <w:t>In Kasama D</w:t>
      </w:r>
      <w:r w:rsidRPr="00157E24">
        <w:rPr>
          <w:rFonts w:ascii="Times New Roman" w:hAnsi="Times New Roman" w:cs="Times New Roman"/>
          <w:sz w:val="24"/>
          <w:szCs w:val="24"/>
        </w:rPr>
        <w:t xml:space="preserve">istrict, </w:t>
      </w:r>
      <w:r w:rsidR="00483D6E" w:rsidRPr="00157E24">
        <w:rPr>
          <w:rFonts w:ascii="Times New Roman" w:hAnsi="Times New Roman" w:cs="Times New Roman"/>
          <w:sz w:val="24"/>
          <w:szCs w:val="24"/>
        </w:rPr>
        <w:t xml:space="preserve">the vegetation is characterised by </w:t>
      </w:r>
      <w:proofErr w:type="spellStart"/>
      <w:r w:rsidR="00483D6E" w:rsidRPr="00AC4891">
        <w:rPr>
          <w:rFonts w:ascii="Times New Roman" w:hAnsi="Times New Roman" w:cs="Times New Roman"/>
          <w:i/>
          <w:sz w:val="24"/>
          <w:szCs w:val="24"/>
        </w:rPr>
        <w:t>Pterocarpus</w:t>
      </w:r>
      <w:proofErr w:type="spellEnd"/>
      <w:r w:rsidR="00483D6E" w:rsidRPr="00AC4891">
        <w:rPr>
          <w:rFonts w:ascii="Times New Roman" w:hAnsi="Times New Roman" w:cs="Times New Roman"/>
          <w:i/>
          <w:sz w:val="24"/>
          <w:szCs w:val="24"/>
        </w:rPr>
        <w:t xml:space="preserve"> </w:t>
      </w:r>
      <w:proofErr w:type="spellStart"/>
      <w:r w:rsidR="00483D6E" w:rsidRPr="00AC4891">
        <w:rPr>
          <w:rFonts w:ascii="Times New Roman" w:hAnsi="Times New Roman" w:cs="Times New Roman"/>
          <w:i/>
          <w:sz w:val="24"/>
          <w:szCs w:val="24"/>
        </w:rPr>
        <w:t>angolensis</w:t>
      </w:r>
      <w:proofErr w:type="spellEnd"/>
      <w:r w:rsidR="00376D4F" w:rsidRPr="00AC4891">
        <w:rPr>
          <w:rFonts w:ascii="Times New Roman" w:hAnsi="Times New Roman" w:cs="Times New Roman"/>
          <w:i/>
          <w:sz w:val="24"/>
          <w:szCs w:val="24"/>
        </w:rPr>
        <w:t>,</w:t>
      </w:r>
      <w:r w:rsidR="00483D6E" w:rsidRPr="00AC4891">
        <w:rPr>
          <w:rFonts w:ascii="Times New Roman" w:hAnsi="Times New Roman" w:cs="Times New Roman"/>
          <w:i/>
          <w:sz w:val="24"/>
          <w:szCs w:val="24"/>
        </w:rPr>
        <w:t xml:space="preserve"> </w:t>
      </w:r>
      <w:proofErr w:type="spellStart"/>
      <w:r w:rsidR="00483D6E" w:rsidRPr="00AC4891">
        <w:rPr>
          <w:rFonts w:ascii="Times New Roman" w:hAnsi="Times New Roman" w:cs="Times New Roman"/>
          <w:i/>
          <w:sz w:val="24"/>
          <w:szCs w:val="24"/>
        </w:rPr>
        <w:t>Brachystegia</w:t>
      </w:r>
      <w:proofErr w:type="spellEnd"/>
      <w:r w:rsidR="00483D6E" w:rsidRPr="00AC4891">
        <w:rPr>
          <w:rFonts w:ascii="Times New Roman" w:hAnsi="Times New Roman" w:cs="Times New Roman"/>
          <w:i/>
          <w:sz w:val="24"/>
          <w:szCs w:val="24"/>
        </w:rPr>
        <w:t xml:space="preserve"> </w:t>
      </w:r>
      <w:proofErr w:type="spellStart"/>
      <w:r w:rsidR="00483D6E" w:rsidRPr="00AC4891">
        <w:rPr>
          <w:rFonts w:ascii="Times New Roman" w:hAnsi="Times New Roman" w:cs="Times New Roman"/>
          <w:i/>
          <w:sz w:val="24"/>
          <w:szCs w:val="24"/>
        </w:rPr>
        <w:t>paniculata</w:t>
      </w:r>
      <w:proofErr w:type="spellEnd"/>
      <w:r w:rsidR="00E96A16" w:rsidRPr="00AC4891">
        <w:rPr>
          <w:rFonts w:ascii="Times New Roman" w:hAnsi="Times New Roman" w:cs="Times New Roman"/>
          <w:i/>
          <w:sz w:val="24"/>
          <w:szCs w:val="24"/>
        </w:rPr>
        <w:t xml:space="preserve">, </w:t>
      </w:r>
      <w:proofErr w:type="spellStart"/>
      <w:proofErr w:type="gramStart"/>
      <w:r w:rsidR="00E96A16" w:rsidRPr="00AC4891">
        <w:rPr>
          <w:rFonts w:ascii="Times New Roman" w:hAnsi="Times New Roman" w:cs="Times New Roman"/>
          <w:i/>
          <w:sz w:val="24"/>
          <w:szCs w:val="24"/>
        </w:rPr>
        <w:t>Brachystegia</w:t>
      </w:r>
      <w:proofErr w:type="spellEnd"/>
      <w:proofErr w:type="gramEnd"/>
      <w:r w:rsidR="00483D6E" w:rsidRPr="00AC4891">
        <w:rPr>
          <w:rFonts w:ascii="Times New Roman" w:hAnsi="Times New Roman" w:cs="Times New Roman"/>
          <w:i/>
          <w:sz w:val="24"/>
          <w:szCs w:val="24"/>
        </w:rPr>
        <w:t xml:space="preserve"> </w:t>
      </w:r>
      <w:proofErr w:type="spellStart"/>
      <w:r w:rsidR="00483D6E" w:rsidRPr="00AC4891">
        <w:rPr>
          <w:rFonts w:ascii="Times New Roman" w:hAnsi="Times New Roman" w:cs="Times New Roman"/>
          <w:i/>
          <w:sz w:val="24"/>
          <w:szCs w:val="24"/>
        </w:rPr>
        <w:t>Spiciformis</w:t>
      </w:r>
      <w:proofErr w:type="spellEnd"/>
      <w:r w:rsidR="00483D6E" w:rsidRPr="00AC4891">
        <w:rPr>
          <w:rFonts w:ascii="Times New Roman" w:hAnsi="Times New Roman" w:cs="Times New Roman"/>
          <w:i/>
          <w:sz w:val="24"/>
          <w:szCs w:val="24"/>
        </w:rPr>
        <w:t xml:space="preserve"> </w:t>
      </w:r>
      <w:r w:rsidR="00376D4F" w:rsidRPr="00AC4891">
        <w:rPr>
          <w:rFonts w:ascii="Times New Roman" w:hAnsi="Times New Roman" w:cs="Times New Roman"/>
          <w:i/>
          <w:sz w:val="24"/>
          <w:szCs w:val="24"/>
        </w:rPr>
        <w:t xml:space="preserve">and </w:t>
      </w:r>
      <w:proofErr w:type="spellStart"/>
      <w:r w:rsidR="00376D4F" w:rsidRPr="00AC4891">
        <w:rPr>
          <w:rFonts w:ascii="Times New Roman" w:hAnsi="Times New Roman" w:cs="Times New Roman"/>
          <w:i/>
          <w:sz w:val="24"/>
          <w:szCs w:val="24"/>
        </w:rPr>
        <w:t>Isoberlina</w:t>
      </w:r>
      <w:proofErr w:type="spellEnd"/>
      <w:r w:rsidR="00376D4F" w:rsidRPr="00AC4891">
        <w:rPr>
          <w:rFonts w:ascii="Times New Roman" w:hAnsi="Times New Roman" w:cs="Times New Roman"/>
          <w:i/>
          <w:sz w:val="24"/>
          <w:szCs w:val="24"/>
        </w:rPr>
        <w:t xml:space="preserve"> </w:t>
      </w:r>
      <w:proofErr w:type="spellStart"/>
      <w:r w:rsidR="00376D4F" w:rsidRPr="00AC4891">
        <w:rPr>
          <w:rFonts w:ascii="Times New Roman" w:hAnsi="Times New Roman" w:cs="Times New Roman"/>
          <w:i/>
          <w:sz w:val="24"/>
          <w:szCs w:val="24"/>
        </w:rPr>
        <w:t>angolensis</w:t>
      </w:r>
      <w:proofErr w:type="spellEnd"/>
      <w:r w:rsidR="00376D4F">
        <w:rPr>
          <w:rFonts w:ascii="Times New Roman" w:hAnsi="Times New Roman" w:cs="Times New Roman"/>
          <w:sz w:val="24"/>
          <w:szCs w:val="24"/>
        </w:rPr>
        <w:t xml:space="preserve">. </w:t>
      </w:r>
      <w:proofErr w:type="spellStart"/>
      <w:r w:rsidR="00E96A16" w:rsidRPr="00157E24">
        <w:rPr>
          <w:rFonts w:ascii="Times New Roman" w:hAnsi="Times New Roman" w:cs="Times New Roman"/>
          <w:sz w:val="24"/>
          <w:szCs w:val="24"/>
        </w:rPr>
        <w:t>Fanshawe</w:t>
      </w:r>
      <w:proofErr w:type="spellEnd"/>
      <w:r w:rsidRPr="00157E24">
        <w:rPr>
          <w:rFonts w:ascii="Times New Roman" w:hAnsi="Times New Roman" w:cs="Times New Roman"/>
          <w:sz w:val="24"/>
          <w:szCs w:val="24"/>
        </w:rPr>
        <w:t xml:space="preserve"> (1971) cited by </w:t>
      </w:r>
      <w:proofErr w:type="spellStart"/>
      <w:r w:rsidRPr="00157E24">
        <w:rPr>
          <w:rFonts w:ascii="Times New Roman" w:hAnsi="Times New Roman" w:cs="Times New Roman"/>
          <w:sz w:val="24"/>
          <w:szCs w:val="24"/>
        </w:rPr>
        <w:t>Chileshe</w:t>
      </w:r>
      <w:proofErr w:type="spellEnd"/>
      <w:r w:rsidRPr="00157E24">
        <w:rPr>
          <w:rFonts w:ascii="Times New Roman" w:hAnsi="Times New Roman" w:cs="Times New Roman"/>
          <w:sz w:val="24"/>
          <w:szCs w:val="24"/>
        </w:rPr>
        <w:t xml:space="preserve"> (2004) that the vegetation is characterised by species </w:t>
      </w:r>
      <w:r w:rsidR="00D64761">
        <w:rPr>
          <w:rFonts w:ascii="Times New Roman" w:hAnsi="Times New Roman" w:cs="Times New Roman"/>
          <w:sz w:val="24"/>
          <w:szCs w:val="24"/>
        </w:rPr>
        <w:t xml:space="preserve">such as </w:t>
      </w:r>
      <w:proofErr w:type="spellStart"/>
      <w:r w:rsidRPr="00AC4891">
        <w:rPr>
          <w:rFonts w:ascii="Times New Roman" w:hAnsi="Times New Roman" w:cs="Times New Roman"/>
          <w:i/>
          <w:sz w:val="24"/>
          <w:szCs w:val="24"/>
        </w:rPr>
        <w:t>Brachystagia</w:t>
      </w:r>
      <w:proofErr w:type="spellEnd"/>
      <w:r w:rsidRPr="00AC4891">
        <w:rPr>
          <w:rFonts w:ascii="Times New Roman" w:hAnsi="Times New Roman" w:cs="Times New Roman"/>
          <w:i/>
          <w:sz w:val="24"/>
          <w:szCs w:val="24"/>
        </w:rPr>
        <w:t xml:space="preserve"> </w:t>
      </w:r>
      <w:proofErr w:type="spellStart"/>
      <w:r w:rsidRPr="00AC4891">
        <w:rPr>
          <w:rFonts w:ascii="Times New Roman" w:hAnsi="Times New Roman" w:cs="Times New Roman"/>
          <w:i/>
          <w:sz w:val="24"/>
          <w:szCs w:val="24"/>
        </w:rPr>
        <w:t>boehmii</w:t>
      </w:r>
      <w:proofErr w:type="spellEnd"/>
      <w:r w:rsidRPr="00AC4891">
        <w:rPr>
          <w:rFonts w:ascii="Times New Roman" w:hAnsi="Times New Roman" w:cs="Times New Roman"/>
          <w:i/>
          <w:sz w:val="24"/>
          <w:szCs w:val="24"/>
        </w:rPr>
        <w:t xml:space="preserve">, </w:t>
      </w:r>
      <w:proofErr w:type="spellStart"/>
      <w:r w:rsidRPr="00AC4891">
        <w:rPr>
          <w:rFonts w:ascii="Times New Roman" w:hAnsi="Times New Roman" w:cs="Times New Roman"/>
          <w:i/>
          <w:sz w:val="24"/>
          <w:szCs w:val="24"/>
        </w:rPr>
        <w:t>Julbermardia</w:t>
      </w:r>
      <w:proofErr w:type="spellEnd"/>
      <w:r w:rsidRPr="00AC4891">
        <w:rPr>
          <w:rFonts w:ascii="Times New Roman" w:hAnsi="Times New Roman" w:cs="Times New Roman"/>
          <w:i/>
          <w:sz w:val="24"/>
          <w:szCs w:val="24"/>
        </w:rPr>
        <w:t xml:space="preserve"> </w:t>
      </w:r>
      <w:proofErr w:type="spellStart"/>
      <w:r w:rsidRPr="00AC4891">
        <w:rPr>
          <w:rFonts w:ascii="Times New Roman" w:hAnsi="Times New Roman" w:cs="Times New Roman"/>
          <w:i/>
          <w:sz w:val="24"/>
          <w:szCs w:val="24"/>
        </w:rPr>
        <w:t>paniculata</w:t>
      </w:r>
      <w:proofErr w:type="spellEnd"/>
      <w:r w:rsidRPr="00AC4891">
        <w:rPr>
          <w:rFonts w:ascii="Times New Roman" w:hAnsi="Times New Roman" w:cs="Times New Roman"/>
          <w:i/>
          <w:sz w:val="24"/>
          <w:szCs w:val="24"/>
        </w:rPr>
        <w:t xml:space="preserve">, </w:t>
      </w:r>
      <w:proofErr w:type="spellStart"/>
      <w:r w:rsidRPr="00AC4891">
        <w:rPr>
          <w:rFonts w:ascii="Times New Roman" w:hAnsi="Times New Roman" w:cs="Times New Roman"/>
          <w:i/>
          <w:sz w:val="24"/>
          <w:szCs w:val="24"/>
        </w:rPr>
        <w:t>Isoberlina</w:t>
      </w:r>
      <w:proofErr w:type="spellEnd"/>
      <w:r w:rsidRPr="00AC4891">
        <w:rPr>
          <w:rFonts w:ascii="Times New Roman" w:hAnsi="Times New Roman" w:cs="Times New Roman"/>
          <w:i/>
          <w:sz w:val="24"/>
          <w:szCs w:val="24"/>
        </w:rPr>
        <w:t xml:space="preserve"> </w:t>
      </w:r>
      <w:proofErr w:type="spellStart"/>
      <w:r w:rsidRPr="00AC4891">
        <w:rPr>
          <w:rFonts w:ascii="Times New Roman" w:hAnsi="Times New Roman" w:cs="Times New Roman"/>
          <w:i/>
          <w:sz w:val="24"/>
          <w:szCs w:val="24"/>
        </w:rPr>
        <w:t>angolensis</w:t>
      </w:r>
      <w:proofErr w:type="spellEnd"/>
      <w:r w:rsidRPr="00AC4891">
        <w:rPr>
          <w:rFonts w:ascii="Times New Roman" w:hAnsi="Times New Roman" w:cs="Times New Roman"/>
          <w:i/>
          <w:sz w:val="24"/>
          <w:szCs w:val="24"/>
        </w:rPr>
        <w:t xml:space="preserve">, </w:t>
      </w:r>
      <w:proofErr w:type="spellStart"/>
      <w:proofErr w:type="gramStart"/>
      <w:r w:rsidRPr="00AC4891">
        <w:rPr>
          <w:rFonts w:ascii="Times New Roman" w:hAnsi="Times New Roman" w:cs="Times New Roman"/>
          <w:i/>
          <w:sz w:val="24"/>
          <w:szCs w:val="24"/>
        </w:rPr>
        <w:t>Burkesa</w:t>
      </w:r>
      <w:proofErr w:type="spellEnd"/>
      <w:proofErr w:type="gramEnd"/>
      <w:r w:rsidRPr="00AC4891">
        <w:rPr>
          <w:rFonts w:ascii="Times New Roman" w:hAnsi="Times New Roman" w:cs="Times New Roman"/>
          <w:i/>
          <w:sz w:val="24"/>
          <w:szCs w:val="24"/>
        </w:rPr>
        <w:t xml:space="preserve"> Africana and </w:t>
      </w:r>
      <w:proofErr w:type="spellStart"/>
      <w:r w:rsidRPr="00AC4891">
        <w:rPr>
          <w:rFonts w:ascii="Times New Roman" w:hAnsi="Times New Roman" w:cs="Times New Roman"/>
          <w:i/>
          <w:sz w:val="24"/>
          <w:szCs w:val="24"/>
        </w:rPr>
        <w:t>Brachystagia</w:t>
      </w:r>
      <w:proofErr w:type="spellEnd"/>
      <w:r w:rsidRPr="00AC4891">
        <w:rPr>
          <w:rFonts w:ascii="Times New Roman" w:hAnsi="Times New Roman" w:cs="Times New Roman"/>
          <w:i/>
          <w:sz w:val="24"/>
          <w:szCs w:val="24"/>
        </w:rPr>
        <w:t xml:space="preserve"> </w:t>
      </w:r>
      <w:proofErr w:type="spellStart"/>
      <w:r w:rsidRPr="00AC4891">
        <w:rPr>
          <w:rFonts w:ascii="Times New Roman" w:hAnsi="Times New Roman" w:cs="Times New Roman"/>
          <w:i/>
          <w:sz w:val="24"/>
          <w:szCs w:val="24"/>
        </w:rPr>
        <w:t>Utilis</w:t>
      </w:r>
      <w:proofErr w:type="spellEnd"/>
      <w:r w:rsidRPr="00AC4891">
        <w:rPr>
          <w:rFonts w:ascii="Times New Roman" w:hAnsi="Times New Roman" w:cs="Times New Roman"/>
          <w:i/>
          <w:sz w:val="24"/>
          <w:szCs w:val="24"/>
        </w:rPr>
        <w:t xml:space="preserve"> </w:t>
      </w:r>
      <w:proofErr w:type="spellStart"/>
      <w:r w:rsidRPr="00AC4891">
        <w:rPr>
          <w:rFonts w:ascii="Times New Roman" w:hAnsi="Times New Roman" w:cs="Times New Roman"/>
          <w:i/>
          <w:sz w:val="24"/>
          <w:szCs w:val="24"/>
        </w:rPr>
        <w:t>curatellifolia</w:t>
      </w:r>
      <w:proofErr w:type="spellEnd"/>
      <w:r w:rsidR="00436945" w:rsidRPr="00157E24">
        <w:rPr>
          <w:rFonts w:ascii="Times New Roman" w:hAnsi="Times New Roman" w:cs="Times New Roman"/>
          <w:sz w:val="24"/>
          <w:szCs w:val="24"/>
        </w:rPr>
        <w:t>.</w:t>
      </w:r>
      <w:r w:rsidR="00965128" w:rsidRPr="00157E24">
        <w:rPr>
          <w:rFonts w:ascii="Times New Roman" w:hAnsi="Times New Roman" w:cs="Times New Roman"/>
          <w:sz w:val="24"/>
          <w:szCs w:val="24"/>
        </w:rPr>
        <w:t xml:space="preserve"> Grass is found in </w:t>
      </w:r>
      <w:proofErr w:type="spellStart"/>
      <w:r w:rsidR="00965128" w:rsidRPr="00157E24">
        <w:rPr>
          <w:rFonts w:ascii="Times New Roman" w:hAnsi="Times New Roman" w:cs="Times New Roman"/>
          <w:sz w:val="24"/>
          <w:szCs w:val="24"/>
        </w:rPr>
        <w:t>dambos</w:t>
      </w:r>
      <w:proofErr w:type="spellEnd"/>
      <w:r w:rsidR="00965128" w:rsidRPr="00157E24">
        <w:rPr>
          <w:rFonts w:ascii="Times New Roman" w:hAnsi="Times New Roman" w:cs="Times New Roman"/>
          <w:sz w:val="24"/>
          <w:szCs w:val="24"/>
        </w:rPr>
        <w:t xml:space="preserve"> near rivers. According to </w:t>
      </w:r>
      <w:proofErr w:type="spellStart"/>
      <w:r w:rsidR="00965128" w:rsidRPr="00157E24">
        <w:rPr>
          <w:rFonts w:ascii="Times New Roman" w:hAnsi="Times New Roman" w:cs="Times New Roman"/>
          <w:sz w:val="24"/>
          <w:szCs w:val="24"/>
        </w:rPr>
        <w:t>Chidumayo</w:t>
      </w:r>
      <w:proofErr w:type="spellEnd"/>
      <w:r w:rsidR="00965128" w:rsidRPr="00157E24">
        <w:rPr>
          <w:rFonts w:ascii="Times New Roman" w:hAnsi="Times New Roman" w:cs="Times New Roman"/>
          <w:sz w:val="24"/>
          <w:szCs w:val="24"/>
        </w:rPr>
        <w:t xml:space="preserve"> (</w:t>
      </w:r>
      <w:r w:rsidR="00981C0A">
        <w:rPr>
          <w:rFonts w:ascii="Times New Roman" w:hAnsi="Times New Roman" w:cs="Times New Roman"/>
          <w:sz w:val="24"/>
          <w:szCs w:val="24"/>
        </w:rPr>
        <w:t xml:space="preserve">1997) cited in </w:t>
      </w:r>
      <w:proofErr w:type="spellStart"/>
      <w:r w:rsidR="00981C0A">
        <w:rPr>
          <w:rFonts w:ascii="Times New Roman" w:hAnsi="Times New Roman" w:cs="Times New Roman"/>
          <w:sz w:val="24"/>
          <w:szCs w:val="24"/>
        </w:rPr>
        <w:t>Chileshe</w:t>
      </w:r>
      <w:proofErr w:type="spellEnd"/>
      <w:r w:rsidR="00981C0A">
        <w:rPr>
          <w:rFonts w:ascii="Times New Roman" w:hAnsi="Times New Roman" w:cs="Times New Roman"/>
          <w:sz w:val="24"/>
          <w:szCs w:val="24"/>
        </w:rPr>
        <w:t xml:space="preserve"> (2004) </w:t>
      </w:r>
      <w:r w:rsidR="00965128" w:rsidRPr="00157E24">
        <w:rPr>
          <w:rFonts w:ascii="Times New Roman" w:hAnsi="Times New Roman" w:cs="Times New Roman"/>
          <w:sz w:val="24"/>
          <w:szCs w:val="24"/>
        </w:rPr>
        <w:t xml:space="preserve">the dominant grass species include </w:t>
      </w:r>
      <w:proofErr w:type="spellStart"/>
      <w:r w:rsidR="00965128" w:rsidRPr="00981C0A">
        <w:rPr>
          <w:rFonts w:ascii="Times New Roman" w:hAnsi="Times New Roman" w:cs="Times New Roman"/>
          <w:i/>
          <w:sz w:val="24"/>
          <w:szCs w:val="24"/>
        </w:rPr>
        <w:t>loudetia</w:t>
      </w:r>
      <w:proofErr w:type="spellEnd"/>
      <w:r w:rsidR="00965128" w:rsidRPr="00981C0A">
        <w:rPr>
          <w:rFonts w:ascii="Times New Roman" w:hAnsi="Times New Roman" w:cs="Times New Roman"/>
          <w:i/>
          <w:sz w:val="24"/>
          <w:szCs w:val="24"/>
        </w:rPr>
        <w:t xml:space="preserve"> simple</w:t>
      </w:r>
      <w:r w:rsidR="00965128" w:rsidRPr="00157E24">
        <w:rPr>
          <w:rFonts w:ascii="Times New Roman" w:hAnsi="Times New Roman" w:cs="Times New Roman"/>
          <w:sz w:val="24"/>
          <w:szCs w:val="24"/>
        </w:rPr>
        <w:t xml:space="preserve"> and </w:t>
      </w:r>
      <w:proofErr w:type="spellStart"/>
      <w:r w:rsidR="00965128" w:rsidRPr="00981C0A">
        <w:rPr>
          <w:rFonts w:ascii="Times New Roman" w:hAnsi="Times New Roman" w:cs="Times New Roman"/>
          <w:i/>
          <w:sz w:val="24"/>
          <w:szCs w:val="24"/>
        </w:rPr>
        <w:t>Andropogon</w:t>
      </w:r>
      <w:proofErr w:type="spellEnd"/>
      <w:r w:rsidR="00965128" w:rsidRPr="00981C0A">
        <w:rPr>
          <w:rFonts w:ascii="Times New Roman" w:hAnsi="Times New Roman" w:cs="Times New Roman"/>
          <w:i/>
          <w:sz w:val="24"/>
          <w:szCs w:val="24"/>
        </w:rPr>
        <w:t xml:space="preserve"> </w:t>
      </w:r>
      <w:proofErr w:type="spellStart"/>
      <w:r w:rsidR="00965128" w:rsidRPr="00981C0A">
        <w:rPr>
          <w:rFonts w:ascii="Times New Roman" w:hAnsi="Times New Roman" w:cs="Times New Roman"/>
          <w:i/>
          <w:sz w:val="24"/>
          <w:szCs w:val="24"/>
        </w:rPr>
        <w:t>schrensis</w:t>
      </w:r>
      <w:proofErr w:type="spellEnd"/>
      <w:r w:rsidR="00965128" w:rsidRPr="00981C0A">
        <w:rPr>
          <w:rFonts w:ascii="Times New Roman" w:hAnsi="Times New Roman" w:cs="Times New Roman"/>
          <w:i/>
          <w:sz w:val="24"/>
          <w:szCs w:val="24"/>
        </w:rPr>
        <w:t>.</w:t>
      </w:r>
    </w:p>
    <w:p w14:paraId="0608B843" w14:textId="77777777" w:rsidR="002636DA" w:rsidRPr="00157E24" w:rsidRDefault="002636DA" w:rsidP="006E3D95">
      <w:pPr>
        <w:pStyle w:val="Heading2"/>
        <w:rPr>
          <w:lang w:eastAsia="en-US"/>
        </w:rPr>
      </w:pPr>
      <w:bookmarkStart w:id="71" w:name="_Toc53316248"/>
      <w:r w:rsidRPr="00157E24">
        <w:rPr>
          <w:lang w:eastAsia="en-US"/>
        </w:rPr>
        <w:lastRenderedPageBreak/>
        <w:t>3.4. Socio-economic characteristics</w:t>
      </w:r>
      <w:bookmarkEnd w:id="71"/>
    </w:p>
    <w:p w14:paraId="17919A50" w14:textId="77777777" w:rsidR="002636DA" w:rsidRPr="00157E24" w:rsidRDefault="003B5148" w:rsidP="006E3D95">
      <w:pPr>
        <w:pStyle w:val="Heading3"/>
      </w:pPr>
      <w:bookmarkStart w:id="72" w:name="_Toc53316249"/>
      <w:r w:rsidRPr="00157E24">
        <w:t>3.4.1. Economic livelihood</w:t>
      </w:r>
      <w:r w:rsidR="003A1E5C" w:rsidRPr="00157E24">
        <w:t>s</w:t>
      </w:r>
      <w:r w:rsidRPr="00157E24">
        <w:t xml:space="preserve"> of </w:t>
      </w:r>
      <w:r w:rsidR="003A1E5C" w:rsidRPr="00157E24">
        <w:t>the local Communities</w:t>
      </w:r>
      <w:bookmarkEnd w:id="72"/>
    </w:p>
    <w:p w14:paraId="47D9BCD7" w14:textId="12A35660" w:rsidR="003B5148" w:rsidRPr="00157E24" w:rsidRDefault="00447B91" w:rsidP="006F548F">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The study area is </w:t>
      </w:r>
      <w:r w:rsidR="00197E0E" w:rsidRPr="00157E24">
        <w:rPr>
          <w:rFonts w:ascii="Times New Roman" w:hAnsi="Times New Roman" w:cs="Times New Roman"/>
          <w:sz w:val="24"/>
          <w:szCs w:val="24"/>
        </w:rPr>
        <w:t>occupied</w:t>
      </w:r>
      <w:r w:rsidRPr="00157E24">
        <w:rPr>
          <w:rFonts w:ascii="Times New Roman" w:hAnsi="Times New Roman" w:cs="Times New Roman"/>
          <w:sz w:val="24"/>
          <w:szCs w:val="24"/>
        </w:rPr>
        <w:t xml:space="preserve"> by ethnic Bemba</w:t>
      </w:r>
      <w:r w:rsidR="00197E0E">
        <w:rPr>
          <w:rFonts w:ascii="Times New Roman" w:hAnsi="Times New Roman" w:cs="Times New Roman"/>
          <w:sz w:val="24"/>
          <w:szCs w:val="24"/>
        </w:rPr>
        <w:t xml:space="preserve"> people</w:t>
      </w:r>
      <w:r w:rsidRPr="00157E24">
        <w:rPr>
          <w:rFonts w:ascii="Times New Roman" w:hAnsi="Times New Roman" w:cs="Times New Roman"/>
          <w:sz w:val="24"/>
          <w:szCs w:val="24"/>
        </w:rPr>
        <w:t xml:space="preserve">. </w:t>
      </w:r>
      <w:r w:rsidR="00970468" w:rsidRPr="00157E24">
        <w:rPr>
          <w:rFonts w:ascii="Times New Roman" w:hAnsi="Times New Roman" w:cs="Times New Roman"/>
          <w:sz w:val="24"/>
          <w:szCs w:val="24"/>
        </w:rPr>
        <w:t>The most prominent economic</w:t>
      </w:r>
      <w:r w:rsidR="00CE2F66" w:rsidRPr="00157E24">
        <w:rPr>
          <w:rFonts w:ascii="Times New Roman" w:hAnsi="Times New Roman" w:cs="Times New Roman"/>
          <w:sz w:val="24"/>
          <w:szCs w:val="24"/>
        </w:rPr>
        <w:t xml:space="preserve"> activity among the local communities</w:t>
      </w:r>
      <w:r w:rsidR="00970468" w:rsidRPr="00157E24">
        <w:rPr>
          <w:rFonts w:ascii="Times New Roman" w:hAnsi="Times New Roman" w:cs="Times New Roman"/>
          <w:sz w:val="24"/>
          <w:szCs w:val="24"/>
        </w:rPr>
        <w:t xml:space="preserve"> is</w:t>
      </w:r>
      <w:r w:rsidR="00E21045" w:rsidRPr="00157E24">
        <w:rPr>
          <w:rFonts w:ascii="Times New Roman" w:hAnsi="Times New Roman" w:cs="Times New Roman"/>
          <w:sz w:val="24"/>
          <w:szCs w:val="24"/>
        </w:rPr>
        <w:t xml:space="preserve"> </w:t>
      </w:r>
      <w:r w:rsidR="00CC51DF" w:rsidRPr="00157E24">
        <w:rPr>
          <w:rFonts w:ascii="Times New Roman" w:hAnsi="Times New Roman" w:cs="Times New Roman"/>
          <w:sz w:val="24"/>
          <w:szCs w:val="24"/>
        </w:rPr>
        <w:t xml:space="preserve">subsistence </w:t>
      </w:r>
      <w:r w:rsidR="002A2B97">
        <w:rPr>
          <w:rFonts w:ascii="Times New Roman" w:hAnsi="Times New Roman" w:cs="Times New Roman"/>
          <w:sz w:val="24"/>
          <w:szCs w:val="24"/>
        </w:rPr>
        <w:t xml:space="preserve">crop </w:t>
      </w:r>
      <w:r w:rsidR="00970468" w:rsidRPr="00157E24">
        <w:rPr>
          <w:rFonts w:ascii="Times New Roman" w:hAnsi="Times New Roman" w:cs="Times New Roman"/>
          <w:sz w:val="24"/>
          <w:szCs w:val="24"/>
        </w:rPr>
        <w:t>agriculture</w:t>
      </w:r>
      <w:r w:rsidR="002A2B97">
        <w:rPr>
          <w:rFonts w:ascii="Times New Roman" w:hAnsi="Times New Roman" w:cs="Times New Roman"/>
          <w:sz w:val="24"/>
          <w:szCs w:val="24"/>
        </w:rPr>
        <w:t xml:space="preserve"> which is dependent</w:t>
      </w:r>
      <w:r w:rsidR="0073191A" w:rsidRPr="00157E24">
        <w:rPr>
          <w:rFonts w:ascii="Times New Roman" w:hAnsi="Times New Roman" w:cs="Times New Roman"/>
          <w:sz w:val="24"/>
          <w:szCs w:val="24"/>
        </w:rPr>
        <w:t xml:space="preserve"> on rain-fed agriculture</w:t>
      </w:r>
      <w:r w:rsidRPr="00157E24">
        <w:rPr>
          <w:rFonts w:ascii="Times New Roman" w:hAnsi="Times New Roman" w:cs="Times New Roman"/>
          <w:sz w:val="24"/>
          <w:szCs w:val="24"/>
        </w:rPr>
        <w:t xml:space="preserve"> as the source of livelihood with maize, cassava, beans, peas and millet being the main crops</w:t>
      </w:r>
      <w:r w:rsidR="00970468" w:rsidRPr="00157E24">
        <w:rPr>
          <w:rFonts w:ascii="Times New Roman" w:hAnsi="Times New Roman" w:cs="Times New Roman"/>
          <w:sz w:val="24"/>
          <w:szCs w:val="24"/>
        </w:rPr>
        <w:t>.</w:t>
      </w:r>
      <w:r w:rsidR="00117FE2" w:rsidRPr="00157E24">
        <w:rPr>
          <w:rFonts w:ascii="Times New Roman" w:hAnsi="Times New Roman" w:cs="Times New Roman"/>
          <w:sz w:val="24"/>
          <w:szCs w:val="24"/>
        </w:rPr>
        <w:t xml:space="preserve"> However, for Kasama some local community</w:t>
      </w:r>
      <w:r w:rsidR="00CF2F91" w:rsidRPr="00157E24">
        <w:rPr>
          <w:rFonts w:ascii="Times New Roman" w:hAnsi="Times New Roman" w:cs="Times New Roman"/>
          <w:sz w:val="24"/>
          <w:szCs w:val="24"/>
        </w:rPr>
        <w:t xml:space="preserve"> are employed </w:t>
      </w:r>
      <w:r w:rsidR="004C110F" w:rsidRPr="00157E24">
        <w:rPr>
          <w:rFonts w:ascii="Times New Roman" w:hAnsi="Times New Roman" w:cs="Times New Roman"/>
          <w:sz w:val="24"/>
          <w:szCs w:val="24"/>
        </w:rPr>
        <w:t xml:space="preserve">in industries </w:t>
      </w:r>
      <w:r w:rsidR="002A2B97">
        <w:rPr>
          <w:rFonts w:ascii="Times New Roman" w:hAnsi="Times New Roman" w:cs="Times New Roman"/>
          <w:sz w:val="24"/>
          <w:szCs w:val="24"/>
        </w:rPr>
        <w:t xml:space="preserve">such as </w:t>
      </w:r>
      <w:proofErr w:type="spellStart"/>
      <w:r w:rsidR="004C110F" w:rsidRPr="00157E24">
        <w:rPr>
          <w:rFonts w:ascii="Times New Roman" w:hAnsi="Times New Roman" w:cs="Times New Roman"/>
          <w:sz w:val="24"/>
          <w:szCs w:val="24"/>
        </w:rPr>
        <w:t>Kalungwishi</w:t>
      </w:r>
      <w:proofErr w:type="spellEnd"/>
      <w:r w:rsidR="004C110F" w:rsidRPr="00157E24">
        <w:rPr>
          <w:rFonts w:ascii="Times New Roman" w:hAnsi="Times New Roman" w:cs="Times New Roman"/>
          <w:sz w:val="24"/>
          <w:szCs w:val="24"/>
        </w:rPr>
        <w:t xml:space="preserve"> E</w:t>
      </w:r>
      <w:r w:rsidR="00CF2F91" w:rsidRPr="00157E24">
        <w:rPr>
          <w:rFonts w:ascii="Times New Roman" w:hAnsi="Times New Roman" w:cs="Times New Roman"/>
          <w:sz w:val="24"/>
          <w:szCs w:val="24"/>
        </w:rPr>
        <w:t xml:space="preserve">state which produce Kasama sugar and </w:t>
      </w:r>
      <w:proofErr w:type="spellStart"/>
      <w:r w:rsidR="00CF2F91" w:rsidRPr="00157E24">
        <w:rPr>
          <w:rFonts w:ascii="Times New Roman" w:hAnsi="Times New Roman" w:cs="Times New Roman"/>
          <w:sz w:val="24"/>
          <w:szCs w:val="24"/>
        </w:rPr>
        <w:t>Kateshi</w:t>
      </w:r>
      <w:proofErr w:type="spellEnd"/>
      <w:r w:rsidR="00CF2F91" w:rsidRPr="00157E24">
        <w:rPr>
          <w:rFonts w:ascii="Times New Roman" w:hAnsi="Times New Roman" w:cs="Times New Roman"/>
          <w:sz w:val="24"/>
          <w:szCs w:val="24"/>
        </w:rPr>
        <w:t xml:space="preserve"> coffee plantation</w:t>
      </w:r>
      <w:r w:rsidR="00FA69BE" w:rsidRPr="00157E24">
        <w:rPr>
          <w:rFonts w:ascii="Times New Roman" w:hAnsi="Times New Roman" w:cs="Times New Roman"/>
          <w:sz w:val="24"/>
          <w:szCs w:val="24"/>
        </w:rPr>
        <w:t xml:space="preserve"> while</w:t>
      </w:r>
      <w:r w:rsidR="005E5EC8" w:rsidRPr="00157E24">
        <w:rPr>
          <w:rFonts w:ascii="Times New Roman" w:hAnsi="Times New Roman" w:cs="Times New Roman"/>
          <w:sz w:val="24"/>
          <w:szCs w:val="24"/>
        </w:rPr>
        <w:t xml:space="preserve"> other</w:t>
      </w:r>
      <w:r w:rsidR="008E41BC" w:rsidRPr="00157E24">
        <w:rPr>
          <w:rFonts w:ascii="Times New Roman" w:hAnsi="Times New Roman" w:cs="Times New Roman"/>
          <w:sz w:val="24"/>
          <w:szCs w:val="24"/>
        </w:rPr>
        <w:t xml:space="preserve"> </w:t>
      </w:r>
      <w:r w:rsidR="00FA69BE" w:rsidRPr="00157E24">
        <w:rPr>
          <w:rFonts w:ascii="Times New Roman" w:hAnsi="Times New Roman" w:cs="Times New Roman"/>
          <w:sz w:val="24"/>
          <w:szCs w:val="24"/>
        </w:rPr>
        <w:t>local community residents depend on</w:t>
      </w:r>
      <w:r w:rsidR="008E41BC" w:rsidRPr="00157E24">
        <w:rPr>
          <w:rFonts w:ascii="Times New Roman" w:hAnsi="Times New Roman" w:cs="Times New Roman"/>
          <w:sz w:val="24"/>
          <w:szCs w:val="24"/>
        </w:rPr>
        <w:t xml:space="preserve"> selling of various merchandise </w:t>
      </w:r>
      <w:r w:rsidR="00D628C7" w:rsidRPr="00157E24">
        <w:rPr>
          <w:rFonts w:ascii="Times New Roman" w:hAnsi="Times New Roman" w:cs="Times New Roman"/>
          <w:sz w:val="24"/>
          <w:szCs w:val="24"/>
        </w:rPr>
        <w:t xml:space="preserve">during periodic markets </w:t>
      </w:r>
      <w:r w:rsidR="008E41BC" w:rsidRPr="00157E24">
        <w:rPr>
          <w:rFonts w:ascii="Times New Roman" w:hAnsi="Times New Roman" w:cs="Times New Roman"/>
          <w:sz w:val="24"/>
          <w:szCs w:val="24"/>
        </w:rPr>
        <w:t>as a mean</w:t>
      </w:r>
      <w:r w:rsidR="00FE40C6">
        <w:rPr>
          <w:rFonts w:ascii="Times New Roman" w:hAnsi="Times New Roman" w:cs="Times New Roman"/>
          <w:sz w:val="24"/>
          <w:szCs w:val="24"/>
        </w:rPr>
        <w:t>s</w:t>
      </w:r>
      <w:r w:rsidR="008E41BC" w:rsidRPr="00157E24">
        <w:rPr>
          <w:rFonts w:ascii="Times New Roman" w:hAnsi="Times New Roman" w:cs="Times New Roman"/>
          <w:sz w:val="24"/>
          <w:szCs w:val="24"/>
        </w:rPr>
        <w:t xml:space="preserve"> of livelihood. </w:t>
      </w:r>
      <w:r w:rsidR="00CC7BCC" w:rsidRPr="00157E24">
        <w:rPr>
          <w:rFonts w:ascii="Times New Roman" w:hAnsi="Times New Roman" w:cs="Times New Roman"/>
          <w:sz w:val="24"/>
          <w:szCs w:val="24"/>
        </w:rPr>
        <w:t xml:space="preserve"> </w:t>
      </w:r>
      <w:r w:rsidR="0055557E">
        <w:rPr>
          <w:rFonts w:ascii="Times New Roman" w:hAnsi="Times New Roman" w:cs="Times New Roman"/>
          <w:sz w:val="24"/>
          <w:szCs w:val="24"/>
        </w:rPr>
        <w:t xml:space="preserve">Additionally, Mwela rocks residents also depend on stone crushing as a source of livelihood. </w:t>
      </w:r>
      <w:r w:rsidR="00CC7BCC" w:rsidRPr="00157E24">
        <w:rPr>
          <w:rFonts w:ascii="Times New Roman" w:hAnsi="Times New Roman" w:cs="Times New Roman"/>
          <w:sz w:val="24"/>
          <w:szCs w:val="24"/>
        </w:rPr>
        <w:t>As for Shiwang’andu D</w:t>
      </w:r>
      <w:r w:rsidR="0014707B" w:rsidRPr="00157E24">
        <w:rPr>
          <w:rFonts w:ascii="Times New Roman" w:hAnsi="Times New Roman" w:cs="Times New Roman"/>
          <w:sz w:val="24"/>
          <w:szCs w:val="24"/>
        </w:rPr>
        <w:t xml:space="preserve">istrict, </w:t>
      </w:r>
      <w:r w:rsidR="00B05DD0" w:rsidRPr="00157E24">
        <w:rPr>
          <w:rFonts w:ascii="Times New Roman" w:hAnsi="Times New Roman" w:cs="Times New Roman"/>
          <w:sz w:val="24"/>
          <w:szCs w:val="24"/>
        </w:rPr>
        <w:t xml:space="preserve">some local community residents are employed in </w:t>
      </w:r>
      <w:r w:rsidR="00BA33DE">
        <w:rPr>
          <w:rFonts w:ascii="Times New Roman" w:hAnsi="Times New Roman" w:cs="Times New Roman"/>
          <w:sz w:val="24"/>
          <w:szCs w:val="24"/>
        </w:rPr>
        <w:t xml:space="preserve">the </w:t>
      </w:r>
      <w:r w:rsidR="003D7DA0" w:rsidRPr="00157E24">
        <w:rPr>
          <w:rFonts w:ascii="Times New Roman" w:hAnsi="Times New Roman" w:cs="Times New Roman"/>
          <w:sz w:val="24"/>
          <w:szCs w:val="24"/>
        </w:rPr>
        <w:t xml:space="preserve">newly established soft wood plantation by </w:t>
      </w:r>
      <w:r w:rsidR="00BA33DE">
        <w:rPr>
          <w:rFonts w:ascii="Times New Roman" w:hAnsi="Times New Roman" w:cs="Times New Roman"/>
          <w:sz w:val="24"/>
          <w:szCs w:val="24"/>
        </w:rPr>
        <w:t>Zambia F</w:t>
      </w:r>
      <w:r w:rsidR="00B05DD0" w:rsidRPr="00157E24">
        <w:rPr>
          <w:rFonts w:ascii="Times New Roman" w:hAnsi="Times New Roman" w:cs="Times New Roman"/>
          <w:sz w:val="24"/>
          <w:szCs w:val="24"/>
        </w:rPr>
        <w:t xml:space="preserve">orestry </w:t>
      </w:r>
      <w:r w:rsidR="00BA33DE">
        <w:rPr>
          <w:rFonts w:ascii="Times New Roman" w:hAnsi="Times New Roman" w:cs="Times New Roman"/>
          <w:sz w:val="24"/>
          <w:szCs w:val="24"/>
        </w:rPr>
        <w:t>and F</w:t>
      </w:r>
      <w:r w:rsidR="003D7DA0" w:rsidRPr="00157E24">
        <w:rPr>
          <w:rFonts w:ascii="Times New Roman" w:hAnsi="Times New Roman" w:cs="Times New Roman"/>
          <w:sz w:val="24"/>
          <w:szCs w:val="24"/>
        </w:rPr>
        <w:t>orests Industrial Corporation</w:t>
      </w:r>
      <w:r w:rsidR="00AC7D9A" w:rsidRPr="00157E24">
        <w:rPr>
          <w:rFonts w:ascii="Times New Roman" w:hAnsi="Times New Roman" w:cs="Times New Roman"/>
          <w:sz w:val="24"/>
          <w:szCs w:val="24"/>
        </w:rPr>
        <w:t xml:space="preserve"> (ZAFFICO)</w:t>
      </w:r>
      <w:r w:rsidR="003D7DA0" w:rsidRPr="00157E24">
        <w:rPr>
          <w:rFonts w:ascii="Times New Roman" w:hAnsi="Times New Roman" w:cs="Times New Roman"/>
          <w:sz w:val="24"/>
          <w:szCs w:val="24"/>
        </w:rPr>
        <w:t xml:space="preserve"> and Shiwa Ng’andu estate while </w:t>
      </w:r>
      <w:r w:rsidR="0014707B" w:rsidRPr="00157E24">
        <w:rPr>
          <w:rFonts w:ascii="Times New Roman" w:hAnsi="Times New Roman" w:cs="Times New Roman"/>
          <w:sz w:val="24"/>
          <w:szCs w:val="24"/>
        </w:rPr>
        <w:t>most of the people are engaged in informal businesses such as selling of groceries, fish</w:t>
      </w:r>
      <w:r w:rsidR="003D7DA0" w:rsidRPr="00157E24">
        <w:rPr>
          <w:rFonts w:ascii="Times New Roman" w:hAnsi="Times New Roman" w:cs="Times New Roman"/>
          <w:sz w:val="24"/>
          <w:szCs w:val="24"/>
        </w:rPr>
        <w:t>,</w:t>
      </w:r>
      <w:r w:rsidR="0014707B" w:rsidRPr="00157E24">
        <w:rPr>
          <w:rFonts w:ascii="Times New Roman" w:hAnsi="Times New Roman" w:cs="Times New Roman"/>
          <w:sz w:val="24"/>
          <w:szCs w:val="24"/>
        </w:rPr>
        <w:t xml:space="preserve"> caterpillars, mushrooms and </w:t>
      </w:r>
      <w:r w:rsidR="0014707B" w:rsidRPr="003C0CB2">
        <w:rPr>
          <w:rFonts w:ascii="Times New Roman" w:hAnsi="Times New Roman" w:cs="Times New Roman"/>
          <w:sz w:val="24"/>
          <w:szCs w:val="24"/>
        </w:rPr>
        <w:t>other merchandise.</w:t>
      </w:r>
      <w:r w:rsidR="003C0CB2" w:rsidRPr="003C0CB2">
        <w:rPr>
          <w:rFonts w:ascii="Times New Roman" w:hAnsi="Times New Roman" w:cs="Times New Roman"/>
          <w:sz w:val="24"/>
          <w:szCs w:val="24"/>
        </w:rPr>
        <w:t xml:space="preserve"> </w:t>
      </w:r>
      <w:r w:rsidR="003C0CB2">
        <w:rPr>
          <w:rFonts w:ascii="Times New Roman" w:hAnsi="Times New Roman" w:cs="Times New Roman"/>
          <w:sz w:val="24"/>
          <w:szCs w:val="24"/>
        </w:rPr>
        <w:t>Other economic and l</w:t>
      </w:r>
      <w:r w:rsidR="003C0CB2" w:rsidRPr="003C0CB2">
        <w:rPr>
          <w:rFonts w:ascii="Times New Roman" w:hAnsi="Times New Roman" w:cs="Times New Roman"/>
          <w:sz w:val="24"/>
          <w:szCs w:val="24"/>
        </w:rPr>
        <w:t xml:space="preserve">and use </w:t>
      </w:r>
      <w:r w:rsidR="003C0CB2">
        <w:rPr>
          <w:rFonts w:ascii="Times New Roman" w:hAnsi="Times New Roman" w:cs="Times New Roman"/>
          <w:sz w:val="24"/>
          <w:szCs w:val="24"/>
        </w:rPr>
        <w:t xml:space="preserve">activities in the study areas </w:t>
      </w:r>
      <w:r w:rsidR="003C0CB2" w:rsidRPr="003C0CB2">
        <w:rPr>
          <w:rFonts w:ascii="Times New Roman" w:hAnsi="Times New Roman" w:cs="Times New Roman"/>
          <w:sz w:val="24"/>
          <w:szCs w:val="24"/>
        </w:rPr>
        <w:t>include gathering of wild products, brick making</w:t>
      </w:r>
      <w:r w:rsidR="00E24D06">
        <w:rPr>
          <w:rFonts w:ascii="Times New Roman" w:hAnsi="Times New Roman" w:cs="Times New Roman"/>
          <w:sz w:val="24"/>
          <w:szCs w:val="24"/>
        </w:rPr>
        <w:t xml:space="preserve"> and sand mining.</w:t>
      </w:r>
      <w:r w:rsidR="003C0CB2">
        <w:rPr>
          <w:rFonts w:ascii="Times New Roman" w:hAnsi="Times New Roman" w:cs="Times New Roman"/>
          <w:sz w:val="24"/>
          <w:szCs w:val="24"/>
        </w:rPr>
        <w:t xml:space="preserve"> </w:t>
      </w:r>
    </w:p>
    <w:p w14:paraId="072E4C6A" w14:textId="77777777" w:rsidR="00B168D1" w:rsidRPr="00157E24" w:rsidRDefault="003C239E" w:rsidP="006E3D95">
      <w:pPr>
        <w:pStyle w:val="Heading3"/>
      </w:pPr>
      <w:bookmarkStart w:id="73" w:name="_Toc53316250"/>
      <w:r w:rsidRPr="00157E24">
        <w:t xml:space="preserve">3.4.2 </w:t>
      </w:r>
      <w:r w:rsidR="00753821" w:rsidRPr="00157E24">
        <w:t>Population</w:t>
      </w:r>
      <w:bookmarkEnd w:id="73"/>
    </w:p>
    <w:p w14:paraId="16363CDA" w14:textId="29EB5325" w:rsidR="00D41C54" w:rsidRPr="00157E24" w:rsidRDefault="004B4567" w:rsidP="006F548F">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The population of Kasama </w:t>
      </w:r>
      <w:r w:rsidR="00762D8F" w:rsidRPr="00157E24">
        <w:rPr>
          <w:rFonts w:ascii="Times New Roman" w:hAnsi="Times New Roman" w:cs="Times New Roman"/>
          <w:sz w:val="24"/>
          <w:szCs w:val="24"/>
        </w:rPr>
        <w:t xml:space="preserve">District </w:t>
      </w:r>
      <w:r w:rsidRPr="00157E24">
        <w:rPr>
          <w:rFonts w:ascii="Times New Roman" w:hAnsi="Times New Roman" w:cs="Times New Roman"/>
          <w:sz w:val="24"/>
          <w:szCs w:val="24"/>
        </w:rPr>
        <w:t xml:space="preserve">as of 2010 census was 231,824 </w:t>
      </w:r>
      <w:r w:rsidR="000139D3" w:rsidRPr="00157E24">
        <w:rPr>
          <w:rFonts w:ascii="Times New Roman" w:hAnsi="Times New Roman" w:cs="Times New Roman"/>
          <w:sz w:val="24"/>
          <w:szCs w:val="24"/>
        </w:rPr>
        <w:t xml:space="preserve">of which 117, 616 are female representing 50.4% while that of male was 114,208 representing 49.6% (CSO, 2012). The </w:t>
      </w:r>
      <w:r w:rsidRPr="00157E24">
        <w:rPr>
          <w:rFonts w:ascii="Times New Roman" w:hAnsi="Times New Roman" w:cs="Times New Roman"/>
          <w:sz w:val="24"/>
          <w:szCs w:val="24"/>
        </w:rPr>
        <w:t>population annual growth rate stands at 3.1%. By 2035 the population of Kasama is projected to be 478,934 (CSO, 2013).</w:t>
      </w:r>
      <w:r w:rsidR="000139D3" w:rsidRPr="00157E24">
        <w:rPr>
          <w:rFonts w:ascii="Times New Roman" w:hAnsi="Times New Roman" w:cs="Times New Roman"/>
          <w:sz w:val="24"/>
          <w:szCs w:val="24"/>
        </w:rPr>
        <w:t xml:space="preserve"> Shiwang’andu </w:t>
      </w:r>
      <w:r w:rsidR="00387096" w:rsidRPr="00157E24">
        <w:rPr>
          <w:rFonts w:ascii="Times New Roman" w:hAnsi="Times New Roman" w:cs="Times New Roman"/>
          <w:sz w:val="24"/>
          <w:szCs w:val="24"/>
        </w:rPr>
        <w:t xml:space="preserve">District </w:t>
      </w:r>
      <w:r w:rsidR="000139D3" w:rsidRPr="00157E24">
        <w:rPr>
          <w:rFonts w:ascii="Times New Roman" w:hAnsi="Times New Roman" w:cs="Times New Roman"/>
          <w:sz w:val="24"/>
          <w:szCs w:val="24"/>
        </w:rPr>
        <w:t>had a total population of 96,100 of which 47,408 were male a</w:t>
      </w:r>
      <w:r w:rsidR="007957BD" w:rsidRPr="00157E24">
        <w:rPr>
          <w:rFonts w:ascii="Times New Roman" w:hAnsi="Times New Roman" w:cs="Times New Roman"/>
          <w:sz w:val="24"/>
          <w:szCs w:val="24"/>
        </w:rPr>
        <w:t>nd 48,702 were female (CSO, 2012</w:t>
      </w:r>
      <w:r w:rsidR="000139D3" w:rsidRPr="00157E24">
        <w:rPr>
          <w:rFonts w:ascii="Times New Roman" w:hAnsi="Times New Roman" w:cs="Times New Roman"/>
          <w:sz w:val="24"/>
          <w:szCs w:val="24"/>
        </w:rPr>
        <w:t>).</w:t>
      </w:r>
      <w:r w:rsidR="0073310D" w:rsidRPr="00157E24">
        <w:rPr>
          <w:rFonts w:ascii="Times New Roman" w:hAnsi="Times New Roman" w:cs="Times New Roman"/>
          <w:sz w:val="24"/>
          <w:szCs w:val="24"/>
        </w:rPr>
        <w:t xml:space="preserve"> </w:t>
      </w:r>
      <w:r w:rsidR="00A315B2">
        <w:rPr>
          <w:rFonts w:ascii="Times New Roman" w:hAnsi="Times New Roman" w:cs="Times New Roman"/>
          <w:sz w:val="24"/>
          <w:szCs w:val="24"/>
        </w:rPr>
        <w:t xml:space="preserve"> The projected population of Shiwang’andu will </w:t>
      </w:r>
      <w:r w:rsidR="00461C3A">
        <w:rPr>
          <w:rFonts w:ascii="Times New Roman" w:hAnsi="Times New Roman" w:cs="Times New Roman"/>
          <w:sz w:val="24"/>
          <w:szCs w:val="24"/>
        </w:rPr>
        <w:t>be 180</w:t>
      </w:r>
      <w:r w:rsidR="00FE4FBC">
        <w:rPr>
          <w:rFonts w:ascii="Times New Roman" w:hAnsi="Times New Roman" w:cs="Times New Roman"/>
          <w:sz w:val="24"/>
          <w:szCs w:val="24"/>
        </w:rPr>
        <w:t xml:space="preserve">, </w:t>
      </w:r>
      <w:r w:rsidR="00AD25A0">
        <w:rPr>
          <w:rFonts w:ascii="Times New Roman" w:hAnsi="Times New Roman" w:cs="Times New Roman"/>
          <w:sz w:val="24"/>
          <w:szCs w:val="24"/>
        </w:rPr>
        <w:t>179</w:t>
      </w:r>
      <w:r w:rsidR="00FE4FBC">
        <w:rPr>
          <w:rFonts w:ascii="Times New Roman" w:hAnsi="Times New Roman" w:cs="Times New Roman"/>
          <w:sz w:val="24"/>
          <w:szCs w:val="24"/>
        </w:rPr>
        <w:t xml:space="preserve"> </w:t>
      </w:r>
      <w:r w:rsidR="00A315B2">
        <w:rPr>
          <w:rFonts w:ascii="Times New Roman" w:hAnsi="Times New Roman" w:cs="Times New Roman"/>
          <w:sz w:val="24"/>
          <w:szCs w:val="24"/>
        </w:rPr>
        <w:t>(CSO, 2013).</w:t>
      </w:r>
    </w:p>
    <w:p w14:paraId="39C92F78" w14:textId="77777777" w:rsidR="0079102B" w:rsidRPr="00157E24" w:rsidRDefault="0079102B" w:rsidP="006E3D95">
      <w:pPr>
        <w:pStyle w:val="Heading2"/>
      </w:pPr>
      <w:bookmarkStart w:id="74" w:name="_Toc53316251"/>
      <w:r w:rsidRPr="00157E24">
        <w:t>3.5. Chapter Summary</w:t>
      </w:r>
      <w:bookmarkEnd w:id="74"/>
    </w:p>
    <w:p w14:paraId="1D221C36" w14:textId="40A106FA" w:rsidR="003C0CB2" w:rsidRPr="00157E24" w:rsidRDefault="0015359E" w:rsidP="006F548F">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The chapter has presented the study’s area profile. The relief</w:t>
      </w:r>
      <w:r w:rsidR="00674C37" w:rsidRPr="00157E24">
        <w:rPr>
          <w:rFonts w:ascii="Times New Roman" w:hAnsi="Times New Roman" w:cs="Times New Roman"/>
          <w:sz w:val="24"/>
          <w:szCs w:val="24"/>
        </w:rPr>
        <w:t xml:space="preserve"> is mainly plateau with moderate </w:t>
      </w:r>
      <w:r w:rsidRPr="00157E24">
        <w:rPr>
          <w:rFonts w:ascii="Times New Roman" w:hAnsi="Times New Roman" w:cs="Times New Roman"/>
          <w:sz w:val="24"/>
          <w:szCs w:val="24"/>
        </w:rPr>
        <w:t>climatic</w:t>
      </w:r>
      <w:r w:rsidR="00674C37" w:rsidRPr="00157E24">
        <w:rPr>
          <w:rFonts w:ascii="Times New Roman" w:hAnsi="Times New Roman" w:cs="Times New Roman"/>
          <w:sz w:val="24"/>
          <w:szCs w:val="24"/>
        </w:rPr>
        <w:t xml:space="preserve"> characteristic. </w:t>
      </w:r>
      <w:r w:rsidRPr="00157E24">
        <w:rPr>
          <w:rFonts w:ascii="Times New Roman" w:hAnsi="Times New Roman" w:cs="Times New Roman"/>
          <w:sz w:val="24"/>
          <w:szCs w:val="24"/>
        </w:rPr>
        <w:t xml:space="preserve"> </w:t>
      </w:r>
      <w:r w:rsidR="00674C37" w:rsidRPr="00157E24">
        <w:rPr>
          <w:rFonts w:ascii="Times New Roman" w:hAnsi="Times New Roman" w:cs="Times New Roman"/>
          <w:sz w:val="24"/>
          <w:szCs w:val="24"/>
        </w:rPr>
        <w:t xml:space="preserve">The chapter has established that </w:t>
      </w:r>
      <w:proofErr w:type="spellStart"/>
      <w:r w:rsidR="00674C37" w:rsidRPr="00157E24">
        <w:rPr>
          <w:rFonts w:ascii="Times New Roman" w:hAnsi="Times New Roman" w:cs="Times New Roman"/>
          <w:sz w:val="24"/>
          <w:szCs w:val="24"/>
        </w:rPr>
        <w:t>Miombo</w:t>
      </w:r>
      <w:proofErr w:type="spellEnd"/>
      <w:r w:rsidR="00674C37" w:rsidRPr="00157E24">
        <w:rPr>
          <w:rFonts w:ascii="Times New Roman" w:hAnsi="Times New Roman" w:cs="Times New Roman"/>
          <w:sz w:val="24"/>
          <w:szCs w:val="24"/>
        </w:rPr>
        <w:t xml:space="preserve"> woodland is the common vegetation and the inhabitant ethnic Bemba people depend on rain fed agriculture as the main </w:t>
      </w:r>
      <w:r w:rsidRPr="00157E24">
        <w:rPr>
          <w:rFonts w:ascii="Times New Roman" w:hAnsi="Times New Roman" w:cs="Times New Roman"/>
          <w:sz w:val="24"/>
          <w:szCs w:val="24"/>
        </w:rPr>
        <w:t xml:space="preserve">economic </w:t>
      </w:r>
      <w:r w:rsidR="00456A25" w:rsidRPr="00157E24">
        <w:rPr>
          <w:rFonts w:ascii="Times New Roman" w:hAnsi="Times New Roman" w:cs="Times New Roman"/>
          <w:sz w:val="24"/>
          <w:szCs w:val="24"/>
        </w:rPr>
        <w:t xml:space="preserve">activity </w:t>
      </w:r>
      <w:r w:rsidRPr="00157E24">
        <w:rPr>
          <w:rFonts w:ascii="Times New Roman" w:hAnsi="Times New Roman" w:cs="Times New Roman"/>
          <w:sz w:val="24"/>
          <w:szCs w:val="24"/>
        </w:rPr>
        <w:t>of the area.</w:t>
      </w:r>
      <w:r w:rsidR="00D54CB9" w:rsidRPr="00157E24">
        <w:rPr>
          <w:rFonts w:ascii="Times New Roman" w:hAnsi="Times New Roman" w:cs="Times New Roman"/>
          <w:sz w:val="24"/>
          <w:szCs w:val="24"/>
        </w:rPr>
        <w:t xml:space="preserve"> The chapter has presented main tourist attraction areas</w:t>
      </w:r>
      <w:r w:rsidR="007955F5" w:rsidRPr="00157E24">
        <w:rPr>
          <w:rFonts w:ascii="Times New Roman" w:hAnsi="Times New Roman" w:cs="Times New Roman"/>
          <w:sz w:val="24"/>
          <w:szCs w:val="24"/>
        </w:rPr>
        <w:t xml:space="preserve"> Chishimba falls, Mwela Rocks and Shiwa Ng’andu estate as research areas.</w:t>
      </w:r>
      <w:r w:rsidR="00902461" w:rsidRPr="00157E24">
        <w:rPr>
          <w:rFonts w:ascii="Times New Roman" w:hAnsi="Times New Roman" w:cs="Times New Roman"/>
          <w:sz w:val="24"/>
          <w:szCs w:val="24"/>
        </w:rPr>
        <w:t xml:space="preserve"> </w:t>
      </w:r>
    </w:p>
    <w:p w14:paraId="03DE8E2C" w14:textId="77777777" w:rsidR="00B84B26" w:rsidRPr="00157E24" w:rsidRDefault="00B84B26" w:rsidP="00316AD6">
      <w:pPr>
        <w:pStyle w:val="Heading1"/>
      </w:pPr>
      <w:bookmarkStart w:id="75" w:name="_Toc53316252"/>
      <w:r w:rsidRPr="00157E24">
        <w:lastRenderedPageBreak/>
        <w:t>CHAPTER: FOUR</w:t>
      </w:r>
      <w:bookmarkEnd w:id="75"/>
    </w:p>
    <w:p w14:paraId="0C00ECA1" w14:textId="4856BAF6" w:rsidR="003B3767" w:rsidRPr="00157E24" w:rsidRDefault="003B3767" w:rsidP="00316AD6">
      <w:pPr>
        <w:pStyle w:val="Heading1"/>
      </w:pPr>
      <w:bookmarkStart w:id="76" w:name="_Toc53316253"/>
      <w:r w:rsidRPr="00157E24">
        <w:t>RESEARCH METHODOLOGY</w:t>
      </w:r>
      <w:bookmarkEnd w:id="76"/>
    </w:p>
    <w:p w14:paraId="1A828A46" w14:textId="77777777" w:rsidR="003B3767" w:rsidRPr="00157E24" w:rsidRDefault="006717D1" w:rsidP="006E3D95">
      <w:pPr>
        <w:pStyle w:val="Heading2"/>
      </w:pPr>
      <w:bookmarkStart w:id="77" w:name="_Toc53316254"/>
      <w:r w:rsidRPr="00157E24">
        <w:t>4.1</w:t>
      </w:r>
      <w:r w:rsidR="003B3767" w:rsidRPr="00157E24">
        <w:t>. Introduction</w:t>
      </w:r>
      <w:bookmarkEnd w:id="77"/>
    </w:p>
    <w:p w14:paraId="1CFF523C" w14:textId="04AE98F8" w:rsidR="003B3767" w:rsidRPr="00157E24" w:rsidRDefault="00FA0061" w:rsidP="006F548F">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This chapter examines</w:t>
      </w:r>
      <w:r w:rsidR="003B3767" w:rsidRPr="00157E24">
        <w:rPr>
          <w:rFonts w:ascii="Times New Roman" w:hAnsi="Times New Roman" w:cs="Times New Roman"/>
          <w:sz w:val="24"/>
          <w:szCs w:val="24"/>
        </w:rPr>
        <w:t xml:space="preserve"> the </w:t>
      </w:r>
      <w:r w:rsidR="0001302B" w:rsidRPr="00157E24">
        <w:rPr>
          <w:rFonts w:ascii="Times New Roman" w:hAnsi="Times New Roman" w:cs="Times New Roman"/>
          <w:sz w:val="24"/>
          <w:szCs w:val="24"/>
        </w:rPr>
        <w:t>research methodology adopted by the study</w:t>
      </w:r>
      <w:r w:rsidR="003B3767" w:rsidRPr="00157E24">
        <w:rPr>
          <w:rFonts w:ascii="Times New Roman" w:hAnsi="Times New Roman" w:cs="Times New Roman"/>
          <w:sz w:val="24"/>
          <w:szCs w:val="24"/>
        </w:rPr>
        <w:t xml:space="preserve">. </w:t>
      </w:r>
      <w:r w:rsidRPr="00157E24">
        <w:rPr>
          <w:rFonts w:ascii="Times New Roman" w:hAnsi="Times New Roman" w:cs="Times New Roman"/>
          <w:sz w:val="24"/>
          <w:szCs w:val="24"/>
        </w:rPr>
        <w:t xml:space="preserve">It first </w:t>
      </w:r>
      <w:r w:rsidR="001C01BD" w:rsidRPr="00157E24">
        <w:rPr>
          <w:rFonts w:ascii="Times New Roman" w:hAnsi="Times New Roman" w:cs="Times New Roman"/>
          <w:sz w:val="24"/>
          <w:szCs w:val="24"/>
        </w:rPr>
        <w:t xml:space="preserve">outlines the </w:t>
      </w:r>
      <w:r w:rsidR="00C60111" w:rsidRPr="00157E24">
        <w:rPr>
          <w:rFonts w:ascii="Times New Roman" w:hAnsi="Times New Roman" w:cs="Times New Roman"/>
          <w:sz w:val="24"/>
          <w:szCs w:val="24"/>
        </w:rPr>
        <w:t xml:space="preserve">interpretivist </w:t>
      </w:r>
      <w:r w:rsidR="00252540" w:rsidRPr="00157E24">
        <w:rPr>
          <w:rFonts w:ascii="Times New Roman" w:hAnsi="Times New Roman" w:cs="Times New Roman"/>
          <w:sz w:val="24"/>
          <w:szCs w:val="24"/>
        </w:rPr>
        <w:t xml:space="preserve">research </w:t>
      </w:r>
      <w:r w:rsidR="001C01BD" w:rsidRPr="00157E24">
        <w:rPr>
          <w:rFonts w:ascii="Times New Roman" w:hAnsi="Times New Roman" w:cs="Times New Roman"/>
          <w:sz w:val="24"/>
          <w:szCs w:val="24"/>
        </w:rPr>
        <w:t>p</w:t>
      </w:r>
      <w:r w:rsidR="00252540" w:rsidRPr="00157E24">
        <w:rPr>
          <w:rFonts w:ascii="Times New Roman" w:hAnsi="Times New Roman" w:cs="Times New Roman"/>
          <w:sz w:val="24"/>
          <w:szCs w:val="24"/>
        </w:rPr>
        <w:t>aradigm</w:t>
      </w:r>
      <w:r w:rsidR="001C01BD" w:rsidRPr="00157E24">
        <w:rPr>
          <w:rFonts w:ascii="Times New Roman" w:hAnsi="Times New Roman" w:cs="Times New Roman"/>
          <w:sz w:val="24"/>
          <w:szCs w:val="24"/>
        </w:rPr>
        <w:t xml:space="preserve"> that </w:t>
      </w:r>
      <w:r w:rsidRPr="00157E24">
        <w:rPr>
          <w:rFonts w:ascii="Times New Roman" w:hAnsi="Times New Roman" w:cs="Times New Roman"/>
          <w:sz w:val="24"/>
          <w:szCs w:val="24"/>
        </w:rPr>
        <w:t xml:space="preserve">underpins the </w:t>
      </w:r>
      <w:r w:rsidR="000777B8" w:rsidRPr="00157E24">
        <w:rPr>
          <w:rFonts w:ascii="Times New Roman" w:hAnsi="Times New Roman" w:cs="Times New Roman"/>
          <w:sz w:val="24"/>
          <w:szCs w:val="24"/>
        </w:rPr>
        <w:t>approach taken in this study</w:t>
      </w:r>
      <w:r w:rsidRPr="00157E24">
        <w:rPr>
          <w:rFonts w:ascii="Times New Roman" w:hAnsi="Times New Roman" w:cs="Times New Roman"/>
          <w:sz w:val="24"/>
          <w:szCs w:val="24"/>
        </w:rPr>
        <w:t xml:space="preserve">, </w:t>
      </w:r>
      <w:r w:rsidR="00DC142F" w:rsidRPr="00157E24">
        <w:rPr>
          <w:rFonts w:ascii="Times New Roman" w:hAnsi="Times New Roman" w:cs="Times New Roman"/>
          <w:sz w:val="24"/>
          <w:szCs w:val="24"/>
        </w:rPr>
        <w:t>theoretical framework</w:t>
      </w:r>
      <w:r w:rsidR="001E46B5" w:rsidRPr="00157E24">
        <w:rPr>
          <w:rFonts w:ascii="Times New Roman" w:hAnsi="Times New Roman" w:cs="Times New Roman"/>
          <w:sz w:val="24"/>
          <w:szCs w:val="24"/>
        </w:rPr>
        <w:t xml:space="preserve"> guiding the study</w:t>
      </w:r>
      <w:r w:rsidR="00DC142F" w:rsidRPr="00157E24">
        <w:rPr>
          <w:rFonts w:ascii="Times New Roman" w:hAnsi="Times New Roman" w:cs="Times New Roman"/>
          <w:sz w:val="24"/>
          <w:szCs w:val="24"/>
        </w:rPr>
        <w:t xml:space="preserve">, </w:t>
      </w:r>
      <w:r w:rsidRPr="00157E24">
        <w:rPr>
          <w:rFonts w:ascii="Times New Roman" w:hAnsi="Times New Roman" w:cs="Times New Roman"/>
          <w:sz w:val="24"/>
          <w:szCs w:val="24"/>
        </w:rPr>
        <w:t xml:space="preserve">discussing </w:t>
      </w:r>
      <w:r w:rsidR="00C60111" w:rsidRPr="00157E24">
        <w:rPr>
          <w:rFonts w:ascii="Times New Roman" w:hAnsi="Times New Roman" w:cs="Times New Roman"/>
          <w:sz w:val="24"/>
          <w:szCs w:val="24"/>
        </w:rPr>
        <w:t xml:space="preserve">the significance of </w:t>
      </w:r>
      <w:r w:rsidRPr="00157E24">
        <w:rPr>
          <w:rFonts w:ascii="Times New Roman" w:hAnsi="Times New Roman" w:cs="Times New Roman"/>
          <w:sz w:val="24"/>
          <w:szCs w:val="24"/>
        </w:rPr>
        <w:t xml:space="preserve">choice of a qualitative approach. </w:t>
      </w:r>
    </w:p>
    <w:p w14:paraId="0A02811F" w14:textId="77777777" w:rsidR="00C60111" w:rsidRPr="00157E24" w:rsidRDefault="006717D1" w:rsidP="006E3D95">
      <w:pPr>
        <w:pStyle w:val="Heading2"/>
        <w:rPr>
          <w:lang w:eastAsia="en-US"/>
        </w:rPr>
      </w:pPr>
      <w:bookmarkStart w:id="78" w:name="_Toc53316255"/>
      <w:r w:rsidRPr="00157E24">
        <w:rPr>
          <w:lang w:eastAsia="en-US"/>
        </w:rPr>
        <w:t>4.2</w:t>
      </w:r>
      <w:r w:rsidR="0013370B" w:rsidRPr="00157E24">
        <w:rPr>
          <w:lang w:eastAsia="en-US"/>
        </w:rPr>
        <w:t xml:space="preserve">. </w:t>
      </w:r>
      <w:r w:rsidR="00C60111" w:rsidRPr="00157E24">
        <w:rPr>
          <w:lang w:eastAsia="en-US"/>
        </w:rPr>
        <w:t>Research Paradigm</w:t>
      </w:r>
      <w:bookmarkEnd w:id="78"/>
    </w:p>
    <w:p w14:paraId="1D203404" w14:textId="1AE769D1" w:rsidR="002F4D62" w:rsidRPr="00157E24" w:rsidRDefault="004D70DE" w:rsidP="006F548F">
      <w:pPr>
        <w:spacing w:before="100" w:beforeAutospacing="1" w:line="360" w:lineRule="auto"/>
        <w:jc w:val="both"/>
        <w:rPr>
          <w:rFonts w:ascii="Times New Roman" w:eastAsia="Times New Roman" w:hAnsi="Times New Roman" w:cs="Times New Roman"/>
          <w:sz w:val="24"/>
          <w:szCs w:val="24"/>
          <w:lang w:val="en-US" w:eastAsia="en-US"/>
        </w:rPr>
      </w:pPr>
      <w:r w:rsidRPr="00157E24">
        <w:rPr>
          <w:rFonts w:ascii="Times New Roman" w:eastAsia="Times New Roman" w:hAnsi="Times New Roman" w:cs="Times New Roman"/>
          <w:sz w:val="24"/>
          <w:szCs w:val="24"/>
          <w:lang w:val="en-US" w:eastAsia="en-US"/>
        </w:rPr>
        <w:t>A research paradigm is a</w:t>
      </w:r>
      <w:r w:rsidR="00013B74" w:rsidRPr="00157E24">
        <w:rPr>
          <w:rFonts w:ascii="Times New Roman" w:eastAsia="Times New Roman" w:hAnsi="Times New Roman" w:cs="Times New Roman"/>
          <w:sz w:val="24"/>
          <w:szCs w:val="24"/>
          <w:lang w:val="en-US" w:eastAsia="en-US"/>
        </w:rPr>
        <w:t xml:space="preserve"> set of common beliefs and agreements shared between scientists about how problems should be understood and addressed (Kuhn, 1962).</w:t>
      </w:r>
      <w:r w:rsidR="001D28BC" w:rsidRPr="00157E24">
        <w:rPr>
          <w:rFonts w:ascii="Times New Roman" w:eastAsia="Times New Roman" w:hAnsi="Times New Roman" w:cs="Times New Roman"/>
          <w:sz w:val="24"/>
          <w:szCs w:val="24"/>
          <w:lang w:val="en-US" w:eastAsia="en-US"/>
        </w:rPr>
        <w:t xml:space="preserve"> </w:t>
      </w:r>
      <w:r w:rsidR="009C672C" w:rsidRPr="00157E24">
        <w:rPr>
          <w:rFonts w:ascii="Times New Roman" w:eastAsia="Times New Roman" w:hAnsi="Times New Roman" w:cs="Times New Roman"/>
          <w:sz w:val="24"/>
          <w:szCs w:val="24"/>
          <w:lang w:val="en-US" w:eastAsia="en-US"/>
        </w:rPr>
        <w:t>On the other hand, Bryman (2012) explains that a paradigm influences what should be studied, how research should be done and how results should be interpreted.</w:t>
      </w:r>
      <w:r w:rsidR="006731D0" w:rsidRPr="00157E24">
        <w:rPr>
          <w:rFonts w:ascii="Times New Roman" w:eastAsia="Times New Roman" w:hAnsi="Times New Roman" w:cs="Times New Roman"/>
          <w:sz w:val="24"/>
          <w:szCs w:val="24"/>
          <w:lang w:val="en-US" w:eastAsia="en-US"/>
        </w:rPr>
        <w:t xml:space="preserve"> The primary focus of this study is to evaluate stakeholder’s participation in planning for sustainable tourism </w:t>
      </w:r>
      <w:r w:rsidR="00391204" w:rsidRPr="00157E24">
        <w:rPr>
          <w:rFonts w:ascii="Times New Roman" w:eastAsia="Times New Roman" w:hAnsi="Times New Roman" w:cs="Times New Roman"/>
          <w:sz w:val="24"/>
          <w:szCs w:val="24"/>
          <w:lang w:val="en-US" w:eastAsia="en-US"/>
        </w:rPr>
        <w:t>development;</w:t>
      </w:r>
      <w:r w:rsidR="00BA35C3" w:rsidRPr="00157E24">
        <w:rPr>
          <w:rFonts w:ascii="Times New Roman" w:eastAsia="Times New Roman" w:hAnsi="Times New Roman" w:cs="Times New Roman"/>
          <w:sz w:val="24"/>
          <w:szCs w:val="24"/>
          <w:lang w:val="en-US" w:eastAsia="en-US"/>
        </w:rPr>
        <w:t xml:space="preserve"> this emphasis</w:t>
      </w:r>
      <w:r w:rsidR="006731D0" w:rsidRPr="00157E24">
        <w:rPr>
          <w:rFonts w:ascii="Times New Roman" w:eastAsia="Times New Roman" w:hAnsi="Times New Roman" w:cs="Times New Roman"/>
          <w:sz w:val="24"/>
          <w:szCs w:val="24"/>
          <w:lang w:val="en-US" w:eastAsia="en-US"/>
        </w:rPr>
        <w:t xml:space="preserve">es gaining a deeper understanding of the nature and level of </w:t>
      </w:r>
      <w:r w:rsidR="00D1039E" w:rsidRPr="00157E24">
        <w:rPr>
          <w:rFonts w:ascii="Times New Roman" w:eastAsia="Times New Roman" w:hAnsi="Times New Roman" w:cs="Times New Roman"/>
          <w:sz w:val="24"/>
          <w:szCs w:val="24"/>
          <w:lang w:val="en-US" w:eastAsia="en-US"/>
        </w:rPr>
        <w:t xml:space="preserve">stakeholder </w:t>
      </w:r>
      <w:r w:rsidR="006731D0" w:rsidRPr="00157E24">
        <w:rPr>
          <w:rFonts w:ascii="Times New Roman" w:eastAsia="Times New Roman" w:hAnsi="Times New Roman" w:cs="Times New Roman"/>
          <w:sz w:val="24"/>
          <w:szCs w:val="24"/>
          <w:lang w:val="en-US" w:eastAsia="en-US"/>
        </w:rPr>
        <w:t xml:space="preserve">participation in tourism planning process. </w:t>
      </w:r>
      <w:r w:rsidR="001D28BC" w:rsidRPr="00157E24">
        <w:rPr>
          <w:rFonts w:ascii="Times New Roman" w:eastAsia="Times New Roman" w:hAnsi="Times New Roman" w:cs="Times New Roman"/>
          <w:sz w:val="24"/>
          <w:szCs w:val="24"/>
          <w:lang w:val="en-US" w:eastAsia="en-US"/>
        </w:rPr>
        <w:t xml:space="preserve">Since </w:t>
      </w:r>
      <w:r w:rsidR="001D28BC" w:rsidRPr="00157E24">
        <w:rPr>
          <w:rFonts w:ascii="Times New Roman" w:eastAsia="Calibri" w:hAnsi="Times New Roman" w:cs="Times New Roman"/>
          <w:sz w:val="24"/>
          <w:szCs w:val="24"/>
          <w:lang w:eastAsia="en-US"/>
        </w:rPr>
        <w:t>q</w:t>
      </w:r>
      <w:r w:rsidR="00431F95" w:rsidRPr="00157E24">
        <w:rPr>
          <w:rFonts w:ascii="Times New Roman" w:eastAsia="Calibri" w:hAnsi="Times New Roman" w:cs="Times New Roman"/>
          <w:sz w:val="24"/>
          <w:szCs w:val="24"/>
          <w:lang w:eastAsia="en-US"/>
        </w:rPr>
        <w:t>ualitative research is linked to a subjective and interpretivist approach</w:t>
      </w:r>
      <w:r w:rsidR="0079049D" w:rsidRPr="00157E24">
        <w:rPr>
          <w:rFonts w:ascii="Times New Roman" w:eastAsia="Calibri" w:hAnsi="Times New Roman" w:cs="Times New Roman"/>
          <w:sz w:val="24"/>
          <w:szCs w:val="24"/>
          <w:lang w:eastAsia="en-US"/>
        </w:rPr>
        <w:t>,</w:t>
      </w:r>
      <w:r w:rsidR="00013B74" w:rsidRPr="00157E24">
        <w:rPr>
          <w:rFonts w:ascii="Times New Roman" w:eastAsia="Calibri" w:hAnsi="Times New Roman" w:cs="Times New Roman"/>
          <w:sz w:val="24"/>
          <w:szCs w:val="24"/>
          <w:lang w:eastAsia="en-US"/>
        </w:rPr>
        <w:t xml:space="preserve"> </w:t>
      </w:r>
      <w:r w:rsidR="0079049D" w:rsidRPr="00157E24">
        <w:rPr>
          <w:rFonts w:ascii="Times New Roman" w:eastAsia="Calibri" w:hAnsi="Times New Roman" w:cs="Times New Roman"/>
          <w:sz w:val="24"/>
          <w:szCs w:val="24"/>
          <w:lang w:eastAsia="en-US"/>
        </w:rPr>
        <w:t>this</w:t>
      </w:r>
      <w:r w:rsidR="001D28BC" w:rsidRPr="00157E24">
        <w:rPr>
          <w:rFonts w:ascii="Times New Roman" w:eastAsia="Calibri" w:hAnsi="Times New Roman" w:cs="Times New Roman"/>
          <w:sz w:val="24"/>
          <w:szCs w:val="24"/>
          <w:lang w:eastAsia="en-US"/>
        </w:rPr>
        <w:t xml:space="preserve"> study adopted </w:t>
      </w:r>
      <w:r w:rsidR="00143AC0" w:rsidRPr="00157E24">
        <w:rPr>
          <w:rFonts w:ascii="Times New Roman" w:eastAsia="Calibri" w:hAnsi="Times New Roman" w:cs="Times New Roman"/>
          <w:sz w:val="24"/>
          <w:szCs w:val="24"/>
          <w:lang w:eastAsia="en-US"/>
        </w:rPr>
        <w:t>constructivism/</w:t>
      </w:r>
      <w:r w:rsidR="001D28BC" w:rsidRPr="00157E24">
        <w:rPr>
          <w:rFonts w:ascii="Times New Roman" w:eastAsia="Calibri" w:hAnsi="Times New Roman" w:cs="Times New Roman"/>
          <w:sz w:val="24"/>
          <w:szCs w:val="24"/>
          <w:lang w:eastAsia="en-US"/>
        </w:rPr>
        <w:t xml:space="preserve">interpretivism as a research paradigm. </w:t>
      </w:r>
      <w:r w:rsidR="002B6248" w:rsidRPr="00157E24">
        <w:rPr>
          <w:rFonts w:ascii="Times New Roman" w:eastAsia="Times New Roman" w:hAnsi="Times New Roman" w:cs="Times New Roman"/>
          <w:sz w:val="24"/>
          <w:szCs w:val="24"/>
          <w:lang w:val="en-US" w:eastAsia="en-US"/>
        </w:rPr>
        <w:t>Creswell (2005</w:t>
      </w:r>
      <w:r w:rsidR="00B0011C" w:rsidRPr="00157E24">
        <w:rPr>
          <w:rFonts w:ascii="Times New Roman" w:eastAsia="Times New Roman" w:hAnsi="Times New Roman" w:cs="Times New Roman"/>
          <w:sz w:val="24"/>
          <w:szCs w:val="24"/>
          <w:lang w:val="en-US" w:eastAsia="en-US"/>
        </w:rPr>
        <w:t xml:space="preserve">) explains that </w:t>
      </w:r>
      <w:r w:rsidR="004C55B3">
        <w:rPr>
          <w:rFonts w:ascii="Times New Roman" w:eastAsia="Times New Roman" w:hAnsi="Times New Roman" w:cs="Times New Roman"/>
          <w:sz w:val="24"/>
          <w:szCs w:val="24"/>
          <w:lang w:val="en-US" w:eastAsia="en-US"/>
        </w:rPr>
        <w:t xml:space="preserve">a </w:t>
      </w:r>
      <w:r w:rsidR="00A15877" w:rsidRPr="00157E24">
        <w:rPr>
          <w:rFonts w:ascii="Times New Roman" w:eastAsia="Times New Roman" w:hAnsi="Times New Roman" w:cs="Times New Roman"/>
          <w:sz w:val="24"/>
          <w:szCs w:val="24"/>
          <w:lang w:val="en-US" w:eastAsia="en-US"/>
        </w:rPr>
        <w:t xml:space="preserve">constructivist/interpretivist </w:t>
      </w:r>
      <w:r w:rsidR="00B0011C" w:rsidRPr="00157E24">
        <w:rPr>
          <w:rFonts w:ascii="Times New Roman" w:eastAsia="Times New Roman" w:hAnsi="Times New Roman" w:cs="Times New Roman"/>
          <w:sz w:val="24"/>
          <w:szCs w:val="24"/>
          <w:lang w:val="en-US" w:eastAsia="en-US"/>
        </w:rPr>
        <w:t xml:space="preserve">researcher tends to rely </w:t>
      </w:r>
      <w:r w:rsidR="00EE336C" w:rsidRPr="00157E24">
        <w:rPr>
          <w:rFonts w:ascii="Times New Roman" w:eastAsia="Times New Roman" w:hAnsi="Times New Roman" w:cs="Times New Roman"/>
          <w:sz w:val="24"/>
          <w:szCs w:val="24"/>
          <w:lang w:val="en-US" w:eastAsia="en-US"/>
        </w:rPr>
        <w:t xml:space="preserve">on </w:t>
      </w:r>
      <w:r w:rsidR="00B0011C" w:rsidRPr="00157E24">
        <w:rPr>
          <w:rFonts w:ascii="Times New Roman" w:eastAsia="Times New Roman" w:hAnsi="Times New Roman" w:cs="Times New Roman"/>
          <w:sz w:val="24"/>
          <w:szCs w:val="24"/>
          <w:lang w:val="en-US" w:eastAsia="en-US"/>
        </w:rPr>
        <w:t>the participants views of the situation being studied.</w:t>
      </w:r>
      <w:r w:rsidR="00A15877" w:rsidRPr="00157E24">
        <w:rPr>
          <w:rFonts w:ascii="Times New Roman" w:eastAsia="Times New Roman" w:hAnsi="Times New Roman" w:cs="Times New Roman"/>
          <w:sz w:val="24"/>
          <w:szCs w:val="24"/>
          <w:lang w:val="en-US" w:eastAsia="en-US"/>
        </w:rPr>
        <w:t xml:space="preserve"> Thus researchers adopting constructivism/interpretivist </w:t>
      </w:r>
      <w:r w:rsidR="000237B2" w:rsidRPr="00157E24">
        <w:rPr>
          <w:rFonts w:ascii="Times New Roman" w:eastAsia="Times New Roman" w:hAnsi="Times New Roman" w:cs="Times New Roman"/>
          <w:sz w:val="24"/>
          <w:szCs w:val="24"/>
          <w:lang w:val="en-US" w:eastAsia="en-US"/>
        </w:rPr>
        <w:t xml:space="preserve">research </w:t>
      </w:r>
      <w:r w:rsidR="00EE336C" w:rsidRPr="00157E24">
        <w:rPr>
          <w:rFonts w:ascii="Times New Roman" w:eastAsia="Times New Roman" w:hAnsi="Times New Roman" w:cs="Times New Roman"/>
          <w:sz w:val="24"/>
          <w:szCs w:val="24"/>
          <w:lang w:val="en-US" w:eastAsia="en-US"/>
        </w:rPr>
        <w:t>use</w:t>
      </w:r>
      <w:r w:rsidR="00A15877" w:rsidRPr="00157E24">
        <w:rPr>
          <w:rFonts w:ascii="Times New Roman" w:eastAsia="Times New Roman" w:hAnsi="Times New Roman" w:cs="Times New Roman"/>
          <w:sz w:val="24"/>
          <w:szCs w:val="24"/>
          <w:lang w:val="en-US" w:eastAsia="en-US"/>
        </w:rPr>
        <w:t xml:space="preserve"> qualitative research methodologies to investigate and describe social realities (</w:t>
      </w:r>
      <w:proofErr w:type="spellStart"/>
      <w:r w:rsidR="00A15877" w:rsidRPr="00157E24">
        <w:rPr>
          <w:rFonts w:ascii="Times New Roman" w:eastAsia="Times New Roman" w:hAnsi="Times New Roman" w:cs="Times New Roman"/>
          <w:sz w:val="24"/>
          <w:szCs w:val="24"/>
          <w:lang w:val="en-US" w:eastAsia="en-US"/>
        </w:rPr>
        <w:t>Tuli</w:t>
      </w:r>
      <w:proofErr w:type="spellEnd"/>
      <w:r w:rsidR="00A15877" w:rsidRPr="00157E24">
        <w:rPr>
          <w:rFonts w:ascii="Times New Roman" w:eastAsia="Times New Roman" w:hAnsi="Times New Roman" w:cs="Times New Roman"/>
          <w:sz w:val="24"/>
          <w:szCs w:val="24"/>
          <w:lang w:val="en-US" w:eastAsia="en-US"/>
        </w:rPr>
        <w:t>, 2010).</w:t>
      </w:r>
      <w:r w:rsidR="004828E3" w:rsidRPr="00157E24">
        <w:rPr>
          <w:rFonts w:ascii="Times New Roman" w:eastAsia="Times New Roman" w:hAnsi="Times New Roman" w:cs="Times New Roman"/>
          <w:sz w:val="24"/>
          <w:szCs w:val="24"/>
          <w:lang w:val="en-US" w:eastAsia="en-US"/>
        </w:rPr>
        <w:t xml:space="preserve">  </w:t>
      </w:r>
      <w:r w:rsidR="000448FE" w:rsidRPr="00157E24">
        <w:rPr>
          <w:rFonts w:ascii="Times New Roman" w:eastAsia="Times New Roman" w:hAnsi="Times New Roman" w:cs="Times New Roman"/>
          <w:sz w:val="24"/>
          <w:szCs w:val="24"/>
          <w:lang w:val="en-US" w:eastAsia="en-US"/>
        </w:rPr>
        <w:t>Furthermore, interpretivism argues that reality is relative and so there can be many different, valid realities and the task of research is to interpret and understand those realities rather than to determine cause effects relationships for general, predictive purposes (Fellows and Liu, 2015)</w:t>
      </w:r>
      <w:r w:rsidR="009D0F60" w:rsidRPr="00157E24">
        <w:rPr>
          <w:rFonts w:ascii="Times New Roman" w:eastAsia="Times New Roman" w:hAnsi="Times New Roman" w:cs="Times New Roman"/>
          <w:sz w:val="24"/>
          <w:szCs w:val="24"/>
          <w:lang w:val="en-US" w:eastAsia="en-US"/>
        </w:rPr>
        <w:t xml:space="preserve">. This brings </w:t>
      </w:r>
      <w:r w:rsidR="004A533F" w:rsidRPr="00157E24">
        <w:rPr>
          <w:rFonts w:ascii="Times New Roman" w:eastAsia="Times New Roman" w:hAnsi="Times New Roman" w:cs="Times New Roman"/>
          <w:sz w:val="24"/>
          <w:szCs w:val="24"/>
          <w:lang w:val="en-US" w:eastAsia="en-US"/>
        </w:rPr>
        <w:t xml:space="preserve">one </w:t>
      </w:r>
      <w:r w:rsidR="009D0F60" w:rsidRPr="00157E24">
        <w:rPr>
          <w:rFonts w:ascii="Times New Roman" w:eastAsia="Times New Roman" w:hAnsi="Times New Roman" w:cs="Times New Roman"/>
          <w:sz w:val="24"/>
          <w:szCs w:val="24"/>
          <w:lang w:val="en-US" w:eastAsia="en-US"/>
        </w:rPr>
        <w:t>to the conclusion that reality is constructed by the person’s involved (social constructivist). Therefore, truth and reality are social constraints, rather than existing independently and so researchers should endeavo</w:t>
      </w:r>
      <w:r w:rsidR="001C6390">
        <w:rPr>
          <w:rFonts w:ascii="Times New Roman" w:eastAsia="Times New Roman" w:hAnsi="Times New Roman" w:cs="Times New Roman"/>
          <w:sz w:val="24"/>
          <w:szCs w:val="24"/>
          <w:lang w:val="en-US" w:eastAsia="en-US"/>
        </w:rPr>
        <w:t>u</w:t>
      </w:r>
      <w:r w:rsidR="009D0F60" w:rsidRPr="00157E24">
        <w:rPr>
          <w:rFonts w:ascii="Times New Roman" w:eastAsia="Times New Roman" w:hAnsi="Times New Roman" w:cs="Times New Roman"/>
          <w:sz w:val="24"/>
          <w:szCs w:val="24"/>
          <w:lang w:val="en-US" w:eastAsia="en-US"/>
        </w:rPr>
        <w:t>r to determine truth and reality from participant’s collective perspectives (Fellows and Liu, 2015</w:t>
      </w:r>
      <w:r w:rsidR="004A533F" w:rsidRPr="00157E24">
        <w:rPr>
          <w:rFonts w:ascii="Times New Roman" w:eastAsia="Times New Roman" w:hAnsi="Times New Roman" w:cs="Times New Roman"/>
          <w:sz w:val="24"/>
          <w:szCs w:val="24"/>
          <w:lang w:val="en-US" w:eastAsia="en-US"/>
        </w:rPr>
        <w:t xml:space="preserve">). </w:t>
      </w:r>
      <w:r w:rsidR="00014177" w:rsidRPr="00157E24">
        <w:rPr>
          <w:rFonts w:ascii="Times New Roman" w:eastAsia="Times New Roman" w:hAnsi="Times New Roman" w:cs="Times New Roman"/>
          <w:sz w:val="24"/>
          <w:szCs w:val="24"/>
          <w:lang w:val="en-US" w:eastAsia="en-US"/>
        </w:rPr>
        <w:t>Furthermore,</w:t>
      </w:r>
      <w:r w:rsidR="00BC6B46" w:rsidRPr="00157E24">
        <w:rPr>
          <w:rFonts w:ascii="Times New Roman" w:eastAsia="Times New Roman" w:hAnsi="Times New Roman" w:cs="Times New Roman"/>
          <w:sz w:val="24"/>
          <w:szCs w:val="24"/>
          <w:lang w:val="en-US" w:eastAsia="en-US"/>
        </w:rPr>
        <w:t xml:space="preserve"> Creswell (2003:8) cited by Chi</w:t>
      </w:r>
      <w:r w:rsidR="00D12B1D" w:rsidRPr="00157E24">
        <w:rPr>
          <w:rFonts w:ascii="Times New Roman" w:eastAsia="Times New Roman" w:hAnsi="Times New Roman" w:cs="Times New Roman"/>
          <w:sz w:val="24"/>
          <w:szCs w:val="24"/>
          <w:lang w:val="en-US" w:eastAsia="en-US"/>
        </w:rPr>
        <w:t>wira (2017) elaborates that a researcher operating in the constructivist paradigm tends to rely upon the participants views of the situation being studied.</w:t>
      </w:r>
      <w:r w:rsidR="00214C8E" w:rsidRPr="00157E24">
        <w:rPr>
          <w:rFonts w:ascii="Times New Roman" w:eastAsia="Times New Roman" w:hAnsi="Times New Roman" w:cs="Times New Roman"/>
          <w:sz w:val="24"/>
          <w:szCs w:val="24"/>
          <w:lang w:val="en-US" w:eastAsia="en-US"/>
        </w:rPr>
        <w:t xml:space="preserve"> </w:t>
      </w:r>
      <w:proofErr w:type="spellStart"/>
      <w:r w:rsidR="00D33ED8" w:rsidRPr="00157E24">
        <w:rPr>
          <w:rFonts w:ascii="Times New Roman" w:eastAsia="Times New Roman" w:hAnsi="Times New Roman" w:cs="Times New Roman"/>
          <w:sz w:val="24"/>
          <w:szCs w:val="24"/>
          <w:lang w:val="en-US" w:eastAsia="en-US"/>
        </w:rPr>
        <w:t>Tuli</w:t>
      </w:r>
      <w:proofErr w:type="spellEnd"/>
      <w:r w:rsidR="00D33ED8" w:rsidRPr="00157E24">
        <w:rPr>
          <w:rFonts w:ascii="Times New Roman" w:eastAsia="Times New Roman" w:hAnsi="Times New Roman" w:cs="Times New Roman"/>
          <w:sz w:val="24"/>
          <w:szCs w:val="24"/>
          <w:lang w:val="en-US" w:eastAsia="en-US"/>
        </w:rPr>
        <w:t xml:space="preserve"> (2010</w:t>
      </w:r>
      <w:r w:rsidR="00CB2D0F" w:rsidRPr="00157E24">
        <w:rPr>
          <w:rFonts w:ascii="Times New Roman" w:eastAsia="Times New Roman" w:hAnsi="Times New Roman" w:cs="Times New Roman"/>
          <w:sz w:val="24"/>
          <w:szCs w:val="24"/>
          <w:lang w:val="en-US" w:eastAsia="en-US"/>
        </w:rPr>
        <w:t xml:space="preserve">) supports this </w:t>
      </w:r>
      <w:r w:rsidR="00214C8E" w:rsidRPr="00157E24">
        <w:rPr>
          <w:rFonts w:ascii="Times New Roman" w:eastAsia="Times New Roman" w:hAnsi="Times New Roman" w:cs="Times New Roman"/>
          <w:sz w:val="24"/>
          <w:szCs w:val="24"/>
          <w:lang w:val="en-US" w:eastAsia="en-US"/>
        </w:rPr>
        <w:t>view</w:t>
      </w:r>
      <w:r w:rsidR="00685A1D" w:rsidRPr="00157E24">
        <w:rPr>
          <w:rFonts w:ascii="Times New Roman" w:eastAsia="Times New Roman" w:hAnsi="Times New Roman" w:cs="Times New Roman"/>
          <w:sz w:val="24"/>
          <w:szCs w:val="24"/>
          <w:lang w:val="en-US" w:eastAsia="en-US"/>
        </w:rPr>
        <w:t xml:space="preserve"> </w:t>
      </w:r>
      <w:r w:rsidR="00CB2D0F" w:rsidRPr="00157E24">
        <w:rPr>
          <w:rFonts w:ascii="Times New Roman" w:eastAsia="Times New Roman" w:hAnsi="Times New Roman" w:cs="Times New Roman"/>
          <w:sz w:val="24"/>
          <w:szCs w:val="24"/>
          <w:lang w:val="en-US" w:eastAsia="en-US"/>
        </w:rPr>
        <w:t xml:space="preserve">and says that researchers within this paradigm are naturalistic since they apply to real-world situations as they unfold naturally, more specifically, they tend to be non-manipulative, </w:t>
      </w:r>
      <w:r w:rsidR="00685A1D" w:rsidRPr="00157E24">
        <w:rPr>
          <w:rFonts w:ascii="Times New Roman" w:eastAsia="Times New Roman" w:hAnsi="Times New Roman" w:cs="Times New Roman"/>
          <w:sz w:val="24"/>
          <w:szCs w:val="24"/>
          <w:lang w:val="en-US" w:eastAsia="en-US"/>
        </w:rPr>
        <w:t>unobtrusive</w:t>
      </w:r>
      <w:r w:rsidR="00CB2D0F" w:rsidRPr="00157E24">
        <w:rPr>
          <w:rFonts w:ascii="Times New Roman" w:eastAsia="Times New Roman" w:hAnsi="Times New Roman" w:cs="Times New Roman"/>
          <w:sz w:val="24"/>
          <w:szCs w:val="24"/>
          <w:lang w:val="en-US" w:eastAsia="en-US"/>
        </w:rPr>
        <w:t xml:space="preserve"> and non-</w:t>
      </w:r>
      <w:r w:rsidR="00CB2D0F" w:rsidRPr="00157E24">
        <w:rPr>
          <w:rFonts w:ascii="Times New Roman" w:eastAsia="Times New Roman" w:hAnsi="Times New Roman" w:cs="Times New Roman"/>
          <w:sz w:val="24"/>
          <w:szCs w:val="24"/>
          <w:lang w:val="en-US" w:eastAsia="en-US"/>
        </w:rPr>
        <w:lastRenderedPageBreak/>
        <w:t>controlling</w:t>
      </w:r>
      <w:r w:rsidR="000B2BE9" w:rsidRPr="00157E24">
        <w:rPr>
          <w:rFonts w:ascii="Times New Roman" w:eastAsia="Times New Roman" w:hAnsi="Times New Roman" w:cs="Times New Roman"/>
          <w:sz w:val="24"/>
          <w:szCs w:val="24"/>
          <w:lang w:val="en-US" w:eastAsia="en-US"/>
        </w:rPr>
        <w:t>.</w:t>
      </w:r>
      <w:r w:rsidR="00FA3658" w:rsidRPr="00157E24">
        <w:rPr>
          <w:rFonts w:ascii="Times New Roman" w:eastAsia="Times New Roman" w:hAnsi="Times New Roman" w:cs="Times New Roman"/>
          <w:sz w:val="24"/>
          <w:szCs w:val="24"/>
          <w:lang w:val="en-US" w:eastAsia="en-US"/>
        </w:rPr>
        <w:t xml:space="preserve"> This study is therefore framed within constructivist/interpretative research paradigm as it sought to </w:t>
      </w:r>
      <w:r w:rsidR="00B02609" w:rsidRPr="00157E24">
        <w:rPr>
          <w:rFonts w:ascii="Times New Roman" w:eastAsia="Times New Roman" w:hAnsi="Times New Roman" w:cs="Times New Roman"/>
          <w:sz w:val="24"/>
          <w:szCs w:val="24"/>
          <w:lang w:val="en-US" w:eastAsia="en-US"/>
        </w:rPr>
        <w:t>make sense of the subjective and socially constructed meanings expressed by tourism stakeholders about the nature and level of their engagement and participation in the development of tourism.</w:t>
      </w:r>
      <w:r w:rsidR="00A81E1D" w:rsidRPr="00157E24">
        <w:rPr>
          <w:rFonts w:ascii="Times New Roman" w:eastAsia="Times New Roman" w:hAnsi="Times New Roman" w:cs="Times New Roman"/>
          <w:sz w:val="24"/>
          <w:szCs w:val="24"/>
          <w:lang w:val="en-US" w:eastAsia="en-US"/>
        </w:rPr>
        <w:t xml:space="preserve"> This view has been buttressed by Saunders </w:t>
      </w:r>
      <w:r w:rsidR="00A81E1D" w:rsidRPr="00157E24">
        <w:rPr>
          <w:rFonts w:ascii="Times New Roman" w:eastAsia="Times New Roman" w:hAnsi="Times New Roman" w:cs="Times New Roman"/>
          <w:i/>
          <w:sz w:val="24"/>
          <w:szCs w:val="24"/>
          <w:lang w:val="en-US" w:eastAsia="en-US"/>
        </w:rPr>
        <w:t>et al</w:t>
      </w:r>
      <w:r w:rsidR="00A81E1D" w:rsidRPr="00157E24">
        <w:rPr>
          <w:rFonts w:ascii="Times New Roman" w:eastAsia="Times New Roman" w:hAnsi="Times New Roman" w:cs="Times New Roman"/>
          <w:sz w:val="24"/>
          <w:szCs w:val="24"/>
          <w:lang w:val="en-US" w:eastAsia="en-US"/>
        </w:rPr>
        <w:t xml:space="preserve"> </w:t>
      </w:r>
      <w:r w:rsidR="00FA5F34" w:rsidRPr="00157E24">
        <w:rPr>
          <w:rFonts w:ascii="Times New Roman" w:eastAsia="Times New Roman" w:hAnsi="Times New Roman" w:cs="Times New Roman"/>
          <w:sz w:val="24"/>
          <w:szCs w:val="24"/>
          <w:lang w:val="en-US" w:eastAsia="en-US"/>
        </w:rPr>
        <w:t>(</w:t>
      </w:r>
      <w:r w:rsidR="00A81E1D" w:rsidRPr="00157E24">
        <w:rPr>
          <w:rFonts w:ascii="Times New Roman" w:eastAsia="Times New Roman" w:hAnsi="Times New Roman" w:cs="Times New Roman"/>
          <w:sz w:val="24"/>
          <w:szCs w:val="24"/>
          <w:lang w:val="en-US" w:eastAsia="en-US"/>
        </w:rPr>
        <w:t xml:space="preserve">2012:546) that “Social </w:t>
      </w:r>
      <w:r w:rsidR="00962845" w:rsidRPr="00157E24">
        <w:rPr>
          <w:rFonts w:ascii="Times New Roman" w:eastAsia="Times New Roman" w:hAnsi="Times New Roman" w:cs="Times New Roman"/>
          <w:sz w:val="24"/>
          <w:szCs w:val="24"/>
          <w:lang w:val="en-US" w:eastAsia="en-US"/>
        </w:rPr>
        <w:t>constructivism indicates</w:t>
      </w:r>
      <w:r w:rsidR="00A81E1D" w:rsidRPr="00157E24">
        <w:rPr>
          <w:rFonts w:ascii="Times New Roman" w:eastAsia="Times New Roman" w:hAnsi="Times New Roman" w:cs="Times New Roman"/>
          <w:sz w:val="24"/>
          <w:szCs w:val="24"/>
          <w:lang w:val="en-US" w:eastAsia="en-US"/>
        </w:rPr>
        <w:t xml:space="preserve"> that meanings are dependent on human cognition-</w:t>
      </w:r>
      <w:r w:rsidR="00B617B2" w:rsidRPr="00157E24">
        <w:rPr>
          <w:rFonts w:ascii="Times New Roman" w:eastAsia="Times New Roman" w:hAnsi="Times New Roman" w:cs="Times New Roman"/>
          <w:sz w:val="24"/>
          <w:szCs w:val="24"/>
          <w:lang w:val="en-US" w:eastAsia="en-US"/>
        </w:rPr>
        <w:t>people’s</w:t>
      </w:r>
      <w:r w:rsidR="00A81E1D" w:rsidRPr="00157E24">
        <w:rPr>
          <w:rFonts w:ascii="Times New Roman" w:eastAsia="Times New Roman" w:hAnsi="Times New Roman" w:cs="Times New Roman"/>
          <w:sz w:val="24"/>
          <w:szCs w:val="24"/>
          <w:lang w:val="en-US" w:eastAsia="en-US"/>
        </w:rPr>
        <w:t xml:space="preserve"> interpretations of events that occur around them.</w:t>
      </w:r>
    </w:p>
    <w:p w14:paraId="7778484E" w14:textId="77777777" w:rsidR="00DE466A" w:rsidRPr="00157E24" w:rsidRDefault="006717D1" w:rsidP="006E3D95">
      <w:pPr>
        <w:pStyle w:val="Heading2"/>
      </w:pPr>
      <w:bookmarkStart w:id="79" w:name="_Toc53316256"/>
      <w:r w:rsidRPr="00157E24">
        <w:t>4.3</w:t>
      </w:r>
      <w:r w:rsidR="00DE466A" w:rsidRPr="00157E24">
        <w:t>. Theoretical Framework</w:t>
      </w:r>
      <w:bookmarkEnd w:id="79"/>
    </w:p>
    <w:p w14:paraId="5455942F" w14:textId="1FAED47A" w:rsidR="009A7E56" w:rsidRPr="009A7E56" w:rsidRDefault="009A7E56" w:rsidP="009A7E56">
      <w:pPr>
        <w:spacing w:after="160" w:line="360" w:lineRule="auto"/>
        <w:jc w:val="both"/>
        <w:rPr>
          <w:rFonts w:ascii="Times New Roman" w:eastAsia="Times New Roman" w:hAnsi="Times New Roman" w:cs="Times New Roman"/>
          <w:sz w:val="24"/>
          <w:szCs w:val="24"/>
        </w:rPr>
      </w:pPr>
      <w:r w:rsidRPr="009A7E56">
        <w:rPr>
          <w:rFonts w:ascii="Times New Roman" w:eastAsia="Times New Roman" w:hAnsi="Times New Roman" w:cs="Times New Roman"/>
          <w:sz w:val="24"/>
          <w:szCs w:val="24"/>
        </w:rPr>
        <w:t xml:space="preserve">The study adopted Collaborative Planning Theory propagated by Healey (1997) </w:t>
      </w:r>
      <w:r w:rsidR="009868DE">
        <w:rPr>
          <w:rFonts w:ascii="Times New Roman" w:eastAsia="Times New Roman" w:hAnsi="Times New Roman" w:cs="Times New Roman"/>
          <w:sz w:val="24"/>
          <w:szCs w:val="24"/>
        </w:rPr>
        <w:t xml:space="preserve">as theoretical framework. </w:t>
      </w:r>
      <w:r w:rsidRPr="009A7E56">
        <w:rPr>
          <w:rFonts w:ascii="Times New Roman" w:eastAsia="Times New Roman" w:hAnsi="Times New Roman" w:cs="Times New Roman"/>
          <w:sz w:val="24"/>
          <w:szCs w:val="24"/>
        </w:rPr>
        <w:t>The aim of collaborative planning theory is to involve all stakeholders in the process of planning for achieving consensus policy outcomes (Kumar and Paddison, 2000).  Collaborative Planning considers planning as an interactive process (Healey, 2007). Stakeholders are individuals, groups and organisations which have the right to participate in a joint structure plan making process and who may affect or get affected by the outcomes of structural planning process (Kumar and Paddison, 2000). Healey (1996) explains that collaborative planning is fundamentally all-inclusive. Kumar and Paddison (2000) explain that stakeholders may include local people, regional, national and international investors, public and private and non-governmental organisations. Clarke (1996) argues that stakeholders have the right to participate in decision making process.</w:t>
      </w:r>
    </w:p>
    <w:p w14:paraId="19FBCE59" w14:textId="4055AFB7" w:rsidR="009A7E56" w:rsidRDefault="009A7E56" w:rsidP="009A7E56">
      <w:pPr>
        <w:spacing w:after="160" w:line="360" w:lineRule="auto"/>
        <w:jc w:val="both"/>
        <w:rPr>
          <w:rFonts w:ascii="Times New Roman" w:hAnsi="Times New Roman" w:cs="Times New Roman"/>
          <w:sz w:val="24"/>
          <w:szCs w:val="24"/>
        </w:rPr>
      </w:pPr>
      <w:r w:rsidRPr="009A7E56">
        <w:rPr>
          <w:rFonts w:ascii="Times New Roman" w:eastAsia="Times New Roman" w:hAnsi="Times New Roman" w:cs="Times New Roman"/>
          <w:sz w:val="24"/>
          <w:szCs w:val="24"/>
        </w:rPr>
        <w:t>Healey (1997) explains that in order to achieve the goal of including all stakeholders in policy formulation and implementation, collaboration planning theory considers planning as an interactive process in which all planning knowledge is produced through interaction. Arenas for interaction and discourse are designed by the stakeholders themselves with the view to include all stakeholders in a friendly and supportive environment (Bryson and Crosby, 1989; Healey, 1996). Furthermore, collaboration planning theory advocate that all stakeholders must be involved in planning because they will present different knowledge and reasoning</w:t>
      </w:r>
      <w:r w:rsidR="00EE0FA1">
        <w:rPr>
          <w:rFonts w:ascii="Times New Roman" w:eastAsia="Times New Roman" w:hAnsi="Times New Roman" w:cs="Times New Roman"/>
          <w:sz w:val="24"/>
          <w:szCs w:val="24"/>
        </w:rPr>
        <w:t xml:space="preserve"> (Healey, 1998)</w:t>
      </w:r>
      <w:r w:rsidRPr="009A7E56">
        <w:rPr>
          <w:rFonts w:ascii="Times New Roman" w:eastAsia="Times New Roman" w:hAnsi="Times New Roman" w:cs="Times New Roman"/>
          <w:sz w:val="24"/>
          <w:szCs w:val="24"/>
        </w:rPr>
        <w:t xml:space="preserve">. Collaboration planning theory advocate trust among stakeholders as a trigger for joint operation of stakeholders in achieving a particular purpose. Kumar and Paddison (2000) </w:t>
      </w:r>
      <w:proofErr w:type="gramStart"/>
      <w:r w:rsidRPr="009A7E56">
        <w:rPr>
          <w:rFonts w:ascii="Times New Roman" w:eastAsia="Times New Roman" w:hAnsi="Times New Roman" w:cs="Times New Roman"/>
          <w:sz w:val="24"/>
          <w:szCs w:val="24"/>
        </w:rPr>
        <w:t>explains</w:t>
      </w:r>
      <w:proofErr w:type="gramEnd"/>
      <w:r w:rsidRPr="009A7E56">
        <w:rPr>
          <w:rFonts w:ascii="Times New Roman" w:eastAsia="Times New Roman" w:hAnsi="Times New Roman" w:cs="Times New Roman"/>
          <w:sz w:val="24"/>
          <w:szCs w:val="24"/>
        </w:rPr>
        <w:t xml:space="preserve"> that collaborative planning theory advocates that stakeholders entrust powers and tasks to new structures. Delegation of power and tasks in this context represents a degree of trust.</w:t>
      </w:r>
      <w:r>
        <w:rPr>
          <w:rFonts w:ascii="Times New Roman" w:eastAsia="Times New Roman" w:hAnsi="Times New Roman" w:cs="Times New Roman"/>
          <w:sz w:val="24"/>
          <w:szCs w:val="24"/>
        </w:rPr>
        <w:t xml:space="preserve"> </w:t>
      </w:r>
      <w:r w:rsidR="00DE466A" w:rsidRPr="00157E24">
        <w:rPr>
          <w:rFonts w:ascii="Times New Roman" w:hAnsi="Times New Roman" w:cs="Times New Roman"/>
          <w:sz w:val="24"/>
          <w:szCs w:val="24"/>
        </w:rPr>
        <w:t xml:space="preserve">In the light of the above, this study considers tourism development stakeholders to be </w:t>
      </w:r>
      <w:r w:rsidR="00DE466A" w:rsidRPr="00157E24">
        <w:rPr>
          <w:rFonts w:ascii="Times New Roman" w:hAnsi="Times New Roman" w:cs="Times New Roman"/>
          <w:sz w:val="24"/>
          <w:szCs w:val="24"/>
        </w:rPr>
        <w:lastRenderedPageBreak/>
        <w:t>people or communities associated with tourism development and therefore have the potential to affect or be affected by tourism development activities.</w:t>
      </w:r>
    </w:p>
    <w:p w14:paraId="4448827C" w14:textId="77777777" w:rsidR="000D5067" w:rsidRDefault="00DE466A" w:rsidP="00F30010">
      <w:pPr>
        <w:spacing w:after="160"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 Another theory which this study used to supplement </w:t>
      </w:r>
      <w:r w:rsidR="00602CA7">
        <w:rPr>
          <w:rFonts w:ascii="Times New Roman" w:hAnsi="Times New Roman" w:cs="Times New Roman"/>
          <w:sz w:val="24"/>
          <w:szCs w:val="24"/>
        </w:rPr>
        <w:t>Collaboration Planning</w:t>
      </w:r>
      <w:r w:rsidRPr="00157E24">
        <w:rPr>
          <w:rFonts w:ascii="Times New Roman" w:hAnsi="Times New Roman" w:cs="Times New Roman"/>
          <w:sz w:val="24"/>
          <w:szCs w:val="24"/>
        </w:rPr>
        <w:t xml:space="preserve"> theory is Arnstein </w:t>
      </w:r>
      <w:r w:rsidR="00F945A4" w:rsidRPr="00157E24">
        <w:rPr>
          <w:rFonts w:ascii="Times New Roman" w:hAnsi="Times New Roman" w:cs="Times New Roman"/>
          <w:sz w:val="24"/>
          <w:szCs w:val="24"/>
        </w:rPr>
        <w:t xml:space="preserve">ladder of Citizen Participation </w:t>
      </w:r>
      <w:r w:rsidR="00CE5078" w:rsidRPr="00157E24">
        <w:rPr>
          <w:rFonts w:ascii="Times New Roman" w:hAnsi="Times New Roman" w:cs="Times New Roman"/>
          <w:sz w:val="24"/>
          <w:szCs w:val="24"/>
        </w:rPr>
        <w:t>(Figure</w:t>
      </w:r>
      <w:proofErr w:type="gramStart"/>
      <w:r w:rsidR="00CE5078" w:rsidRPr="00157E24">
        <w:rPr>
          <w:rFonts w:ascii="Times New Roman" w:hAnsi="Times New Roman" w:cs="Times New Roman"/>
          <w:sz w:val="24"/>
          <w:szCs w:val="24"/>
        </w:rPr>
        <w:t>,6</w:t>
      </w:r>
      <w:proofErr w:type="gramEnd"/>
      <w:r w:rsidR="00CE5078" w:rsidRPr="00157E24">
        <w:rPr>
          <w:rFonts w:ascii="Times New Roman" w:hAnsi="Times New Roman" w:cs="Times New Roman"/>
          <w:sz w:val="24"/>
          <w:szCs w:val="24"/>
        </w:rPr>
        <w:t>)</w:t>
      </w:r>
      <w:r w:rsidRPr="00157E24">
        <w:rPr>
          <w:rFonts w:ascii="Times New Roman" w:hAnsi="Times New Roman" w:cs="Times New Roman"/>
          <w:sz w:val="24"/>
          <w:szCs w:val="24"/>
        </w:rPr>
        <w:t xml:space="preserve">. </w:t>
      </w:r>
      <w:r w:rsidRPr="00157E24">
        <w:rPr>
          <w:rFonts w:ascii="Times New Roman" w:eastAsia="Times New Roman" w:hAnsi="Times New Roman" w:cs="Times New Roman"/>
          <w:sz w:val="24"/>
          <w:szCs w:val="24"/>
        </w:rPr>
        <w:t xml:space="preserve"> </w:t>
      </w:r>
      <w:r w:rsidRPr="00157E24">
        <w:rPr>
          <w:rFonts w:ascii="Times New Roman" w:hAnsi="Times New Roman" w:cs="Times New Roman"/>
          <w:sz w:val="24"/>
          <w:szCs w:val="24"/>
        </w:rPr>
        <w:t xml:space="preserve">According to this typology, Arnstein (1969) postulate that the </w:t>
      </w:r>
      <w:r w:rsidR="000D5067">
        <w:rPr>
          <w:rFonts w:ascii="Times New Roman" w:hAnsi="Times New Roman" w:cs="Times New Roman"/>
          <w:sz w:val="24"/>
          <w:szCs w:val="24"/>
        </w:rPr>
        <w:t xml:space="preserve">eight (8) </w:t>
      </w:r>
      <w:r w:rsidRPr="00157E24">
        <w:rPr>
          <w:rFonts w:ascii="Times New Roman" w:hAnsi="Times New Roman" w:cs="Times New Roman"/>
          <w:sz w:val="24"/>
          <w:szCs w:val="24"/>
        </w:rPr>
        <w:t>level of citizen participation is categorised into three cat</w:t>
      </w:r>
      <w:r w:rsidR="00874CD3">
        <w:rPr>
          <w:rFonts w:ascii="Times New Roman" w:hAnsi="Times New Roman" w:cs="Times New Roman"/>
          <w:sz w:val="24"/>
          <w:szCs w:val="24"/>
        </w:rPr>
        <w:t xml:space="preserve">egories. </w:t>
      </w:r>
    </w:p>
    <w:p w14:paraId="0CC5FF93" w14:textId="0F75D68E" w:rsidR="000D5067" w:rsidRDefault="0036522E" w:rsidP="000D5067">
      <w:pPr>
        <w:spacing w:after="160" w:line="360" w:lineRule="auto"/>
        <w:jc w:val="center"/>
        <w:rPr>
          <w:rFonts w:ascii="Times New Roman" w:hAnsi="Times New Roman" w:cs="Times New Roman"/>
          <w:sz w:val="24"/>
          <w:szCs w:val="24"/>
        </w:rPr>
      </w:pPr>
      <w:r w:rsidRPr="0036522E">
        <w:rPr>
          <w:rFonts w:ascii="Calibri" w:eastAsia="Calibri" w:hAnsi="Calibri" w:cs="Times New Roman"/>
          <w:noProof/>
          <w:lang w:val="en-GB" w:eastAsia="en-GB"/>
        </w:rPr>
        <w:drawing>
          <wp:inline distT="0" distB="0" distL="0" distR="0" wp14:anchorId="36B4C606" wp14:editId="5CCDE987">
            <wp:extent cx="2750712" cy="2811145"/>
            <wp:effectExtent l="0" t="0" r="0" b="8255"/>
            <wp:docPr id="2" name="Picture 2" descr="The Arnstein ladder of citizen participation | Pursla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he Arnstein ladder of citizen participation | Purslane"/>
                    <pic:cNvPicPr>
                      <a:picLocks noChangeAspect="1" noChangeArrowheads="1"/>
                    </pic:cNvPicPr>
                  </pic:nvPicPr>
                  <pic:blipFill>
                    <a:blip r:embed="rId22">
                      <a:extLst>
                        <a:ext uri="{BEBA8EAE-BF5A-486C-A8C5-ECC9F3942E4B}">
                          <a14:imgProps xmlns:a14="http://schemas.microsoft.com/office/drawing/2010/main">
                            <a14:imgLayer r:embed="rId23">
                              <a14:imgEffect>
                                <a14:sharpenSoften amount="50000"/>
                              </a14:imgEffect>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2797325" cy="2858782"/>
                    </a:xfrm>
                    <a:prstGeom prst="rect">
                      <a:avLst/>
                    </a:prstGeom>
                    <a:noFill/>
                    <a:ln>
                      <a:noFill/>
                    </a:ln>
                  </pic:spPr>
                </pic:pic>
              </a:graphicData>
            </a:graphic>
          </wp:inline>
        </w:drawing>
      </w:r>
    </w:p>
    <w:p w14:paraId="1D34E9DA" w14:textId="4ED5EBF5" w:rsidR="00D8435E" w:rsidRPr="00D8435E" w:rsidRDefault="00D8435E" w:rsidP="00D8435E">
      <w:pPr>
        <w:pStyle w:val="Caption"/>
        <w:rPr>
          <w:rFonts w:ascii="Times New Roman" w:hAnsi="Times New Roman" w:cs="Times New Roman"/>
          <w:b/>
          <w:i w:val="0"/>
          <w:color w:val="auto"/>
          <w:sz w:val="24"/>
          <w:szCs w:val="22"/>
        </w:rPr>
      </w:pPr>
      <w:bookmarkStart w:id="80" w:name="_Toc21156236"/>
      <w:r w:rsidRPr="00157E24">
        <w:rPr>
          <w:rFonts w:ascii="Times New Roman" w:hAnsi="Times New Roman" w:cs="Times New Roman"/>
          <w:b/>
          <w:i w:val="0"/>
          <w:color w:val="auto"/>
          <w:sz w:val="24"/>
          <w:szCs w:val="22"/>
        </w:rPr>
        <w:t xml:space="preserve">Figure </w:t>
      </w:r>
      <w:r w:rsidRPr="00157E24">
        <w:rPr>
          <w:rFonts w:ascii="Times New Roman" w:hAnsi="Times New Roman" w:cs="Times New Roman"/>
          <w:b/>
          <w:i w:val="0"/>
          <w:color w:val="auto"/>
          <w:sz w:val="24"/>
          <w:szCs w:val="22"/>
        </w:rPr>
        <w:fldChar w:fldCharType="begin"/>
      </w:r>
      <w:r w:rsidRPr="00157E24">
        <w:rPr>
          <w:rFonts w:ascii="Times New Roman" w:hAnsi="Times New Roman" w:cs="Times New Roman"/>
          <w:b/>
          <w:i w:val="0"/>
          <w:color w:val="auto"/>
          <w:sz w:val="24"/>
          <w:szCs w:val="22"/>
        </w:rPr>
        <w:instrText xml:space="preserve"> SEQ Figure \* ARABIC </w:instrText>
      </w:r>
      <w:r w:rsidRPr="00157E24">
        <w:rPr>
          <w:rFonts w:ascii="Times New Roman" w:hAnsi="Times New Roman" w:cs="Times New Roman"/>
          <w:b/>
          <w:i w:val="0"/>
          <w:color w:val="auto"/>
          <w:sz w:val="24"/>
          <w:szCs w:val="22"/>
        </w:rPr>
        <w:fldChar w:fldCharType="separate"/>
      </w:r>
      <w:r w:rsidR="0081059C">
        <w:rPr>
          <w:rFonts w:ascii="Times New Roman" w:hAnsi="Times New Roman" w:cs="Times New Roman"/>
          <w:b/>
          <w:i w:val="0"/>
          <w:noProof/>
          <w:color w:val="auto"/>
          <w:sz w:val="24"/>
          <w:szCs w:val="22"/>
        </w:rPr>
        <w:t>6</w:t>
      </w:r>
      <w:r w:rsidRPr="00157E24">
        <w:rPr>
          <w:rFonts w:ascii="Times New Roman" w:hAnsi="Times New Roman" w:cs="Times New Roman"/>
          <w:b/>
          <w:i w:val="0"/>
          <w:color w:val="auto"/>
          <w:sz w:val="24"/>
          <w:szCs w:val="22"/>
        </w:rPr>
        <w:fldChar w:fldCharType="end"/>
      </w:r>
      <w:r w:rsidRPr="00157E24">
        <w:rPr>
          <w:rFonts w:ascii="Times New Roman" w:hAnsi="Times New Roman" w:cs="Times New Roman"/>
          <w:b/>
          <w:i w:val="0"/>
          <w:color w:val="auto"/>
          <w:sz w:val="24"/>
          <w:szCs w:val="22"/>
        </w:rPr>
        <w:t>: Anstein ladder of citizen participation</w:t>
      </w:r>
      <w:bookmarkEnd w:id="80"/>
    </w:p>
    <w:p w14:paraId="4026DD0C" w14:textId="0AC27BAC" w:rsidR="000D5067" w:rsidRDefault="000D5067" w:rsidP="009922D2">
      <w:pPr>
        <w:spacing w:after="160" w:line="360" w:lineRule="auto"/>
        <w:rPr>
          <w:rFonts w:ascii="Times New Roman" w:hAnsi="Times New Roman" w:cs="Times New Roman"/>
          <w:sz w:val="24"/>
          <w:szCs w:val="24"/>
        </w:rPr>
      </w:pPr>
      <w:r>
        <w:rPr>
          <w:rFonts w:ascii="Times New Roman" w:hAnsi="Times New Roman" w:cs="Times New Roman"/>
          <w:sz w:val="24"/>
          <w:szCs w:val="24"/>
        </w:rPr>
        <w:t xml:space="preserve">                                       </w:t>
      </w:r>
      <w:r w:rsidRPr="00157E24">
        <w:rPr>
          <w:rFonts w:ascii="Times New Roman" w:hAnsi="Times New Roman" w:cs="Times New Roman"/>
          <w:sz w:val="24"/>
          <w:szCs w:val="24"/>
        </w:rPr>
        <w:t>Source: Arnstein (1969: 217).</w:t>
      </w:r>
    </w:p>
    <w:p w14:paraId="5A77520F" w14:textId="635D2E0A" w:rsidR="00DE466A" w:rsidRPr="00157E24" w:rsidRDefault="00874CD3" w:rsidP="009922D2">
      <w:pPr>
        <w:spacing w:after="160" w:line="360" w:lineRule="auto"/>
        <w:jc w:val="both"/>
        <w:rPr>
          <w:rFonts w:ascii="Times New Roman" w:hAnsi="Times New Roman" w:cs="Times New Roman"/>
          <w:sz w:val="24"/>
          <w:szCs w:val="24"/>
        </w:rPr>
      </w:pPr>
      <w:r>
        <w:rPr>
          <w:rFonts w:ascii="Times New Roman" w:hAnsi="Times New Roman" w:cs="Times New Roman"/>
          <w:sz w:val="24"/>
          <w:szCs w:val="24"/>
        </w:rPr>
        <w:t xml:space="preserve">The first category is </w:t>
      </w:r>
      <w:r w:rsidR="00DE466A" w:rsidRPr="00157E24">
        <w:rPr>
          <w:rFonts w:ascii="Times New Roman" w:hAnsi="Times New Roman" w:cs="Times New Roman"/>
          <w:sz w:val="24"/>
          <w:szCs w:val="24"/>
        </w:rPr>
        <w:t>Non-participation</w:t>
      </w:r>
      <w:r w:rsidR="009059C1">
        <w:rPr>
          <w:rFonts w:ascii="Times New Roman" w:hAnsi="Times New Roman" w:cs="Times New Roman"/>
          <w:sz w:val="24"/>
          <w:szCs w:val="24"/>
        </w:rPr>
        <w:t xml:space="preserve"> and </w:t>
      </w:r>
      <w:r w:rsidR="00DA4EDD">
        <w:rPr>
          <w:rFonts w:ascii="Times New Roman" w:hAnsi="Times New Roman" w:cs="Times New Roman"/>
          <w:sz w:val="24"/>
          <w:szCs w:val="24"/>
        </w:rPr>
        <w:t xml:space="preserve">consist of </w:t>
      </w:r>
      <w:r w:rsidR="00DA4EDD" w:rsidRPr="00DA4EDD">
        <w:rPr>
          <w:rFonts w:ascii="Times New Roman" w:hAnsi="Times New Roman" w:cs="Times New Roman"/>
          <w:sz w:val="24"/>
          <w:szCs w:val="24"/>
        </w:rPr>
        <w:t>Manipulation and Therapy</w:t>
      </w:r>
      <w:r w:rsidR="00DA4EDD">
        <w:rPr>
          <w:rFonts w:ascii="Times New Roman" w:hAnsi="Times New Roman" w:cs="Times New Roman"/>
          <w:sz w:val="24"/>
          <w:szCs w:val="24"/>
        </w:rPr>
        <w:t xml:space="preserve">. </w:t>
      </w:r>
      <w:r w:rsidR="00CB3DC7" w:rsidRPr="00CB3DC7">
        <w:rPr>
          <w:rFonts w:ascii="Times New Roman" w:hAnsi="Times New Roman" w:cs="Times New Roman"/>
          <w:sz w:val="24"/>
          <w:szCs w:val="24"/>
        </w:rPr>
        <w:t xml:space="preserve">Manipulation </w:t>
      </w:r>
      <w:r w:rsidR="00CB3DC7">
        <w:rPr>
          <w:rFonts w:ascii="Times New Roman" w:hAnsi="Times New Roman" w:cs="Times New Roman"/>
          <w:sz w:val="24"/>
          <w:szCs w:val="24"/>
        </w:rPr>
        <w:t xml:space="preserve">is the first (1) rung in which </w:t>
      </w:r>
      <w:r w:rsidR="00E877A2" w:rsidRPr="00E877A2">
        <w:rPr>
          <w:rFonts w:ascii="Times New Roman" w:hAnsi="Times New Roman" w:cs="Times New Roman"/>
          <w:sz w:val="24"/>
          <w:szCs w:val="24"/>
        </w:rPr>
        <w:t xml:space="preserve">People are placed on rubberstamp advisory committees or advisory boards for the express purpose </w:t>
      </w:r>
      <w:r w:rsidR="008818AE">
        <w:rPr>
          <w:rFonts w:ascii="Times New Roman" w:hAnsi="Times New Roman" w:cs="Times New Roman"/>
          <w:sz w:val="24"/>
          <w:szCs w:val="24"/>
        </w:rPr>
        <w:t xml:space="preserve">of </w:t>
      </w:r>
      <w:r w:rsidR="00E877A2" w:rsidRPr="00E877A2">
        <w:rPr>
          <w:rFonts w:ascii="Times New Roman" w:hAnsi="Times New Roman" w:cs="Times New Roman"/>
          <w:sz w:val="24"/>
          <w:szCs w:val="24"/>
        </w:rPr>
        <w:t>educating</w:t>
      </w:r>
      <w:r w:rsidR="008818AE">
        <w:rPr>
          <w:rFonts w:ascii="Times New Roman" w:hAnsi="Times New Roman" w:cs="Times New Roman"/>
          <w:sz w:val="24"/>
          <w:szCs w:val="24"/>
        </w:rPr>
        <w:t xml:space="preserve"> </w:t>
      </w:r>
      <w:r w:rsidR="00E877A2" w:rsidRPr="00E877A2">
        <w:rPr>
          <w:rFonts w:ascii="Times New Roman" w:hAnsi="Times New Roman" w:cs="Times New Roman"/>
          <w:sz w:val="24"/>
          <w:szCs w:val="24"/>
        </w:rPr>
        <w:t>them or engineering their support</w:t>
      </w:r>
      <w:r w:rsidR="00E877A2">
        <w:rPr>
          <w:rFonts w:ascii="Times New Roman" w:hAnsi="Times New Roman" w:cs="Times New Roman"/>
          <w:sz w:val="24"/>
          <w:szCs w:val="24"/>
        </w:rPr>
        <w:t>.</w:t>
      </w:r>
      <w:r w:rsidR="00DE466A" w:rsidRPr="00157E24">
        <w:rPr>
          <w:rFonts w:ascii="Times New Roman" w:hAnsi="Times New Roman" w:cs="Times New Roman"/>
          <w:sz w:val="24"/>
          <w:szCs w:val="24"/>
        </w:rPr>
        <w:t xml:space="preserve">  </w:t>
      </w:r>
      <w:r w:rsidR="00D11330" w:rsidRPr="008D3D7A">
        <w:rPr>
          <w:rFonts w:ascii="Times New Roman" w:hAnsi="Times New Roman" w:cs="Times New Roman"/>
          <w:sz w:val="24"/>
          <w:szCs w:val="24"/>
        </w:rPr>
        <w:t>The</w:t>
      </w:r>
      <w:r w:rsidR="008D3D7A" w:rsidRPr="008D3D7A">
        <w:rPr>
          <w:rFonts w:ascii="Times New Roman" w:hAnsi="Times New Roman" w:cs="Times New Roman"/>
          <w:sz w:val="24"/>
          <w:szCs w:val="24"/>
        </w:rPr>
        <w:t xml:space="preserve"> second rung of the</w:t>
      </w:r>
      <w:r w:rsidR="008818AE">
        <w:rPr>
          <w:rFonts w:ascii="Times New Roman" w:hAnsi="Times New Roman" w:cs="Times New Roman"/>
          <w:sz w:val="24"/>
          <w:szCs w:val="24"/>
        </w:rPr>
        <w:t xml:space="preserve"> ladder is </w:t>
      </w:r>
      <w:r w:rsidR="008D3D7A" w:rsidRPr="008D3D7A">
        <w:rPr>
          <w:rFonts w:ascii="Times New Roman" w:hAnsi="Times New Roman" w:cs="Times New Roman"/>
          <w:sz w:val="24"/>
          <w:szCs w:val="24"/>
        </w:rPr>
        <w:t xml:space="preserve">therapy </w:t>
      </w:r>
      <w:r w:rsidR="008818AE">
        <w:rPr>
          <w:rFonts w:ascii="Times New Roman" w:hAnsi="Times New Roman" w:cs="Times New Roman"/>
          <w:sz w:val="24"/>
          <w:szCs w:val="24"/>
        </w:rPr>
        <w:t xml:space="preserve">which </w:t>
      </w:r>
      <w:r w:rsidR="008D3D7A" w:rsidRPr="008D3D7A">
        <w:rPr>
          <w:rFonts w:ascii="Times New Roman" w:hAnsi="Times New Roman" w:cs="Times New Roman"/>
          <w:sz w:val="24"/>
          <w:szCs w:val="24"/>
        </w:rPr>
        <w:t>assumes that the public is incapable of decision</w:t>
      </w:r>
      <w:r w:rsidR="008D3D7A">
        <w:rPr>
          <w:rFonts w:ascii="Times New Roman" w:hAnsi="Times New Roman" w:cs="Times New Roman"/>
          <w:sz w:val="24"/>
          <w:szCs w:val="24"/>
        </w:rPr>
        <w:t xml:space="preserve"> </w:t>
      </w:r>
      <w:r w:rsidR="008D3D7A" w:rsidRPr="008D3D7A">
        <w:rPr>
          <w:rFonts w:ascii="Times New Roman" w:hAnsi="Times New Roman" w:cs="Times New Roman"/>
          <w:sz w:val="24"/>
          <w:szCs w:val="24"/>
        </w:rPr>
        <w:t xml:space="preserve">making and those in power subject </w:t>
      </w:r>
      <w:r w:rsidR="00DC6E34" w:rsidRPr="008D3D7A">
        <w:rPr>
          <w:rFonts w:ascii="Times New Roman" w:hAnsi="Times New Roman" w:cs="Times New Roman"/>
          <w:sz w:val="24"/>
          <w:szCs w:val="24"/>
        </w:rPr>
        <w:t xml:space="preserve">citizens to paternalistic education exercises, or clinical group </w:t>
      </w:r>
      <w:r w:rsidR="00014177" w:rsidRPr="008D3D7A">
        <w:rPr>
          <w:rFonts w:ascii="Times New Roman" w:hAnsi="Times New Roman" w:cs="Times New Roman"/>
          <w:sz w:val="24"/>
          <w:szCs w:val="24"/>
        </w:rPr>
        <w:t>therapy, as a</w:t>
      </w:r>
      <w:r w:rsidR="00DC6E34" w:rsidRPr="008D3D7A">
        <w:rPr>
          <w:rFonts w:ascii="Times New Roman" w:hAnsi="Times New Roman" w:cs="Times New Roman"/>
          <w:sz w:val="24"/>
          <w:szCs w:val="24"/>
        </w:rPr>
        <w:t xml:space="preserve"> </w:t>
      </w:r>
      <w:r w:rsidR="00014177" w:rsidRPr="008D3D7A">
        <w:rPr>
          <w:rFonts w:ascii="Times New Roman" w:hAnsi="Times New Roman" w:cs="Times New Roman"/>
          <w:sz w:val="24"/>
          <w:szCs w:val="24"/>
        </w:rPr>
        <w:t>form of</w:t>
      </w:r>
      <w:r w:rsidR="008D3D7A" w:rsidRPr="008D3D7A">
        <w:rPr>
          <w:rFonts w:ascii="Times New Roman" w:hAnsi="Times New Roman" w:cs="Times New Roman"/>
          <w:sz w:val="24"/>
          <w:szCs w:val="24"/>
        </w:rPr>
        <w:t xml:space="preserve"> enlightenment</w:t>
      </w:r>
      <w:r w:rsidR="008D3D7A">
        <w:rPr>
          <w:rFonts w:ascii="Times New Roman" w:hAnsi="Times New Roman" w:cs="Times New Roman"/>
          <w:sz w:val="24"/>
          <w:szCs w:val="24"/>
        </w:rPr>
        <w:t xml:space="preserve">. </w:t>
      </w:r>
      <w:r w:rsidR="008D3D7A" w:rsidRPr="008D3D7A">
        <w:rPr>
          <w:rFonts w:ascii="Times New Roman" w:hAnsi="Times New Roman" w:cs="Times New Roman"/>
          <w:sz w:val="24"/>
          <w:szCs w:val="24"/>
        </w:rPr>
        <w:t xml:space="preserve"> </w:t>
      </w:r>
      <w:r w:rsidR="00DE466A" w:rsidRPr="00157E24">
        <w:rPr>
          <w:rFonts w:ascii="Times New Roman" w:hAnsi="Times New Roman" w:cs="Times New Roman"/>
          <w:sz w:val="24"/>
          <w:szCs w:val="24"/>
        </w:rPr>
        <w:t>The second level of stakeholder’s participat</w:t>
      </w:r>
      <w:r>
        <w:rPr>
          <w:rFonts w:ascii="Times New Roman" w:hAnsi="Times New Roman" w:cs="Times New Roman"/>
          <w:sz w:val="24"/>
          <w:szCs w:val="24"/>
        </w:rPr>
        <w:t xml:space="preserve">ion is the </w:t>
      </w:r>
      <w:r w:rsidR="00DA4EDD">
        <w:rPr>
          <w:rFonts w:ascii="Times New Roman" w:hAnsi="Times New Roman" w:cs="Times New Roman"/>
          <w:sz w:val="24"/>
          <w:szCs w:val="24"/>
        </w:rPr>
        <w:t xml:space="preserve">Degree of Tokenism which consist of informing and </w:t>
      </w:r>
      <w:r w:rsidR="00DA4EDD" w:rsidRPr="00DA4EDD">
        <w:rPr>
          <w:rFonts w:ascii="Times New Roman" w:hAnsi="Times New Roman" w:cs="Times New Roman"/>
          <w:sz w:val="24"/>
          <w:szCs w:val="24"/>
        </w:rPr>
        <w:t>Consultation</w:t>
      </w:r>
      <w:r w:rsidR="00DA4EDD">
        <w:rPr>
          <w:rFonts w:ascii="Times New Roman" w:hAnsi="Times New Roman" w:cs="Times New Roman"/>
          <w:sz w:val="24"/>
          <w:szCs w:val="24"/>
        </w:rPr>
        <w:t xml:space="preserve"> as forms of participation</w:t>
      </w:r>
      <w:r w:rsidR="00DA4EDD" w:rsidRPr="00DA4EDD">
        <w:rPr>
          <w:rFonts w:ascii="Times New Roman" w:hAnsi="Times New Roman" w:cs="Times New Roman"/>
          <w:sz w:val="24"/>
          <w:szCs w:val="24"/>
        </w:rPr>
        <w:t xml:space="preserve">. </w:t>
      </w:r>
      <w:r w:rsidR="002A2BB7" w:rsidRPr="002A2BB7">
        <w:rPr>
          <w:rFonts w:ascii="Times New Roman" w:hAnsi="Times New Roman" w:cs="Times New Roman"/>
          <w:sz w:val="24"/>
          <w:szCs w:val="24"/>
        </w:rPr>
        <w:t xml:space="preserve">Degree of Tokenism </w:t>
      </w:r>
      <w:r w:rsidR="00DE466A" w:rsidRPr="00157E24">
        <w:rPr>
          <w:rFonts w:ascii="Times New Roman" w:hAnsi="Times New Roman" w:cs="Times New Roman"/>
          <w:sz w:val="24"/>
          <w:szCs w:val="24"/>
        </w:rPr>
        <w:t xml:space="preserve">is a form of participation in which stakeholders are allowed to voice their interests, consulted but has no power to influence the decisions that were made (Arnstein, 1969). </w:t>
      </w:r>
      <w:r w:rsidR="00F30010">
        <w:rPr>
          <w:rFonts w:ascii="Times New Roman" w:hAnsi="Times New Roman" w:cs="Times New Roman"/>
          <w:sz w:val="24"/>
          <w:szCs w:val="24"/>
        </w:rPr>
        <w:t xml:space="preserve">Furthermore, </w:t>
      </w:r>
      <w:r w:rsidR="00F30010" w:rsidRPr="00F30010">
        <w:rPr>
          <w:rFonts w:ascii="Times New Roman" w:hAnsi="Times New Roman" w:cs="Times New Roman"/>
          <w:sz w:val="24"/>
          <w:szCs w:val="24"/>
        </w:rPr>
        <w:t>Rung (5) Plac</w:t>
      </w:r>
      <w:r w:rsidR="00F30010">
        <w:rPr>
          <w:rFonts w:ascii="Times New Roman" w:hAnsi="Times New Roman" w:cs="Times New Roman"/>
          <w:sz w:val="24"/>
          <w:szCs w:val="24"/>
        </w:rPr>
        <w:t xml:space="preserve">ation, is simply a higher level </w:t>
      </w:r>
      <w:r w:rsidR="00F30010" w:rsidRPr="00F30010">
        <w:rPr>
          <w:rFonts w:ascii="Times New Roman" w:hAnsi="Times New Roman" w:cs="Times New Roman"/>
          <w:sz w:val="24"/>
          <w:szCs w:val="24"/>
        </w:rPr>
        <w:t>tokenism because the</w:t>
      </w:r>
      <w:r w:rsidR="00F30010">
        <w:rPr>
          <w:rFonts w:ascii="Times New Roman" w:hAnsi="Times New Roman" w:cs="Times New Roman"/>
          <w:sz w:val="24"/>
          <w:szCs w:val="24"/>
        </w:rPr>
        <w:t xml:space="preserve"> ground rules allow have-nots to </w:t>
      </w:r>
      <w:r w:rsidR="00C1405A" w:rsidRPr="00F30010">
        <w:rPr>
          <w:rFonts w:ascii="Times New Roman" w:hAnsi="Times New Roman" w:cs="Times New Roman"/>
          <w:sz w:val="24"/>
          <w:szCs w:val="24"/>
        </w:rPr>
        <w:t>advice</w:t>
      </w:r>
      <w:r w:rsidR="00F30010" w:rsidRPr="00F30010">
        <w:rPr>
          <w:rFonts w:ascii="Times New Roman" w:hAnsi="Times New Roman" w:cs="Times New Roman"/>
          <w:sz w:val="24"/>
          <w:szCs w:val="24"/>
        </w:rPr>
        <w:t>, but retain for</w:t>
      </w:r>
      <w:r w:rsidR="00F30010">
        <w:rPr>
          <w:rFonts w:ascii="Times New Roman" w:hAnsi="Times New Roman" w:cs="Times New Roman"/>
          <w:sz w:val="24"/>
          <w:szCs w:val="24"/>
        </w:rPr>
        <w:t xml:space="preserve"> the powerholders the continued </w:t>
      </w:r>
      <w:r w:rsidR="00F30010" w:rsidRPr="00F30010">
        <w:rPr>
          <w:rFonts w:ascii="Times New Roman" w:hAnsi="Times New Roman" w:cs="Times New Roman"/>
          <w:sz w:val="24"/>
          <w:szCs w:val="24"/>
        </w:rPr>
        <w:t xml:space="preserve">right to decide. </w:t>
      </w:r>
      <w:r w:rsidR="00DE466A" w:rsidRPr="00157E24">
        <w:rPr>
          <w:rFonts w:ascii="Times New Roman" w:hAnsi="Times New Roman" w:cs="Times New Roman"/>
          <w:sz w:val="24"/>
          <w:szCs w:val="24"/>
        </w:rPr>
        <w:t xml:space="preserve"> The last level of stak</w:t>
      </w:r>
      <w:r>
        <w:rPr>
          <w:rFonts w:ascii="Times New Roman" w:hAnsi="Times New Roman" w:cs="Times New Roman"/>
          <w:sz w:val="24"/>
          <w:szCs w:val="24"/>
        </w:rPr>
        <w:t xml:space="preserve">eholder’s participation is the Degree of </w:t>
      </w:r>
      <w:r>
        <w:rPr>
          <w:rFonts w:ascii="Times New Roman" w:hAnsi="Times New Roman" w:cs="Times New Roman"/>
          <w:sz w:val="24"/>
          <w:szCs w:val="24"/>
        </w:rPr>
        <w:lastRenderedPageBreak/>
        <w:t>citizen power</w:t>
      </w:r>
      <w:r w:rsidR="00DE466A" w:rsidRPr="00157E24">
        <w:rPr>
          <w:rFonts w:ascii="Times New Roman" w:hAnsi="Times New Roman" w:cs="Times New Roman"/>
          <w:sz w:val="24"/>
          <w:szCs w:val="24"/>
        </w:rPr>
        <w:t xml:space="preserve">. </w:t>
      </w:r>
      <w:r w:rsidR="00F30010">
        <w:rPr>
          <w:rFonts w:ascii="Times New Roman" w:hAnsi="Times New Roman" w:cs="Times New Roman"/>
          <w:sz w:val="24"/>
          <w:szCs w:val="24"/>
        </w:rPr>
        <w:t xml:space="preserve">This level of participation </w:t>
      </w:r>
      <w:r w:rsidR="00DC6E34">
        <w:rPr>
          <w:rFonts w:ascii="Times New Roman" w:hAnsi="Times New Roman" w:cs="Times New Roman"/>
          <w:sz w:val="24"/>
          <w:szCs w:val="24"/>
        </w:rPr>
        <w:t>consists</w:t>
      </w:r>
      <w:r w:rsidR="00F30010">
        <w:rPr>
          <w:rFonts w:ascii="Times New Roman" w:hAnsi="Times New Roman" w:cs="Times New Roman"/>
          <w:sz w:val="24"/>
          <w:szCs w:val="24"/>
        </w:rPr>
        <w:t xml:space="preserve"> of rung </w:t>
      </w:r>
      <w:r w:rsidR="00F30010" w:rsidRPr="00F30010">
        <w:rPr>
          <w:rFonts w:ascii="Times New Roman" w:hAnsi="Times New Roman" w:cs="Times New Roman"/>
          <w:sz w:val="24"/>
          <w:szCs w:val="24"/>
        </w:rPr>
        <w:t>(6) P</w:t>
      </w:r>
      <w:r w:rsidR="00F30010">
        <w:rPr>
          <w:rFonts w:ascii="Times New Roman" w:hAnsi="Times New Roman" w:cs="Times New Roman"/>
          <w:sz w:val="24"/>
          <w:szCs w:val="24"/>
        </w:rPr>
        <w:t xml:space="preserve">artnership that enables citizens </w:t>
      </w:r>
      <w:r w:rsidR="00FD3B9F">
        <w:rPr>
          <w:rFonts w:ascii="Times New Roman" w:hAnsi="Times New Roman" w:cs="Times New Roman"/>
          <w:sz w:val="24"/>
          <w:szCs w:val="24"/>
        </w:rPr>
        <w:t xml:space="preserve">to participate in </w:t>
      </w:r>
      <w:r w:rsidR="00FD3B9F" w:rsidRPr="00FD3B9F">
        <w:rPr>
          <w:rFonts w:ascii="Times New Roman" w:hAnsi="Times New Roman" w:cs="Times New Roman"/>
          <w:sz w:val="24"/>
          <w:szCs w:val="24"/>
        </w:rPr>
        <w:t>joint pol</w:t>
      </w:r>
      <w:r w:rsidR="00FD3B9F">
        <w:rPr>
          <w:rFonts w:ascii="Times New Roman" w:hAnsi="Times New Roman" w:cs="Times New Roman"/>
          <w:sz w:val="24"/>
          <w:szCs w:val="24"/>
        </w:rPr>
        <w:t>icy boards, planning committees</w:t>
      </w:r>
      <w:r w:rsidR="00FD3B9F" w:rsidRPr="00FD3B9F">
        <w:rPr>
          <w:rFonts w:ascii="Times New Roman" w:hAnsi="Times New Roman" w:cs="Times New Roman"/>
          <w:sz w:val="24"/>
          <w:szCs w:val="24"/>
        </w:rPr>
        <w:t xml:space="preserve"> and systems to solve conflicts. Power is shared equally between citizen groups and local policy makers</w:t>
      </w:r>
      <w:r w:rsidR="00FD3B9F">
        <w:rPr>
          <w:rFonts w:ascii="Times New Roman" w:hAnsi="Times New Roman" w:cs="Times New Roman"/>
          <w:sz w:val="24"/>
          <w:szCs w:val="24"/>
        </w:rPr>
        <w:t xml:space="preserve">. </w:t>
      </w:r>
      <w:r w:rsidR="00FD3B9F" w:rsidRPr="00FD3B9F">
        <w:rPr>
          <w:rFonts w:ascii="Times New Roman" w:hAnsi="Times New Roman" w:cs="Times New Roman"/>
          <w:sz w:val="24"/>
          <w:szCs w:val="24"/>
        </w:rPr>
        <w:t xml:space="preserve"> </w:t>
      </w:r>
      <w:r w:rsidR="00F30010" w:rsidRPr="00F30010">
        <w:rPr>
          <w:rFonts w:ascii="Times New Roman" w:hAnsi="Times New Roman" w:cs="Times New Roman"/>
          <w:sz w:val="24"/>
          <w:szCs w:val="24"/>
        </w:rPr>
        <w:t>At t</w:t>
      </w:r>
      <w:r w:rsidR="00F30010">
        <w:rPr>
          <w:rFonts w:ascii="Times New Roman" w:hAnsi="Times New Roman" w:cs="Times New Roman"/>
          <w:sz w:val="24"/>
          <w:szCs w:val="24"/>
        </w:rPr>
        <w:t xml:space="preserve">he topmost rungs, (7) Delegated </w:t>
      </w:r>
      <w:r w:rsidR="00F30010" w:rsidRPr="00F30010">
        <w:rPr>
          <w:rFonts w:ascii="Times New Roman" w:hAnsi="Times New Roman" w:cs="Times New Roman"/>
          <w:sz w:val="24"/>
          <w:szCs w:val="24"/>
        </w:rPr>
        <w:t xml:space="preserve">Power </w:t>
      </w:r>
      <w:r w:rsidR="00F30010">
        <w:rPr>
          <w:rFonts w:ascii="Times New Roman" w:hAnsi="Times New Roman" w:cs="Times New Roman"/>
          <w:sz w:val="24"/>
          <w:szCs w:val="24"/>
        </w:rPr>
        <w:t>where citizens are given some authority to make decision</w:t>
      </w:r>
      <w:r w:rsidR="00FD3B9F">
        <w:rPr>
          <w:rFonts w:ascii="Times New Roman" w:hAnsi="Times New Roman" w:cs="Times New Roman"/>
          <w:sz w:val="24"/>
          <w:szCs w:val="24"/>
        </w:rPr>
        <w:t xml:space="preserve">. </w:t>
      </w:r>
      <w:r w:rsidR="00FD3B9F" w:rsidRPr="00FD3B9F">
        <w:rPr>
          <w:rFonts w:ascii="Times New Roman" w:hAnsi="Times New Roman" w:cs="Times New Roman"/>
          <w:sz w:val="24"/>
          <w:szCs w:val="24"/>
        </w:rPr>
        <w:t xml:space="preserve">This gives citizens a sense of ownership over the state of their community. This often looks like majority presence in decision-making committees and involvement from the beginning of a project </w:t>
      </w:r>
      <w:r w:rsidR="00F30010">
        <w:rPr>
          <w:rFonts w:ascii="Times New Roman" w:hAnsi="Times New Roman" w:cs="Times New Roman"/>
          <w:sz w:val="24"/>
          <w:szCs w:val="24"/>
        </w:rPr>
        <w:t xml:space="preserve">while rung </w:t>
      </w:r>
      <w:r w:rsidR="00F30010" w:rsidRPr="00F30010">
        <w:rPr>
          <w:rFonts w:ascii="Times New Roman" w:hAnsi="Times New Roman" w:cs="Times New Roman"/>
          <w:sz w:val="24"/>
          <w:szCs w:val="24"/>
        </w:rPr>
        <w:t xml:space="preserve">(8) </w:t>
      </w:r>
      <w:r w:rsidR="00F30010">
        <w:rPr>
          <w:rFonts w:ascii="Times New Roman" w:hAnsi="Times New Roman" w:cs="Times New Roman"/>
          <w:sz w:val="24"/>
          <w:szCs w:val="24"/>
        </w:rPr>
        <w:t xml:space="preserve">is </w:t>
      </w:r>
      <w:r w:rsidR="00F30010" w:rsidRPr="00F30010">
        <w:rPr>
          <w:rFonts w:ascii="Times New Roman" w:hAnsi="Times New Roman" w:cs="Times New Roman"/>
          <w:sz w:val="24"/>
          <w:szCs w:val="24"/>
        </w:rPr>
        <w:t>Citizen Co</w:t>
      </w:r>
      <w:r w:rsidR="00F30010">
        <w:rPr>
          <w:rFonts w:ascii="Times New Roman" w:hAnsi="Times New Roman" w:cs="Times New Roman"/>
          <w:sz w:val="24"/>
          <w:szCs w:val="24"/>
        </w:rPr>
        <w:t xml:space="preserve">ntrol where citizens obtain </w:t>
      </w:r>
      <w:r w:rsidR="00F30010" w:rsidRPr="00F30010">
        <w:rPr>
          <w:rFonts w:ascii="Times New Roman" w:hAnsi="Times New Roman" w:cs="Times New Roman"/>
          <w:sz w:val="24"/>
          <w:szCs w:val="24"/>
        </w:rPr>
        <w:t>the majority of decision-m</w:t>
      </w:r>
      <w:r w:rsidR="00F30010">
        <w:rPr>
          <w:rFonts w:ascii="Times New Roman" w:hAnsi="Times New Roman" w:cs="Times New Roman"/>
          <w:sz w:val="24"/>
          <w:szCs w:val="24"/>
        </w:rPr>
        <w:t xml:space="preserve">aking seats, or full managerial </w:t>
      </w:r>
      <w:r w:rsidR="00F30010" w:rsidRPr="00F30010">
        <w:rPr>
          <w:rFonts w:ascii="Times New Roman" w:hAnsi="Times New Roman" w:cs="Times New Roman"/>
          <w:sz w:val="24"/>
          <w:szCs w:val="24"/>
        </w:rPr>
        <w:t xml:space="preserve">power. </w:t>
      </w:r>
      <w:r w:rsidR="00DE466A" w:rsidRPr="00157E24">
        <w:rPr>
          <w:rFonts w:ascii="Times New Roman" w:hAnsi="Times New Roman" w:cs="Times New Roman"/>
          <w:sz w:val="24"/>
          <w:szCs w:val="24"/>
        </w:rPr>
        <w:t xml:space="preserve">This category of participation allows stakeholders to voice their interests and also influence directly the decisions being made (Arnstein, 1969). </w:t>
      </w:r>
      <w:r w:rsidR="00ED51AD">
        <w:rPr>
          <w:rFonts w:ascii="Times New Roman" w:hAnsi="Times New Roman" w:cs="Times New Roman"/>
          <w:sz w:val="24"/>
          <w:szCs w:val="24"/>
        </w:rPr>
        <w:t xml:space="preserve">                           </w:t>
      </w:r>
    </w:p>
    <w:p w14:paraId="6EF2C6D8" w14:textId="00C28873" w:rsidR="00AD77AE" w:rsidRDefault="00F31BA3" w:rsidP="00ED6589">
      <w:pPr>
        <w:spacing w:after="0"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Other typologies </w:t>
      </w:r>
      <w:r w:rsidR="00094F48" w:rsidRPr="00157E24">
        <w:rPr>
          <w:rFonts w:ascii="Times New Roman" w:hAnsi="Times New Roman" w:cs="Times New Roman"/>
          <w:sz w:val="24"/>
          <w:szCs w:val="24"/>
        </w:rPr>
        <w:t>of participation such as that of</w:t>
      </w:r>
      <w:r w:rsidRPr="00157E24">
        <w:rPr>
          <w:rFonts w:ascii="Times New Roman" w:hAnsi="Times New Roman" w:cs="Times New Roman"/>
          <w:sz w:val="24"/>
          <w:szCs w:val="24"/>
        </w:rPr>
        <w:t xml:space="preserve"> Pretty (1995) have been developed, however, this study adopted Arnstein typology as it suited this </w:t>
      </w:r>
      <w:r w:rsidR="00DC6E34" w:rsidRPr="00157E24">
        <w:rPr>
          <w:rFonts w:ascii="Times New Roman" w:hAnsi="Times New Roman" w:cs="Times New Roman"/>
          <w:sz w:val="24"/>
          <w:szCs w:val="24"/>
        </w:rPr>
        <w:t>study as</w:t>
      </w:r>
      <w:r w:rsidR="003178D5" w:rsidRPr="00157E24">
        <w:rPr>
          <w:rFonts w:ascii="Times New Roman" w:hAnsi="Times New Roman" w:cs="Times New Roman"/>
          <w:sz w:val="24"/>
          <w:szCs w:val="24"/>
        </w:rPr>
        <w:t xml:space="preserve"> it reminds us that participation is ultimately about </w:t>
      </w:r>
      <w:r w:rsidR="003522E8">
        <w:rPr>
          <w:rFonts w:ascii="Times New Roman" w:hAnsi="Times New Roman" w:cs="Times New Roman"/>
          <w:sz w:val="24"/>
          <w:szCs w:val="24"/>
        </w:rPr>
        <w:t xml:space="preserve">partnership, </w:t>
      </w:r>
      <w:r w:rsidR="003178D5" w:rsidRPr="00157E24">
        <w:rPr>
          <w:rFonts w:ascii="Times New Roman" w:hAnsi="Times New Roman" w:cs="Times New Roman"/>
          <w:sz w:val="24"/>
          <w:szCs w:val="24"/>
        </w:rPr>
        <w:t xml:space="preserve">power and control. </w:t>
      </w:r>
      <w:r w:rsidR="003522E8">
        <w:rPr>
          <w:rFonts w:ascii="Times New Roman" w:hAnsi="Times New Roman" w:cs="Times New Roman"/>
          <w:sz w:val="24"/>
          <w:szCs w:val="24"/>
        </w:rPr>
        <w:t>Additionally,</w:t>
      </w:r>
      <w:r w:rsidR="003522E8" w:rsidRPr="003522E8">
        <w:t xml:space="preserve"> </w:t>
      </w:r>
      <w:r w:rsidR="003522E8" w:rsidRPr="003522E8">
        <w:rPr>
          <w:rFonts w:ascii="Times New Roman" w:hAnsi="Times New Roman" w:cs="Times New Roman"/>
          <w:sz w:val="24"/>
          <w:szCs w:val="24"/>
        </w:rPr>
        <w:t>Arnstein typology of citizen</w:t>
      </w:r>
      <w:r w:rsidR="003522E8">
        <w:rPr>
          <w:rFonts w:ascii="Times New Roman" w:hAnsi="Times New Roman" w:cs="Times New Roman"/>
          <w:sz w:val="24"/>
          <w:szCs w:val="24"/>
        </w:rPr>
        <w:t xml:space="preserve"> </w:t>
      </w:r>
      <w:r w:rsidR="003522E8" w:rsidRPr="003522E8">
        <w:rPr>
          <w:rFonts w:ascii="Times New Roman" w:hAnsi="Times New Roman" w:cs="Times New Roman"/>
          <w:sz w:val="24"/>
          <w:szCs w:val="24"/>
        </w:rPr>
        <w:t xml:space="preserve">participation </w:t>
      </w:r>
      <w:r w:rsidR="003522E8">
        <w:rPr>
          <w:rFonts w:ascii="Times New Roman" w:hAnsi="Times New Roman" w:cs="Times New Roman"/>
          <w:sz w:val="24"/>
          <w:szCs w:val="24"/>
        </w:rPr>
        <w:t xml:space="preserve">main ideas correlate with collaborative planning theory </w:t>
      </w:r>
      <w:proofErr w:type="gramStart"/>
      <w:r w:rsidR="003522E8">
        <w:rPr>
          <w:rFonts w:ascii="Times New Roman" w:hAnsi="Times New Roman" w:cs="Times New Roman"/>
          <w:sz w:val="24"/>
          <w:szCs w:val="24"/>
        </w:rPr>
        <w:t>ideas which stresses</w:t>
      </w:r>
      <w:proofErr w:type="gramEnd"/>
      <w:r w:rsidR="003522E8">
        <w:rPr>
          <w:rFonts w:ascii="Times New Roman" w:hAnsi="Times New Roman" w:cs="Times New Roman"/>
          <w:sz w:val="24"/>
          <w:szCs w:val="24"/>
        </w:rPr>
        <w:t xml:space="preserve"> active participation of citizens in decision making. As for Arnstein typology, partnership, delegated power and citizen control is a key to real project formulation and implementation. </w:t>
      </w:r>
      <w:r w:rsidR="00F31191" w:rsidRPr="00157E24">
        <w:rPr>
          <w:rFonts w:ascii="Times New Roman" w:hAnsi="Times New Roman" w:cs="Times New Roman"/>
          <w:sz w:val="24"/>
          <w:szCs w:val="24"/>
        </w:rPr>
        <w:t>Thus, Arnstein typology of citizen participation was</w:t>
      </w:r>
      <w:r w:rsidR="00377BF4" w:rsidRPr="00157E24">
        <w:rPr>
          <w:rFonts w:ascii="Times New Roman" w:hAnsi="Times New Roman" w:cs="Times New Roman"/>
          <w:sz w:val="24"/>
          <w:szCs w:val="24"/>
        </w:rPr>
        <w:t xml:space="preserve"> used to ascertain the level of stakeholder</w:t>
      </w:r>
      <w:r w:rsidR="00F31191" w:rsidRPr="00157E24">
        <w:rPr>
          <w:rFonts w:ascii="Times New Roman" w:hAnsi="Times New Roman" w:cs="Times New Roman"/>
          <w:sz w:val="24"/>
          <w:szCs w:val="24"/>
        </w:rPr>
        <w:t xml:space="preserve"> participation in the development of tourism in Kasama and Shiwa Ng’andu District.</w:t>
      </w:r>
    </w:p>
    <w:p w14:paraId="1DB0A856" w14:textId="00D22BC3" w:rsidR="00B97B60" w:rsidRPr="00034DFC" w:rsidRDefault="008818AE" w:rsidP="00B97B60">
      <w:pPr>
        <w:spacing w:after="0" w:line="360" w:lineRule="auto"/>
        <w:jc w:val="both"/>
        <w:rPr>
          <w:rFonts w:ascii="Times New Roman" w:hAnsi="Times New Roman" w:cs="Times New Roman"/>
          <w:sz w:val="24"/>
          <w:szCs w:val="24"/>
        </w:rPr>
      </w:pPr>
      <w:r w:rsidRPr="008818AE">
        <w:rPr>
          <w:rFonts w:ascii="Times New Roman" w:hAnsi="Times New Roman" w:cs="Times New Roman"/>
          <w:sz w:val="24"/>
          <w:szCs w:val="24"/>
        </w:rPr>
        <w:t xml:space="preserve">However, there are criticisms of </w:t>
      </w:r>
      <w:proofErr w:type="spellStart"/>
      <w:r w:rsidRPr="008818AE">
        <w:rPr>
          <w:rFonts w:ascii="Times New Roman" w:hAnsi="Times New Roman" w:cs="Times New Roman"/>
          <w:sz w:val="24"/>
          <w:szCs w:val="24"/>
        </w:rPr>
        <w:t>Arnstein’s</w:t>
      </w:r>
      <w:proofErr w:type="spellEnd"/>
      <w:r w:rsidRPr="008818AE">
        <w:rPr>
          <w:rFonts w:ascii="Times New Roman" w:hAnsi="Times New Roman" w:cs="Times New Roman"/>
          <w:sz w:val="24"/>
          <w:szCs w:val="24"/>
        </w:rPr>
        <w:t xml:space="preserve"> Ladder of Citizen Participation. According to </w:t>
      </w:r>
      <w:r w:rsidR="00034DFC">
        <w:rPr>
          <w:rFonts w:ascii="Times New Roman" w:hAnsi="Times New Roman" w:cs="Times New Roman"/>
          <w:sz w:val="24"/>
          <w:szCs w:val="24"/>
        </w:rPr>
        <w:t>Arnstein (</w:t>
      </w:r>
      <w:r w:rsidR="00034DFC" w:rsidRPr="00034DFC">
        <w:rPr>
          <w:rFonts w:ascii="Times New Roman" w:hAnsi="Times New Roman" w:cs="Times New Roman"/>
          <w:sz w:val="24"/>
          <w:szCs w:val="24"/>
        </w:rPr>
        <w:t>2019</w:t>
      </w:r>
      <w:r w:rsidR="00BA570D">
        <w:rPr>
          <w:rFonts w:ascii="Times New Roman" w:hAnsi="Times New Roman" w:cs="Times New Roman"/>
          <w:sz w:val="24"/>
          <w:szCs w:val="24"/>
        </w:rPr>
        <w:t>:25</w:t>
      </w:r>
      <w:r w:rsidR="00034DFC">
        <w:rPr>
          <w:rFonts w:ascii="Times New Roman" w:hAnsi="Times New Roman" w:cs="Times New Roman"/>
          <w:sz w:val="24"/>
          <w:szCs w:val="24"/>
        </w:rPr>
        <w:t>) explains that</w:t>
      </w:r>
      <w:r w:rsidR="00034DFC" w:rsidRPr="00034DFC">
        <w:rPr>
          <w:rFonts w:ascii="Times New Roman" w:hAnsi="Times New Roman" w:cs="Times New Roman"/>
          <w:sz w:val="24"/>
          <w:szCs w:val="24"/>
        </w:rPr>
        <w:t xml:space="preserve"> </w:t>
      </w:r>
      <w:r w:rsidR="00034DFC" w:rsidRPr="00B97B60">
        <w:rPr>
          <w:rFonts w:ascii="Times New Roman" w:hAnsi="Times New Roman" w:cs="Times New Roman"/>
          <w:sz w:val="24"/>
          <w:szCs w:val="24"/>
        </w:rPr>
        <w:t>it</w:t>
      </w:r>
      <w:r w:rsidR="00B97B60" w:rsidRPr="00B97B60">
        <w:rPr>
          <w:rFonts w:ascii="Times New Roman" w:hAnsi="Times New Roman" w:cs="Times New Roman"/>
          <w:sz w:val="24"/>
          <w:szCs w:val="24"/>
        </w:rPr>
        <w:t xml:space="preserve"> should be noted that the typology does not include an analysis of the most significant roadblocks to achieving genuine levels of participation. These roadblocks lie on both sides of the simplistic fence. On the powerholders’ side, they include racism, paternalism</w:t>
      </w:r>
      <w:r w:rsidR="00034DFC">
        <w:rPr>
          <w:rFonts w:ascii="Times New Roman" w:hAnsi="Times New Roman" w:cs="Times New Roman"/>
          <w:sz w:val="24"/>
          <w:szCs w:val="24"/>
        </w:rPr>
        <w:t xml:space="preserve"> </w:t>
      </w:r>
      <w:r w:rsidR="00034DFC" w:rsidRPr="00034DFC">
        <w:rPr>
          <w:rFonts w:ascii="Times New Roman" w:hAnsi="Times New Roman" w:cs="Times New Roman"/>
          <w:sz w:val="24"/>
          <w:szCs w:val="24"/>
        </w:rPr>
        <w:t>and resistance to power redistribution. On the have</w:t>
      </w:r>
      <w:r w:rsidR="00034DFC">
        <w:rPr>
          <w:rFonts w:ascii="Times New Roman" w:hAnsi="Times New Roman" w:cs="Times New Roman"/>
          <w:sz w:val="24"/>
          <w:szCs w:val="24"/>
        </w:rPr>
        <w:t xml:space="preserve"> </w:t>
      </w:r>
      <w:proofErr w:type="spellStart"/>
      <w:r w:rsidR="00034DFC" w:rsidRPr="00034DFC">
        <w:rPr>
          <w:rFonts w:ascii="Times New Roman" w:hAnsi="Times New Roman" w:cs="Times New Roman"/>
          <w:sz w:val="24"/>
          <w:szCs w:val="24"/>
        </w:rPr>
        <w:t>nots’</w:t>
      </w:r>
      <w:proofErr w:type="spellEnd"/>
      <w:r w:rsidR="00034DFC" w:rsidRPr="00034DFC">
        <w:rPr>
          <w:rFonts w:ascii="Times New Roman" w:hAnsi="Times New Roman" w:cs="Times New Roman"/>
          <w:sz w:val="24"/>
          <w:szCs w:val="24"/>
        </w:rPr>
        <w:t xml:space="preserve"> side, they include inadequacies of the poor community’s political socioeconomic infrastructure and knowledge-base, plus difficulties of organizing a representative and accountable citizens’ group in the face of futility, alienation, and distrust.</w:t>
      </w:r>
      <w:r w:rsidR="00034DFC">
        <w:rPr>
          <w:rFonts w:ascii="Times New Roman" w:hAnsi="Times New Roman" w:cs="Times New Roman"/>
          <w:sz w:val="24"/>
          <w:szCs w:val="24"/>
        </w:rPr>
        <w:t xml:space="preserve"> However, this limitation was mitigated in this study through the use of collaborative planning theory </w:t>
      </w:r>
      <w:r w:rsidR="00FD5748">
        <w:rPr>
          <w:rFonts w:ascii="Times New Roman" w:hAnsi="Times New Roman" w:cs="Times New Roman"/>
          <w:sz w:val="24"/>
          <w:szCs w:val="24"/>
        </w:rPr>
        <w:t xml:space="preserve">which </w:t>
      </w:r>
      <w:proofErr w:type="gramStart"/>
      <w:r w:rsidR="00FD5748" w:rsidRPr="00FD5748">
        <w:rPr>
          <w:rFonts w:ascii="Times New Roman" w:hAnsi="Times New Roman" w:cs="Times New Roman"/>
          <w:sz w:val="24"/>
          <w:szCs w:val="24"/>
        </w:rPr>
        <w:t>advocate</w:t>
      </w:r>
      <w:proofErr w:type="gramEnd"/>
      <w:r w:rsidR="00FD5748" w:rsidRPr="00FD5748">
        <w:rPr>
          <w:rFonts w:ascii="Times New Roman" w:hAnsi="Times New Roman" w:cs="Times New Roman"/>
          <w:sz w:val="24"/>
          <w:szCs w:val="24"/>
        </w:rPr>
        <w:t xml:space="preserve"> trust </w:t>
      </w:r>
      <w:r w:rsidR="00BD6CA7">
        <w:rPr>
          <w:rFonts w:ascii="Times New Roman" w:hAnsi="Times New Roman" w:cs="Times New Roman"/>
          <w:sz w:val="24"/>
          <w:szCs w:val="24"/>
        </w:rPr>
        <w:t xml:space="preserve">and knowledge sharing </w:t>
      </w:r>
      <w:r w:rsidR="00FD5748" w:rsidRPr="00FD5748">
        <w:rPr>
          <w:rFonts w:ascii="Times New Roman" w:hAnsi="Times New Roman" w:cs="Times New Roman"/>
          <w:sz w:val="24"/>
          <w:szCs w:val="24"/>
        </w:rPr>
        <w:t>among stakeholders as a trigger for joint operation of stakeholders in achieving a particular purpose</w:t>
      </w:r>
      <w:r w:rsidR="00FD5748">
        <w:rPr>
          <w:rFonts w:ascii="Times New Roman" w:hAnsi="Times New Roman" w:cs="Times New Roman"/>
          <w:sz w:val="24"/>
          <w:szCs w:val="24"/>
        </w:rPr>
        <w:t xml:space="preserve"> which is lacking in Arnstein typology of citizen participation.</w:t>
      </w:r>
    </w:p>
    <w:p w14:paraId="7D0FE232" w14:textId="546AFF65" w:rsidR="003B3767" w:rsidRPr="00B97B60" w:rsidRDefault="003709B0" w:rsidP="00014177">
      <w:pPr>
        <w:pStyle w:val="Heading2"/>
      </w:pPr>
      <w:bookmarkStart w:id="81" w:name="_Toc53316257"/>
      <w:r w:rsidRPr="00B97B60">
        <w:t>4.4</w:t>
      </w:r>
      <w:r w:rsidR="003B3767" w:rsidRPr="00B97B60">
        <w:t xml:space="preserve">. </w:t>
      </w:r>
      <w:r w:rsidR="009C2F6B" w:rsidRPr="00B97B60">
        <w:t>Case study as the adopted r</w:t>
      </w:r>
      <w:r w:rsidR="003B3767" w:rsidRPr="00B97B60">
        <w:t>esearch design</w:t>
      </w:r>
      <w:bookmarkEnd w:id="81"/>
    </w:p>
    <w:p w14:paraId="65658927" w14:textId="7F1CB03D" w:rsidR="003B5994" w:rsidRPr="00157E24" w:rsidRDefault="003B3767" w:rsidP="006F548F">
      <w:pPr>
        <w:spacing w:line="360" w:lineRule="auto"/>
        <w:jc w:val="both"/>
        <w:rPr>
          <w:rFonts w:ascii="Times New Roman" w:eastAsia="Calibri" w:hAnsi="Times New Roman" w:cs="Times New Roman"/>
          <w:sz w:val="24"/>
          <w:szCs w:val="24"/>
          <w:lang w:val="en-US"/>
        </w:rPr>
      </w:pPr>
      <w:r w:rsidRPr="00157E24">
        <w:rPr>
          <w:rFonts w:ascii="Times New Roman" w:hAnsi="Times New Roman" w:cs="Times New Roman"/>
          <w:sz w:val="24"/>
          <w:szCs w:val="24"/>
        </w:rPr>
        <w:t>Kothari (2004: 3</w:t>
      </w:r>
      <w:r w:rsidR="004E1E8B">
        <w:rPr>
          <w:rFonts w:ascii="Times New Roman" w:hAnsi="Times New Roman" w:cs="Times New Roman"/>
          <w:sz w:val="24"/>
          <w:szCs w:val="24"/>
        </w:rPr>
        <w:t>1) defines research design as “t</w:t>
      </w:r>
      <w:r w:rsidRPr="00157E24">
        <w:rPr>
          <w:rFonts w:ascii="Times New Roman" w:hAnsi="Times New Roman" w:cs="Times New Roman"/>
          <w:sz w:val="24"/>
          <w:szCs w:val="24"/>
        </w:rPr>
        <w:t xml:space="preserve">he arrangement of conditions for collection and analysis of data in a manner that aims to combine relevance to the research purpose with </w:t>
      </w:r>
      <w:r w:rsidRPr="00157E24">
        <w:rPr>
          <w:rFonts w:ascii="Times New Roman" w:hAnsi="Times New Roman" w:cs="Times New Roman"/>
          <w:sz w:val="24"/>
          <w:szCs w:val="24"/>
        </w:rPr>
        <w:lastRenderedPageBreak/>
        <w:t>economy in procedure”.</w:t>
      </w:r>
      <w:r w:rsidR="00B97B13" w:rsidRPr="00157E24">
        <w:rPr>
          <w:rFonts w:ascii="Times New Roman" w:hAnsi="Times New Roman" w:cs="Times New Roman"/>
          <w:sz w:val="24"/>
          <w:szCs w:val="24"/>
        </w:rPr>
        <w:t xml:space="preserve"> </w:t>
      </w:r>
      <w:r w:rsidR="008D117B" w:rsidRPr="00157E24">
        <w:rPr>
          <w:rFonts w:ascii="Times New Roman" w:hAnsi="Times New Roman" w:cs="Times New Roman"/>
          <w:sz w:val="24"/>
          <w:szCs w:val="24"/>
        </w:rPr>
        <w:t xml:space="preserve">The </w:t>
      </w:r>
      <w:r w:rsidR="009473DF" w:rsidRPr="00157E24">
        <w:rPr>
          <w:rFonts w:ascii="Times New Roman" w:hAnsi="Times New Roman" w:cs="Times New Roman"/>
          <w:sz w:val="24"/>
          <w:szCs w:val="24"/>
        </w:rPr>
        <w:t>study used</w:t>
      </w:r>
      <w:r w:rsidRPr="00157E24">
        <w:rPr>
          <w:rFonts w:ascii="Times New Roman" w:hAnsi="Times New Roman" w:cs="Times New Roman"/>
          <w:sz w:val="24"/>
          <w:szCs w:val="24"/>
        </w:rPr>
        <w:t xml:space="preserve"> a case study research design. </w:t>
      </w:r>
      <w:proofErr w:type="spellStart"/>
      <w:r w:rsidRPr="00157E24">
        <w:rPr>
          <w:rFonts w:ascii="Times New Roman" w:eastAsia="Calibri" w:hAnsi="Times New Roman" w:cs="Times New Roman"/>
          <w:sz w:val="24"/>
          <w:szCs w:val="24"/>
          <w:lang w:val="en-US"/>
        </w:rPr>
        <w:t>Kombo</w:t>
      </w:r>
      <w:proofErr w:type="spellEnd"/>
      <w:r w:rsidRPr="00157E24">
        <w:rPr>
          <w:rFonts w:ascii="Times New Roman" w:eastAsia="Calibri" w:hAnsi="Times New Roman" w:cs="Times New Roman"/>
          <w:sz w:val="24"/>
          <w:szCs w:val="24"/>
          <w:lang w:val="en-US"/>
        </w:rPr>
        <w:t xml:space="preserve"> and Tromp </w:t>
      </w:r>
      <w:r w:rsidR="00EF57DE">
        <w:rPr>
          <w:rFonts w:ascii="Times New Roman" w:eastAsia="Calibri" w:hAnsi="Times New Roman" w:cs="Times New Roman"/>
          <w:sz w:val="24"/>
          <w:szCs w:val="24"/>
          <w:lang w:val="en-US"/>
        </w:rPr>
        <w:t>(2006</w:t>
      </w:r>
      <w:r w:rsidRPr="00157E24">
        <w:rPr>
          <w:rFonts w:ascii="Times New Roman" w:eastAsia="Calibri" w:hAnsi="Times New Roman" w:cs="Times New Roman"/>
          <w:sz w:val="24"/>
          <w:szCs w:val="24"/>
          <w:lang w:val="en-US"/>
        </w:rPr>
        <w:t>) explains that a case study seeks to describe a unit in deta</w:t>
      </w:r>
      <w:r w:rsidR="00EF57DE">
        <w:rPr>
          <w:rFonts w:ascii="Times New Roman" w:eastAsia="Calibri" w:hAnsi="Times New Roman" w:cs="Times New Roman"/>
          <w:sz w:val="24"/>
          <w:szCs w:val="24"/>
          <w:lang w:val="en-US"/>
        </w:rPr>
        <w:t>il, in context and holistically</w:t>
      </w:r>
      <w:r w:rsidRPr="00157E24">
        <w:rPr>
          <w:rFonts w:ascii="Times New Roman" w:eastAsia="Calibri" w:hAnsi="Times New Roman" w:cs="Times New Roman"/>
          <w:sz w:val="24"/>
          <w:szCs w:val="24"/>
          <w:lang w:val="en-US"/>
        </w:rPr>
        <w:t xml:space="preserve">. </w:t>
      </w:r>
      <w:r w:rsidR="004E1E8B">
        <w:rPr>
          <w:rFonts w:ascii="Times New Roman" w:eastAsia="Calibri" w:hAnsi="Times New Roman" w:cs="Times New Roman"/>
          <w:sz w:val="24"/>
          <w:szCs w:val="24"/>
          <w:lang w:val="en-US"/>
        </w:rPr>
        <w:t>Additionally</w:t>
      </w:r>
      <w:r w:rsidRPr="00157E24">
        <w:rPr>
          <w:rFonts w:ascii="Times New Roman" w:eastAsia="Calibri" w:hAnsi="Times New Roman" w:cs="Times New Roman"/>
          <w:sz w:val="24"/>
          <w:szCs w:val="24"/>
          <w:lang w:val="en-US"/>
        </w:rPr>
        <w:t xml:space="preserve">, </w:t>
      </w:r>
      <w:r w:rsidR="00827153" w:rsidRPr="00157E24">
        <w:rPr>
          <w:rFonts w:ascii="Times New Roman" w:hAnsi="Times New Roman" w:cs="Times New Roman"/>
          <w:sz w:val="24"/>
          <w:szCs w:val="24"/>
        </w:rPr>
        <w:t>a case study has the ability to explore and generate a holistic, in-depth investigation and intensive knowledge about a particular community</w:t>
      </w:r>
      <w:r w:rsidR="002D384E" w:rsidRPr="00157E24">
        <w:rPr>
          <w:rFonts w:ascii="Times New Roman" w:eastAsia="Calibri" w:hAnsi="Times New Roman" w:cs="Times New Roman"/>
          <w:sz w:val="24"/>
          <w:szCs w:val="24"/>
          <w:lang w:val="en-US"/>
        </w:rPr>
        <w:t xml:space="preserve"> (Yin, 2003; </w:t>
      </w:r>
      <w:r w:rsidR="002D384E" w:rsidRPr="00157E24">
        <w:rPr>
          <w:rFonts w:ascii="Times New Roman" w:hAnsi="Times New Roman" w:cs="Times New Roman"/>
          <w:sz w:val="24"/>
          <w:szCs w:val="24"/>
        </w:rPr>
        <w:t xml:space="preserve">Saunders </w:t>
      </w:r>
      <w:r w:rsidR="002D384E" w:rsidRPr="00157E24">
        <w:rPr>
          <w:rFonts w:ascii="Times New Roman" w:hAnsi="Times New Roman" w:cs="Times New Roman"/>
          <w:i/>
          <w:sz w:val="24"/>
          <w:szCs w:val="24"/>
        </w:rPr>
        <w:t>et al.</w:t>
      </w:r>
      <w:r w:rsidR="002D384E" w:rsidRPr="00157E24">
        <w:rPr>
          <w:rFonts w:ascii="Times New Roman" w:hAnsi="Times New Roman" w:cs="Times New Roman"/>
          <w:sz w:val="24"/>
          <w:szCs w:val="24"/>
        </w:rPr>
        <w:t>,</w:t>
      </w:r>
      <w:r w:rsidR="006E3D95" w:rsidRPr="00157E24">
        <w:rPr>
          <w:rFonts w:ascii="Times New Roman" w:hAnsi="Times New Roman" w:cs="Times New Roman"/>
          <w:sz w:val="24"/>
          <w:szCs w:val="24"/>
        </w:rPr>
        <w:t xml:space="preserve"> </w:t>
      </w:r>
      <w:r w:rsidR="00F27876" w:rsidRPr="00157E24">
        <w:rPr>
          <w:rFonts w:ascii="Times New Roman" w:hAnsi="Times New Roman" w:cs="Times New Roman"/>
          <w:sz w:val="24"/>
          <w:szCs w:val="24"/>
        </w:rPr>
        <w:t>2012</w:t>
      </w:r>
      <w:r w:rsidR="003461F2" w:rsidRPr="00157E24">
        <w:rPr>
          <w:rFonts w:ascii="Times New Roman" w:hAnsi="Times New Roman" w:cs="Times New Roman"/>
          <w:sz w:val="24"/>
          <w:szCs w:val="24"/>
        </w:rPr>
        <w:t>;</w:t>
      </w:r>
      <w:r w:rsidR="003461F2" w:rsidRPr="00157E24">
        <w:t xml:space="preserve"> </w:t>
      </w:r>
      <w:proofErr w:type="spellStart"/>
      <w:r w:rsidR="003461F2" w:rsidRPr="00157E24">
        <w:rPr>
          <w:rFonts w:ascii="Times New Roman" w:hAnsi="Times New Roman" w:cs="Times New Roman"/>
          <w:sz w:val="24"/>
          <w:szCs w:val="24"/>
        </w:rPr>
        <w:t>Vissak</w:t>
      </w:r>
      <w:proofErr w:type="spellEnd"/>
      <w:r w:rsidR="0030077F">
        <w:rPr>
          <w:rFonts w:ascii="Times New Roman" w:hAnsi="Times New Roman" w:cs="Times New Roman"/>
          <w:sz w:val="24"/>
          <w:szCs w:val="24"/>
        </w:rPr>
        <w:t>, 2010</w:t>
      </w:r>
      <w:r w:rsidR="002D384E" w:rsidRPr="00157E24">
        <w:rPr>
          <w:rFonts w:ascii="Times New Roman" w:hAnsi="Times New Roman" w:cs="Times New Roman"/>
          <w:sz w:val="24"/>
          <w:szCs w:val="24"/>
        </w:rPr>
        <w:t>)</w:t>
      </w:r>
      <w:r w:rsidR="008D31EC" w:rsidRPr="00157E24">
        <w:rPr>
          <w:rFonts w:ascii="Times New Roman" w:hAnsi="Times New Roman" w:cs="Times New Roman"/>
          <w:sz w:val="24"/>
          <w:szCs w:val="24"/>
        </w:rPr>
        <w:t xml:space="preserve">. </w:t>
      </w:r>
      <w:r w:rsidR="00930C85">
        <w:rPr>
          <w:rFonts w:ascii="Times New Roman" w:eastAsia="Calibri" w:hAnsi="Times New Roman" w:cs="Times New Roman"/>
          <w:sz w:val="24"/>
          <w:szCs w:val="24"/>
          <w:lang w:val="en-US"/>
        </w:rPr>
        <w:t>Conversely</w:t>
      </w:r>
      <w:r w:rsidR="0030021C" w:rsidRPr="00157E24">
        <w:rPr>
          <w:rFonts w:ascii="Times New Roman" w:eastAsia="Calibri" w:hAnsi="Times New Roman" w:cs="Times New Roman"/>
          <w:sz w:val="24"/>
          <w:szCs w:val="24"/>
          <w:lang w:val="en-US"/>
        </w:rPr>
        <w:t xml:space="preserve">, Punch (2005:145) elaborates </w:t>
      </w:r>
      <w:r w:rsidR="00EE1F0D" w:rsidRPr="00157E24">
        <w:rPr>
          <w:rFonts w:ascii="Times New Roman" w:eastAsia="Calibri" w:hAnsi="Times New Roman" w:cs="Times New Roman"/>
          <w:sz w:val="24"/>
          <w:szCs w:val="24"/>
          <w:lang w:val="en-US"/>
        </w:rPr>
        <w:t>that</w:t>
      </w:r>
      <w:r w:rsidR="00EE1F0D">
        <w:rPr>
          <w:rFonts w:ascii="Times New Roman" w:eastAsia="Calibri" w:hAnsi="Times New Roman" w:cs="Times New Roman"/>
          <w:sz w:val="24"/>
          <w:szCs w:val="24"/>
          <w:lang w:val="en-US"/>
        </w:rPr>
        <w:t xml:space="preserve"> common</w:t>
      </w:r>
      <w:r w:rsidR="0030021C" w:rsidRPr="00157E24">
        <w:rPr>
          <w:rFonts w:ascii="Times New Roman" w:eastAsia="Calibri" w:hAnsi="Times New Roman" w:cs="Times New Roman"/>
          <w:sz w:val="24"/>
          <w:szCs w:val="24"/>
          <w:lang w:val="en-US"/>
        </w:rPr>
        <w:t xml:space="preserve"> criticism of the case study </w:t>
      </w:r>
      <w:r w:rsidR="003475BA">
        <w:rPr>
          <w:rFonts w:ascii="Times New Roman" w:eastAsia="Calibri" w:hAnsi="Times New Roman" w:cs="Times New Roman"/>
          <w:sz w:val="24"/>
          <w:szCs w:val="24"/>
          <w:lang w:val="en-US"/>
        </w:rPr>
        <w:t>approach is its generalizability</w:t>
      </w:r>
      <w:r w:rsidR="0030021C" w:rsidRPr="00157E24">
        <w:rPr>
          <w:rFonts w:ascii="Times New Roman" w:eastAsia="Calibri" w:hAnsi="Times New Roman" w:cs="Times New Roman"/>
          <w:sz w:val="24"/>
          <w:szCs w:val="24"/>
          <w:lang w:val="en-US"/>
        </w:rPr>
        <w:t>. However, for the purpose of this study, generalization is not the objective because the intention of this study is not to generalize the results to the entire geographical area but rather to understand the case in its complexity and it’s entirely as well as in its context</w:t>
      </w:r>
      <w:r w:rsidR="000804F3">
        <w:t xml:space="preserve">. </w:t>
      </w:r>
      <w:r w:rsidR="00DC6E34" w:rsidRPr="00157E24">
        <w:rPr>
          <w:rFonts w:ascii="Times New Roman" w:eastAsia="Calibri" w:hAnsi="Times New Roman" w:cs="Times New Roman"/>
          <w:sz w:val="24"/>
          <w:szCs w:val="24"/>
          <w:lang w:val="en-US"/>
        </w:rPr>
        <w:t>However,</w:t>
      </w:r>
      <w:r w:rsidR="00B37EEC" w:rsidRPr="00157E24">
        <w:rPr>
          <w:rFonts w:ascii="Times New Roman" w:eastAsia="Calibri" w:hAnsi="Times New Roman" w:cs="Times New Roman"/>
          <w:sz w:val="24"/>
          <w:szCs w:val="24"/>
          <w:lang w:val="en-US"/>
        </w:rPr>
        <w:t xml:space="preserve"> for the purpose of this study, the researcher avoided </w:t>
      </w:r>
      <w:r w:rsidR="00AE1A50" w:rsidRPr="00157E24">
        <w:rPr>
          <w:rFonts w:ascii="Times New Roman" w:eastAsia="Calibri" w:hAnsi="Times New Roman" w:cs="Times New Roman"/>
          <w:sz w:val="24"/>
          <w:szCs w:val="24"/>
          <w:lang w:val="en-US"/>
        </w:rPr>
        <w:t>bias by ensuring that key informants (stakeholders) who included the host community, tourists found visiting tourist destination, proprietors of lodges and tourism enterprise</w:t>
      </w:r>
      <w:r w:rsidR="00CD72DC" w:rsidRPr="00157E24">
        <w:rPr>
          <w:rFonts w:ascii="Times New Roman" w:eastAsia="Calibri" w:hAnsi="Times New Roman" w:cs="Times New Roman"/>
          <w:sz w:val="24"/>
          <w:szCs w:val="24"/>
          <w:lang w:val="en-US"/>
        </w:rPr>
        <w:t>s, planners from Local Authorities</w:t>
      </w:r>
      <w:r w:rsidR="00AE1A50" w:rsidRPr="00157E24">
        <w:rPr>
          <w:rFonts w:ascii="Times New Roman" w:eastAsia="Calibri" w:hAnsi="Times New Roman" w:cs="Times New Roman"/>
          <w:sz w:val="24"/>
          <w:szCs w:val="24"/>
          <w:lang w:val="en-US"/>
        </w:rPr>
        <w:t xml:space="preserve"> and Ministry of tourism officials were included in the study.</w:t>
      </w:r>
    </w:p>
    <w:p w14:paraId="034B9A14" w14:textId="77777777" w:rsidR="005965B2" w:rsidRPr="00157E24" w:rsidRDefault="003709B0" w:rsidP="006E3D95">
      <w:pPr>
        <w:pStyle w:val="Heading2"/>
      </w:pPr>
      <w:bookmarkStart w:id="82" w:name="_Toc53316258"/>
      <w:r w:rsidRPr="00157E24">
        <w:t>4.5</w:t>
      </w:r>
      <w:r w:rsidR="0013370B" w:rsidRPr="00157E24">
        <w:t xml:space="preserve">. </w:t>
      </w:r>
      <w:r w:rsidR="005965B2" w:rsidRPr="00157E24">
        <w:t>Qualitative research methodology</w:t>
      </w:r>
      <w:bookmarkEnd w:id="82"/>
    </w:p>
    <w:p w14:paraId="0C0AED13" w14:textId="4BC7E7DC" w:rsidR="002D2041" w:rsidRPr="00157E24" w:rsidRDefault="005965B2" w:rsidP="006F548F">
      <w:pPr>
        <w:spacing w:line="360" w:lineRule="auto"/>
        <w:jc w:val="both"/>
        <w:rPr>
          <w:rFonts w:ascii="Times New Roman" w:eastAsia="Calibri" w:hAnsi="Times New Roman" w:cs="Times New Roman"/>
          <w:sz w:val="24"/>
          <w:szCs w:val="24"/>
          <w:lang w:val="en-US"/>
        </w:rPr>
      </w:pPr>
      <w:r w:rsidRPr="00157E24">
        <w:rPr>
          <w:rFonts w:ascii="Times New Roman" w:eastAsia="Calibri" w:hAnsi="Times New Roman" w:cs="Times New Roman"/>
          <w:sz w:val="24"/>
          <w:szCs w:val="24"/>
          <w:lang w:val="en-US"/>
        </w:rPr>
        <w:t xml:space="preserve">The study adopted a </w:t>
      </w:r>
      <w:r w:rsidR="007D21BF" w:rsidRPr="00157E24">
        <w:rPr>
          <w:rFonts w:ascii="Times New Roman" w:eastAsia="Calibri" w:hAnsi="Times New Roman" w:cs="Times New Roman"/>
          <w:sz w:val="24"/>
          <w:szCs w:val="24"/>
          <w:lang w:val="en-US"/>
        </w:rPr>
        <w:t xml:space="preserve">qualitative </w:t>
      </w:r>
      <w:r w:rsidR="00F9204C" w:rsidRPr="00157E24">
        <w:rPr>
          <w:rFonts w:ascii="Times New Roman" w:eastAsia="Calibri" w:hAnsi="Times New Roman" w:cs="Times New Roman"/>
          <w:sz w:val="24"/>
          <w:szCs w:val="24"/>
          <w:lang w:val="en-US"/>
        </w:rPr>
        <w:t xml:space="preserve">research approach as </w:t>
      </w:r>
      <w:r w:rsidR="00083F3C">
        <w:rPr>
          <w:rFonts w:ascii="Times New Roman" w:eastAsia="Calibri" w:hAnsi="Times New Roman" w:cs="Times New Roman"/>
          <w:sz w:val="24"/>
          <w:szCs w:val="24"/>
          <w:lang w:val="en-US"/>
        </w:rPr>
        <w:t xml:space="preserve">opposed to quantitative because </w:t>
      </w:r>
      <w:r w:rsidR="00F9204C" w:rsidRPr="00157E24">
        <w:rPr>
          <w:rFonts w:ascii="Times New Roman" w:eastAsia="Calibri" w:hAnsi="Times New Roman" w:cs="Times New Roman"/>
          <w:sz w:val="24"/>
          <w:szCs w:val="24"/>
          <w:lang w:val="en-US"/>
        </w:rPr>
        <w:t xml:space="preserve">the </w:t>
      </w:r>
      <w:r w:rsidR="00083F3C">
        <w:rPr>
          <w:rFonts w:ascii="Times New Roman" w:eastAsia="Calibri" w:hAnsi="Times New Roman" w:cs="Times New Roman"/>
          <w:sz w:val="24"/>
          <w:szCs w:val="24"/>
          <w:lang w:val="en-US"/>
        </w:rPr>
        <w:t xml:space="preserve">nature of </w:t>
      </w:r>
      <w:r w:rsidR="00F9204C" w:rsidRPr="00157E24">
        <w:rPr>
          <w:rFonts w:ascii="Times New Roman" w:eastAsia="Calibri" w:hAnsi="Times New Roman" w:cs="Times New Roman"/>
          <w:sz w:val="24"/>
          <w:szCs w:val="24"/>
          <w:lang w:val="en-US"/>
        </w:rPr>
        <w:t xml:space="preserve">research </w:t>
      </w:r>
      <w:r w:rsidR="00083F3C">
        <w:rPr>
          <w:rFonts w:ascii="Times New Roman" w:eastAsia="Calibri" w:hAnsi="Times New Roman" w:cs="Times New Roman"/>
          <w:sz w:val="24"/>
          <w:szCs w:val="24"/>
          <w:lang w:val="en-US"/>
        </w:rPr>
        <w:t xml:space="preserve">takes a social </w:t>
      </w:r>
      <w:r w:rsidR="00CC39FD">
        <w:rPr>
          <w:rFonts w:ascii="Times New Roman" w:eastAsia="Calibri" w:hAnsi="Times New Roman" w:cs="Times New Roman"/>
          <w:sz w:val="24"/>
          <w:szCs w:val="24"/>
          <w:lang w:val="en-US"/>
        </w:rPr>
        <w:t>dimension</w:t>
      </w:r>
      <w:r w:rsidR="00F9204C" w:rsidRPr="00157E24">
        <w:rPr>
          <w:rFonts w:ascii="Times New Roman" w:eastAsia="Calibri" w:hAnsi="Times New Roman" w:cs="Times New Roman"/>
          <w:sz w:val="24"/>
          <w:szCs w:val="24"/>
          <w:lang w:val="en-US"/>
        </w:rPr>
        <w:t xml:space="preserve">. </w:t>
      </w:r>
      <w:r w:rsidR="006553F9">
        <w:rPr>
          <w:rFonts w:ascii="Times New Roman" w:eastAsia="Calibri" w:hAnsi="Times New Roman" w:cs="Times New Roman"/>
          <w:sz w:val="24"/>
          <w:szCs w:val="24"/>
          <w:lang w:val="en-US"/>
        </w:rPr>
        <w:t xml:space="preserve">Additionally, </w:t>
      </w:r>
      <w:r w:rsidR="006553F9" w:rsidRPr="006553F9">
        <w:rPr>
          <w:rFonts w:ascii="Times New Roman" w:eastAsia="Calibri" w:hAnsi="Times New Roman" w:cs="Times New Roman"/>
          <w:sz w:val="24"/>
          <w:szCs w:val="24"/>
          <w:lang w:val="en-US"/>
        </w:rPr>
        <w:t xml:space="preserve">qualitative research approach </w:t>
      </w:r>
      <w:r w:rsidR="006553F9">
        <w:rPr>
          <w:rFonts w:ascii="Times New Roman" w:eastAsia="Calibri" w:hAnsi="Times New Roman" w:cs="Times New Roman"/>
          <w:sz w:val="24"/>
          <w:szCs w:val="24"/>
          <w:lang w:val="en-US"/>
        </w:rPr>
        <w:t>was adopted because of its ability to provide</w:t>
      </w:r>
      <w:r w:rsidR="006553F9" w:rsidRPr="006553F9">
        <w:rPr>
          <w:rFonts w:ascii="Times New Roman" w:eastAsia="Calibri" w:hAnsi="Times New Roman" w:cs="Times New Roman"/>
          <w:sz w:val="24"/>
          <w:szCs w:val="24"/>
          <w:lang w:val="en-US"/>
        </w:rPr>
        <w:t xml:space="preserve"> abundant data about </w:t>
      </w:r>
      <w:r w:rsidR="006553F9">
        <w:rPr>
          <w:rFonts w:ascii="Times New Roman" w:eastAsia="Calibri" w:hAnsi="Times New Roman" w:cs="Times New Roman"/>
          <w:sz w:val="24"/>
          <w:szCs w:val="24"/>
          <w:lang w:val="en-US"/>
        </w:rPr>
        <w:t>real life people and situations</w:t>
      </w:r>
      <w:r w:rsidR="006553F9" w:rsidRPr="006553F9">
        <w:rPr>
          <w:rFonts w:ascii="Times New Roman" w:eastAsia="Calibri" w:hAnsi="Times New Roman" w:cs="Times New Roman"/>
          <w:sz w:val="24"/>
          <w:szCs w:val="24"/>
          <w:lang w:val="en-US"/>
        </w:rPr>
        <w:t xml:space="preserve"> (De </w:t>
      </w:r>
      <w:proofErr w:type="spellStart"/>
      <w:r w:rsidR="006553F9" w:rsidRPr="006553F9">
        <w:rPr>
          <w:rFonts w:ascii="Times New Roman" w:eastAsia="Calibri" w:hAnsi="Times New Roman" w:cs="Times New Roman"/>
          <w:sz w:val="24"/>
          <w:szCs w:val="24"/>
          <w:lang w:val="en-US"/>
        </w:rPr>
        <w:t>Vaus</w:t>
      </w:r>
      <w:proofErr w:type="spellEnd"/>
      <w:r w:rsidR="006553F9" w:rsidRPr="006553F9">
        <w:rPr>
          <w:rFonts w:ascii="Times New Roman" w:eastAsia="Calibri" w:hAnsi="Times New Roman" w:cs="Times New Roman"/>
          <w:sz w:val="24"/>
          <w:szCs w:val="24"/>
          <w:lang w:val="en-US"/>
        </w:rPr>
        <w:t xml:space="preserve">, 2014), </w:t>
      </w:r>
      <w:r w:rsidR="006553F9" w:rsidRPr="00157E24">
        <w:rPr>
          <w:rFonts w:ascii="Times New Roman" w:eastAsia="Calibri" w:hAnsi="Times New Roman" w:cs="Times New Roman"/>
          <w:sz w:val="24"/>
          <w:szCs w:val="24"/>
          <w:lang w:val="en-US"/>
        </w:rPr>
        <w:t>it</w:t>
      </w:r>
      <w:r w:rsidR="00AD1DEE" w:rsidRPr="00157E24">
        <w:rPr>
          <w:rFonts w:ascii="Times New Roman" w:eastAsia="Calibri" w:hAnsi="Times New Roman" w:cs="Times New Roman"/>
          <w:sz w:val="24"/>
          <w:szCs w:val="24"/>
          <w:lang w:val="en-US"/>
        </w:rPr>
        <w:t xml:space="preserve"> is also worth mentioning that tourism development is characterized by a number of tourism stakeholders having different interests and as such qualitative methods are a useful way of proceeding when a researcher is interested in a multiplicity of meanings, representations and practices (Limb and Dwyer, 2001). </w:t>
      </w:r>
      <w:r w:rsidR="001A76F0" w:rsidRPr="00157E24">
        <w:rPr>
          <w:rFonts w:ascii="Times New Roman" w:eastAsia="Calibri" w:hAnsi="Times New Roman" w:cs="Times New Roman"/>
          <w:sz w:val="24"/>
          <w:szCs w:val="24"/>
          <w:lang w:val="en-US"/>
        </w:rPr>
        <w:t xml:space="preserve">Thus in this study, qualitative methods were used to ensure that the research generated data that reflected the divergent knowledge of different stakeholders involved in tourism planning in Kasama and Shiwa Ng’andu District. </w:t>
      </w:r>
      <w:r w:rsidR="0061665D" w:rsidRPr="00157E24">
        <w:rPr>
          <w:rFonts w:ascii="Times New Roman" w:eastAsia="Calibri" w:hAnsi="Times New Roman" w:cs="Times New Roman"/>
          <w:sz w:val="24"/>
          <w:szCs w:val="24"/>
          <w:lang w:val="en-US"/>
        </w:rPr>
        <w:t>Wa</w:t>
      </w:r>
      <w:r w:rsidRPr="00157E24">
        <w:rPr>
          <w:rFonts w:ascii="Times New Roman" w:eastAsia="Calibri" w:hAnsi="Times New Roman" w:cs="Times New Roman"/>
          <w:sz w:val="24"/>
          <w:szCs w:val="24"/>
          <w:lang w:val="en-US"/>
        </w:rPr>
        <w:t xml:space="preserve">lliman (2011) explains that qualitative research aims to collect qualitative data which is a record of qualities concerning people’s judgments, feelings, emotions, ideas, beliefs and attitudes described in words. </w:t>
      </w:r>
      <w:r w:rsidR="000929D9" w:rsidRPr="00157E24">
        <w:rPr>
          <w:rFonts w:ascii="Times New Roman" w:eastAsia="Calibri" w:hAnsi="Times New Roman" w:cs="Times New Roman"/>
          <w:sz w:val="24"/>
          <w:szCs w:val="24"/>
          <w:lang w:val="en-US"/>
        </w:rPr>
        <w:t>Sharma (2010</w:t>
      </w:r>
      <w:r w:rsidR="006D1E33" w:rsidRPr="00157E24">
        <w:rPr>
          <w:rFonts w:ascii="Times New Roman" w:eastAsia="Calibri" w:hAnsi="Times New Roman" w:cs="Times New Roman"/>
          <w:sz w:val="24"/>
          <w:szCs w:val="24"/>
          <w:lang w:val="en-US"/>
        </w:rPr>
        <w:t>) says</w:t>
      </w:r>
      <w:r w:rsidR="000929D9" w:rsidRPr="00157E24">
        <w:rPr>
          <w:rFonts w:ascii="Times New Roman" w:eastAsia="Calibri" w:hAnsi="Times New Roman" w:cs="Times New Roman"/>
          <w:sz w:val="24"/>
          <w:szCs w:val="24"/>
          <w:lang w:val="en-US"/>
        </w:rPr>
        <w:t xml:space="preserve"> </w:t>
      </w:r>
      <w:r w:rsidR="006D1E33" w:rsidRPr="00157E24">
        <w:rPr>
          <w:rFonts w:ascii="Times New Roman" w:eastAsia="Calibri" w:hAnsi="Times New Roman" w:cs="Times New Roman"/>
          <w:sz w:val="24"/>
          <w:szCs w:val="24"/>
          <w:lang w:val="en-US"/>
        </w:rPr>
        <w:t>d</w:t>
      </w:r>
      <w:r w:rsidR="000929D9" w:rsidRPr="00157E24">
        <w:rPr>
          <w:rFonts w:ascii="Times New Roman" w:eastAsia="Calibri" w:hAnsi="Times New Roman" w:cs="Times New Roman"/>
          <w:sz w:val="24"/>
          <w:szCs w:val="24"/>
          <w:lang w:val="en-US"/>
        </w:rPr>
        <w:t xml:space="preserve">espite the strengths attributed to qualitative research approaches, it has been </w:t>
      </w:r>
      <w:r w:rsidR="001448B3" w:rsidRPr="00157E24">
        <w:rPr>
          <w:rFonts w:ascii="Times New Roman" w:eastAsia="Calibri" w:hAnsi="Times New Roman" w:cs="Times New Roman"/>
          <w:sz w:val="24"/>
          <w:szCs w:val="24"/>
          <w:lang w:val="en-US"/>
        </w:rPr>
        <w:t>criticized</w:t>
      </w:r>
      <w:r w:rsidR="000929D9" w:rsidRPr="00157E24">
        <w:rPr>
          <w:rFonts w:ascii="Times New Roman" w:eastAsia="Calibri" w:hAnsi="Times New Roman" w:cs="Times New Roman"/>
          <w:sz w:val="24"/>
          <w:szCs w:val="24"/>
          <w:lang w:val="en-US"/>
        </w:rPr>
        <w:t xml:space="preserve"> for lack of reliability, validity and generalizability</w:t>
      </w:r>
      <w:r w:rsidR="006C386C" w:rsidRPr="00157E24">
        <w:rPr>
          <w:rFonts w:ascii="Times New Roman" w:eastAsia="Calibri" w:hAnsi="Times New Roman" w:cs="Times New Roman"/>
          <w:sz w:val="24"/>
          <w:szCs w:val="24"/>
          <w:lang w:val="en-US"/>
        </w:rPr>
        <w:t>.</w:t>
      </w:r>
      <w:r w:rsidR="002742A1">
        <w:rPr>
          <w:rFonts w:ascii="Times New Roman" w:eastAsia="Calibri" w:hAnsi="Times New Roman" w:cs="Times New Roman"/>
          <w:sz w:val="24"/>
          <w:szCs w:val="24"/>
          <w:lang w:val="en-US"/>
        </w:rPr>
        <w:t xml:space="preserve"> </w:t>
      </w:r>
      <w:r w:rsidR="002742A1" w:rsidRPr="002742A1">
        <w:rPr>
          <w:rFonts w:ascii="Times New Roman" w:eastAsia="Calibri" w:hAnsi="Times New Roman" w:cs="Times New Roman"/>
          <w:sz w:val="24"/>
          <w:szCs w:val="24"/>
          <w:lang w:val="en-US"/>
        </w:rPr>
        <w:t xml:space="preserve">For this study, </w:t>
      </w:r>
      <w:r w:rsidR="002742A1">
        <w:rPr>
          <w:rFonts w:ascii="Times New Roman" w:eastAsia="Calibri" w:hAnsi="Times New Roman" w:cs="Times New Roman"/>
          <w:sz w:val="24"/>
          <w:szCs w:val="24"/>
          <w:lang w:val="en-US"/>
        </w:rPr>
        <w:t>the limitations of qualitative research were mitigated</w:t>
      </w:r>
      <w:r w:rsidR="002742A1" w:rsidRPr="002742A1">
        <w:rPr>
          <w:rFonts w:ascii="Times New Roman" w:eastAsia="Calibri" w:hAnsi="Times New Roman" w:cs="Times New Roman"/>
          <w:sz w:val="24"/>
          <w:szCs w:val="24"/>
          <w:lang w:val="en-US"/>
        </w:rPr>
        <w:t xml:space="preserve"> through triangulations as it provided a basis to overcome problems, weakness and limitations of methods adopted in the study. Triangulations was done by collecting Data through multiple sources such as in</w:t>
      </w:r>
      <w:r w:rsidR="005B2C8D">
        <w:rPr>
          <w:rFonts w:ascii="Times New Roman" w:eastAsia="Calibri" w:hAnsi="Times New Roman" w:cs="Times New Roman"/>
          <w:sz w:val="24"/>
          <w:szCs w:val="24"/>
          <w:lang w:val="en-US"/>
        </w:rPr>
        <w:t>-depth interviews, observations, Focus Group Discuss (FGDs) and application of theories and models to confirm and interpret the results.</w:t>
      </w:r>
      <w:r w:rsidR="00276334">
        <w:rPr>
          <w:rFonts w:ascii="Times New Roman" w:eastAsia="Calibri" w:hAnsi="Times New Roman" w:cs="Times New Roman"/>
          <w:sz w:val="24"/>
          <w:szCs w:val="24"/>
          <w:lang w:val="en-US"/>
        </w:rPr>
        <w:t xml:space="preserve"> </w:t>
      </w:r>
    </w:p>
    <w:p w14:paraId="16F85DAB" w14:textId="77777777" w:rsidR="008659A4" w:rsidRPr="00157E24" w:rsidRDefault="008659A4" w:rsidP="008659A4">
      <w:pPr>
        <w:pStyle w:val="Heading2"/>
      </w:pPr>
      <w:bookmarkStart w:id="83" w:name="_Toc53316259"/>
      <w:r w:rsidRPr="00157E24">
        <w:lastRenderedPageBreak/>
        <w:t>4.6. Study population</w:t>
      </w:r>
      <w:bookmarkEnd w:id="83"/>
    </w:p>
    <w:p w14:paraId="512E219E" w14:textId="77777777" w:rsidR="008659A4" w:rsidRPr="00157E24" w:rsidRDefault="008659A4" w:rsidP="008659A4">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Bryman (2012: 187) explains that “Population is basically the universe of units from which the sample is to be selected”. Thus, the respondents of this study were drawn from the Ministry of Tourism, Kasama Municipal Council, Shiwang’andu District Council, </w:t>
      </w:r>
      <w:r>
        <w:rPr>
          <w:rFonts w:ascii="Times New Roman" w:hAnsi="Times New Roman" w:cs="Times New Roman"/>
          <w:sz w:val="24"/>
          <w:szCs w:val="24"/>
        </w:rPr>
        <w:t>Hotel and catering association of Zambia</w:t>
      </w:r>
      <w:r w:rsidRPr="00157E24">
        <w:rPr>
          <w:rFonts w:ascii="Times New Roman" w:hAnsi="Times New Roman" w:cs="Times New Roman"/>
          <w:sz w:val="24"/>
          <w:szCs w:val="24"/>
        </w:rPr>
        <w:t xml:space="preserve">, Tourists </w:t>
      </w:r>
      <w:r>
        <w:rPr>
          <w:rFonts w:ascii="Times New Roman" w:hAnsi="Times New Roman" w:cs="Times New Roman"/>
          <w:sz w:val="24"/>
          <w:szCs w:val="24"/>
        </w:rPr>
        <w:t xml:space="preserve">(domestic and international) </w:t>
      </w:r>
      <w:r w:rsidRPr="00157E24">
        <w:rPr>
          <w:rFonts w:ascii="Times New Roman" w:hAnsi="Times New Roman" w:cs="Times New Roman"/>
          <w:sz w:val="24"/>
          <w:szCs w:val="24"/>
        </w:rPr>
        <w:t>and the Local community in host tourist destinations.</w:t>
      </w:r>
    </w:p>
    <w:p w14:paraId="71CC8296" w14:textId="77777777" w:rsidR="008659A4" w:rsidRPr="00157E24" w:rsidRDefault="008659A4" w:rsidP="008659A4">
      <w:pPr>
        <w:pStyle w:val="Heading2"/>
      </w:pPr>
      <w:bookmarkStart w:id="84" w:name="_Toc53316260"/>
      <w:r w:rsidRPr="00157E24">
        <w:t>4.7. Study sample and Sampling techniques.</w:t>
      </w:r>
      <w:bookmarkEnd w:id="84"/>
    </w:p>
    <w:p w14:paraId="4DBAACAD" w14:textId="77777777" w:rsidR="008659A4" w:rsidRPr="00157E24" w:rsidRDefault="008659A4" w:rsidP="008659A4">
      <w:pPr>
        <w:pStyle w:val="Heading3"/>
      </w:pPr>
      <w:bookmarkStart w:id="85" w:name="_Toc53316261"/>
      <w:r w:rsidRPr="00157E24">
        <w:t>4.7.1. Study Sample</w:t>
      </w:r>
      <w:bookmarkEnd w:id="85"/>
    </w:p>
    <w:p w14:paraId="0D7F502D" w14:textId="7BE286F7" w:rsidR="008659A4" w:rsidRPr="00157E24" w:rsidRDefault="00D90F12" w:rsidP="008659A4">
      <w:pPr>
        <w:spacing w:line="360" w:lineRule="auto"/>
        <w:jc w:val="both"/>
        <w:rPr>
          <w:rFonts w:ascii="Times New Roman" w:hAnsi="Times New Roman" w:cs="Times New Roman"/>
          <w:sz w:val="24"/>
          <w:szCs w:val="24"/>
        </w:rPr>
      </w:pPr>
      <w:r>
        <w:rPr>
          <w:rFonts w:ascii="Times New Roman" w:hAnsi="Times New Roman" w:cs="Times New Roman"/>
          <w:sz w:val="24"/>
          <w:szCs w:val="24"/>
        </w:rPr>
        <w:t>A s</w:t>
      </w:r>
      <w:r w:rsidR="008659A4" w:rsidRPr="00157E24">
        <w:rPr>
          <w:rFonts w:ascii="Times New Roman" w:hAnsi="Times New Roman" w:cs="Times New Roman"/>
          <w:sz w:val="24"/>
          <w:szCs w:val="24"/>
        </w:rPr>
        <w:t>ample is “the segment of the population that is selected for investigation. It is a subset of the population” (Bryman, 2012:187). Th</w:t>
      </w:r>
      <w:r w:rsidR="00392E63">
        <w:rPr>
          <w:rFonts w:ascii="Times New Roman" w:hAnsi="Times New Roman" w:cs="Times New Roman"/>
          <w:sz w:val="24"/>
          <w:szCs w:val="24"/>
        </w:rPr>
        <w:t>erefore, the actual sample</w:t>
      </w:r>
      <w:r w:rsidR="008659A4" w:rsidRPr="00157E24">
        <w:rPr>
          <w:rFonts w:ascii="Times New Roman" w:hAnsi="Times New Roman" w:cs="Times New Roman"/>
          <w:sz w:val="24"/>
          <w:szCs w:val="24"/>
        </w:rPr>
        <w:t xml:space="preserve"> that was used in this study was determined using various sampling techniques during data collection. Guest </w:t>
      </w:r>
      <w:r w:rsidR="008659A4" w:rsidRPr="00157E24">
        <w:rPr>
          <w:rFonts w:ascii="Times New Roman" w:hAnsi="Times New Roman" w:cs="Times New Roman"/>
          <w:i/>
          <w:sz w:val="24"/>
          <w:szCs w:val="24"/>
        </w:rPr>
        <w:t>et al.</w:t>
      </w:r>
      <w:r w:rsidR="008659A4" w:rsidRPr="00157E24">
        <w:rPr>
          <w:rFonts w:ascii="Times New Roman" w:hAnsi="Times New Roman" w:cs="Times New Roman"/>
          <w:sz w:val="24"/>
          <w:szCs w:val="24"/>
        </w:rPr>
        <w:t xml:space="preserve"> (2006) cited in Bryman (20</w:t>
      </w:r>
      <w:r w:rsidR="007A3236">
        <w:rPr>
          <w:rFonts w:ascii="Times New Roman" w:hAnsi="Times New Roman" w:cs="Times New Roman"/>
          <w:sz w:val="24"/>
          <w:szCs w:val="24"/>
        </w:rPr>
        <w:t xml:space="preserve">12) explains </w:t>
      </w:r>
      <w:r w:rsidR="008659A4" w:rsidRPr="00157E24">
        <w:rPr>
          <w:rFonts w:ascii="Times New Roman" w:hAnsi="Times New Roman" w:cs="Times New Roman"/>
          <w:sz w:val="24"/>
          <w:szCs w:val="24"/>
        </w:rPr>
        <w:t xml:space="preserve">that </w:t>
      </w:r>
      <w:r w:rsidR="006B75FD" w:rsidRPr="006B75FD">
        <w:rPr>
          <w:rFonts w:ascii="Times New Roman" w:hAnsi="Times New Roman" w:cs="Times New Roman"/>
          <w:sz w:val="24"/>
          <w:szCs w:val="24"/>
        </w:rPr>
        <w:t xml:space="preserve">if theoretical considerations </w:t>
      </w:r>
      <w:r w:rsidR="006B75FD">
        <w:rPr>
          <w:rFonts w:ascii="Times New Roman" w:hAnsi="Times New Roman" w:cs="Times New Roman"/>
          <w:sz w:val="24"/>
          <w:szCs w:val="24"/>
        </w:rPr>
        <w:t xml:space="preserve">guide selection of participants, </w:t>
      </w:r>
      <w:r w:rsidR="007A3236">
        <w:rPr>
          <w:rFonts w:ascii="Times New Roman" w:hAnsi="Times New Roman" w:cs="Times New Roman"/>
          <w:sz w:val="24"/>
          <w:szCs w:val="24"/>
        </w:rPr>
        <w:t xml:space="preserve">qualitative </w:t>
      </w:r>
      <w:r w:rsidR="006B75FD">
        <w:rPr>
          <w:rFonts w:ascii="Times New Roman" w:hAnsi="Times New Roman" w:cs="Times New Roman"/>
          <w:sz w:val="24"/>
          <w:szCs w:val="24"/>
        </w:rPr>
        <w:t>researchers have</w:t>
      </w:r>
      <w:r w:rsidR="007A3236">
        <w:rPr>
          <w:rFonts w:ascii="Times New Roman" w:hAnsi="Times New Roman" w:cs="Times New Roman"/>
          <w:sz w:val="24"/>
          <w:szCs w:val="24"/>
        </w:rPr>
        <w:t xml:space="preserve"> difficulties</w:t>
      </w:r>
      <w:r w:rsidR="008659A4" w:rsidRPr="00157E24">
        <w:rPr>
          <w:rFonts w:ascii="Times New Roman" w:hAnsi="Times New Roman" w:cs="Times New Roman"/>
          <w:sz w:val="24"/>
          <w:szCs w:val="24"/>
        </w:rPr>
        <w:t xml:space="preserve"> to establish at the outset how many </w:t>
      </w:r>
      <w:r w:rsidR="007A3236">
        <w:rPr>
          <w:rFonts w:ascii="Times New Roman" w:hAnsi="Times New Roman" w:cs="Times New Roman"/>
          <w:sz w:val="24"/>
          <w:szCs w:val="24"/>
        </w:rPr>
        <w:t>people</w:t>
      </w:r>
      <w:r w:rsidR="008659A4" w:rsidRPr="00157E24">
        <w:rPr>
          <w:rFonts w:ascii="Times New Roman" w:hAnsi="Times New Roman" w:cs="Times New Roman"/>
          <w:sz w:val="24"/>
          <w:szCs w:val="24"/>
        </w:rPr>
        <w:t xml:space="preserve"> will be interviewed</w:t>
      </w:r>
      <w:r w:rsidR="006B75FD">
        <w:rPr>
          <w:rFonts w:ascii="Times New Roman" w:hAnsi="Times New Roman" w:cs="Times New Roman"/>
          <w:sz w:val="24"/>
          <w:szCs w:val="24"/>
        </w:rPr>
        <w:t xml:space="preserve">. </w:t>
      </w:r>
      <w:r w:rsidR="008659A4" w:rsidRPr="00157E24">
        <w:rPr>
          <w:rFonts w:ascii="Times New Roman" w:hAnsi="Times New Roman" w:cs="Times New Roman"/>
          <w:sz w:val="24"/>
          <w:szCs w:val="24"/>
        </w:rPr>
        <w:t xml:space="preserve"> It is impossible to know, for example, how many people should be interviewed before theoretical saturation has been achieved. To a certain extent, this is not helped by the fact that the criteria for recognizing or establishing when or whether saturation has been achieved a</w:t>
      </w:r>
      <w:r>
        <w:rPr>
          <w:rFonts w:ascii="Times New Roman" w:hAnsi="Times New Roman" w:cs="Times New Roman"/>
          <w:sz w:val="24"/>
          <w:szCs w:val="24"/>
        </w:rPr>
        <w:t>re rarely articulated in detail</w:t>
      </w:r>
      <w:r w:rsidR="008659A4" w:rsidRPr="00157E24">
        <w:rPr>
          <w:rFonts w:ascii="Times New Roman" w:hAnsi="Times New Roman" w:cs="Times New Roman"/>
          <w:sz w:val="24"/>
          <w:szCs w:val="24"/>
        </w:rPr>
        <w:t xml:space="preserve">. The study sample included stakeholders who were directly or indirectly involved in tourism activities and these stakeholders have the potential to affect or be affected by the development of tourism in various tourist destination. The distribution of study sample (respondents or participants)  included:  Tourists who were visiting Chishimba falls, Mwela Rocks heritage site and Shiwa Ng’andu during the period of </w:t>
      </w:r>
      <w:r w:rsidR="008F504C">
        <w:rPr>
          <w:rFonts w:ascii="Times New Roman" w:hAnsi="Times New Roman" w:cs="Times New Roman"/>
          <w:sz w:val="24"/>
          <w:szCs w:val="24"/>
        </w:rPr>
        <w:t>research;</w:t>
      </w:r>
      <w:r w:rsidR="008659A4" w:rsidRPr="00157E24">
        <w:rPr>
          <w:rFonts w:ascii="Times New Roman" w:hAnsi="Times New Roman" w:cs="Times New Roman"/>
          <w:sz w:val="24"/>
          <w:szCs w:val="24"/>
        </w:rPr>
        <w:t xml:space="preserve"> </w:t>
      </w:r>
      <w:r w:rsidR="008659A4">
        <w:rPr>
          <w:rFonts w:ascii="Times New Roman" w:hAnsi="Times New Roman" w:cs="Times New Roman"/>
          <w:sz w:val="24"/>
          <w:szCs w:val="24"/>
        </w:rPr>
        <w:t xml:space="preserve">Head of Departments at </w:t>
      </w:r>
      <w:r w:rsidR="008659A4" w:rsidRPr="00157E24">
        <w:rPr>
          <w:rFonts w:ascii="Times New Roman" w:hAnsi="Times New Roman" w:cs="Times New Roman"/>
          <w:sz w:val="24"/>
          <w:szCs w:val="24"/>
        </w:rPr>
        <w:t>Ministry of Tourism at the provincial level who are involved in driving the devel</w:t>
      </w:r>
      <w:r w:rsidR="00BC53EC">
        <w:rPr>
          <w:rFonts w:ascii="Times New Roman" w:hAnsi="Times New Roman" w:cs="Times New Roman"/>
          <w:sz w:val="24"/>
          <w:szCs w:val="24"/>
        </w:rPr>
        <w:t>opment of tourism in the region; Site Managers at tourist sites;</w:t>
      </w:r>
      <w:r w:rsidR="008659A4">
        <w:rPr>
          <w:rFonts w:ascii="Times New Roman" w:hAnsi="Times New Roman" w:cs="Times New Roman"/>
          <w:sz w:val="24"/>
          <w:szCs w:val="24"/>
        </w:rPr>
        <w:t xml:space="preserve"> </w:t>
      </w:r>
      <w:r w:rsidR="008659A4" w:rsidRPr="00157E24">
        <w:rPr>
          <w:rFonts w:ascii="Times New Roman" w:hAnsi="Times New Roman" w:cs="Times New Roman"/>
          <w:sz w:val="24"/>
          <w:szCs w:val="24"/>
        </w:rPr>
        <w:t xml:space="preserve"> </w:t>
      </w:r>
      <w:r w:rsidR="008659A4">
        <w:rPr>
          <w:rFonts w:ascii="Times New Roman" w:hAnsi="Times New Roman" w:cs="Times New Roman"/>
          <w:sz w:val="24"/>
          <w:szCs w:val="24"/>
        </w:rPr>
        <w:t>P</w:t>
      </w:r>
      <w:r w:rsidR="008659A4" w:rsidRPr="00157E24">
        <w:rPr>
          <w:rFonts w:ascii="Times New Roman" w:hAnsi="Times New Roman" w:cs="Times New Roman"/>
          <w:sz w:val="24"/>
          <w:szCs w:val="24"/>
        </w:rPr>
        <w:t>lanners from Kasama Municipal and Shiwang’andu District Council</w:t>
      </w:r>
      <w:r w:rsidR="00876B6D">
        <w:rPr>
          <w:rFonts w:ascii="Times New Roman" w:hAnsi="Times New Roman" w:cs="Times New Roman"/>
          <w:sz w:val="24"/>
          <w:szCs w:val="24"/>
        </w:rPr>
        <w:t>s</w:t>
      </w:r>
      <w:r w:rsidR="00BC53EC">
        <w:rPr>
          <w:rFonts w:ascii="Times New Roman" w:hAnsi="Times New Roman" w:cs="Times New Roman"/>
          <w:sz w:val="24"/>
          <w:szCs w:val="24"/>
        </w:rPr>
        <w:t>, Guest house/Lodge proprietors;</w:t>
      </w:r>
      <w:r w:rsidR="008659A4" w:rsidRPr="00157E24">
        <w:rPr>
          <w:rFonts w:ascii="Times New Roman" w:hAnsi="Times New Roman" w:cs="Times New Roman"/>
          <w:sz w:val="24"/>
          <w:szCs w:val="24"/>
        </w:rPr>
        <w:t xml:space="preserve"> tourism enterprise</w:t>
      </w:r>
      <w:r w:rsidR="00876B6D">
        <w:rPr>
          <w:rFonts w:ascii="Times New Roman" w:hAnsi="Times New Roman" w:cs="Times New Roman"/>
          <w:sz w:val="24"/>
          <w:szCs w:val="24"/>
        </w:rPr>
        <w:t>s</w:t>
      </w:r>
      <w:r w:rsidR="008659A4" w:rsidRPr="00157E24">
        <w:rPr>
          <w:rFonts w:ascii="Times New Roman" w:hAnsi="Times New Roman" w:cs="Times New Roman"/>
          <w:sz w:val="24"/>
          <w:szCs w:val="24"/>
        </w:rPr>
        <w:t xml:space="preserve">  proprietors  and finally the </w:t>
      </w:r>
      <w:r w:rsidR="004D3CB5">
        <w:rPr>
          <w:rFonts w:ascii="Times New Roman" w:hAnsi="Times New Roman" w:cs="Times New Roman"/>
          <w:sz w:val="24"/>
          <w:szCs w:val="24"/>
        </w:rPr>
        <w:t>local community</w:t>
      </w:r>
      <w:r w:rsidR="008659A4" w:rsidRPr="00157E24">
        <w:rPr>
          <w:rFonts w:ascii="Times New Roman" w:hAnsi="Times New Roman" w:cs="Times New Roman"/>
          <w:sz w:val="24"/>
          <w:szCs w:val="24"/>
        </w:rPr>
        <w:t xml:space="preserve"> in host tourist destination.</w:t>
      </w:r>
      <w:r w:rsidR="004D3CB5" w:rsidRPr="004D3CB5">
        <w:t xml:space="preserve"> </w:t>
      </w:r>
      <w:r w:rsidR="004D3CB5" w:rsidRPr="004D3CB5">
        <w:rPr>
          <w:rFonts w:ascii="Times New Roman" w:hAnsi="Times New Roman" w:cs="Times New Roman"/>
          <w:sz w:val="24"/>
          <w:szCs w:val="24"/>
        </w:rPr>
        <w:t>The local community in this study constitute settlements surrounding the tourist destination.</w:t>
      </w:r>
    </w:p>
    <w:p w14:paraId="68339454" w14:textId="77777777" w:rsidR="008659A4" w:rsidRPr="00157E24" w:rsidRDefault="008659A4" w:rsidP="008659A4">
      <w:pPr>
        <w:pStyle w:val="Heading3"/>
      </w:pPr>
      <w:bookmarkStart w:id="86" w:name="_Toc53316262"/>
      <w:r w:rsidRPr="00157E24">
        <w:lastRenderedPageBreak/>
        <w:t>4.7.2. Sampling techniques.</w:t>
      </w:r>
      <w:bookmarkEnd w:id="86"/>
    </w:p>
    <w:p w14:paraId="1DCE4D62" w14:textId="11237F96" w:rsidR="008659A4" w:rsidRPr="00157E24" w:rsidRDefault="00D05282" w:rsidP="008659A4">
      <w:pPr>
        <w:spacing w:line="360" w:lineRule="auto"/>
        <w:jc w:val="both"/>
        <w:rPr>
          <w:rFonts w:ascii="Times New Roman" w:hAnsi="Times New Roman" w:cs="Times New Roman"/>
          <w:sz w:val="24"/>
          <w:szCs w:val="24"/>
        </w:rPr>
      </w:pPr>
      <w:r>
        <w:rPr>
          <w:rFonts w:ascii="Times New Roman" w:hAnsi="Times New Roman" w:cs="Times New Roman"/>
          <w:sz w:val="24"/>
          <w:szCs w:val="24"/>
        </w:rPr>
        <w:t>P</w:t>
      </w:r>
      <w:r w:rsidR="008659A4" w:rsidRPr="00157E24">
        <w:rPr>
          <w:rFonts w:ascii="Times New Roman" w:hAnsi="Times New Roman" w:cs="Times New Roman"/>
          <w:sz w:val="24"/>
          <w:szCs w:val="24"/>
        </w:rPr>
        <w:t xml:space="preserve">urposive sampling was </w:t>
      </w:r>
      <w:r>
        <w:rPr>
          <w:rFonts w:ascii="Times New Roman" w:hAnsi="Times New Roman" w:cs="Times New Roman"/>
          <w:sz w:val="24"/>
          <w:szCs w:val="24"/>
        </w:rPr>
        <w:t>used</w:t>
      </w:r>
      <w:r w:rsidR="008659A4" w:rsidRPr="00157E24">
        <w:rPr>
          <w:rFonts w:ascii="Times New Roman" w:hAnsi="Times New Roman" w:cs="Times New Roman"/>
          <w:sz w:val="24"/>
          <w:szCs w:val="24"/>
        </w:rPr>
        <w:t xml:space="preserve"> in this study to collect data from ministry of tourism officials and planners from Local Authorities so that a detailed understanding of how best stakeholders could be involved in sustainable tourism planning can be achieved. Purposive sampling is a non-probability sampling technique in which the sample members are selected on the basis of their knowledge, relationships and expertise regarding the research subject (Freedman </w:t>
      </w:r>
      <w:r w:rsidR="008659A4" w:rsidRPr="00157E24">
        <w:rPr>
          <w:rFonts w:ascii="Times New Roman" w:hAnsi="Times New Roman" w:cs="Times New Roman"/>
          <w:i/>
          <w:sz w:val="24"/>
          <w:szCs w:val="24"/>
        </w:rPr>
        <w:t>et al.,</w:t>
      </w:r>
      <w:r w:rsidR="008659A4" w:rsidRPr="00157E24">
        <w:rPr>
          <w:rFonts w:ascii="Times New Roman" w:hAnsi="Times New Roman" w:cs="Times New Roman"/>
          <w:sz w:val="24"/>
          <w:szCs w:val="24"/>
        </w:rPr>
        <w:t xml:space="preserve"> 2007). On the other </w:t>
      </w:r>
      <w:r w:rsidR="00DC6E34" w:rsidRPr="00157E24">
        <w:rPr>
          <w:rFonts w:ascii="Times New Roman" w:hAnsi="Times New Roman" w:cs="Times New Roman"/>
          <w:sz w:val="24"/>
          <w:szCs w:val="24"/>
        </w:rPr>
        <w:t>hand,</w:t>
      </w:r>
      <w:r w:rsidR="008659A4" w:rsidRPr="00157E24">
        <w:rPr>
          <w:rFonts w:ascii="Times New Roman" w:hAnsi="Times New Roman" w:cs="Times New Roman"/>
          <w:sz w:val="24"/>
          <w:szCs w:val="24"/>
        </w:rPr>
        <w:t xml:space="preserve"> </w:t>
      </w:r>
      <w:proofErr w:type="spellStart"/>
      <w:r w:rsidR="008659A4" w:rsidRPr="00157E24">
        <w:rPr>
          <w:rFonts w:ascii="Times New Roman" w:hAnsi="Times New Roman" w:cs="Times New Roman"/>
          <w:sz w:val="24"/>
          <w:szCs w:val="24"/>
        </w:rPr>
        <w:t>Mcmillan</w:t>
      </w:r>
      <w:proofErr w:type="spellEnd"/>
      <w:r w:rsidR="008659A4" w:rsidRPr="00157E24">
        <w:rPr>
          <w:rFonts w:ascii="Times New Roman" w:hAnsi="Times New Roman" w:cs="Times New Roman"/>
          <w:sz w:val="24"/>
          <w:szCs w:val="24"/>
        </w:rPr>
        <w:t xml:space="preserve"> and Schumacher (2010: 326) assert that researchers search for information rich key informants, groups, places or events to study and these samples will be chosen because they are likely to be knowledgeable and informative about the phenomenon the research is investigating. In the current study the sample members who were selected had special relationship with the phenomenon under investigation, sufficient and relevant work experience in the field of tourism activities and partnerships and understanding of raw data concerning tourism destinations. Thus, purposive sampling was used to select key respondents such as Ministry of Tourism officials and planners from Local Authorities at Kasama Municipal Council and Shiwa Ng’andu District Council. A total of </w:t>
      </w:r>
      <w:r>
        <w:rPr>
          <w:rFonts w:ascii="Times New Roman" w:hAnsi="Times New Roman" w:cs="Times New Roman"/>
          <w:sz w:val="24"/>
          <w:szCs w:val="24"/>
        </w:rPr>
        <w:t xml:space="preserve">six </w:t>
      </w:r>
      <w:r w:rsidRPr="00157E24">
        <w:rPr>
          <w:rFonts w:ascii="Times New Roman" w:hAnsi="Times New Roman" w:cs="Times New Roman"/>
          <w:sz w:val="24"/>
          <w:szCs w:val="24"/>
        </w:rPr>
        <w:t>Ministry</w:t>
      </w:r>
      <w:r w:rsidR="008659A4" w:rsidRPr="00157E24">
        <w:rPr>
          <w:rFonts w:ascii="Times New Roman" w:hAnsi="Times New Roman" w:cs="Times New Roman"/>
          <w:sz w:val="24"/>
          <w:szCs w:val="24"/>
        </w:rPr>
        <w:t xml:space="preserve"> of Tourism officials from the </w:t>
      </w:r>
      <w:r w:rsidR="008659A4">
        <w:rPr>
          <w:rFonts w:ascii="Times New Roman" w:hAnsi="Times New Roman" w:cs="Times New Roman"/>
          <w:sz w:val="24"/>
          <w:szCs w:val="24"/>
        </w:rPr>
        <w:t xml:space="preserve">Department of tourism, Department of Culture, National heritage conservation commission and department of National parks and wildlife </w:t>
      </w:r>
      <w:r w:rsidR="008659A4" w:rsidRPr="00157E24">
        <w:rPr>
          <w:rFonts w:ascii="Times New Roman" w:hAnsi="Times New Roman" w:cs="Times New Roman"/>
          <w:sz w:val="24"/>
          <w:szCs w:val="24"/>
        </w:rPr>
        <w:t xml:space="preserve">were purposively selected because it is the ministry responsible for planning, management and implementation of programmes </w:t>
      </w:r>
      <w:r>
        <w:rPr>
          <w:rFonts w:ascii="Times New Roman" w:hAnsi="Times New Roman" w:cs="Times New Roman"/>
          <w:sz w:val="24"/>
          <w:szCs w:val="24"/>
        </w:rPr>
        <w:t>for the growth of tourism. Two (</w:t>
      </w:r>
      <w:r w:rsidR="008659A4" w:rsidRPr="00157E24">
        <w:rPr>
          <w:rFonts w:ascii="Times New Roman" w:hAnsi="Times New Roman" w:cs="Times New Roman"/>
          <w:sz w:val="24"/>
          <w:szCs w:val="24"/>
        </w:rPr>
        <w:t>2</w:t>
      </w:r>
      <w:r>
        <w:rPr>
          <w:rFonts w:ascii="Times New Roman" w:hAnsi="Times New Roman" w:cs="Times New Roman"/>
          <w:sz w:val="24"/>
          <w:szCs w:val="24"/>
        </w:rPr>
        <w:t>)</w:t>
      </w:r>
      <w:r w:rsidR="008659A4" w:rsidRPr="00157E24">
        <w:rPr>
          <w:rFonts w:ascii="Times New Roman" w:hAnsi="Times New Roman" w:cs="Times New Roman"/>
          <w:sz w:val="24"/>
          <w:szCs w:val="24"/>
        </w:rPr>
        <w:t xml:space="preserve"> planners from Local Authorities were purposively selected because Local Authorities are </w:t>
      </w:r>
      <w:r w:rsidR="003D637E">
        <w:rPr>
          <w:rFonts w:ascii="Times New Roman" w:hAnsi="Times New Roman" w:cs="Times New Roman"/>
          <w:sz w:val="24"/>
          <w:szCs w:val="24"/>
        </w:rPr>
        <w:t>mandated to have an Integrated Development P</w:t>
      </w:r>
      <w:r w:rsidR="008659A4" w:rsidRPr="00157E24">
        <w:rPr>
          <w:rFonts w:ascii="Times New Roman" w:hAnsi="Times New Roman" w:cs="Times New Roman"/>
          <w:sz w:val="24"/>
          <w:szCs w:val="24"/>
        </w:rPr>
        <w:t>lans (IDPs) through which tourism stakeholders are expected to participate in the planning process for the growth of tourism in respective districts</w:t>
      </w:r>
      <w:r w:rsidR="00BF1DA8">
        <w:rPr>
          <w:rFonts w:ascii="Times New Roman" w:hAnsi="Times New Roman" w:cs="Times New Roman"/>
          <w:sz w:val="24"/>
          <w:szCs w:val="24"/>
        </w:rPr>
        <w:t xml:space="preserve"> as </w:t>
      </w:r>
      <w:r w:rsidR="00414F4F" w:rsidRPr="00414F4F">
        <w:rPr>
          <w:rFonts w:ascii="Times New Roman" w:hAnsi="Times New Roman" w:cs="Times New Roman"/>
          <w:sz w:val="24"/>
          <w:szCs w:val="24"/>
        </w:rPr>
        <w:t>public/stakeholder participation is a pre-requisite</w:t>
      </w:r>
      <w:r w:rsidR="00414F4F">
        <w:rPr>
          <w:rFonts w:ascii="Times New Roman" w:hAnsi="Times New Roman" w:cs="Times New Roman"/>
          <w:sz w:val="24"/>
          <w:szCs w:val="24"/>
        </w:rPr>
        <w:t xml:space="preserve"> for the formulation </w:t>
      </w:r>
      <w:r w:rsidR="007B617F">
        <w:rPr>
          <w:rFonts w:ascii="Times New Roman" w:hAnsi="Times New Roman" w:cs="Times New Roman"/>
          <w:sz w:val="24"/>
          <w:szCs w:val="24"/>
        </w:rPr>
        <w:t xml:space="preserve">of </w:t>
      </w:r>
      <w:r w:rsidR="007B617F" w:rsidRPr="00414F4F">
        <w:rPr>
          <w:rFonts w:ascii="Times New Roman" w:hAnsi="Times New Roman" w:cs="Times New Roman"/>
          <w:sz w:val="24"/>
          <w:szCs w:val="24"/>
        </w:rPr>
        <w:t>IDPs</w:t>
      </w:r>
      <w:r w:rsidR="00414F4F">
        <w:rPr>
          <w:rFonts w:ascii="Times New Roman" w:hAnsi="Times New Roman" w:cs="Times New Roman"/>
          <w:sz w:val="24"/>
          <w:szCs w:val="24"/>
        </w:rPr>
        <w:t>.</w:t>
      </w:r>
    </w:p>
    <w:p w14:paraId="0E7B6D8A" w14:textId="2C292867" w:rsidR="008659A4" w:rsidRPr="00157E24" w:rsidRDefault="008659A4" w:rsidP="008659A4">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As for tourists the sample size was selected using convenience sampling technique. Bryman (2012: 201) explains that “A convenience sample is one that is simply available to the researcher by virtue of its accessibility”. Thus, in this study the researcher used convenience sampling to select tourists who were found visiting tourist destination sites at the time of </w:t>
      </w:r>
      <w:r w:rsidR="00806D67">
        <w:rPr>
          <w:rFonts w:ascii="Times New Roman" w:hAnsi="Times New Roman" w:cs="Times New Roman"/>
          <w:sz w:val="24"/>
          <w:szCs w:val="24"/>
        </w:rPr>
        <w:t xml:space="preserve">the </w:t>
      </w:r>
      <w:r w:rsidRPr="00157E24">
        <w:rPr>
          <w:rFonts w:ascii="Times New Roman" w:hAnsi="Times New Roman" w:cs="Times New Roman"/>
          <w:sz w:val="24"/>
          <w:szCs w:val="24"/>
        </w:rPr>
        <w:t>research.  Tourists were selected because they are key stakeholders who can affect or could be affected by tourism developm</w:t>
      </w:r>
      <w:r w:rsidR="00806D67">
        <w:rPr>
          <w:rFonts w:ascii="Times New Roman" w:hAnsi="Times New Roman" w:cs="Times New Roman"/>
          <w:sz w:val="24"/>
          <w:szCs w:val="24"/>
        </w:rPr>
        <w:t>ent at the destination site. A</w:t>
      </w:r>
      <w:r w:rsidRPr="00157E24">
        <w:rPr>
          <w:rFonts w:ascii="Times New Roman" w:hAnsi="Times New Roman" w:cs="Times New Roman"/>
          <w:sz w:val="24"/>
          <w:szCs w:val="24"/>
        </w:rPr>
        <w:t xml:space="preserve"> total number of 14 tourists </w:t>
      </w:r>
      <w:r>
        <w:rPr>
          <w:rFonts w:ascii="Times New Roman" w:hAnsi="Times New Roman" w:cs="Times New Roman"/>
          <w:sz w:val="24"/>
          <w:szCs w:val="24"/>
        </w:rPr>
        <w:t xml:space="preserve">(10 international and 4 domestic) </w:t>
      </w:r>
      <w:r w:rsidRPr="00157E24">
        <w:rPr>
          <w:rFonts w:ascii="Times New Roman" w:hAnsi="Times New Roman" w:cs="Times New Roman"/>
          <w:sz w:val="24"/>
          <w:szCs w:val="24"/>
        </w:rPr>
        <w:t>participated in the study</w:t>
      </w:r>
      <w:r w:rsidR="00806D67">
        <w:rPr>
          <w:rFonts w:ascii="Times New Roman" w:hAnsi="Times New Roman" w:cs="Times New Roman"/>
          <w:sz w:val="24"/>
          <w:szCs w:val="24"/>
        </w:rPr>
        <w:t xml:space="preserve">.  </w:t>
      </w:r>
      <w:r w:rsidR="0059461A" w:rsidRPr="0059461A">
        <w:rPr>
          <w:rFonts w:ascii="Times New Roman" w:hAnsi="Times New Roman" w:cs="Times New Roman"/>
          <w:sz w:val="24"/>
          <w:szCs w:val="24"/>
        </w:rPr>
        <w:t xml:space="preserve">Tourists were sampled from Mwela rocks, Chishimba falls and Shiwangandu tourist sites. </w:t>
      </w:r>
      <w:r w:rsidR="00806D67">
        <w:rPr>
          <w:rFonts w:ascii="Times New Roman" w:hAnsi="Times New Roman" w:cs="Times New Roman"/>
          <w:sz w:val="24"/>
          <w:szCs w:val="24"/>
        </w:rPr>
        <w:t>T</w:t>
      </w:r>
      <w:r w:rsidRPr="00157E24">
        <w:rPr>
          <w:rFonts w:ascii="Times New Roman" w:hAnsi="Times New Roman" w:cs="Times New Roman"/>
          <w:sz w:val="24"/>
          <w:szCs w:val="24"/>
        </w:rPr>
        <w:t xml:space="preserve">his number was determined upon reaching saturation point. Although tourists were selected by convenient sampling, they had </w:t>
      </w:r>
      <w:r w:rsidRPr="00157E24">
        <w:rPr>
          <w:rFonts w:ascii="Times New Roman" w:hAnsi="Times New Roman" w:cs="Times New Roman"/>
          <w:sz w:val="24"/>
          <w:szCs w:val="24"/>
        </w:rPr>
        <w:lastRenderedPageBreak/>
        <w:t>experienced the sites offered in Zambia which were part of the study. Information from tourists was also used to triangulate information from other sources.</w:t>
      </w:r>
    </w:p>
    <w:p w14:paraId="3025FECE" w14:textId="02C3DC25" w:rsidR="008659A4" w:rsidRPr="00157E24" w:rsidRDefault="008659A4" w:rsidP="008659A4">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Managers of hospitality and tourism enterprises were selected using snowball sampling. Initially</w:t>
      </w:r>
      <w:r w:rsidR="005E6866">
        <w:rPr>
          <w:rFonts w:ascii="Times New Roman" w:hAnsi="Times New Roman" w:cs="Times New Roman"/>
          <w:sz w:val="24"/>
          <w:szCs w:val="24"/>
        </w:rPr>
        <w:t>,</w:t>
      </w:r>
      <w:r w:rsidRPr="00157E24">
        <w:rPr>
          <w:rFonts w:ascii="Times New Roman" w:hAnsi="Times New Roman" w:cs="Times New Roman"/>
          <w:sz w:val="24"/>
          <w:szCs w:val="24"/>
        </w:rPr>
        <w:t xml:space="preserve"> the researcher had intended to apply purposive sampling technique to select managers/proprietors of hospitality and tourism enterprises. However, during data collection, the researcher used snowball sampling due to the unavailability of a comprehensive list of hospitality and tourism enterprises. Proprietors in some cases recommended who could be interviewed.  The snowball sampling technique was applied where the chairperson for Hotel and Catering Association (HCAZ) of hotels and lodges was selected first who in turn suggested other members of the hospitality and tourism association. Similarly, Ministry of Tourism </w:t>
      </w:r>
      <w:r w:rsidR="005E6866">
        <w:rPr>
          <w:rFonts w:ascii="Times New Roman" w:hAnsi="Times New Roman" w:cs="Times New Roman"/>
          <w:sz w:val="24"/>
          <w:szCs w:val="24"/>
        </w:rPr>
        <w:t xml:space="preserve">and Arts </w:t>
      </w:r>
      <w:r w:rsidRPr="00157E24">
        <w:rPr>
          <w:rFonts w:ascii="Times New Roman" w:hAnsi="Times New Roman" w:cs="Times New Roman"/>
          <w:sz w:val="24"/>
          <w:szCs w:val="24"/>
        </w:rPr>
        <w:t>officials also proposed tourism stakeholders who could be interviewed from hospitality and tourism enterprises. Thus</w:t>
      </w:r>
      <w:r w:rsidR="006C6E9B">
        <w:rPr>
          <w:rFonts w:ascii="Times New Roman" w:hAnsi="Times New Roman" w:cs="Times New Roman"/>
          <w:sz w:val="24"/>
          <w:szCs w:val="24"/>
        </w:rPr>
        <w:t>,</w:t>
      </w:r>
      <w:r w:rsidRPr="00157E24">
        <w:rPr>
          <w:rFonts w:ascii="Times New Roman" w:hAnsi="Times New Roman" w:cs="Times New Roman"/>
          <w:sz w:val="24"/>
          <w:szCs w:val="24"/>
        </w:rPr>
        <w:t xml:space="preserve"> a sample size of 12 managers/proprietors of hospitality and tourism enterprises </w:t>
      </w:r>
      <w:r w:rsidR="00071C74">
        <w:rPr>
          <w:rFonts w:ascii="Times New Roman" w:hAnsi="Times New Roman" w:cs="Times New Roman"/>
          <w:sz w:val="24"/>
          <w:szCs w:val="24"/>
        </w:rPr>
        <w:t xml:space="preserve">(9 from Kasama and 3 from Shiwangandu) </w:t>
      </w:r>
      <w:r w:rsidR="002549EE">
        <w:rPr>
          <w:rFonts w:ascii="Times New Roman" w:hAnsi="Times New Roman" w:cs="Times New Roman"/>
          <w:sz w:val="24"/>
          <w:szCs w:val="24"/>
        </w:rPr>
        <w:t>were</w:t>
      </w:r>
      <w:r w:rsidRPr="00157E24">
        <w:rPr>
          <w:rFonts w:ascii="Times New Roman" w:hAnsi="Times New Roman" w:cs="Times New Roman"/>
          <w:sz w:val="24"/>
          <w:szCs w:val="24"/>
        </w:rPr>
        <w:t xml:space="preserve"> selected to participate in the study before reaching saturation point. </w:t>
      </w:r>
    </w:p>
    <w:p w14:paraId="3CACFD1A" w14:textId="53A83C45" w:rsidR="008659A4" w:rsidRPr="00157E24" w:rsidRDefault="008659A4" w:rsidP="008659A4">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As for residents in host tourist destination, participants were also selected using snowball sampling. Since the study involved residents of three (3) host tourist destinations in Kasama (residents surrounding Chishimba falls and residents surrounding Mwela rocks heritage site) and in Shiwa Ng’andu District (residents surrounding Shiwa Ng’andu tourist site), a snowball sampling technique was applicable in which the village headman was selected first who in turn nominated other members of the village committee which make decisions on behalf of the community. Thus</w:t>
      </w:r>
      <w:r w:rsidR="00B8464E">
        <w:rPr>
          <w:rFonts w:ascii="Times New Roman" w:hAnsi="Times New Roman" w:cs="Times New Roman"/>
          <w:sz w:val="24"/>
          <w:szCs w:val="24"/>
        </w:rPr>
        <w:t>,</w:t>
      </w:r>
      <w:r w:rsidRPr="00157E24">
        <w:rPr>
          <w:rFonts w:ascii="Times New Roman" w:hAnsi="Times New Roman" w:cs="Times New Roman"/>
          <w:sz w:val="24"/>
          <w:szCs w:val="24"/>
        </w:rPr>
        <w:t xml:space="preserve"> 8 members of the Village Committee from Shiwa Ng’andu, 7 from Mwela rocks and 6 from Chishimba were selected to be part of Focus Group Discussions (FGDs). Thus a total of 21 members from host tourist destination participated in the study through FGDs. </w:t>
      </w:r>
    </w:p>
    <w:p w14:paraId="37A31D7B" w14:textId="6D1C0B9B" w:rsidR="008E68A8" w:rsidRDefault="00210980" w:rsidP="0091211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w:t>
      </w:r>
      <w:r w:rsidR="008659A4" w:rsidRPr="00157E24">
        <w:rPr>
          <w:rFonts w:ascii="Times New Roman" w:eastAsia="Times New Roman" w:hAnsi="Times New Roman" w:cs="Times New Roman"/>
          <w:sz w:val="24"/>
          <w:szCs w:val="24"/>
        </w:rPr>
        <w:t xml:space="preserve"> total of </w:t>
      </w:r>
      <w:r w:rsidR="001316E6">
        <w:rPr>
          <w:rFonts w:ascii="Times New Roman" w:eastAsia="Times New Roman" w:hAnsi="Times New Roman" w:cs="Times New Roman"/>
          <w:sz w:val="24"/>
          <w:szCs w:val="24"/>
        </w:rPr>
        <w:t xml:space="preserve">8 key informants and 47 respondents making a total of </w:t>
      </w:r>
      <w:r w:rsidR="008659A4" w:rsidRPr="00157E24">
        <w:rPr>
          <w:rFonts w:ascii="Times New Roman" w:eastAsia="Times New Roman" w:hAnsi="Times New Roman" w:cs="Times New Roman"/>
          <w:sz w:val="24"/>
          <w:szCs w:val="24"/>
        </w:rPr>
        <w:t xml:space="preserve">55 </w:t>
      </w:r>
      <w:r w:rsidR="00DA716F">
        <w:rPr>
          <w:rFonts w:ascii="Times New Roman" w:eastAsia="Times New Roman" w:hAnsi="Times New Roman" w:cs="Times New Roman"/>
          <w:sz w:val="24"/>
          <w:szCs w:val="24"/>
        </w:rPr>
        <w:t xml:space="preserve">research </w:t>
      </w:r>
      <w:r w:rsidR="001316E6">
        <w:rPr>
          <w:rFonts w:ascii="Times New Roman" w:eastAsia="Times New Roman" w:hAnsi="Times New Roman" w:cs="Times New Roman"/>
          <w:sz w:val="24"/>
          <w:szCs w:val="24"/>
        </w:rPr>
        <w:t>participants</w:t>
      </w:r>
      <w:r w:rsidR="008659A4" w:rsidRPr="00157E24">
        <w:rPr>
          <w:rFonts w:ascii="Times New Roman" w:eastAsia="Times New Roman" w:hAnsi="Times New Roman" w:cs="Times New Roman"/>
          <w:sz w:val="24"/>
          <w:szCs w:val="24"/>
        </w:rPr>
        <w:t xml:space="preserve"> (Table; 1) were interviewed before reaching theoretical saturation which is simply defined as data satisfaction, a point where no new information is obtained from further data (Glaser and Strauss, 1967). Saturation point determines the sample size in qualitative research as it indicates that adequate data has been collected for a detailed analysis. </w:t>
      </w:r>
      <w:r w:rsidR="00912113" w:rsidRPr="00912113">
        <w:rPr>
          <w:rFonts w:ascii="Times New Roman" w:eastAsia="Times New Roman" w:hAnsi="Times New Roman" w:cs="Times New Roman"/>
          <w:sz w:val="24"/>
          <w:szCs w:val="24"/>
        </w:rPr>
        <w:t>A large sample size does not guarantee one will reach data saturation, nor does a small</w:t>
      </w:r>
      <w:r w:rsidR="00912113">
        <w:rPr>
          <w:rFonts w:ascii="Times New Roman" w:eastAsia="Times New Roman" w:hAnsi="Times New Roman" w:cs="Times New Roman"/>
          <w:sz w:val="24"/>
          <w:szCs w:val="24"/>
        </w:rPr>
        <w:t xml:space="preserve"> sample size rather, it is what </w:t>
      </w:r>
      <w:r w:rsidR="00912113" w:rsidRPr="00912113">
        <w:rPr>
          <w:rFonts w:ascii="Times New Roman" w:eastAsia="Times New Roman" w:hAnsi="Times New Roman" w:cs="Times New Roman"/>
          <w:sz w:val="24"/>
          <w:szCs w:val="24"/>
        </w:rPr>
        <w:t>constitutes the sa</w:t>
      </w:r>
      <w:r w:rsidR="00D90F12">
        <w:rPr>
          <w:rFonts w:ascii="Times New Roman" w:eastAsia="Times New Roman" w:hAnsi="Times New Roman" w:cs="Times New Roman"/>
          <w:sz w:val="24"/>
          <w:szCs w:val="24"/>
        </w:rPr>
        <w:t>mple size (Burmeister and</w:t>
      </w:r>
      <w:r w:rsidR="00912113" w:rsidRPr="00912113">
        <w:rPr>
          <w:rFonts w:ascii="Times New Roman" w:eastAsia="Times New Roman" w:hAnsi="Times New Roman" w:cs="Times New Roman"/>
          <w:sz w:val="24"/>
          <w:szCs w:val="24"/>
        </w:rPr>
        <w:t xml:space="preserve"> Aitken, 2012).</w:t>
      </w:r>
      <w:r w:rsidR="00912113">
        <w:rPr>
          <w:rFonts w:ascii="Times New Roman" w:eastAsia="Times New Roman" w:hAnsi="Times New Roman" w:cs="Times New Roman"/>
          <w:sz w:val="24"/>
          <w:szCs w:val="24"/>
        </w:rPr>
        <w:t xml:space="preserve"> </w:t>
      </w:r>
      <w:r w:rsidR="008659A4" w:rsidRPr="00157E24">
        <w:rPr>
          <w:rFonts w:ascii="Times New Roman" w:eastAsia="Times New Roman" w:hAnsi="Times New Roman" w:cs="Times New Roman"/>
          <w:sz w:val="24"/>
          <w:szCs w:val="24"/>
        </w:rPr>
        <w:t xml:space="preserve">However, there are no fixed </w:t>
      </w:r>
      <w:r w:rsidR="008659A4" w:rsidRPr="00157E24">
        <w:rPr>
          <w:rFonts w:ascii="Times New Roman" w:eastAsia="Times New Roman" w:hAnsi="Times New Roman" w:cs="Times New Roman"/>
          <w:sz w:val="24"/>
          <w:szCs w:val="24"/>
        </w:rPr>
        <w:lastRenderedPageBreak/>
        <w:t>sizes or standard tests that can be used to determine the required data for reaching saturation (Kendall, 2008).</w:t>
      </w:r>
    </w:p>
    <w:p w14:paraId="09FA8C01" w14:textId="03AE0F3C" w:rsidR="008659A4" w:rsidRPr="006A709D" w:rsidRDefault="008659A4" w:rsidP="008659A4">
      <w:pPr>
        <w:pStyle w:val="Caption"/>
        <w:spacing w:after="0"/>
        <w:rPr>
          <w:rFonts w:ascii="Times New Roman" w:eastAsia="Times New Roman" w:hAnsi="Times New Roman" w:cs="Times New Roman"/>
          <w:b/>
          <w:i w:val="0"/>
          <w:color w:val="auto"/>
          <w:sz w:val="24"/>
          <w:szCs w:val="24"/>
        </w:rPr>
      </w:pPr>
      <w:bookmarkStart w:id="87" w:name="_Toc361268767"/>
      <w:r w:rsidRPr="00157E24">
        <w:rPr>
          <w:rFonts w:ascii="Times New Roman" w:hAnsi="Times New Roman" w:cs="Times New Roman"/>
          <w:b/>
          <w:i w:val="0"/>
          <w:color w:val="auto"/>
          <w:sz w:val="24"/>
          <w:szCs w:val="24"/>
        </w:rPr>
        <w:t xml:space="preserve">Table </w:t>
      </w:r>
      <w:r w:rsidRPr="00157E24">
        <w:rPr>
          <w:rFonts w:ascii="Times New Roman" w:hAnsi="Times New Roman" w:cs="Times New Roman"/>
          <w:b/>
          <w:i w:val="0"/>
          <w:color w:val="auto"/>
          <w:sz w:val="24"/>
          <w:szCs w:val="24"/>
        </w:rPr>
        <w:fldChar w:fldCharType="begin"/>
      </w:r>
      <w:r w:rsidRPr="00157E24">
        <w:rPr>
          <w:rFonts w:ascii="Times New Roman" w:hAnsi="Times New Roman" w:cs="Times New Roman"/>
          <w:b/>
          <w:i w:val="0"/>
          <w:color w:val="auto"/>
          <w:sz w:val="24"/>
          <w:szCs w:val="24"/>
        </w:rPr>
        <w:instrText xml:space="preserve"> SEQ Table \* ARABIC </w:instrText>
      </w:r>
      <w:r w:rsidRPr="00157E24">
        <w:rPr>
          <w:rFonts w:ascii="Times New Roman" w:hAnsi="Times New Roman" w:cs="Times New Roman"/>
          <w:b/>
          <w:i w:val="0"/>
          <w:color w:val="auto"/>
          <w:sz w:val="24"/>
          <w:szCs w:val="24"/>
        </w:rPr>
        <w:fldChar w:fldCharType="separate"/>
      </w:r>
      <w:r w:rsidR="0081059C">
        <w:rPr>
          <w:rFonts w:ascii="Times New Roman" w:hAnsi="Times New Roman" w:cs="Times New Roman"/>
          <w:b/>
          <w:i w:val="0"/>
          <w:noProof/>
          <w:color w:val="auto"/>
          <w:sz w:val="24"/>
          <w:szCs w:val="24"/>
        </w:rPr>
        <w:t>1</w:t>
      </w:r>
      <w:r w:rsidRPr="00157E24">
        <w:rPr>
          <w:rFonts w:ascii="Times New Roman" w:hAnsi="Times New Roman" w:cs="Times New Roman"/>
          <w:b/>
          <w:i w:val="0"/>
          <w:color w:val="auto"/>
          <w:sz w:val="24"/>
          <w:szCs w:val="24"/>
        </w:rPr>
        <w:fldChar w:fldCharType="end"/>
      </w:r>
      <w:r w:rsidRPr="00157E24">
        <w:rPr>
          <w:rFonts w:ascii="Times New Roman" w:eastAsia="Times New Roman" w:hAnsi="Times New Roman" w:cs="Times New Roman"/>
          <w:b/>
          <w:i w:val="0"/>
          <w:color w:val="auto"/>
          <w:sz w:val="24"/>
          <w:szCs w:val="24"/>
        </w:rPr>
        <w:t>: Summary of sample and sampling technique</w:t>
      </w:r>
      <w:bookmarkEnd w:id="87"/>
    </w:p>
    <w:p w14:paraId="6BD9C8B8" w14:textId="487E69E6" w:rsidR="008659A4" w:rsidRDefault="008659A4" w:rsidP="00262CB5">
      <w:pPr>
        <w:spacing w:after="0" w:line="360" w:lineRule="auto"/>
        <w:jc w:val="center"/>
        <w:rPr>
          <w:rFonts w:ascii="Times New Roman" w:eastAsia="Times New Roman" w:hAnsi="Times New Roman" w:cs="Times New Roman"/>
          <w:b/>
          <w:sz w:val="24"/>
          <w:szCs w:val="24"/>
        </w:rPr>
      </w:pPr>
      <w:r w:rsidRPr="00157E24">
        <w:rPr>
          <w:rFonts w:ascii="Times New Roman" w:hAnsi="Times New Roman" w:cs="Times New Roman"/>
          <w:noProof/>
          <w:sz w:val="24"/>
          <w:szCs w:val="24"/>
          <w:lang w:val="en-GB" w:eastAsia="en-GB"/>
        </w:rPr>
        <w:drawing>
          <wp:inline distT="0" distB="0" distL="0" distR="0" wp14:anchorId="170A258A" wp14:editId="57DD051F">
            <wp:extent cx="4570724" cy="1603248"/>
            <wp:effectExtent l="0" t="0" r="190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extLst>
                        <a:ext uri="{BEBA8EAE-BF5A-486C-A8C5-ECC9F3942E4B}">
                          <a14:imgProps xmlns:a14="http://schemas.microsoft.com/office/drawing/2010/main">
                            <a14:imgLayer r:embed="rId25">
                              <a14:imgEffect>
                                <a14:sharpenSoften amount="50000"/>
                              </a14:imgEffect>
                              <a14:imgEffect>
                                <a14:saturation sat="400000"/>
                              </a14:imgEffect>
                              <a14:imgEffect>
                                <a14:brightnessContrast contrast="40000"/>
                              </a14:imgEffect>
                            </a14:imgLayer>
                          </a14:imgProps>
                        </a:ext>
                      </a:extLst>
                    </a:blip>
                    <a:stretch>
                      <a:fillRect/>
                    </a:stretch>
                  </pic:blipFill>
                  <pic:spPr>
                    <a:xfrm>
                      <a:off x="0" y="0"/>
                      <a:ext cx="4622459" cy="1621395"/>
                    </a:xfrm>
                    <a:prstGeom prst="rect">
                      <a:avLst/>
                    </a:prstGeom>
                  </pic:spPr>
                </pic:pic>
              </a:graphicData>
            </a:graphic>
          </wp:inline>
        </w:drawing>
      </w:r>
    </w:p>
    <w:p w14:paraId="65A661BA" w14:textId="3B001C19" w:rsidR="006B0704" w:rsidRPr="00157E24" w:rsidRDefault="006B0704" w:rsidP="00262CB5">
      <w:pPr>
        <w:spacing w:after="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Source: Field survey, 2017</w:t>
      </w:r>
    </w:p>
    <w:p w14:paraId="1CF62A31" w14:textId="6A7D8401" w:rsidR="008659A4" w:rsidRPr="00157E24" w:rsidRDefault="008659A4" w:rsidP="008659A4">
      <w:pPr>
        <w:pStyle w:val="Heading2"/>
        <w:rPr>
          <w:rFonts w:eastAsia="Times New Roman"/>
        </w:rPr>
      </w:pPr>
      <w:bookmarkStart w:id="88" w:name="_Toc53316263"/>
      <w:r w:rsidRPr="00157E24">
        <w:t xml:space="preserve">4.8. Data collection </w:t>
      </w:r>
      <w:r w:rsidR="001E0088">
        <w:t>methods</w:t>
      </w:r>
      <w:bookmarkEnd w:id="88"/>
    </w:p>
    <w:p w14:paraId="2ABD4A48" w14:textId="63848098" w:rsidR="008659A4" w:rsidRPr="00157E24" w:rsidRDefault="001909A1" w:rsidP="001909A1">
      <w:pPr>
        <w:spacing w:line="360" w:lineRule="auto"/>
        <w:jc w:val="both"/>
        <w:rPr>
          <w:rFonts w:ascii="Times New Roman" w:hAnsi="Times New Roman" w:cs="Times New Roman"/>
          <w:sz w:val="24"/>
          <w:szCs w:val="24"/>
        </w:rPr>
      </w:pPr>
      <w:r>
        <w:rPr>
          <w:rFonts w:ascii="Times New Roman" w:hAnsi="Times New Roman" w:cs="Times New Roman"/>
          <w:sz w:val="24"/>
          <w:szCs w:val="24"/>
        </w:rPr>
        <w:t>Since this study is a qualitative research inquiry, qualitative methods of data collection were applied. Creswell (2009) explain that q</w:t>
      </w:r>
      <w:r w:rsidRPr="001909A1">
        <w:rPr>
          <w:rFonts w:ascii="Times New Roman" w:hAnsi="Times New Roman" w:cs="Times New Roman"/>
          <w:sz w:val="24"/>
          <w:szCs w:val="24"/>
        </w:rPr>
        <w:t>ualitative researchers typically gath</w:t>
      </w:r>
      <w:r>
        <w:rPr>
          <w:rFonts w:ascii="Times New Roman" w:hAnsi="Times New Roman" w:cs="Times New Roman"/>
          <w:sz w:val="24"/>
          <w:szCs w:val="24"/>
        </w:rPr>
        <w:t xml:space="preserve">er multiple forms of data, such </w:t>
      </w:r>
      <w:r w:rsidRPr="001909A1">
        <w:rPr>
          <w:rFonts w:ascii="Times New Roman" w:hAnsi="Times New Roman" w:cs="Times New Roman"/>
          <w:sz w:val="24"/>
          <w:szCs w:val="24"/>
        </w:rPr>
        <w:t>as interviews, observations, documents, and audio</w:t>
      </w:r>
      <w:r>
        <w:rPr>
          <w:rFonts w:ascii="Times New Roman" w:hAnsi="Times New Roman" w:cs="Times New Roman"/>
          <w:sz w:val="24"/>
          <w:szCs w:val="24"/>
        </w:rPr>
        <w:t xml:space="preserve"> </w:t>
      </w:r>
      <w:r w:rsidRPr="001909A1">
        <w:rPr>
          <w:rFonts w:ascii="Times New Roman" w:hAnsi="Times New Roman" w:cs="Times New Roman"/>
          <w:sz w:val="24"/>
          <w:szCs w:val="24"/>
        </w:rPr>
        <w:t>visual informati</w:t>
      </w:r>
      <w:r>
        <w:rPr>
          <w:rFonts w:ascii="Times New Roman" w:hAnsi="Times New Roman" w:cs="Times New Roman"/>
          <w:sz w:val="24"/>
          <w:szCs w:val="24"/>
        </w:rPr>
        <w:t xml:space="preserve">on rather than rely on a single </w:t>
      </w:r>
      <w:r w:rsidRPr="001909A1">
        <w:rPr>
          <w:rFonts w:ascii="Times New Roman" w:hAnsi="Times New Roman" w:cs="Times New Roman"/>
          <w:sz w:val="24"/>
          <w:szCs w:val="24"/>
        </w:rPr>
        <w:t>data source.</w:t>
      </w:r>
      <w:r w:rsidR="008659A4" w:rsidRPr="00157E24">
        <w:rPr>
          <w:rFonts w:ascii="Times New Roman" w:hAnsi="Times New Roman" w:cs="Times New Roman"/>
          <w:sz w:val="24"/>
          <w:szCs w:val="24"/>
        </w:rPr>
        <w:t xml:space="preserve"> In addition, this view is buttressed by Cohen </w:t>
      </w:r>
      <w:r w:rsidR="008659A4" w:rsidRPr="00157E24">
        <w:rPr>
          <w:rFonts w:ascii="Times New Roman" w:hAnsi="Times New Roman" w:cs="Times New Roman"/>
          <w:i/>
          <w:sz w:val="24"/>
          <w:szCs w:val="24"/>
        </w:rPr>
        <w:t xml:space="preserve">et al </w:t>
      </w:r>
      <w:r w:rsidR="008659A4" w:rsidRPr="00157E24">
        <w:rPr>
          <w:rFonts w:ascii="Times New Roman" w:hAnsi="Times New Roman" w:cs="Times New Roman"/>
          <w:sz w:val="24"/>
          <w:szCs w:val="24"/>
        </w:rPr>
        <w:t xml:space="preserve">(2007) who put forward that each method checks and reinforces the other. </w:t>
      </w:r>
      <w:r w:rsidR="00AD0225">
        <w:rPr>
          <w:rFonts w:ascii="Times New Roman" w:hAnsi="Times New Roman" w:cs="Times New Roman"/>
          <w:sz w:val="24"/>
          <w:szCs w:val="24"/>
        </w:rPr>
        <w:t>Since q</w:t>
      </w:r>
      <w:r w:rsidR="00AD0225" w:rsidRPr="00AD0225">
        <w:rPr>
          <w:rFonts w:ascii="Times New Roman" w:hAnsi="Times New Roman" w:cs="Times New Roman"/>
          <w:sz w:val="24"/>
          <w:szCs w:val="24"/>
        </w:rPr>
        <w:t>ualitative research is closely associated with words, sounds, feeling, emotions, colours and other ele</w:t>
      </w:r>
      <w:r w:rsidR="00AD0225">
        <w:rPr>
          <w:rFonts w:ascii="Times New Roman" w:hAnsi="Times New Roman" w:cs="Times New Roman"/>
          <w:sz w:val="24"/>
          <w:szCs w:val="24"/>
        </w:rPr>
        <w:t xml:space="preserve">ments that are non-quantifiable, </w:t>
      </w:r>
      <w:r w:rsidR="008659A4" w:rsidRPr="00157E24">
        <w:rPr>
          <w:rFonts w:ascii="Times New Roman" w:hAnsi="Times New Roman" w:cs="Times New Roman"/>
          <w:sz w:val="24"/>
          <w:szCs w:val="24"/>
        </w:rPr>
        <w:t xml:space="preserve">this study employed three </w:t>
      </w:r>
      <w:r w:rsidR="00086777" w:rsidRPr="00086777">
        <w:rPr>
          <w:rFonts w:ascii="Times New Roman" w:hAnsi="Times New Roman" w:cs="Times New Roman"/>
          <w:sz w:val="24"/>
          <w:szCs w:val="24"/>
        </w:rPr>
        <w:t xml:space="preserve">qualitative </w:t>
      </w:r>
      <w:r w:rsidR="00086777">
        <w:rPr>
          <w:rFonts w:ascii="Times New Roman" w:hAnsi="Times New Roman" w:cs="Times New Roman"/>
          <w:sz w:val="24"/>
          <w:szCs w:val="24"/>
        </w:rPr>
        <w:t xml:space="preserve">data collection </w:t>
      </w:r>
      <w:r w:rsidR="00BF5890">
        <w:rPr>
          <w:rFonts w:ascii="Times New Roman" w:hAnsi="Times New Roman" w:cs="Times New Roman"/>
          <w:sz w:val="24"/>
          <w:szCs w:val="24"/>
        </w:rPr>
        <w:t xml:space="preserve">instruments </w:t>
      </w:r>
      <w:r w:rsidR="00BF5890" w:rsidRPr="00086777">
        <w:rPr>
          <w:rFonts w:ascii="Times New Roman" w:hAnsi="Times New Roman" w:cs="Times New Roman"/>
          <w:sz w:val="24"/>
          <w:szCs w:val="24"/>
        </w:rPr>
        <w:t>which</w:t>
      </w:r>
      <w:r w:rsidR="00AD0225">
        <w:rPr>
          <w:rFonts w:ascii="Times New Roman" w:hAnsi="Times New Roman" w:cs="Times New Roman"/>
          <w:sz w:val="24"/>
          <w:szCs w:val="24"/>
        </w:rPr>
        <w:t xml:space="preserve"> include </w:t>
      </w:r>
      <w:r w:rsidR="008659A4" w:rsidRPr="00157E24">
        <w:rPr>
          <w:rFonts w:ascii="Times New Roman" w:hAnsi="Times New Roman" w:cs="Times New Roman"/>
          <w:sz w:val="24"/>
          <w:szCs w:val="24"/>
        </w:rPr>
        <w:t>the interview, Focused Group Discussions and observation check list.</w:t>
      </w:r>
    </w:p>
    <w:p w14:paraId="3AD773A3" w14:textId="77777777" w:rsidR="008659A4" w:rsidRPr="0030077F" w:rsidRDefault="008659A4" w:rsidP="008659A4">
      <w:pPr>
        <w:rPr>
          <w:rFonts w:ascii="Times New Roman" w:hAnsi="Times New Roman" w:cs="Times New Roman"/>
          <w:b/>
          <w:sz w:val="24"/>
        </w:rPr>
      </w:pPr>
      <w:bookmarkStart w:id="89" w:name="_Toc527296666"/>
      <w:bookmarkStart w:id="90" w:name="_Toc463615574"/>
      <w:r w:rsidRPr="0030077F">
        <w:rPr>
          <w:rFonts w:ascii="Times New Roman" w:hAnsi="Times New Roman" w:cs="Times New Roman"/>
          <w:b/>
          <w:sz w:val="24"/>
        </w:rPr>
        <w:t>(i) Interview guide</w:t>
      </w:r>
      <w:bookmarkEnd w:id="89"/>
      <w:bookmarkEnd w:id="90"/>
      <w:r w:rsidRPr="0030077F">
        <w:rPr>
          <w:rFonts w:ascii="Times New Roman" w:hAnsi="Times New Roman" w:cs="Times New Roman"/>
          <w:b/>
          <w:sz w:val="24"/>
        </w:rPr>
        <w:t xml:space="preserve"> </w:t>
      </w:r>
    </w:p>
    <w:p w14:paraId="56938E27" w14:textId="77777777" w:rsidR="009A36A3" w:rsidRDefault="008659A4" w:rsidP="008659A4">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The interview method was employed in this study due to its ability to yield rich insights into people’s experiences, opinion, aspirations, attitudes and feelings about the research problem (Cohen </w:t>
      </w:r>
      <w:r w:rsidRPr="00157E24">
        <w:rPr>
          <w:rFonts w:ascii="Times New Roman" w:hAnsi="Times New Roman" w:cs="Times New Roman"/>
          <w:i/>
          <w:sz w:val="24"/>
          <w:szCs w:val="24"/>
        </w:rPr>
        <w:t>et al,</w:t>
      </w:r>
      <w:r w:rsidRPr="00157E24">
        <w:rPr>
          <w:rFonts w:ascii="Times New Roman" w:hAnsi="Times New Roman" w:cs="Times New Roman"/>
          <w:sz w:val="24"/>
          <w:szCs w:val="24"/>
        </w:rPr>
        <w:t xml:space="preserve"> 2007) Furthermore, Bryman (2012:209) explains that the research interview is a prominent data collection strategy in both quantita</w:t>
      </w:r>
      <w:r w:rsidR="00093C54">
        <w:rPr>
          <w:rFonts w:ascii="Times New Roman" w:hAnsi="Times New Roman" w:cs="Times New Roman"/>
          <w:sz w:val="24"/>
          <w:szCs w:val="24"/>
        </w:rPr>
        <w:t xml:space="preserve">tive and qualitative research. </w:t>
      </w:r>
      <w:r w:rsidRPr="00157E24">
        <w:rPr>
          <w:rFonts w:ascii="Times New Roman" w:hAnsi="Times New Roman" w:cs="Times New Roman"/>
          <w:sz w:val="24"/>
          <w:szCs w:val="24"/>
        </w:rPr>
        <w:t>Pun</w:t>
      </w:r>
      <w:r w:rsidR="008D3FCD">
        <w:rPr>
          <w:rFonts w:ascii="Times New Roman" w:hAnsi="Times New Roman" w:cs="Times New Roman"/>
          <w:sz w:val="24"/>
          <w:szCs w:val="24"/>
        </w:rPr>
        <w:t>ch (2005:168) elaborates that “i</w:t>
      </w:r>
      <w:r w:rsidRPr="00157E24">
        <w:rPr>
          <w:rFonts w:ascii="Times New Roman" w:hAnsi="Times New Roman" w:cs="Times New Roman"/>
          <w:sz w:val="24"/>
          <w:szCs w:val="24"/>
        </w:rPr>
        <w:t>nterview is one of the main data collection tools in qualitative research. It is a very good way of accessing people’s perceptions, meanings, definitions of situations and construction of reality”. Furthermore, Sharma (2010:4) says the interview method takes the form of a dialogue in which the researcher seeks to elicit information from the participant about how the latter thinks</w:t>
      </w:r>
      <w:r w:rsidR="002A2717">
        <w:rPr>
          <w:rFonts w:ascii="Times New Roman" w:hAnsi="Times New Roman" w:cs="Times New Roman"/>
          <w:sz w:val="24"/>
          <w:szCs w:val="24"/>
        </w:rPr>
        <w:t xml:space="preserve"> and know</w:t>
      </w:r>
      <w:r w:rsidRPr="00157E24">
        <w:rPr>
          <w:rFonts w:ascii="Times New Roman" w:hAnsi="Times New Roman" w:cs="Times New Roman"/>
          <w:sz w:val="24"/>
          <w:szCs w:val="24"/>
        </w:rPr>
        <w:t xml:space="preserve">. </w:t>
      </w:r>
      <w:r w:rsidR="00093C54">
        <w:rPr>
          <w:rFonts w:ascii="Times New Roman" w:hAnsi="Times New Roman" w:cs="Times New Roman"/>
          <w:sz w:val="24"/>
          <w:szCs w:val="24"/>
        </w:rPr>
        <w:t>T</w:t>
      </w:r>
      <w:r w:rsidRPr="00157E24">
        <w:rPr>
          <w:rFonts w:ascii="Times New Roman" w:hAnsi="Times New Roman" w:cs="Times New Roman"/>
          <w:sz w:val="24"/>
          <w:szCs w:val="24"/>
        </w:rPr>
        <w:t xml:space="preserve">he main advantage of personal interviews is that they involve personal and direct contact between interviewers and </w:t>
      </w:r>
      <w:r w:rsidRPr="00157E24">
        <w:rPr>
          <w:rFonts w:ascii="Times New Roman" w:hAnsi="Times New Roman" w:cs="Times New Roman"/>
          <w:sz w:val="24"/>
          <w:szCs w:val="24"/>
        </w:rPr>
        <w:lastRenderedPageBreak/>
        <w:t xml:space="preserve">interviewees, as well as eliminate non-response rates. The objective of this research is to evaluate stakeholder’s participation in planning for sustainable tourism development. Thus, this requires in-depth information from each respondent. Burns and Bush (2010) explain that respondents in an in-depth interview are not influenced by other participants. Thus, this gave less bias in terms of data collection. In order to ensure the creditworthiness of the interviews through its flexibility as data gathering instruments as stressed by Sharma (2010), prior appointments were made and the participants were visited at their work places (Ministry of Tourism officials, Planners from the local Authority and managers of lodges) while tourists were visited at tourist sites to have face to face </w:t>
      </w:r>
      <w:r>
        <w:rPr>
          <w:rFonts w:ascii="Times New Roman" w:hAnsi="Times New Roman" w:cs="Times New Roman"/>
          <w:sz w:val="24"/>
          <w:szCs w:val="24"/>
        </w:rPr>
        <w:t xml:space="preserve">in- depth </w:t>
      </w:r>
      <w:r w:rsidRPr="00157E24">
        <w:rPr>
          <w:rFonts w:ascii="Times New Roman" w:hAnsi="Times New Roman" w:cs="Times New Roman"/>
          <w:sz w:val="24"/>
          <w:szCs w:val="24"/>
        </w:rPr>
        <w:t xml:space="preserve">interviews. The study used </w:t>
      </w:r>
      <w:r w:rsidRPr="00FB7F3E">
        <w:rPr>
          <w:rFonts w:ascii="Times New Roman" w:hAnsi="Times New Roman" w:cs="Times New Roman"/>
          <w:sz w:val="24"/>
          <w:szCs w:val="24"/>
        </w:rPr>
        <w:t xml:space="preserve">in- depth </w:t>
      </w:r>
      <w:r w:rsidRPr="00157E24">
        <w:rPr>
          <w:rFonts w:ascii="Times New Roman" w:hAnsi="Times New Roman" w:cs="Times New Roman"/>
          <w:sz w:val="24"/>
          <w:szCs w:val="24"/>
        </w:rPr>
        <w:t xml:space="preserve">interview to collect data from </w:t>
      </w:r>
      <w:r w:rsidR="00C03B49">
        <w:rPr>
          <w:rFonts w:ascii="Times New Roman" w:hAnsi="Times New Roman" w:cs="Times New Roman"/>
          <w:sz w:val="24"/>
          <w:szCs w:val="24"/>
        </w:rPr>
        <w:t xml:space="preserve">key informants, tourists and Tourism and hospitality proprietors. </w:t>
      </w:r>
      <w:r w:rsidRPr="00157E24">
        <w:rPr>
          <w:rFonts w:ascii="Times New Roman" w:hAnsi="Times New Roman" w:cs="Times New Roman"/>
          <w:sz w:val="24"/>
          <w:szCs w:val="24"/>
        </w:rPr>
        <w:t xml:space="preserve">Three set of interview guide were used. </w:t>
      </w:r>
    </w:p>
    <w:p w14:paraId="767C18FE" w14:textId="75C1653A" w:rsidR="008659A4" w:rsidRPr="00157E24" w:rsidRDefault="008659A4" w:rsidP="008659A4">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The interview </w:t>
      </w:r>
      <w:r>
        <w:rPr>
          <w:rFonts w:ascii="Times New Roman" w:hAnsi="Times New Roman" w:cs="Times New Roman"/>
          <w:sz w:val="24"/>
          <w:szCs w:val="24"/>
        </w:rPr>
        <w:t xml:space="preserve">guide </w:t>
      </w:r>
      <w:r w:rsidRPr="00157E24">
        <w:rPr>
          <w:rFonts w:ascii="Times New Roman" w:hAnsi="Times New Roman" w:cs="Times New Roman"/>
          <w:sz w:val="24"/>
          <w:szCs w:val="24"/>
        </w:rPr>
        <w:t xml:space="preserve">(Appendix; A) collected data from Ministry of tourism officials and Local Authorities while the other set of interview </w:t>
      </w:r>
      <w:r>
        <w:rPr>
          <w:rFonts w:ascii="Times New Roman" w:hAnsi="Times New Roman" w:cs="Times New Roman"/>
          <w:sz w:val="24"/>
          <w:szCs w:val="24"/>
        </w:rPr>
        <w:t xml:space="preserve">guide </w:t>
      </w:r>
      <w:r w:rsidRPr="00157E24">
        <w:rPr>
          <w:rFonts w:ascii="Times New Roman" w:hAnsi="Times New Roman" w:cs="Times New Roman"/>
          <w:sz w:val="24"/>
          <w:szCs w:val="24"/>
        </w:rPr>
        <w:t xml:space="preserve">(Appendix; B) collected data from Hotel/Lodge proprietors, Private tourist site proprietor and Tour operators while another set of interview guide (Appendix; C) collected data from tourists.  </w:t>
      </w:r>
      <w:proofErr w:type="spellStart"/>
      <w:r w:rsidRPr="00157E24">
        <w:rPr>
          <w:rFonts w:ascii="Times New Roman" w:hAnsi="Times New Roman" w:cs="Times New Roman"/>
          <w:sz w:val="24"/>
          <w:szCs w:val="24"/>
        </w:rPr>
        <w:t>Welman</w:t>
      </w:r>
      <w:proofErr w:type="spellEnd"/>
      <w:r w:rsidRPr="00157E24">
        <w:rPr>
          <w:rFonts w:ascii="Times New Roman" w:hAnsi="Times New Roman" w:cs="Times New Roman"/>
          <w:sz w:val="24"/>
          <w:szCs w:val="24"/>
        </w:rPr>
        <w:t xml:space="preserve"> </w:t>
      </w:r>
      <w:r w:rsidRPr="00157E24">
        <w:rPr>
          <w:rFonts w:ascii="Times New Roman" w:hAnsi="Times New Roman" w:cs="Times New Roman"/>
          <w:i/>
          <w:sz w:val="24"/>
          <w:szCs w:val="24"/>
        </w:rPr>
        <w:t xml:space="preserve">et al. </w:t>
      </w:r>
      <w:r w:rsidRPr="00157E24">
        <w:rPr>
          <w:rFonts w:ascii="Times New Roman" w:hAnsi="Times New Roman" w:cs="Times New Roman"/>
          <w:sz w:val="24"/>
          <w:szCs w:val="24"/>
        </w:rPr>
        <w:t xml:space="preserve">(2005) explains that </w:t>
      </w:r>
      <w:bookmarkStart w:id="91" w:name="_Hlk49626434"/>
      <w:r>
        <w:rPr>
          <w:rFonts w:ascii="Times New Roman" w:hAnsi="Times New Roman" w:cs="Times New Roman"/>
          <w:sz w:val="24"/>
          <w:szCs w:val="24"/>
        </w:rPr>
        <w:t xml:space="preserve">in- depth </w:t>
      </w:r>
      <w:bookmarkEnd w:id="91"/>
      <w:r w:rsidRPr="00157E24">
        <w:rPr>
          <w:rFonts w:ascii="Times New Roman" w:hAnsi="Times New Roman" w:cs="Times New Roman"/>
          <w:sz w:val="24"/>
          <w:szCs w:val="24"/>
        </w:rPr>
        <w:t>interviews offer versatile way of collecting data which allow an interviewer to use probes with a view of clearing up vague responses or to ask for elaboration of incomplete answers. Furthermore,</w:t>
      </w:r>
      <w:r w:rsidR="00AB0E58">
        <w:rPr>
          <w:rFonts w:ascii="Times New Roman" w:hAnsi="Times New Roman" w:cs="Times New Roman"/>
          <w:sz w:val="24"/>
          <w:szCs w:val="24"/>
        </w:rPr>
        <w:t xml:space="preserve"> </w:t>
      </w:r>
      <w:proofErr w:type="spellStart"/>
      <w:r w:rsidR="00AB0E58">
        <w:rPr>
          <w:rFonts w:ascii="Times New Roman" w:hAnsi="Times New Roman" w:cs="Times New Roman"/>
          <w:sz w:val="24"/>
          <w:szCs w:val="24"/>
        </w:rPr>
        <w:t>Kombo</w:t>
      </w:r>
      <w:proofErr w:type="spellEnd"/>
      <w:r w:rsidR="00AB0E58">
        <w:rPr>
          <w:rFonts w:ascii="Times New Roman" w:hAnsi="Times New Roman" w:cs="Times New Roman"/>
          <w:sz w:val="24"/>
          <w:szCs w:val="24"/>
        </w:rPr>
        <w:t xml:space="preserve"> and Tromp (2006) explain</w:t>
      </w:r>
      <w:r w:rsidRPr="00157E24">
        <w:rPr>
          <w:rFonts w:ascii="Times New Roman" w:hAnsi="Times New Roman" w:cs="Times New Roman"/>
          <w:sz w:val="24"/>
          <w:szCs w:val="24"/>
        </w:rPr>
        <w:t xml:space="preserve"> that interviews are good as they contain open-ended questions approach which enables a researcher to get a complete and detailed understanding of the issue under research. Thus for this study a</w:t>
      </w:r>
      <w:r>
        <w:rPr>
          <w:rFonts w:ascii="Times New Roman" w:hAnsi="Times New Roman" w:cs="Times New Roman"/>
          <w:sz w:val="24"/>
          <w:szCs w:val="24"/>
        </w:rPr>
        <w:t xml:space="preserve">n </w:t>
      </w:r>
      <w:r w:rsidRPr="00157E24">
        <w:rPr>
          <w:rFonts w:ascii="Times New Roman" w:hAnsi="Times New Roman" w:cs="Times New Roman"/>
          <w:sz w:val="24"/>
          <w:szCs w:val="24"/>
        </w:rPr>
        <w:t>interview</w:t>
      </w:r>
      <w:r>
        <w:rPr>
          <w:rFonts w:ascii="Times New Roman" w:hAnsi="Times New Roman" w:cs="Times New Roman"/>
          <w:sz w:val="24"/>
          <w:szCs w:val="24"/>
        </w:rPr>
        <w:t xml:space="preserve"> guide </w:t>
      </w:r>
      <w:r w:rsidRPr="00157E24">
        <w:rPr>
          <w:rFonts w:ascii="Times New Roman" w:hAnsi="Times New Roman" w:cs="Times New Roman"/>
          <w:sz w:val="24"/>
          <w:szCs w:val="24"/>
        </w:rPr>
        <w:t>was preferred because it enabled the researcher to probe deeper for more information and clarification of the answers provided. Furthermore, it also allowed each respondent to express his/her views, opinion, experience and feelings in his or her own words about the nature of their involvement in tourism planning.</w:t>
      </w:r>
    </w:p>
    <w:p w14:paraId="11D7ADE1" w14:textId="77777777" w:rsidR="008659A4" w:rsidRPr="0030077F" w:rsidRDefault="008659A4" w:rsidP="008659A4">
      <w:pPr>
        <w:rPr>
          <w:rFonts w:ascii="Times New Roman" w:hAnsi="Times New Roman" w:cs="Times New Roman"/>
          <w:b/>
          <w:sz w:val="24"/>
        </w:rPr>
      </w:pPr>
      <w:bookmarkStart w:id="92" w:name="_Toc527296667"/>
      <w:bookmarkStart w:id="93" w:name="_Toc463615575"/>
      <w:r w:rsidRPr="0030077F">
        <w:rPr>
          <w:rFonts w:ascii="Times New Roman" w:hAnsi="Times New Roman" w:cs="Times New Roman"/>
          <w:b/>
          <w:sz w:val="24"/>
        </w:rPr>
        <w:t>(ii) Focus Group Discussions (FGDs)</w:t>
      </w:r>
      <w:bookmarkEnd w:id="92"/>
      <w:bookmarkEnd w:id="93"/>
    </w:p>
    <w:p w14:paraId="1A364FE8" w14:textId="7B63A041" w:rsidR="008659A4" w:rsidRPr="00157E24" w:rsidRDefault="008659A4" w:rsidP="00506978">
      <w:pPr>
        <w:spacing w:line="360" w:lineRule="auto"/>
        <w:jc w:val="both"/>
        <w:rPr>
          <w:rFonts w:ascii="Times New Roman" w:hAnsi="Times New Roman" w:cs="Times New Roman"/>
          <w:sz w:val="24"/>
          <w:szCs w:val="24"/>
        </w:rPr>
      </w:pPr>
      <w:proofErr w:type="spellStart"/>
      <w:r w:rsidRPr="00157E24">
        <w:rPr>
          <w:rFonts w:ascii="Times New Roman" w:hAnsi="Times New Roman" w:cs="Times New Roman"/>
          <w:sz w:val="24"/>
          <w:szCs w:val="24"/>
        </w:rPr>
        <w:t>Marczyk</w:t>
      </w:r>
      <w:proofErr w:type="spellEnd"/>
      <w:r w:rsidRPr="00157E24">
        <w:rPr>
          <w:rFonts w:ascii="Times New Roman" w:hAnsi="Times New Roman" w:cs="Times New Roman"/>
          <w:sz w:val="24"/>
          <w:szCs w:val="24"/>
        </w:rPr>
        <w:t xml:space="preserve"> </w:t>
      </w:r>
      <w:r w:rsidRPr="00157E24">
        <w:rPr>
          <w:rFonts w:ascii="Times New Roman" w:hAnsi="Times New Roman" w:cs="Times New Roman"/>
          <w:i/>
          <w:sz w:val="24"/>
          <w:szCs w:val="24"/>
        </w:rPr>
        <w:t>et al</w:t>
      </w:r>
      <w:r w:rsidRPr="00157E24">
        <w:rPr>
          <w:rFonts w:ascii="Times New Roman" w:hAnsi="Times New Roman" w:cs="Times New Roman"/>
          <w:sz w:val="24"/>
          <w:szCs w:val="24"/>
        </w:rPr>
        <w:t xml:space="preserve"> (</w:t>
      </w:r>
      <w:r w:rsidR="00EE6EF8">
        <w:rPr>
          <w:rFonts w:ascii="Times New Roman" w:hAnsi="Times New Roman" w:cs="Times New Roman"/>
          <w:sz w:val="24"/>
          <w:szCs w:val="24"/>
        </w:rPr>
        <w:t>2005) explain</w:t>
      </w:r>
      <w:r w:rsidRPr="00157E24">
        <w:rPr>
          <w:rFonts w:ascii="Times New Roman" w:hAnsi="Times New Roman" w:cs="Times New Roman"/>
          <w:sz w:val="24"/>
          <w:szCs w:val="24"/>
        </w:rPr>
        <w:t xml:space="preserve"> that Focus groups are formally organized, structured groups of individuals brought together to discuss a topic or series of topics during a specific period of time. FGDs have served as a principal method of qualitative research among social scientists for many decades. The presence of a trained moderator is critical to the focus-group process (Hoyle </w:t>
      </w:r>
      <w:r w:rsidRPr="00157E24">
        <w:rPr>
          <w:rFonts w:ascii="Times New Roman" w:hAnsi="Times New Roman" w:cs="Times New Roman"/>
          <w:i/>
          <w:sz w:val="24"/>
          <w:szCs w:val="24"/>
        </w:rPr>
        <w:t>et al.,</w:t>
      </w:r>
      <w:r w:rsidRPr="00157E24">
        <w:rPr>
          <w:rFonts w:ascii="Times New Roman" w:hAnsi="Times New Roman" w:cs="Times New Roman"/>
          <w:sz w:val="24"/>
          <w:szCs w:val="24"/>
        </w:rPr>
        <w:t xml:space="preserve"> 2002). As for this study, the researcher was the moderator during discussion sessions and guided the participants. In FGDs, participants are normally selected because they have certain characteristics in common that relate to the topic of the focus group (</w:t>
      </w:r>
      <w:proofErr w:type="spellStart"/>
      <w:r w:rsidRPr="00157E24">
        <w:rPr>
          <w:rFonts w:ascii="Times New Roman" w:hAnsi="Times New Roman" w:cs="Times New Roman"/>
          <w:sz w:val="24"/>
          <w:szCs w:val="24"/>
        </w:rPr>
        <w:t>Mcmillan</w:t>
      </w:r>
      <w:proofErr w:type="spellEnd"/>
      <w:r w:rsidRPr="00157E24">
        <w:rPr>
          <w:rFonts w:ascii="Times New Roman" w:hAnsi="Times New Roman" w:cs="Times New Roman"/>
          <w:sz w:val="24"/>
          <w:szCs w:val="24"/>
        </w:rPr>
        <w:t xml:space="preserve"> </w:t>
      </w:r>
      <w:r w:rsidRPr="00157E24">
        <w:rPr>
          <w:rFonts w:ascii="Times New Roman" w:hAnsi="Times New Roman" w:cs="Times New Roman"/>
          <w:sz w:val="24"/>
          <w:szCs w:val="24"/>
        </w:rPr>
        <w:lastRenderedPageBreak/>
        <w:t xml:space="preserve">and Schumacher, 2010). Thus three (3) Focus Group Discussion were held to collect data from </w:t>
      </w:r>
      <w:r w:rsidR="00EE6EF8">
        <w:rPr>
          <w:rFonts w:ascii="Times New Roman" w:hAnsi="Times New Roman" w:cs="Times New Roman"/>
          <w:sz w:val="24"/>
          <w:szCs w:val="24"/>
        </w:rPr>
        <w:t>local</w:t>
      </w:r>
      <w:r w:rsidRPr="00157E24">
        <w:rPr>
          <w:rFonts w:ascii="Times New Roman" w:hAnsi="Times New Roman" w:cs="Times New Roman"/>
          <w:sz w:val="24"/>
          <w:szCs w:val="24"/>
        </w:rPr>
        <w:t xml:space="preserve"> community members in host tourist destinations to ascertain the level they are involved in tourism planning. </w:t>
      </w:r>
      <w:r w:rsidR="00506978">
        <w:rPr>
          <w:rFonts w:ascii="Times New Roman" w:hAnsi="Times New Roman" w:cs="Times New Roman"/>
          <w:sz w:val="24"/>
          <w:szCs w:val="24"/>
        </w:rPr>
        <w:t xml:space="preserve">As for </w:t>
      </w:r>
      <w:r w:rsidR="007D6DFE">
        <w:rPr>
          <w:rFonts w:ascii="Times New Roman" w:hAnsi="Times New Roman" w:cs="Times New Roman"/>
          <w:sz w:val="24"/>
          <w:szCs w:val="24"/>
        </w:rPr>
        <w:t>Chishimba</w:t>
      </w:r>
      <w:r w:rsidR="00506978">
        <w:rPr>
          <w:rFonts w:ascii="Times New Roman" w:hAnsi="Times New Roman" w:cs="Times New Roman"/>
          <w:sz w:val="24"/>
          <w:szCs w:val="24"/>
        </w:rPr>
        <w:t xml:space="preserve"> FGDs </w:t>
      </w:r>
      <w:r w:rsidR="007D6DFE">
        <w:rPr>
          <w:rFonts w:ascii="Times New Roman" w:hAnsi="Times New Roman" w:cs="Times New Roman"/>
          <w:sz w:val="24"/>
          <w:szCs w:val="24"/>
        </w:rPr>
        <w:t xml:space="preserve">discussants were </w:t>
      </w:r>
      <w:r w:rsidR="00506978" w:rsidRPr="00506978">
        <w:rPr>
          <w:rFonts w:ascii="Times New Roman" w:hAnsi="Times New Roman" w:cs="Times New Roman"/>
          <w:sz w:val="24"/>
          <w:szCs w:val="24"/>
        </w:rPr>
        <w:t xml:space="preserve">6, </w:t>
      </w:r>
      <w:r w:rsidR="007D6DFE">
        <w:rPr>
          <w:rFonts w:ascii="Times New Roman" w:hAnsi="Times New Roman" w:cs="Times New Roman"/>
          <w:sz w:val="24"/>
          <w:szCs w:val="24"/>
        </w:rPr>
        <w:t>Mwela rocks (</w:t>
      </w:r>
      <w:proofErr w:type="spellStart"/>
      <w:r w:rsidR="00506978" w:rsidRPr="00506978">
        <w:rPr>
          <w:rFonts w:ascii="Times New Roman" w:hAnsi="Times New Roman" w:cs="Times New Roman"/>
          <w:sz w:val="24"/>
          <w:szCs w:val="24"/>
        </w:rPr>
        <w:t>Ku</w:t>
      </w:r>
      <w:r w:rsidR="007D6DFE">
        <w:rPr>
          <w:rFonts w:ascii="Times New Roman" w:hAnsi="Times New Roman" w:cs="Times New Roman"/>
          <w:sz w:val="24"/>
          <w:szCs w:val="24"/>
        </w:rPr>
        <w:t>ngu</w:t>
      </w:r>
      <w:proofErr w:type="spellEnd"/>
      <w:r w:rsidR="007D6DFE">
        <w:rPr>
          <w:rFonts w:ascii="Times New Roman" w:hAnsi="Times New Roman" w:cs="Times New Roman"/>
          <w:sz w:val="24"/>
          <w:szCs w:val="24"/>
        </w:rPr>
        <w:t xml:space="preserve"> Village) were 7 and Shiwangandu were </w:t>
      </w:r>
      <w:r w:rsidR="00506978">
        <w:rPr>
          <w:rFonts w:ascii="Times New Roman" w:hAnsi="Times New Roman" w:cs="Times New Roman"/>
          <w:sz w:val="24"/>
          <w:szCs w:val="24"/>
        </w:rPr>
        <w:t>8</w:t>
      </w:r>
      <w:r w:rsidR="007D6DFE">
        <w:rPr>
          <w:rFonts w:ascii="Times New Roman" w:hAnsi="Times New Roman" w:cs="Times New Roman"/>
          <w:sz w:val="24"/>
          <w:szCs w:val="24"/>
        </w:rPr>
        <w:t>.</w:t>
      </w:r>
      <w:r w:rsidR="00506978">
        <w:rPr>
          <w:rFonts w:ascii="Times New Roman" w:hAnsi="Times New Roman" w:cs="Times New Roman"/>
          <w:sz w:val="24"/>
          <w:szCs w:val="24"/>
        </w:rPr>
        <w:t xml:space="preserve"> </w:t>
      </w:r>
      <w:r w:rsidR="00506978" w:rsidRPr="00506978">
        <w:rPr>
          <w:rFonts w:ascii="Times New Roman" w:hAnsi="Times New Roman" w:cs="Times New Roman"/>
          <w:sz w:val="24"/>
          <w:szCs w:val="24"/>
        </w:rPr>
        <w:t>The a</w:t>
      </w:r>
      <w:r w:rsidR="007D6DFE">
        <w:rPr>
          <w:rFonts w:ascii="Times New Roman" w:hAnsi="Times New Roman" w:cs="Times New Roman"/>
          <w:sz w:val="24"/>
          <w:szCs w:val="24"/>
        </w:rPr>
        <w:t xml:space="preserve">ge range was from 35 </w:t>
      </w:r>
      <w:proofErr w:type="spellStart"/>
      <w:r w:rsidR="007D6DFE">
        <w:rPr>
          <w:rFonts w:ascii="Times New Roman" w:hAnsi="Times New Roman" w:cs="Times New Roman"/>
          <w:sz w:val="24"/>
          <w:szCs w:val="24"/>
        </w:rPr>
        <w:t>yrs</w:t>
      </w:r>
      <w:proofErr w:type="spellEnd"/>
      <w:r w:rsidR="007D6DFE">
        <w:rPr>
          <w:rFonts w:ascii="Times New Roman" w:hAnsi="Times New Roman" w:cs="Times New Roman"/>
          <w:sz w:val="24"/>
          <w:szCs w:val="24"/>
        </w:rPr>
        <w:t xml:space="preserve"> to 60 and </w:t>
      </w:r>
      <w:r w:rsidR="00506978" w:rsidRPr="00506978">
        <w:rPr>
          <w:rFonts w:ascii="Times New Roman" w:hAnsi="Times New Roman" w:cs="Times New Roman"/>
          <w:sz w:val="24"/>
          <w:szCs w:val="24"/>
        </w:rPr>
        <w:t xml:space="preserve">9 women </w:t>
      </w:r>
      <w:r w:rsidR="007D6DFE">
        <w:rPr>
          <w:rFonts w:ascii="Times New Roman" w:hAnsi="Times New Roman" w:cs="Times New Roman"/>
          <w:sz w:val="24"/>
          <w:szCs w:val="24"/>
        </w:rPr>
        <w:t xml:space="preserve">and 12 men participated in FGDs. </w:t>
      </w:r>
      <w:proofErr w:type="gramStart"/>
      <w:r w:rsidRPr="00157E24">
        <w:rPr>
          <w:rFonts w:ascii="Times New Roman" w:hAnsi="Times New Roman" w:cs="Times New Roman"/>
          <w:sz w:val="24"/>
          <w:szCs w:val="24"/>
        </w:rPr>
        <w:t xml:space="preserve">A </w:t>
      </w:r>
      <w:r w:rsidR="00601EE8">
        <w:rPr>
          <w:rFonts w:ascii="Times New Roman" w:hAnsi="Times New Roman" w:cs="Times New Roman"/>
          <w:sz w:val="24"/>
          <w:szCs w:val="24"/>
        </w:rPr>
        <w:t>FGDs</w:t>
      </w:r>
      <w:proofErr w:type="gramEnd"/>
      <w:r w:rsidRPr="00157E24">
        <w:rPr>
          <w:rFonts w:ascii="Times New Roman" w:hAnsi="Times New Roman" w:cs="Times New Roman"/>
          <w:sz w:val="24"/>
          <w:szCs w:val="24"/>
        </w:rPr>
        <w:t xml:space="preserve"> (Appendix; D) was used to guide the discussion. The researcher took notes of the proceedings of discussion. Since the 2015 tourism policy emphasize to involve local </w:t>
      </w:r>
      <w:r w:rsidR="00D87899" w:rsidRPr="00157E24">
        <w:rPr>
          <w:rFonts w:ascii="Times New Roman" w:hAnsi="Times New Roman" w:cs="Times New Roman"/>
          <w:sz w:val="24"/>
          <w:szCs w:val="24"/>
        </w:rPr>
        <w:t>community,</w:t>
      </w:r>
      <w:r w:rsidRPr="00157E24">
        <w:rPr>
          <w:rFonts w:ascii="Times New Roman" w:hAnsi="Times New Roman" w:cs="Times New Roman"/>
          <w:sz w:val="24"/>
          <w:szCs w:val="24"/>
        </w:rPr>
        <w:t xml:space="preserve"> FGD was important as it empowered participants to speak out their own words whether they are involved in tourism planning or not. To build a positive rapport among the participants and encourage free participation of every participant, the researcher conducted the focus group discussions in a congenial environment (Village headman’s residence) for Chishimba and Mwela Rocks while in Shiwa Ng’andu it was held at Charles Harvey farm. </w:t>
      </w:r>
      <w:proofErr w:type="spellStart"/>
      <w:r w:rsidRPr="00157E24">
        <w:rPr>
          <w:rFonts w:ascii="Times New Roman" w:hAnsi="Times New Roman" w:cs="Times New Roman"/>
          <w:sz w:val="24"/>
          <w:szCs w:val="24"/>
        </w:rPr>
        <w:t>Mcmillan</w:t>
      </w:r>
      <w:proofErr w:type="spellEnd"/>
      <w:r w:rsidRPr="00157E24">
        <w:rPr>
          <w:rFonts w:ascii="Times New Roman" w:hAnsi="Times New Roman" w:cs="Times New Roman"/>
          <w:sz w:val="24"/>
          <w:szCs w:val="24"/>
        </w:rPr>
        <w:t xml:space="preserve"> and Schumacher (2010) </w:t>
      </w:r>
      <w:r w:rsidR="00601EE8">
        <w:rPr>
          <w:rFonts w:ascii="Times New Roman" w:hAnsi="Times New Roman" w:cs="Times New Roman"/>
          <w:sz w:val="24"/>
          <w:szCs w:val="24"/>
        </w:rPr>
        <w:t>stresses</w:t>
      </w:r>
      <w:r w:rsidRPr="00157E24">
        <w:rPr>
          <w:rFonts w:ascii="Times New Roman" w:hAnsi="Times New Roman" w:cs="Times New Roman"/>
          <w:sz w:val="24"/>
          <w:szCs w:val="24"/>
        </w:rPr>
        <w:t xml:space="preserve"> that creating a social environment in which group members are stimulated by one another perceptions and ideas, the researcher can increase the quality and richness of data through a more efficient strategy. The FGDs were done in </w:t>
      </w:r>
      <w:proofErr w:type="spellStart"/>
      <w:r w:rsidRPr="00157E24">
        <w:rPr>
          <w:rFonts w:ascii="Times New Roman" w:hAnsi="Times New Roman" w:cs="Times New Roman"/>
          <w:sz w:val="24"/>
          <w:szCs w:val="24"/>
        </w:rPr>
        <w:t>Icibemba</w:t>
      </w:r>
      <w:proofErr w:type="spellEnd"/>
      <w:r w:rsidR="00601EE8">
        <w:rPr>
          <w:rFonts w:ascii="Times New Roman" w:hAnsi="Times New Roman" w:cs="Times New Roman"/>
          <w:sz w:val="24"/>
          <w:szCs w:val="24"/>
        </w:rPr>
        <w:t>,</w:t>
      </w:r>
      <w:r w:rsidRPr="00157E24">
        <w:rPr>
          <w:rFonts w:ascii="Times New Roman" w:hAnsi="Times New Roman" w:cs="Times New Roman"/>
          <w:sz w:val="24"/>
          <w:szCs w:val="24"/>
        </w:rPr>
        <w:t xml:space="preserve"> the local language of the Bemba speaking people of Kasama and Shiwang’andu Districts. This allowed a researcher to pursue the topic by getting more detail during the FGD process as participants were able to express themselves and as a result a collective view/response on local community as tourism stakeholder’s participation in tourism planning was gathered. The participants were informed of the purpose of the study and were assured of confidentiality. The researcher led the FGD and frequently reaffirmed answers from the participants. Each focus group </w:t>
      </w:r>
      <w:r w:rsidR="00E63B5D">
        <w:rPr>
          <w:rFonts w:ascii="Times New Roman" w:hAnsi="Times New Roman" w:cs="Times New Roman"/>
          <w:sz w:val="24"/>
          <w:szCs w:val="24"/>
        </w:rPr>
        <w:t xml:space="preserve">discussion </w:t>
      </w:r>
      <w:r w:rsidRPr="00157E24">
        <w:rPr>
          <w:rFonts w:ascii="Times New Roman" w:hAnsi="Times New Roman" w:cs="Times New Roman"/>
          <w:sz w:val="24"/>
          <w:szCs w:val="24"/>
        </w:rPr>
        <w:t>took between 30 to 40 minutes. A recording of each FGD was done with permission from participants. Summaries of the focus group interviews were transcribed from digital sound records. Discussions on a particular topic continued until no further new opinions were expressed, after which the interviewer proceeded to the next question.</w:t>
      </w:r>
    </w:p>
    <w:p w14:paraId="30A42F7B" w14:textId="77777777" w:rsidR="008659A4" w:rsidRPr="0030077F" w:rsidRDefault="008659A4" w:rsidP="008659A4">
      <w:pPr>
        <w:rPr>
          <w:rFonts w:ascii="Times New Roman" w:hAnsi="Times New Roman" w:cs="Times New Roman"/>
          <w:b/>
          <w:sz w:val="24"/>
        </w:rPr>
      </w:pPr>
      <w:bookmarkStart w:id="94" w:name="_Toc527296668"/>
      <w:bookmarkStart w:id="95" w:name="_Toc463615576"/>
      <w:r w:rsidRPr="0030077F">
        <w:rPr>
          <w:rFonts w:ascii="Times New Roman" w:hAnsi="Times New Roman" w:cs="Times New Roman"/>
          <w:b/>
          <w:sz w:val="24"/>
        </w:rPr>
        <w:t>(iii) Observation checklist</w:t>
      </w:r>
      <w:bookmarkEnd w:id="94"/>
      <w:bookmarkEnd w:id="95"/>
      <w:r w:rsidRPr="0030077F">
        <w:rPr>
          <w:rFonts w:ascii="Times New Roman" w:hAnsi="Times New Roman" w:cs="Times New Roman"/>
          <w:b/>
          <w:sz w:val="24"/>
        </w:rPr>
        <w:t xml:space="preserve"> </w:t>
      </w:r>
    </w:p>
    <w:p w14:paraId="25BE3E01" w14:textId="0F04921D" w:rsidR="008659A4" w:rsidRPr="00157E24" w:rsidRDefault="008659A4" w:rsidP="008659A4">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In order to meet the requirements of triangulation in qualitative research, the researcher also used observation in addition to interviews.  Degu and Yigzaw (2006:63) cited in Chawira (2017:168) have observed that an observation strengthens case study research because the researcher can observe not only the participants but also the environment. </w:t>
      </w:r>
      <w:r w:rsidR="00A34C1F">
        <w:rPr>
          <w:rFonts w:ascii="Times New Roman" w:hAnsi="Times New Roman" w:cs="Times New Roman"/>
          <w:sz w:val="24"/>
          <w:szCs w:val="24"/>
        </w:rPr>
        <w:t>Similarly</w:t>
      </w:r>
      <w:r w:rsidR="00D26EDD">
        <w:rPr>
          <w:rFonts w:ascii="Times New Roman" w:hAnsi="Times New Roman" w:cs="Times New Roman"/>
          <w:sz w:val="24"/>
          <w:szCs w:val="24"/>
        </w:rPr>
        <w:t>,</w:t>
      </w:r>
      <w:r w:rsidRPr="00157E24">
        <w:rPr>
          <w:rFonts w:ascii="Times New Roman" w:hAnsi="Times New Roman" w:cs="Times New Roman"/>
          <w:sz w:val="24"/>
          <w:szCs w:val="24"/>
        </w:rPr>
        <w:t xml:space="preserve"> Walliman (2011:101) says observations can yield information which the participants are normally unwilling to provide through interviews. This was very significant for the purpose of </w:t>
      </w:r>
      <w:r w:rsidRPr="00157E24">
        <w:rPr>
          <w:rFonts w:ascii="Times New Roman" w:hAnsi="Times New Roman" w:cs="Times New Roman"/>
          <w:sz w:val="24"/>
          <w:szCs w:val="24"/>
        </w:rPr>
        <w:lastRenderedPageBreak/>
        <w:t xml:space="preserve">this study because the researcher was interested to understand more about tourism potentials and current level of development in selected tourist sites. Thus an </w:t>
      </w:r>
      <w:r w:rsidR="00A34C1F">
        <w:rPr>
          <w:rFonts w:ascii="Times New Roman" w:hAnsi="Times New Roman" w:cs="Times New Roman"/>
          <w:sz w:val="24"/>
          <w:szCs w:val="24"/>
        </w:rPr>
        <w:t xml:space="preserve">Observation checklist (Appendix </w:t>
      </w:r>
      <w:r w:rsidRPr="00157E24">
        <w:rPr>
          <w:rFonts w:ascii="Times New Roman" w:hAnsi="Times New Roman" w:cs="Times New Roman"/>
          <w:sz w:val="24"/>
          <w:szCs w:val="24"/>
        </w:rPr>
        <w:t>E) was used to check for available amenities and tourist products offered at tourist sites in order to ascertain the tourism potentials and current level of tourism development at Chishimba Falls, Mwela Rocks heritage site and Shiwa Ng’andu private tourist site using Butler’s area life cycle model ( Figure;3).</w:t>
      </w:r>
    </w:p>
    <w:p w14:paraId="0E5D684F" w14:textId="77777777" w:rsidR="008659A4" w:rsidRPr="00157E24" w:rsidRDefault="008659A4" w:rsidP="008659A4">
      <w:pPr>
        <w:pStyle w:val="Heading2"/>
      </w:pPr>
      <w:bookmarkStart w:id="96" w:name="_Toc53316264"/>
      <w:r w:rsidRPr="00157E24">
        <w:t>4.9. Data collection procedure</w:t>
      </w:r>
      <w:bookmarkEnd w:id="96"/>
    </w:p>
    <w:p w14:paraId="30775E2A" w14:textId="77777777" w:rsidR="008659A4" w:rsidRPr="00157E24" w:rsidRDefault="008659A4" w:rsidP="008659A4">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The researcher requested for a research permit from the Ministry of Tourism at Northern tourism circuit Regional office in Kasama. After granting of permission the researcher took introduction letter to the participating stakeholders to make appointment. The researcher then administered the research instruments such as Semi-structured interview guide to Ministry of tourism officials, Local Authorities, Tour operators, Tourists, Hostels Proprietors, Private tourist site proprietors and held Focus Group Discussions to Host community residents in tourist destination sites. </w:t>
      </w:r>
    </w:p>
    <w:p w14:paraId="6E644553" w14:textId="77777777" w:rsidR="008659A4" w:rsidRPr="00157E24" w:rsidRDefault="008659A4" w:rsidP="008659A4">
      <w:pPr>
        <w:pStyle w:val="Heading3"/>
      </w:pPr>
      <w:bookmarkStart w:id="97" w:name="_Toc53316265"/>
      <w:r w:rsidRPr="00157E24">
        <w:t>4.9.</w:t>
      </w:r>
      <w:r>
        <w:t>1</w:t>
      </w:r>
      <w:r w:rsidRPr="00157E24">
        <w:t>. Primary Sources</w:t>
      </w:r>
      <w:bookmarkEnd w:id="97"/>
    </w:p>
    <w:p w14:paraId="17C479B7" w14:textId="24FBC8B4" w:rsidR="008659A4" w:rsidRPr="00157E24" w:rsidRDefault="00A87E08" w:rsidP="008659A4">
      <w:pPr>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Hox</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Boeije</w:t>
      </w:r>
      <w:proofErr w:type="spellEnd"/>
      <w:r>
        <w:rPr>
          <w:rFonts w:ascii="Times New Roman" w:hAnsi="Times New Roman" w:cs="Times New Roman"/>
          <w:sz w:val="24"/>
          <w:szCs w:val="24"/>
        </w:rPr>
        <w:t xml:space="preserve"> (2005) define primary data as data that is collected for the specific research problem at hand using procedures that fit the research problem first. Thus, d</w:t>
      </w:r>
      <w:r w:rsidR="008659A4" w:rsidRPr="00157E24">
        <w:rPr>
          <w:rFonts w:ascii="Times New Roman" w:hAnsi="Times New Roman" w:cs="Times New Roman"/>
          <w:sz w:val="24"/>
          <w:szCs w:val="24"/>
        </w:rPr>
        <w:t>ata from the primary source was collected through field trip visits to Ministry of Tourism offices, Tourism stakeholders, and host tourist destinations sites by applying personal interview, Focus Group Discussions (FGDs) and site observations check lists.</w:t>
      </w:r>
      <w:r w:rsidR="00713B9D">
        <w:rPr>
          <w:rFonts w:ascii="Times New Roman" w:hAnsi="Times New Roman" w:cs="Times New Roman"/>
          <w:sz w:val="24"/>
          <w:szCs w:val="24"/>
        </w:rPr>
        <w:t xml:space="preserve"> </w:t>
      </w:r>
      <w:proofErr w:type="spellStart"/>
      <w:r w:rsidR="00713B9D">
        <w:rPr>
          <w:rFonts w:ascii="Times New Roman" w:hAnsi="Times New Roman" w:cs="Times New Roman"/>
          <w:sz w:val="24"/>
          <w:szCs w:val="24"/>
        </w:rPr>
        <w:t>Hox</w:t>
      </w:r>
      <w:proofErr w:type="spellEnd"/>
      <w:r w:rsidR="00713B9D">
        <w:rPr>
          <w:rFonts w:ascii="Times New Roman" w:hAnsi="Times New Roman" w:cs="Times New Roman"/>
          <w:sz w:val="24"/>
          <w:szCs w:val="24"/>
        </w:rPr>
        <w:t xml:space="preserve"> and </w:t>
      </w:r>
      <w:proofErr w:type="spellStart"/>
      <w:r w:rsidR="00713B9D">
        <w:rPr>
          <w:rFonts w:ascii="Times New Roman" w:hAnsi="Times New Roman" w:cs="Times New Roman"/>
          <w:sz w:val="24"/>
          <w:szCs w:val="24"/>
        </w:rPr>
        <w:t>Boeije</w:t>
      </w:r>
      <w:proofErr w:type="spellEnd"/>
      <w:r w:rsidR="00713B9D">
        <w:rPr>
          <w:rFonts w:ascii="Times New Roman" w:hAnsi="Times New Roman" w:cs="Times New Roman"/>
          <w:sz w:val="24"/>
          <w:szCs w:val="24"/>
        </w:rPr>
        <w:t xml:space="preserve"> (2005) explain that in a qualitative research design, the data collection strategy typically involves collecting a large amount of data on a rather small, purposive samp</w:t>
      </w:r>
      <w:bookmarkStart w:id="98" w:name="_GoBack"/>
      <w:bookmarkEnd w:id="98"/>
      <w:r w:rsidR="00713B9D">
        <w:rPr>
          <w:rFonts w:ascii="Times New Roman" w:hAnsi="Times New Roman" w:cs="Times New Roman"/>
          <w:sz w:val="24"/>
          <w:szCs w:val="24"/>
        </w:rPr>
        <w:t>ling using techniques such as in-depth interviews, participant observations or focus groups.</w:t>
      </w:r>
    </w:p>
    <w:p w14:paraId="677E1EFF" w14:textId="77777777" w:rsidR="008659A4" w:rsidRPr="00157E24" w:rsidRDefault="008659A4" w:rsidP="008659A4">
      <w:pPr>
        <w:pStyle w:val="Heading2"/>
      </w:pPr>
      <w:bookmarkStart w:id="99" w:name="_Toc53316266"/>
      <w:r w:rsidRPr="00157E24">
        <w:t>4.10. Data processing and analysis</w:t>
      </w:r>
      <w:bookmarkEnd w:id="99"/>
      <w:r w:rsidRPr="00157E24">
        <w:t xml:space="preserve"> </w:t>
      </w:r>
    </w:p>
    <w:p w14:paraId="6C77FB58" w14:textId="0B9732D6" w:rsidR="008659A4" w:rsidRPr="00157E24" w:rsidRDefault="008659A4" w:rsidP="008659A4">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Qualitative data was analysed using thematic and content analysis. The first step in the process of thematic analysis involved transcribing the data, coding and then clustering of data into categories according to objectives (Richards, 2009). On </w:t>
      </w:r>
      <w:r w:rsidR="00D74925">
        <w:rPr>
          <w:rFonts w:ascii="Times New Roman" w:hAnsi="Times New Roman" w:cs="Times New Roman"/>
          <w:sz w:val="24"/>
          <w:szCs w:val="24"/>
        </w:rPr>
        <w:t>one</w:t>
      </w:r>
      <w:r w:rsidRPr="00157E24">
        <w:rPr>
          <w:rFonts w:ascii="Times New Roman" w:hAnsi="Times New Roman" w:cs="Times New Roman"/>
          <w:sz w:val="24"/>
          <w:szCs w:val="24"/>
        </w:rPr>
        <w:t xml:space="preserve"> hand, the analysis comprised discovering of themes and sub-themes, building hierarchies of themes and linking themes according to theoretical understanding of the problem (Ryan and Bernard, 2003). Finally, </w:t>
      </w:r>
      <w:r w:rsidRPr="00157E24">
        <w:rPr>
          <w:rFonts w:ascii="Times New Roman" w:hAnsi="Times New Roman" w:cs="Times New Roman"/>
          <w:sz w:val="24"/>
          <w:szCs w:val="24"/>
        </w:rPr>
        <w:lastRenderedPageBreak/>
        <w:t xml:space="preserve">Anstein typology of citizen participation (Figure; 6) was used to ascertain the level of stakeholder’s participation in tourism planning. On the other hand, </w:t>
      </w:r>
      <w:r w:rsidRPr="00157E24">
        <w:rPr>
          <w:rFonts w:ascii="Times New Roman" w:hAnsi="Times New Roman" w:cs="Times New Roman"/>
          <w:sz w:val="24"/>
          <w:szCs w:val="24"/>
          <w:lang w:val="en-US"/>
        </w:rPr>
        <w:t xml:space="preserve">the level of tourism development at Chishimba falls, Mwela rocks and Shiwa Ng’andu was determined using Butlers area life cycle model (TALC) (Figure; 3). </w:t>
      </w:r>
    </w:p>
    <w:p w14:paraId="51F24F96" w14:textId="77777777" w:rsidR="008659A4" w:rsidRPr="00157E24" w:rsidRDefault="008659A4" w:rsidP="008659A4">
      <w:pPr>
        <w:pStyle w:val="Heading2"/>
      </w:pPr>
      <w:bookmarkStart w:id="100" w:name="_Toc53316267"/>
      <w:r w:rsidRPr="00157E24">
        <w:t>4.11. Validity and Reliability of research findings</w:t>
      </w:r>
      <w:bookmarkEnd w:id="100"/>
    </w:p>
    <w:p w14:paraId="57E407A1" w14:textId="2253B6B8" w:rsidR="008659A4" w:rsidRPr="00407BEC" w:rsidRDefault="008659A4" w:rsidP="00407BEC">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Studies in either quantitative or qualitative strive to attain reliability and validity of research results. Reliability refers to consistency or repeatability of research findings while validity concerns legitimacy, correctness, relevance and soundness of research findings (Ritchie and Lewis, 2003).</w:t>
      </w:r>
      <w:r w:rsidRPr="00157E24">
        <w:rPr>
          <w:rFonts w:ascii="Times New Roman" w:hAnsi="Times New Roman" w:cs="Times New Roman"/>
          <w:sz w:val="24"/>
          <w:szCs w:val="24"/>
        </w:rPr>
        <w:t xml:space="preserve"> For this study, </w:t>
      </w:r>
      <w:r w:rsidRPr="00157E24">
        <w:rPr>
          <w:rFonts w:ascii="Times New Roman" w:hAnsi="Times New Roman" w:cs="Times New Roman"/>
          <w:sz w:val="24"/>
          <w:szCs w:val="24"/>
          <w:lang w:val="en-US"/>
        </w:rPr>
        <w:t xml:space="preserve">validity and reliability of research findings was ascertained through triangulations as it provided a basis to overcome problems, weakness and limitations of methods adopted in the study. </w:t>
      </w:r>
      <w:r w:rsidR="00407BEC" w:rsidRPr="00407BEC">
        <w:rPr>
          <w:rFonts w:ascii="Times New Roman" w:hAnsi="Times New Roman" w:cs="Times New Roman"/>
          <w:sz w:val="24"/>
          <w:szCs w:val="24"/>
          <w:lang w:val="en-US"/>
        </w:rPr>
        <w:t>The use of multiple data gathering techniques to investigate the same phenomenon is defined as methodological triangulation, which is a process of mutual confirmation of measures and validation of findings (Berg, 2001).</w:t>
      </w:r>
      <w:r w:rsidR="00407BEC">
        <w:rPr>
          <w:rFonts w:ascii="Times New Roman" w:hAnsi="Times New Roman" w:cs="Times New Roman"/>
          <w:sz w:val="24"/>
          <w:szCs w:val="24"/>
          <w:lang w:val="en-US"/>
        </w:rPr>
        <w:t xml:space="preserve"> In this study, t</w:t>
      </w:r>
      <w:r w:rsidRPr="00C540B1">
        <w:rPr>
          <w:rFonts w:ascii="Times New Roman" w:hAnsi="Times New Roman" w:cs="Times New Roman"/>
          <w:sz w:val="24"/>
          <w:szCs w:val="24"/>
          <w:lang w:val="en-US"/>
        </w:rPr>
        <w:t>riangulations was done by collecting Data through multiple sources such as in-depth interviews, observ</w:t>
      </w:r>
      <w:r w:rsidR="00DE614A">
        <w:rPr>
          <w:rFonts w:ascii="Times New Roman" w:hAnsi="Times New Roman" w:cs="Times New Roman"/>
          <w:sz w:val="24"/>
          <w:szCs w:val="24"/>
          <w:lang w:val="en-US"/>
        </w:rPr>
        <w:t xml:space="preserve">ations, Focus Group Discuss (FGDs) </w:t>
      </w:r>
      <w:r w:rsidR="00DE614A" w:rsidRPr="00DE614A">
        <w:rPr>
          <w:rFonts w:ascii="Times New Roman" w:hAnsi="Times New Roman" w:cs="Times New Roman"/>
          <w:sz w:val="24"/>
          <w:szCs w:val="24"/>
          <w:lang w:val="en-US"/>
        </w:rPr>
        <w:t>and application of theories and models to confirm and interpret the results.</w:t>
      </w:r>
      <w:r w:rsidR="00407BEC" w:rsidRPr="00407BEC">
        <w:t xml:space="preserve"> </w:t>
      </w:r>
    </w:p>
    <w:p w14:paraId="62059908" w14:textId="77777777" w:rsidR="008659A4" w:rsidRPr="00157E24" w:rsidRDefault="008659A4" w:rsidP="008659A4">
      <w:pPr>
        <w:pStyle w:val="Heading2"/>
      </w:pPr>
      <w:bookmarkStart w:id="101" w:name="_Toc53316268"/>
      <w:r w:rsidRPr="00157E24">
        <w:t>4.12. Ethical Consideration</w:t>
      </w:r>
      <w:bookmarkEnd w:id="101"/>
    </w:p>
    <w:p w14:paraId="0BCCB72E" w14:textId="77777777" w:rsidR="008659A4" w:rsidRPr="00157E24" w:rsidRDefault="008659A4" w:rsidP="008659A4">
      <w:pPr>
        <w:spacing w:line="360" w:lineRule="auto"/>
        <w:jc w:val="both"/>
        <w:rPr>
          <w:rFonts w:ascii="Times New Roman" w:hAnsi="Times New Roman" w:cs="Times New Roman"/>
          <w:sz w:val="24"/>
          <w:szCs w:val="24"/>
        </w:rPr>
      </w:pPr>
      <w:r w:rsidRPr="00157E24">
        <w:rPr>
          <w:rFonts w:ascii="Times New Roman" w:eastAsia="Calibri" w:hAnsi="Times New Roman" w:cs="Times New Roman"/>
          <w:sz w:val="24"/>
          <w:szCs w:val="24"/>
          <w:lang w:val="en-US" w:eastAsia="en-US"/>
        </w:rPr>
        <w:t xml:space="preserve">The researcher obtained an introductory letter from department of geography and environmental studies for introduction to research participants. </w:t>
      </w:r>
      <w:r w:rsidRPr="00157E24">
        <w:rPr>
          <w:rFonts w:ascii="Times New Roman" w:hAnsi="Times New Roman" w:cs="Times New Roman"/>
          <w:sz w:val="24"/>
          <w:szCs w:val="24"/>
        </w:rPr>
        <w:t>The participants were informed of the purpose of the study and were assured of confidentiality. Permission was sought from each research participant before use of digital data capture gadgets such as camera and voice recorder.</w:t>
      </w:r>
      <w:r w:rsidRPr="00157E24">
        <w:rPr>
          <w:rFonts w:ascii="Times New Roman" w:eastAsia="Calibri" w:hAnsi="Times New Roman" w:cs="Times New Roman"/>
          <w:sz w:val="24"/>
          <w:szCs w:val="24"/>
          <w:lang w:val="en-US" w:eastAsia="en-US"/>
        </w:rPr>
        <w:t xml:space="preserve"> The information from the respondents was obtained without cohesion and verbal con</w:t>
      </w:r>
      <w:r>
        <w:rPr>
          <w:rFonts w:ascii="Times New Roman" w:eastAsia="Calibri" w:hAnsi="Times New Roman" w:cs="Times New Roman"/>
          <w:sz w:val="24"/>
          <w:szCs w:val="24"/>
          <w:lang w:val="en-US" w:eastAsia="en-US"/>
        </w:rPr>
        <w:t xml:space="preserve">sent </w:t>
      </w:r>
      <w:r w:rsidRPr="00157E24">
        <w:rPr>
          <w:rFonts w:ascii="Times New Roman" w:eastAsia="Calibri" w:hAnsi="Times New Roman" w:cs="Times New Roman"/>
          <w:sz w:val="24"/>
          <w:szCs w:val="24"/>
          <w:lang w:val="en-US" w:eastAsia="en-US"/>
        </w:rPr>
        <w:t>was sought from all respondents.</w:t>
      </w:r>
    </w:p>
    <w:p w14:paraId="479C0912" w14:textId="4D6BA622" w:rsidR="008659A4" w:rsidRPr="00157E24" w:rsidRDefault="008659A4" w:rsidP="00014177">
      <w:pPr>
        <w:pStyle w:val="Heading2"/>
        <w:spacing w:before="0" w:after="0"/>
      </w:pPr>
      <w:bookmarkStart w:id="102" w:name="_Toc53316269"/>
      <w:r w:rsidRPr="00157E24">
        <w:t>4.1</w:t>
      </w:r>
      <w:r w:rsidR="00014177">
        <w:t>3</w:t>
      </w:r>
      <w:r w:rsidRPr="00157E24">
        <w:t>. Summary</w:t>
      </w:r>
      <w:bookmarkEnd w:id="102"/>
    </w:p>
    <w:p w14:paraId="4814DB91" w14:textId="5A53C69D" w:rsidR="008659A4" w:rsidRDefault="008659A4" w:rsidP="008659A4">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The chapter has provided the research methodology adopted in this dissertation and gives an outline and justification of the qualitative research approach, social constructivism as a philosophical underpinning taken for in the study. The chapter has discussed different types of sampling and data collection methods used through triangulation.</w:t>
      </w:r>
      <w:r w:rsidRPr="00157E24">
        <w:t xml:space="preserve"> </w:t>
      </w:r>
      <w:r w:rsidRPr="00157E24">
        <w:rPr>
          <w:rFonts w:ascii="Times New Roman" w:hAnsi="Times New Roman" w:cs="Times New Roman"/>
          <w:sz w:val="24"/>
          <w:szCs w:val="24"/>
        </w:rPr>
        <w:t xml:space="preserve">Data was transcribed into themes and categories for further interpretation based on the </w:t>
      </w:r>
      <w:r w:rsidR="00B60F8D">
        <w:rPr>
          <w:rFonts w:ascii="Times New Roman" w:hAnsi="Times New Roman" w:cs="Times New Roman"/>
          <w:sz w:val="24"/>
          <w:szCs w:val="24"/>
        </w:rPr>
        <w:t xml:space="preserve">research questions by thematic </w:t>
      </w:r>
      <w:r w:rsidR="00B71982">
        <w:rPr>
          <w:rFonts w:ascii="Times New Roman" w:hAnsi="Times New Roman" w:cs="Times New Roman"/>
          <w:sz w:val="24"/>
          <w:szCs w:val="24"/>
        </w:rPr>
        <w:t xml:space="preserve">and </w:t>
      </w:r>
      <w:r w:rsidRPr="00157E24">
        <w:rPr>
          <w:rFonts w:ascii="Times New Roman" w:hAnsi="Times New Roman" w:cs="Times New Roman"/>
          <w:sz w:val="24"/>
          <w:szCs w:val="24"/>
        </w:rPr>
        <w:t>content analysis.</w:t>
      </w:r>
    </w:p>
    <w:p w14:paraId="63383652" w14:textId="77777777" w:rsidR="008659A4" w:rsidRPr="00157E24" w:rsidRDefault="008659A4" w:rsidP="008659A4">
      <w:pPr>
        <w:pStyle w:val="Heading1"/>
      </w:pPr>
      <w:bookmarkStart w:id="103" w:name="_Toc53316270"/>
      <w:r w:rsidRPr="00157E24">
        <w:lastRenderedPageBreak/>
        <w:t>CHAPTER: FIVE</w:t>
      </w:r>
      <w:bookmarkEnd w:id="103"/>
    </w:p>
    <w:p w14:paraId="7E88D029" w14:textId="77777777" w:rsidR="008659A4" w:rsidRPr="00157E24" w:rsidRDefault="008659A4" w:rsidP="008659A4">
      <w:pPr>
        <w:pStyle w:val="Heading1"/>
      </w:pPr>
      <w:r w:rsidRPr="00157E24">
        <w:t xml:space="preserve"> </w:t>
      </w:r>
      <w:bookmarkStart w:id="104" w:name="_Toc53316271"/>
      <w:r w:rsidRPr="00157E24">
        <w:t>PRESENTATION OF RESULTS</w:t>
      </w:r>
      <w:bookmarkEnd w:id="104"/>
    </w:p>
    <w:p w14:paraId="61A6B612" w14:textId="77777777" w:rsidR="008659A4" w:rsidRPr="00157E24" w:rsidRDefault="008659A4" w:rsidP="008659A4">
      <w:pPr>
        <w:pStyle w:val="Heading2"/>
      </w:pPr>
      <w:bookmarkStart w:id="105" w:name="_Toc53316272"/>
      <w:r w:rsidRPr="00157E24">
        <w:t>5.0. Introduction</w:t>
      </w:r>
      <w:bookmarkEnd w:id="105"/>
    </w:p>
    <w:p w14:paraId="53A3B012" w14:textId="77777777" w:rsidR="008659A4" w:rsidRPr="00157E24" w:rsidRDefault="008659A4" w:rsidP="008659A4">
      <w:pPr>
        <w:spacing w:line="360" w:lineRule="auto"/>
        <w:jc w:val="both"/>
        <w:rPr>
          <w:rFonts w:ascii="Times New Roman" w:eastAsia="Calibri" w:hAnsi="Times New Roman" w:cs="Times New Roman"/>
          <w:sz w:val="24"/>
          <w:szCs w:val="24"/>
          <w:lang w:val="en-US"/>
        </w:rPr>
      </w:pPr>
      <w:r w:rsidRPr="00157E24">
        <w:rPr>
          <w:rFonts w:ascii="Times New Roman" w:eastAsia="Calibri" w:hAnsi="Times New Roman" w:cs="Times New Roman"/>
          <w:sz w:val="24"/>
          <w:szCs w:val="24"/>
          <w:lang w:val="en-US"/>
        </w:rPr>
        <w:t xml:space="preserve">This section presents the results of the study. Data presentation is in form of pie charts and tables with percentages. The findings of the study have been presented in five sections. The first section presents the demographic characteristics of the respondents. The second section presents tourism potentials and current levels of development of selected tourist sites in Kasama and </w:t>
      </w:r>
      <w:r w:rsidRPr="00157E24">
        <w:rPr>
          <w:rFonts w:ascii="Times New Roman" w:hAnsi="Times New Roman" w:cs="Times New Roman"/>
          <w:sz w:val="24"/>
          <w:szCs w:val="24"/>
        </w:rPr>
        <w:t>Shiwa</w:t>
      </w:r>
      <w:r w:rsidRPr="00157E24">
        <w:rPr>
          <w:rFonts w:ascii="Times New Roman" w:eastAsia="Calibri" w:hAnsi="Times New Roman" w:cs="Times New Roman"/>
          <w:sz w:val="24"/>
          <w:szCs w:val="24"/>
          <w:lang w:val="en-US"/>
        </w:rPr>
        <w:t xml:space="preserve"> Ng’andu Districts. The third section presents the existing tourism planning process in Kasama and Shiwa Ng’andu Districts. The fourth section presents the level of stakeholder’s participation in tourism planning in Kasama and Shiwa Ng’andu Districts and the last section presents parameters which can increase stakeholder’s participation in tourism planning. </w:t>
      </w:r>
    </w:p>
    <w:p w14:paraId="49A69315" w14:textId="77777777" w:rsidR="008659A4" w:rsidRPr="00157E24" w:rsidRDefault="008659A4" w:rsidP="008659A4">
      <w:pPr>
        <w:pStyle w:val="Heading2"/>
      </w:pPr>
      <w:bookmarkStart w:id="106" w:name="_Toc53316273"/>
      <w:r w:rsidRPr="00157E24">
        <w:t>5.1. Demographic characteristic of respondents</w:t>
      </w:r>
      <w:bookmarkEnd w:id="106"/>
    </w:p>
    <w:p w14:paraId="4A1626E8" w14:textId="77777777" w:rsidR="008659A4" w:rsidRPr="00157E24" w:rsidRDefault="008659A4" w:rsidP="008659A4">
      <w:pPr>
        <w:pStyle w:val="Heading3"/>
      </w:pPr>
      <w:bookmarkStart w:id="107" w:name="_Toc53316274"/>
      <w:r w:rsidRPr="00157E24">
        <w:t>5.1.1. Age of respondents</w:t>
      </w:r>
      <w:bookmarkEnd w:id="107"/>
      <w:r w:rsidRPr="00157E24">
        <w:t xml:space="preserve">    </w:t>
      </w:r>
    </w:p>
    <w:p w14:paraId="4EDF5EEF" w14:textId="77777777" w:rsidR="008659A4" w:rsidRDefault="008659A4" w:rsidP="008659A4">
      <w:pPr>
        <w:spacing w:line="360" w:lineRule="auto"/>
        <w:jc w:val="both"/>
        <w:rPr>
          <w:rFonts w:ascii="Times New Roman" w:hAnsi="Times New Roman" w:cs="Times New Roman"/>
          <w:sz w:val="24"/>
        </w:rPr>
      </w:pPr>
      <w:r w:rsidRPr="00157E24">
        <w:rPr>
          <w:rFonts w:ascii="Times New Roman" w:hAnsi="Times New Roman" w:cs="Times New Roman"/>
          <w:sz w:val="24"/>
        </w:rPr>
        <w:t xml:space="preserve">The age of respondents who participated in this study have been presented in categories as shown in table 2 below:      </w:t>
      </w:r>
    </w:p>
    <w:p w14:paraId="6A49C9B1" w14:textId="38753115" w:rsidR="008659A4" w:rsidRPr="00157E24" w:rsidRDefault="008659A4" w:rsidP="008659A4">
      <w:pPr>
        <w:spacing w:line="360" w:lineRule="auto"/>
        <w:jc w:val="both"/>
        <w:rPr>
          <w:rFonts w:ascii="Times New Roman" w:hAnsi="Times New Roman" w:cs="Times New Roman"/>
          <w:sz w:val="24"/>
        </w:rPr>
      </w:pPr>
      <w:r w:rsidRPr="00157E24">
        <w:rPr>
          <w:rFonts w:ascii="Times New Roman" w:hAnsi="Times New Roman" w:cs="Times New Roman"/>
          <w:sz w:val="24"/>
        </w:rPr>
        <w:t xml:space="preserve"> </w:t>
      </w:r>
      <w:bookmarkStart w:id="108" w:name="_Toc361268768"/>
      <w:proofErr w:type="gramStart"/>
      <w:r w:rsidRPr="00157E24">
        <w:rPr>
          <w:rFonts w:ascii="Times New Roman" w:hAnsi="Times New Roman" w:cs="Times New Roman"/>
          <w:b/>
          <w:sz w:val="24"/>
          <w:szCs w:val="24"/>
        </w:rPr>
        <w:t xml:space="preserve">Table </w:t>
      </w:r>
      <w:r w:rsidRPr="00157E24">
        <w:rPr>
          <w:rFonts w:ascii="Times New Roman" w:hAnsi="Times New Roman" w:cs="Times New Roman"/>
          <w:b/>
          <w:i/>
          <w:sz w:val="24"/>
          <w:szCs w:val="24"/>
        </w:rPr>
        <w:fldChar w:fldCharType="begin"/>
      </w:r>
      <w:r w:rsidRPr="00157E24">
        <w:rPr>
          <w:rFonts w:ascii="Times New Roman" w:hAnsi="Times New Roman" w:cs="Times New Roman"/>
          <w:b/>
          <w:sz w:val="24"/>
          <w:szCs w:val="24"/>
        </w:rPr>
        <w:instrText xml:space="preserve"> SEQ Table \* ARABIC </w:instrText>
      </w:r>
      <w:r w:rsidRPr="00157E24">
        <w:rPr>
          <w:rFonts w:ascii="Times New Roman" w:hAnsi="Times New Roman" w:cs="Times New Roman"/>
          <w:b/>
          <w:i/>
          <w:sz w:val="24"/>
          <w:szCs w:val="24"/>
        </w:rPr>
        <w:fldChar w:fldCharType="separate"/>
      </w:r>
      <w:r w:rsidR="0081059C">
        <w:rPr>
          <w:rFonts w:ascii="Times New Roman" w:hAnsi="Times New Roman" w:cs="Times New Roman"/>
          <w:b/>
          <w:noProof/>
          <w:sz w:val="24"/>
          <w:szCs w:val="24"/>
        </w:rPr>
        <w:t>2</w:t>
      </w:r>
      <w:r w:rsidRPr="00157E24">
        <w:rPr>
          <w:rFonts w:ascii="Times New Roman" w:hAnsi="Times New Roman" w:cs="Times New Roman"/>
          <w:b/>
          <w:i/>
          <w:sz w:val="24"/>
          <w:szCs w:val="24"/>
        </w:rPr>
        <w:fldChar w:fldCharType="end"/>
      </w:r>
      <w:r w:rsidRPr="00157E24">
        <w:rPr>
          <w:rFonts w:ascii="Times New Roman" w:hAnsi="Times New Roman" w:cs="Times New Roman"/>
          <w:b/>
          <w:sz w:val="24"/>
          <w:szCs w:val="24"/>
          <w:lang w:val="en-US"/>
        </w:rPr>
        <w:t>: Respondents age.</w:t>
      </w:r>
      <w:bookmarkEnd w:id="108"/>
      <w:proofErr w:type="gramEnd"/>
      <w:r w:rsidRPr="00157E24">
        <w:rPr>
          <w:rFonts w:ascii="Times New Roman" w:hAnsi="Times New Roman" w:cs="Times New Roman"/>
          <w:sz w:val="24"/>
        </w:rPr>
        <w:t xml:space="preserve">     </w:t>
      </w:r>
    </w:p>
    <w:tbl>
      <w:tblPr>
        <w:tblW w:w="89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0"/>
        <w:gridCol w:w="1275"/>
        <w:gridCol w:w="2317"/>
        <w:gridCol w:w="1300"/>
        <w:gridCol w:w="1015"/>
        <w:gridCol w:w="1343"/>
      </w:tblGrid>
      <w:tr w:rsidR="008659A4" w:rsidRPr="00157E24" w14:paraId="55E0F424" w14:textId="77777777" w:rsidTr="00086777">
        <w:trPr>
          <w:trHeight w:val="232"/>
          <w:jc w:val="center"/>
        </w:trPr>
        <w:tc>
          <w:tcPr>
            <w:tcW w:w="1670" w:type="dxa"/>
            <w:shd w:val="clear" w:color="000000" w:fill="F2DCDB"/>
            <w:noWrap/>
            <w:vAlign w:val="bottom"/>
            <w:hideMark/>
          </w:tcPr>
          <w:p w14:paraId="2BCB8775" w14:textId="77777777" w:rsidR="008659A4" w:rsidRPr="00157E24" w:rsidRDefault="008659A4" w:rsidP="00086777">
            <w:pPr>
              <w:spacing w:after="0" w:line="240" w:lineRule="auto"/>
              <w:rPr>
                <w:rFonts w:ascii="Times New Roman" w:eastAsia="Times New Roman" w:hAnsi="Times New Roman" w:cs="Times New Roman"/>
                <w:b/>
                <w:bCs/>
              </w:rPr>
            </w:pPr>
            <w:bookmarkStart w:id="109" w:name="_Hlk50321308"/>
            <w:r w:rsidRPr="00157E24">
              <w:rPr>
                <w:rFonts w:ascii="Times New Roman" w:eastAsia="Times New Roman" w:hAnsi="Times New Roman" w:cs="Times New Roman"/>
                <w:b/>
                <w:bCs/>
              </w:rPr>
              <w:t>Age Cohort</w:t>
            </w:r>
          </w:p>
        </w:tc>
        <w:tc>
          <w:tcPr>
            <w:tcW w:w="1275" w:type="dxa"/>
            <w:shd w:val="clear" w:color="000000" w:fill="F2DCDB"/>
            <w:vAlign w:val="bottom"/>
          </w:tcPr>
          <w:p w14:paraId="3A186C85" w14:textId="77777777" w:rsidR="008659A4" w:rsidRPr="00157E24" w:rsidRDefault="008659A4" w:rsidP="00086777">
            <w:pPr>
              <w:rPr>
                <w:rFonts w:ascii="Times New Roman" w:eastAsia="Times New Roman" w:hAnsi="Times New Roman" w:cs="Times New Roman"/>
                <w:b/>
                <w:bCs/>
              </w:rPr>
            </w:pPr>
          </w:p>
          <w:p w14:paraId="1C56A570" w14:textId="77777777" w:rsidR="008659A4" w:rsidRDefault="008659A4" w:rsidP="00086777">
            <w:pPr>
              <w:spacing w:after="0" w:line="240" w:lineRule="auto"/>
              <w:rPr>
                <w:rFonts w:ascii="Times New Roman" w:eastAsia="Times New Roman" w:hAnsi="Times New Roman" w:cs="Times New Roman"/>
                <w:b/>
                <w:bCs/>
              </w:rPr>
            </w:pPr>
            <w:r w:rsidRPr="00157E24">
              <w:rPr>
                <w:rFonts w:ascii="Times New Roman" w:eastAsia="Times New Roman" w:hAnsi="Times New Roman" w:cs="Times New Roman"/>
                <w:b/>
                <w:bCs/>
              </w:rPr>
              <w:t>Key informants</w:t>
            </w:r>
          </w:p>
          <w:p w14:paraId="5607FC10" w14:textId="62879FA1" w:rsidR="00607B9B" w:rsidRPr="00157E24" w:rsidRDefault="00607B9B" w:rsidP="00607B9B">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(n=8)</w:t>
            </w:r>
          </w:p>
        </w:tc>
        <w:tc>
          <w:tcPr>
            <w:tcW w:w="2317" w:type="dxa"/>
            <w:shd w:val="clear" w:color="000000" w:fill="F2DCDB"/>
            <w:vAlign w:val="bottom"/>
          </w:tcPr>
          <w:p w14:paraId="0803C0DA" w14:textId="77777777" w:rsidR="008659A4" w:rsidRDefault="008659A4" w:rsidP="00086777">
            <w:pPr>
              <w:spacing w:after="0" w:line="240" w:lineRule="auto"/>
              <w:rPr>
                <w:rFonts w:ascii="Times New Roman" w:eastAsia="Times New Roman" w:hAnsi="Times New Roman" w:cs="Times New Roman"/>
                <w:b/>
                <w:bCs/>
              </w:rPr>
            </w:pPr>
            <w:r w:rsidRPr="00157E24">
              <w:rPr>
                <w:rFonts w:ascii="Times New Roman" w:eastAsia="Times New Roman" w:hAnsi="Times New Roman" w:cs="Times New Roman"/>
                <w:b/>
                <w:bCs/>
              </w:rPr>
              <w:t>Proprietors/managers of tourism entity</w:t>
            </w:r>
          </w:p>
          <w:p w14:paraId="0B5DD22C" w14:textId="130A2B1D" w:rsidR="00607B9B" w:rsidRPr="00157E24" w:rsidRDefault="00607B9B" w:rsidP="00607B9B">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(n=12)</w:t>
            </w:r>
          </w:p>
        </w:tc>
        <w:tc>
          <w:tcPr>
            <w:tcW w:w="1300" w:type="dxa"/>
            <w:shd w:val="clear" w:color="000000" w:fill="F2DCDB"/>
            <w:vAlign w:val="bottom"/>
          </w:tcPr>
          <w:p w14:paraId="0824A8B1" w14:textId="77777777" w:rsidR="008659A4" w:rsidRDefault="008659A4" w:rsidP="00086777">
            <w:pPr>
              <w:spacing w:after="0" w:line="240" w:lineRule="auto"/>
              <w:rPr>
                <w:rFonts w:ascii="Times New Roman" w:eastAsia="Times New Roman" w:hAnsi="Times New Roman" w:cs="Times New Roman"/>
                <w:b/>
                <w:bCs/>
              </w:rPr>
            </w:pPr>
            <w:r w:rsidRPr="00157E24">
              <w:rPr>
                <w:rFonts w:ascii="Times New Roman" w:eastAsia="Times New Roman" w:hAnsi="Times New Roman" w:cs="Times New Roman"/>
                <w:b/>
                <w:bCs/>
              </w:rPr>
              <w:t>Host community</w:t>
            </w:r>
          </w:p>
          <w:p w14:paraId="2954AC17" w14:textId="016847C6" w:rsidR="00607B9B" w:rsidRPr="00157E24" w:rsidRDefault="00607B9B" w:rsidP="00086777">
            <w:pPr>
              <w:spacing w:after="0" w:line="240" w:lineRule="auto"/>
              <w:rPr>
                <w:rFonts w:ascii="Times New Roman" w:eastAsia="Times New Roman" w:hAnsi="Times New Roman" w:cs="Times New Roman"/>
                <w:b/>
                <w:bCs/>
              </w:rPr>
            </w:pPr>
            <w:r>
              <w:rPr>
                <w:rFonts w:ascii="Times New Roman" w:eastAsia="Times New Roman" w:hAnsi="Times New Roman" w:cs="Times New Roman"/>
                <w:b/>
                <w:bCs/>
              </w:rPr>
              <w:t xml:space="preserve"> (n=21)</w:t>
            </w:r>
          </w:p>
        </w:tc>
        <w:tc>
          <w:tcPr>
            <w:tcW w:w="1015" w:type="dxa"/>
            <w:shd w:val="clear" w:color="000000" w:fill="F2DCDB"/>
            <w:vAlign w:val="bottom"/>
          </w:tcPr>
          <w:p w14:paraId="1896369F" w14:textId="77777777" w:rsidR="008659A4" w:rsidRDefault="008659A4" w:rsidP="00086777">
            <w:pPr>
              <w:spacing w:after="0" w:line="240" w:lineRule="auto"/>
              <w:rPr>
                <w:rFonts w:ascii="Times New Roman" w:eastAsia="Times New Roman" w:hAnsi="Times New Roman" w:cs="Times New Roman"/>
                <w:b/>
                <w:bCs/>
              </w:rPr>
            </w:pPr>
            <w:r w:rsidRPr="00157E24">
              <w:rPr>
                <w:rFonts w:ascii="Times New Roman" w:eastAsia="Times New Roman" w:hAnsi="Times New Roman" w:cs="Times New Roman"/>
                <w:b/>
                <w:bCs/>
              </w:rPr>
              <w:t>Tourists</w:t>
            </w:r>
          </w:p>
          <w:p w14:paraId="305ABA7C" w14:textId="55BA3460" w:rsidR="00607B9B" w:rsidRPr="00157E24" w:rsidRDefault="00607B9B" w:rsidP="00086777">
            <w:pPr>
              <w:spacing w:after="0" w:line="240" w:lineRule="auto"/>
              <w:rPr>
                <w:rFonts w:ascii="Times New Roman" w:eastAsia="Times New Roman" w:hAnsi="Times New Roman" w:cs="Times New Roman"/>
                <w:b/>
                <w:bCs/>
              </w:rPr>
            </w:pPr>
            <w:r>
              <w:rPr>
                <w:rFonts w:ascii="Times New Roman" w:eastAsia="Times New Roman" w:hAnsi="Times New Roman" w:cs="Times New Roman"/>
                <w:b/>
                <w:bCs/>
              </w:rPr>
              <w:t>(n=14)</w:t>
            </w:r>
          </w:p>
        </w:tc>
        <w:tc>
          <w:tcPr>
            <w:tcW w:w="1343" w:type="dxa"/>
            <w:shd w:val="clear" w:color="000000" w:fill="F2DCDB"/>
            <w:noWrap/>
            <w:vAlign w:val="bottom"/>
            <w:hideMark/>
          </w:tcPr>
          <w:p w14:paraId="4FB5EF2E" w14:textId="77777777" w:rsidR="008659A4" w:rsidRDefault="008659A4" w:rsidP="00086777">
            <w:pPr>
              <w:spacing w:after="0" w:line="240" w:lineRule="auto"/>
              <w:jc w:val="center"/>
              <w:rPr>
                <w:rFonts w:ascii="Times New Roman" w:eastAsia="Times New Roman" w:hAnsi="Times New Roman" w:cs="Times New Roman"/>
                <w:b/>
                <w:bCs/>
              </w:rPr>
            </w:pPr>
            <w:r w:rsidRPr="00157E24">
              <w:rPr>
                <w:rFonts w:ascii="Times New Roman" w:eastAsia="Times New Roman" w:hAnsi="Times New Roman" w:cs="Times New Roman"/>
                <w:b/>
                <w:bCs/>
              </w:rPr>
              <w:t>TOTAL</w:t>
            </w:r>
          </w:p>
          <w:p w14:paraId="23B0EF81" w14:textId="11A589B0" w:rsidR="005D389E" w:rsidRPr="00157E24" w:rsidRDefault="005D389E" w:rsidP="00086777">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(N=55)</w:t>
            </w:r>
          </w:p>
        </w:tc>
      </w:tr>
      <w:tr w:rsidR="008659A4" w:rsidRPr="00157E24" w14:paraId="70D69A16" w14:textId="77777777" w:rsidTr="00086777">
        <w:trPr>
          <w:trHeight w:val="413"/>
          <w:jc w:val="center"/>
        </w:trPr>
        <w:tc>
          <w:tcPr>
            <w:tcW w:w="1670" w:type="dxa"/>
            <w:shd w:val="clear" w:color="auto" w:fill="auto"/>
            <w:noWrap/>
            <w:vAlign w:val="bottom"/>
          </w:tcPr>
          <w:p w14:paraId="3202DF79" w14:textId="77777777" w:rsidR="008659A4" w:rsidRPr="00157E24" w:rsidRDefault="008659A4" w:rsidP="00086777">
            <w:pPr>
              <w:spacing w:after="0" w:line="240" w:lineRule="auto"/>
              <w:jc w:val="both"/>
              <w:rPr>
                <w:rFonts w:ascii="Times New Roman" w:eastAsia="Times New Roman" w:hAnsi="Times New Roman" w:cs="Times New Roman"/>
                <w:b/>
              </w:rPr>
            </w:pPr>
            <w:r w:rsidRPr="00157E24">
              <w:rPr>
                <w:rFonts w:ascii="Times New Roman" w:eastAsia="Times New Roman" w:hAnsi="Times New Roman" w:cs="Times New Roman"/>
                <w:b/>
              </w:rPr>
              <w:t>20-29</w:t>
            </w:r>
          </w:p>
        </w:tc>
        <w:tc>
          <w:tcPr>
            <w:tcW w:w="1275" w:type="dxa"/>
            <w:shd w:val="clear" w:color="auto" w:fill="auto"/>
            <w:vAlign w:val="bottom"/>
          </w:tcPr>
          <w:p w14:paraId="3343E8FE" w14:textId="77777777" w:rsidR="008659A4" w:rsidRPr="00157E24" w:rsidRDefault="008659A4" w:rsidP="00086777">
            <w:pPr>
              <w:spacing w:after="0" w:line="240" w:lineRule="auto"/>
              <w:jc w:val="both"/>
              <w:rPr>
                <w:rFonts w:ascii="Times New Roman" w:eastAsia="Times New Roman" w:hAnsi="Times New Roman" w:cs="Times New Roman"/>
              </w:rPr>
            </w:pPr>
            <w:r w:rsidRPr="00157E24">
              <w:rPr>
                <w:rFonts w:ascii="Times New Roman" w:eastAsia="Times New Roman" w:hAnsi="Times New Roman" w:cs="Times New Roman"/>
              </w:rPr>
              <w:t>--</w:t>
            </w:r>
          </w:p>
        </w:tc>
        <w:tc>
          <w:tcPr>
            <w:tcW w:w="2317" w:type="dxa"/>
            <w:shd w:val="clear" w:color="auto" w:fill="auto"/>
            <w:vAlign w:val="bottom"/>
          </w:tcPr>
          <w:p w14:paraId="4F4E2F6A" w14:textId="77777777" w:rsidR="008659A4" w:rsidRPr="00157E24" w:rsidRDefault="008659A4" w:rsidP="00086777">
            <w:pPr>
              <w:spacing w:after="0" w:line="240" w:lineRule="auto"/>
              <w:jc w:val="center"/>
              <w:rPr>
                <w:rFonts w:ascii="Times New Roman" w:eastAsia="Times New Roman" w:hAnsi="Times New Roman" w:cs="Times New Roman"/>
                <w:b/>
              </w:rPr>
            </w:pPr>
            <w:r w:rsidRPr="00157E24">
              <w:rPr>
                <w:rFonts w:ascii="Times New Roman" w:eastAsia="Times New Roman" w:hAnsi="Times New Roman" w:cs="Times New Roman"/>
                <w:b/>
              </w:rPr>
              <w:t>--</w:t>
            </w:r>
          </w:p>
        </w:tc>
        <w:tc>
          <w:tcPr>
            <w:tcW w:w="1300" w:type="dxa"/>
            <w:shd w:val="clear" w:color="auto" w:fill="auto"/>
            <w:vAlign w:val="bottom"/>
          </w:tcPr>
          <w:p w14:paraId="057DD8DE" w14:textId="77777777" w:rsidR="008659A4" w:rsidRPr="00157E24" w:rsidRDefault="008659A4" w:rsidP="00086777">
            <w:pPr>
              <w:spacing w:after="0" w:line="240" w:lineRule="auto"/>
              <w:jc w:val="center"/>
              <w:rPr>
                <w:rFonts w:ascii="Times New Roman" w:eastAsia="Times New Roman" w:hAnsi="Times New Roman" w:cs="Times New Roman"/>
                <w:b/>
              </w:rPr>
            </w:pPr>
            <w:r w:rsidRPr="00157E24">
              <w:rPr>
                <w:rFonts w:ascii="Times New Roman" w:eastAsia="Times New Roman" w:hAnsi="Times New Roman" w:cs="Times New Roman"/>
                <w:b/>
              </w:rPr>
              <w:t>3</w:t>
            </w:r>
          </w:p>
        </w:tc>
        <w:tc>
          <w:tcPr>
            <w:tcW w:w="1015" w:type="dxa"/>
            <w:shd w:val="clear" w:color="auto" w:fill="auto"/>
            <w:vAlign w:val="bottom"/>
          </w:tcPr>
          <w:p w14:paraId="47F56A94" w14:textId="77777777" w:rsidR="008659A4" w:rsidRPr="00157E24" w:rsidRDefault="008659A4" w:rsidP="00086777">
            <w:pPr>
              <w:spacing w:after="0" w:line="240" w:lineRule="auto"/>
              <w:jc w:val="center"/>
              <w:rPr>
                <w:rFonts w:ascii="Times New Roman" w:eastAsia="Times New Roman" w:hAnsi="Times New Roman" w:cs="Times New Roman"/>
                <w:b/>
              </w:rPr>
            </w:pPr>
            <w:r w:rsidRPr="00157E24">
              <w:rPr>
                <w:rFonts w:ascii="Times New Roman" w:eastAsia="Times New Roman" w:hAnsi="Times New Roman" w:cs="Times New Roman"/>
                <w:b/>
              </w:rPr>
              <w:t>4</w:t>
            </w:r>
          </w:p>
        </w:tc>
        <w:tc>
          <w:tcPr>
            <w:tcW w:w="1343" w:type="dxa"/>
            <w:shd w:val="clear" w:color="auto" w:fill="auto"/>
            <w:noWrap/>
            <w:vAlign w:val="bottom"/>
          </w:tcPr>
          <w:p w14:paraId="2D0696DE" w14:textId="77777777" w:rsidR="008659A4" w:rsidRPr="00157E24" w:rsidRDefault="008659A4" w:rsidP="00086777">
            <w:pPr>
              <w:spacing w:after="0" w:line="240" w:lineRule="auto"/>
              <w:jc w:val="center"/>
              <w:rPr>
                <w:rFonts w:ascii="Times New Roman" w:eastAsia="Times New Roman" w:hAnsi="Times New Roman" w:cs="Times New Roman"/>
                <w:b/>
                <w:sz w:val="24"/>
                <w:szCs w:val="24"/>
              </w:rPr>
            </w:pPr>
            <w:r w:rsidRPr="00157E24">
              <w:rPr>
                <w:rFonts w:ascii="Times New Roman" w:eastAsia="Times New Roman" w:hAnsi="Times New Roman" w:cs="Times New Roman"/>
                <w:b/>
                <w:sz w:val="24"/>
                <w:szCs w:val="24"/>
              </w:rPr>
              <w:t>7</w:t>
            </w:r>
          </w:p>
        </w:tc>
      </w:tr>
      <w:tr w:rsidR="008659A4" w:rsidRPr="00157E24" w14:paraId="4ECD564D" w14:textId="77777777" w:rsidTr="00086777">
        <w:trPr>
          <w:trHeight w:val="472"/>
          <w:jc w:val="center"/>
        </w:trPr>
        <w:tc>
          <w:tcPr>
            <w:tcW w:w="1670" w:type="dxa"/>
            <w:shd w:val="clear" w:color="auto" w:fill="auto"/>
            <w:noWrap/>
            <w:vAlign w:val="bottom"/>
          </w:tcPr>
          <w:p w14:paraId="73E23D38" w14:textId="77777777" w:rsidR="008659A4" w:rsidRPr="00157E24" w:rsidRDefault="008659A4" w:rsidP="00086777">
            <w:pPr>
              <w:spacing w:after="0" w:line="240" w:lineRule="auto"/>
              <w:jc w:val="both"/>
              <w:rPr>
                <w:rFonts w:ascii="Times New Roman" w:eastAsia="Times New Roman" w:hAnsi="Times New Roman" w:cs="Times New Roman"/>
                <w:b/>
              </w:rPr>
            </w:pPr>
            <w:r w:rsidRPr="00157E24">
              <w:rPr>
                <w:rFonts w:ascii="Times New Roman" w:eastAsia="Times New Roman" w:hAnsi="Times New Roman" w:cs="Times New Roman"/>
                <w:b/>
              </w:rPr>
              <w:t>30-39</w:t>
            </w:r>
          </w:p>
        </w:tc>
        <w:tc>
          <w:tcPr>
            <w:tcW w:w="1275" w:type="dxa"/>
            <w:shd w:val="clear" w:color="auto" w:fill="auto"/>
            <w:vAlign w:val="bottom"/>
          </w:tcPr>
          <w:p w14:paraId="495377AB" w14:textId="77777777" w:rsidR="008659A4" w:rsidRPr="00157E24" w:rsidRDefault="008659A4" w:rsidP="00086777">
            <w:pPr>
              <w:spacing w:after="0" w:line="240" w:lineRule="auto"/>
              <w:jc w:val="center"/>
              <w:rPr>
                <w:rFonts w:ascii="Times New Roman" w:eastAsia="Times New Roman" w:hAnsi="Times New Roman" w:cs="Times New Roman"/>
                <w:b/>
              </w:rPr>
            </w:pPr>
            <w:r w:rsidRPr="00157E24">
              <w:rPr>
                <w:rFonts w:ascii="Times New Roman" w:eastAsia="Times New Roman" w:hAnsi="Times New Roman" w:cs="Times New Roman"/>
                <w:b/>
              </w:rPr>
              <w:t>5</w:t>
            </w:r>
          </w:p>
        </w:tc>
        <w:tc>
          <w:tcPr>
            <w:tcW w:w="2317" w:type="dxa"/>
            <w:shd w:val="clear" w:color="auto" w:fill="auto"/>
            <w:vAlign w:val="bottom"/>
          </w:tcPr>
          <w:p w14:paraId="2222AB5F" w14:textId="77777777" w:rsidR="008659A4" w:rsidRPr="00157E24" w:rsidRDefault="008659A4" w:rsidP="00086777">
            <w:pPr>
              <w:spacing w:after="0" w:line="240" w:lineRule="auto"/>
              <w:jc w:val="center"/>
              <w:rPr>
                <w:rFonts w:ascii="Times New Roman" w:eastAsia="Times New Roman" w:hAnsi="Times New Roman" w:cs="Times New Roman"/>
                <w:b/>
              </w:rPr>
            </w:pPr>
            <w:r w:rsidRPr="00157E24">
              <w:rPr>
                <w:rFonts w:ascii="Times New Roman" w:eastAsia="Times New Roman" w:hAnsi="Times New Roman" w:cs="Times New Roman"/>
                <w:b/>
              </w:rPr>
              <w:t>--</w:t>
            </w:r>
          </w:p>
        </w:tc>
        <w:tc>
          <w:tcPr>
            <w:tcW w:w="1300" w:type="dxa"/>
            <w:shd w:val="clear" w:color="auto" w:fill="auto"/>
            <w:vAlign w:val="bottom"/>
          </w:tcPr>
          <w:p w14:paraId="27152398" w14:textId="77777777" w:rsidR="008659A4" w:rsidRPr="00157E24" w:rsidRDefault="008659A4" w:rsidP="00086777">
            <w:pPr>
              <w:spacing w:after="0" w:line="240" w:lineRule="auto"/>
              <w:jc w:val="center"/>
              <w:rPr>
                <w:rFonts w:ascii="Times New Roman" w:eastAsia="Times New Roman" w:hAnsi="Times New Roman" w:cs="Times New Roman"/>
                <w:b/>
              </w:rPr>
            </w:pPr>
            <w:r w:rsidRPr="00157E24">
              <w:rPr>
                <w:rFonts w:ascii="Times New Roman" w:eastAsia="Times New Roman" w:hAnsi="Times New Roman" w:cs="Times New Roman"/>
                <w:b/>
              </w:rPr>
              <w:t>5</w:t>
            </w:r>
          </w:p>
        </w:tc>
        <w:tc>
          <w:tcPr>
            <w:tcW w:w="1015" w:type="dxa"/>
            <w:shd w:val="clear" w:color="auto" w:fill="auto"/>
            <w:vAlign w:val="bottom"/>
          </w:tcPr>
          <w:p w14:paraId="71034E04" w14:textId="77777777" w:rsidR="008659A4" w:rsidRPr="00157E24" w:rsidRDefault="008659A4" w:rsidP="00086777">
            <w:pPr>
              <w:spacing w:after="0" w:line="240" w:lineRule="auto"/>
              <w:jc w:val="center"/>
              <w:rPr>
                <w:rFonts w:ascii="Times New Roman" w:eastAsia="Times New Roman" w:hAnsi="Times New Roman" w:cs="Times New Roman"/>
                <w:b/>
              </w:rPr>
            </w:pPr>
            <w:r w:rsidRPr="00157E24">
              <w:rPr>
                <w:rFonts w:ascii="Times New Roman" w:eastAsia="Times New Roman" w:hAnsi="Times New Roman" w:cs="Times New Roman"/>
                <w:b/>
              </w:rPr>
              <w:t>1</w:t>
            </w:r>
          </w:p>
        </w:tc>
        <w:tc>
          <w:tcPr>
            <w:tcW w:w="1343" w:type="dxa"/>
            <w:shd w:val="clear" w:color="auto" w:fill="auto"/>
            <w:noWrap/>
            <w:vAlign w:val="bottom"/>
          </w:tcPr>
          <w:p w14:paraId="26D4DA74" w14:textId="77777777" w:rsidR="008659A4" w:rsidRPr="00157E24" w:rsidRDefault="008659A4" w:rsidP="00086777">
            <w:pPr>
              <w:spacing w:after="0" w:line="240" w:lineRule="auto"/>
              <w:jc w:val="center"/>
              <w:rPr>
                <w:rFonts w:ascii="Times New Roman" w:eastAsia="Times New Roman" w:hAnsi="Times New Roman" w:cs="Times New Roman"/>
                <w:b/>
                <w:sz w:val="24"/>
                <w:szCs w:val="24"/>
              </w:rPr>
            </w:pPr>
            <w:r w:rsidRPr="00157E24">
              <w:rPr>
                <w:rFonts w:ascii="Times New Roman" w:eastAsia="Times New Roman" w:hAnsi="Times New Roman" w:cs="Times New Roman"/>
                <w:b/>
                <w:sz w:val="24"/>
                <w:szCs w:val="24"/>
              </w:rPr>
              <w:t>11</w:t>
            </w:r>
          </w:p>
        </w:tc>
      </w:tr>
      <w:tr w:rsidR="008659A4" w:rsidRPr="00157E24" w14:paraId="3EE1344C" w14:textId="77777777" w:rsidTr="00086777">
        <w:trPr>
          <w:trHeight w:val="354"/>
          <w:jc w:val="center"/>
        </w:trPr>
        <w:tc>
          <w:tcPr>
            <w:tcW w:w="1670" w:type="dxa"/>
            <w:shd w:val="clear" w:color="auto" w:fill="auto"/>
            <w:noWrap/>
            <w:vAlign w:val="bottom"/>
          </w:tcPr>
          <w:p w14:paraId="3674B0B9" w14:textId="77777777" w:rsidR="008659A4" w:rsidRPr="00157E24" w:rsidRDefault="008659A4" w:rsidP="00086777">
            <w:pPr>
              <w:spacing w:after="0" w:line="240" w:lineRule="auto"/>
              <w:jc w:val="both"/>
              <w:rPr>
                <w:rFonts w:ascii="Times New Roman" w:eastAsia="Times New Roman" w:hAnsi="Times New Roman" w:cs="Times New Roman"/>
                <w:b/>
              </w:rPr>
            </w:pPr>
            <w:r w:rsidRPr="00157E24">
              <w:rPr>
                <w:rFonts w:ascii="Times New Roman" w:eastAsia="Times New Roman" w:hAnsi="Times New Roman" w:cs="Times New Roman"/>
                <w:b/>
              </w:rPr>
              <w:t>40-49</w:t>
            </w:r>
          </w:p>
        </w:tc>
        <w:tc>
          <w:tcPr>
            <w:tcW w:w="1275" w:type="dxa"/>
            <w:shd w:val="clear" w:color="auto" w:fill="auto"/>
            <w:vAlign w:val="bottom"/>
          </w:tcPr>
          <w:p w14:paraId="35AC8080" w14:textId="77777777" w:rsidR="008659A4" w:rsidRPr="00157E24" w:rsidRDefault="008659A4" w:rsidP="00086777">
            <w:pPr>
              <w:spacing w:after="0" w:line="240" w:lineRule="auto"/>
              <w:jc w:val="center"/>
              <w:rPr>
                <w:rFonts w:ascii="Times New Roman" w:eastAsia="Times New Roman" w:hAnsi="Times New Roman" w:cs="Times New Roman"/>
                <w:b/>
              </w:rPr>
            </w:pPr>
            <w:r w:rsidRPr="00157E24">
              <w:rPr>
                <w:rFonts w:ascii="Times New Roman" w:eastAsia="Times New Roman" w:hAnsi="Times New Roman" w:cs="Times New Roman"/>
                <w:b/>
              </w:rPr>
              <w:t>3</w:t>
            </w:r>
          </w:p>
        </w:tc>
        <w:tc>
          <w:tcPr>
            <w:tcW w:w="2317" w:type="dxa"/>
            <w:shd w:val="clear" w:color="auto" w:fill="auto"/>
            <w:vAlign w:val="bottom"/>
          </w:tcPr>
          <w:p w14:paraId="35CA796E" w14:textId="77777777" w:rsidR="008659A4" w:rsidRPr="00157E24" w:rsidRDefault="008659A4" w:rsidP="00086777">
            <w:pPr>
              <w:spacing w:after="0" w:line="240" w:lineRule="auto"/>
              <w:jc w:val="center"/>
              <w:rPr>
                <w:rFonts w:ascii="Times New Roman" w:eastAsia="Times New Roman" w:hAnsi="Times New Roman" w:cs="Times New Roman"/>
                <w:b/>
              </w:rPr>
            </w:pPr>
            <w:r w:rsidRPr="00157E24">
              <w:rPr>
                <w:rFonts w:ascii="Times New Roman" w:eastAsia="Times New Roman" w:hAnsi="Times New Roman" w:cs="Times New Roman"/>
                <w:b/>
              </w:rPr>
              <w:t>1</w:t>
            </w:r>
          </w:p>
        </w:tc>
        <w:tc>
          <w:tcPr>
            <w:tcW w:w="1300" w:type="dxa"/>
            <w:shd w:val="clear" w:color="auto" w:fill="auto"/>
            <w:vAlign w:val="bottom"/>
          </w:tcPr>
          <w:p w14:paraId="33A13D04" w14:textId="77777777" w:rsidR="008659A4" w:rsidRPr="00157E24" w:rsidRDefault="008659A4" w:rsidP="00086777">
            <w:pPr>
              <w:spacing w:after="0" w:line="240" w:lineRule="auto"/>
              <w:jc w:val="center"/>
              <w:rPr>
                <w:rFonts w:ascii="Times New Roman" w:eastAsia="Times New Roman" w:hAnsi="Times New Roman" w:cs="Times New Roman"/>
                <w:b/>
              </w:rPr>
            </w:pPr>
            <w:r w:rsidRPr="00157E24">
              <w:rPr>
                <w:rFonts w:ascii="Times New Roman" w:eastAsia="Times New Roman" w:hAnsi="Times New Roman" w:cs="Times New Roman"/>
                <w:b/>
              </w:rPr>
              <w:t>5</w:t>
            </w:r>
          </w:p>
        </w:tc>
        <w:tc>
          <w:tcPr>
            <w:tcW w:w="1015" w:type="dxa"/>
            <w:shd w:val="clear" w:color="auto" w:fill="auto"/>
            <w:vAlign w:val="bottom"/>
          </w:tcPr>
          <w:p w14:paraId="4BAE83F1" w14:textId="77777777" w:rsidR="008659A4" w:rsidRPr="00157E24" w:rsidRDefault="008659A4" w:rsidP="00086777">
            <w:pPr>
              <w:spacing w:after="0" w:line="240" w:lineRule="auto"/>
              <w:jc w:val="center"/>
              <w:rPr>
                <w:rFonts w:ascii="Times New Roman" w:eastAsia="Times New Roman" w:hAnsi="Times New Roman" w:cs="Times New Roman"/>
                <w:b/>
              </w:rPr>
            </w:pPr>
            <w:r w:rsidRPr="00157E24">
              <w:rPr>
                <w:rFonts w:ascii="Times New Roman" w:eastAsia="Times New Roman" w:hAnsi="Times New Roman" w:cs="Times New Roman"/>
                <w:b/>
              </w:rPr>
              <w:t>6</w:t>
            </w:r>
          </w:p>
        </w:tc>
        <w:tc>
          <w:tcPr>
            <w:tcW w:w="1343" w:type="dxa"/>
            <w:shd w:val="clear" w:color="auto" w:fill="auto"/>
            <w:noWrap/>
            <w:vAlign w:val="bottom"/>
          </w:tcPr>
          <w:p w14:paraId="010884F4" w14:textId="77777777" w:rsidR="008659A4" w:rsidRPr="00157E24" w:rsidRDefault="008659A4" w:rsidP="00086777">
            <w:pPr>
              <w:spacing w:after="0" w:line="240" w:lineRule="auto"/>
              <w:jc w:val="center"/>
              <w:rPr>
                <w:rFonts w:ascii="Times New Roman" w:eastAsia="Times New Roman" w:hAnsi="Times New Roman" w:cs="Times New Roman"/>
                <w:b/>
                <w:sz w:val="24"/>
                <w:szCs w:val="24"/>
              </w:rPr>
            </w:pPr>
            <w:r w:rsidRPr="00157E24">
              <w:rPr>
                <w:rFonts w:ascii="Times New Roman" w:eastAsia="Times New Roman" w:hAnsi="Times New Roman" w:cs="Times New Roman"/>
                <w:b/>
                <w:sz w:val="24"/>
                <w:szCs w:val="24"/>
              </w:rPr>
              <w:t>15</w:t>
            </w:r>
          </w:p>
        </w:tc>
      </w:tr>
      <w:tr w:rsidR="008659A4" w:rsidRPr="00157E24" w14:paraId="375233E1" w14:textId="77777777" w:rsidTr="00086777">
        <w:trPr>
          <w:trHeight w:val="358"/>
          <w:jc w:val="center"/>
        </w:trPr>
        <w:tc>
          <w:tcPr>
            <w:tcW w:w="1670" w:type="dxa"/>
            <w:shd w:val="clear" w:color="auto" w:fill="auto"/>
            <w:noWrap/>
            <w:vAlign w:val="bottom"/>
          </w:tcPr>
          <w:p w14:paraId="60A00F2A" w14:textId="77777777" w:rsidR="008659A4" w:rsidRPr="00157E24" w:rsidRDefault="008659A4" w:rsidP="00086777">
            <w:pPr>
              <w:spacing w:after="0" w:line="240" w:lineRule="auto"/>
              <w:jc w:val="both"/>
              <w:rPr>
                <w:rFonts w:ascii="Times New Roman" w:eastAsia="Times New Roman" w:hAnsi="Times New Roman" w:cs="Times New Roman"/>
                <w:b/>
              </w:rPr>
            </w:pPr>
            <w:r w:rsidRPr="00157E24">
              <w:rPr>
                <w:rFonts w:ascii="Times New Roman" w:eastAsia="Times New Roman" w:hAnsi="Times New Roman" w:cs="Times New Roman"/>
                <w:b/>
              </w:rPr>
              <w:t>Above 50</w:t>
            </w:r>
          </w:p>
        </w:tc>
        <w:tc>
          <w:tcPr>
            <w:tcW w:w="1275" w:type="dxa"/>
            <w:shd w:val="clear" w:color="auto" w:fill="auto"/>
            <w:vAlign w:val="bottom"/>
          </w:tcPr>
          <w:p w14:paraId="7772B577" w14:textId="77777777" w:rsidR="008659A4" w:rsidRPr="00157E24" w:rsidRDefault="008659A4" w:rsidP="00086777">
            <w:pPr>
              <w:spacing w:after="0" w:line="240" w:lineRule="auto"/>
              <w:jc w:val="center"/>
              <w:rPr>
                <w:rFonts w:ascii="Times New Roman" w:eastAsia="Times New Roman" w:hAnsi="Times New Roman" w:cs="Times New Roman"/>
                <w:b/>
              </w:rPr>
            </w:pPr>
            <w:r w:rsidRPr="00157E24">
              <w:rPr>
                <w:rFonts w:ascii="Times New Roman" w:eastAsia="Times New Roman" w:hAnsi="Times New Roman" w:cs="Times New Roman"/>
                <w:b/>
              </w:rPr>
              <w:t>--</w:t>
            </w:r>
          </w:p>
        </w:tc>
        <w:tc>
          <w:tcPr>
            <w:tcW w:w="2317" w:type="dxa"/>
            <w:shd w:val="clear" w:color="auto" w:fill="auto"/>
            <w:vAlign w:val="bottom"/>
          </w:tcPr>
          <w:p w14:paraId="06A89610" w14:textId="77777777" w:rsidR="008659A4" w:rsidRPr="00157E24" w:rsidRDefault="008659A4" w:rsidP="00086777">
            <w:pPr>
              <w:spacing w:after="0" w:line="240" w:lineRule="auto"/>
              <w:jc w:val="center"/>
              <w:rPr>
                <w:rFonts w:ascii="Times New Roman" w:eastAsia="Times New Roman" w:hAnsi="Times New Roman" w:cs="Times New Roman"/>
                <w:b/>
              </w:rPr>
            </w:pPr>
            <w:r w:rsidRPr="00157E24">
              <w:rPr>
                <w:rFonts w:ascii="Times New Roman" w:eastAsia="Times New Roman" w:hAnsi="Times New Roman" w:cs="Times New Roman"/>
                <w:b/>
              </w:rPr>
              <w:t>11</w:t>
            </w:r>
          </w:p>
        </w:tc>
        <w:tc>
          <w:tcPr>
            <w:tcW w:w="1300" w:type="dxa"/>
            <w:shd w:val="clear" w:color="auto" w:fill="auto"/>
            <w:vAlign w:val="bottom"/>
          </w:tcPr>
          <w:p w14:paraId="0C9192CC" w14:textId="77777777" w:rsidR="008659A4" w:rsidRPr="00157E24" w:rsidRDefault="008659A4" w:rsidP="00086777">
            <w:pPr>
              <w:spacing w:after="0" w:line="240" w:lineRule="auto"/>
              <w:jc w:val="center"/>
              <w:rPr>
                <w:rFonts w:ascii="Times New Roman" w:eastAsia="Times New Roman" w:hAnsi="Times New Roman" w:cs="Times New Roman"/>
                <w:b/>
              </w:rPr>
            </w:pPr>
            <w:r w:rsidRPr="00157E24">
              <w:rPr>
                <w:rFonts w:ascii="Times New Roman" w:eastAsia="Times New Roman" w:hAnsi="Times New Roman" w:cs="Times New Roman"/>
                <w:b/>
              </w:rPr>
              <w:t>8</w:t>
            </w:r>
          </w:p>
        </w:tc>
        <w:tc>
          <w:tcPr>
            <w:tcW w:w="1015" w:type="dxa"/>
            <w:shd w:val="clear" w:color="auto" w:fill="auto"/>
            <w:vAlign w:val="bottom"/>
          </w:tcPr>
          <w:p w14:paraId="47B94B50" w14:textId="77777777" w:rsidR="008659A4" w:rsidRPr="00157E24" w:rsidRDefault="008659A4" w:rsidP="00086777">
            <w:pPr>
              <w:spacing w:after="0" w:line="240" w:lineRule="auto"/>
              <w:jc w:val="center"/>
              <w:rPr>
                <w:rFonts w:ascii="Times New Roman" w:eastAsia="Times New Roman" w:hAnsi="Times New Roman" w:cs="Times New Roman"/>
                <w:b/>
              </w:rPr>
            </w:pPr>
            <w:r w:rsidRPr="00157E24">
              <w:rPr>
                <w:rFonts w:ascii="Times New Roman" w:eastAsia="Times New Roman" w:hAnsi="Times New Roman" w:cs="Times New Roman"/>
                <w:b/>
              </w:rPr>
              <w:t>3</w:t>
            </w:r>
          </w:p>
        </w:tc>
        <w:tc>
          <w:tcPr>
            <w:tcW w:w="1343" w:type="dxa"/>
            <w:shd w:val="clear" w:color="auto" w:fill="auto"/>
            <w:noWrap/>
            <w:vAlign w:val="bottom"/>
          </w:tcPr>
          <w:p w14:paraId="2A8B268A" w14:textId="77777777" w:rsidR="008659A4" w:rsidRPr="00157E24" w:rsidRDefault="008659A4" w:rsidP="00086777">
            <w:pPr>
              <w:spacing w:after="0" w:line="240" w:lineRule="auto"/>
              <w:jc w:val="center"/>
              <w:rPr>
                <w:rFonts w:ascii="Times New Roman" w:eastAsia="Times New Roman" w:hAnsi="Times New Roman" w:cs="Times New Roman"/>
                <w:b/>
                <w:sz w:val="24"/>
                <w:szCs w:val="24"/>
              </w:rPr>
            </w:pPr>
            <w:r w:rsidRPr="00157E24">
              <w:rPr>
                <w:rFonts w:ascii="Times New Roman" w:eastAsia="Times New Roman" w:hAnsi="Times New Roman" w:cs="Times New Roman"/>
                <w:b/>
                <w:sz w:val="24"/>
                <w:szCs w:val="24"/>
              </w:rPr>
              <w:t>22</w:t>
            </w:r>
          </w:p>
        </w:tc>
      </w:tr>
      <w:tr w:rsidR="008659A4" w:rsidRPr="00157E24" w14:paraId="40DCB9D2" w14:textId="77777777" w:rsidTr="00086777">
        <w:trPr>
          <w:trHeight w:val="358"/>
          <w:jc w:val="center"/>
        </w:trPr>
        <w:tc>
          <w:tcPr>
            <w:tcW w:w="1670" w:type="dxa"/>
            <w:shd w:val="clear" w:color="auto" w:fill="auto"/>
            <w:noWrap/>
            <w:vAlign w:val="bottom"/>
          </w:tcPr>
          <w:p w14:paraId="679D1DF8" w14:textId="77777777" w:rsidR="008659A4" w:rsidRPr="00157E24" w:rsidRDefault="008659A4" w:rsidP="00086777">
            <w:pPr>
              <w:spacing w:after="0" w:line="240" w:lineRule="auto"/>
              <w:jc w:val="both"/>
              <w:rPr>
                <w:rFonts w:ascii="Times New Roman" w:eastAsia="Times New Roman" w:hAnsi="Times New Roman" w:cs="Times New Roman"/>
                <w:b/>
              </w:rPr>
            </w:pPr>
            <w:r w:rsidRPr="00157E24">
              <w:rPr>
                <w:rFonts w:ascii="Times New Roman" w:eastAsia="Times New Roman" w:hAnsi="Times New Roman" w:cs="Times New Roman"/>
                <w:b/>
              </w:rPr>
              <w:t>TOTAL</w:t>
            </w:r>
          </w:p>
        </w:tc>
        <w:tc>
          <w:tcPr>
            <w:tcW w:w="1275" w:type="dxa"/>
            <w:shd w:val="clear" w:color="auto" w:fill="auto"/>
            <w:vAlign w:val="bottom"/>
          </w:tcPr>
          <w:p w14:paraId="1193AE21" w14:textId="4DE601B8" w:rsidR="008659A4" w:rsidRPr="00157E24" w:rsidRDefault="005D389E" w:rsidP="00086777">
            <w:pPr>
              <w:spacing w:after="0" w:line="240" w:lineRule="auto"/>
              <w:jc w:val="center"/>
              <w:rPr>
                <w:rFonts w:ascii="Times New Roman" w:eastAsia="Times New Roman" w:hAnsi="Times New Roman" w:cs="Times New Roman"/>
                <w:b/>
              </w:rPr>
            </w:pPr>
            <w:r>
              <w:rPr>
                <w:rFonts w:ascii="Times New Roman" w:eastAsia="Times New Roman" w:hAnsi="Times New Roman" w:cs="Times New Roman"/>
                <w:b/>
              </w:rPr>
              <w:t>12.5%</w:t>
            </w:r>
          </w:p>
        </w:tc>
        <w:tc>
          <w:tcPr>
            <w:tcW w:w="2317" w:type="dxa"/>
            <w:shd w:val="clear" w:color="auto" w:fill="auto"/>
            <w:vAlign w:val="bottom"/>
          </w:tcPr>
          <w:p w14:paraId="698BE534" w14:textId="10D86CAD" w:rsidR="008659A4" w:rsidRPr="00157E24" w:rsidRDefault="004042CE" w:rsidP="00086777">
            <w:pPr>
              <w:spacing w:after="0" w:line="240" w:lineRule="auto"/>
              <w:jc w:val="center"/>
              <w:rPr>
                <w:rFonts w:ascii="Times New Roman" w:eastAsia="Times New Roman" w:hAnsi="Times New Roman" w:cs="Times New Roman"/>
                <w:b/>
              </w:rPr>
            </w:pPr>
            <w:r>
              <w:rPr>
                <w:rFonts w:ascii="Times New Roman" w:eastAsia="Times New Roman" w:hAnsi="Times New Roman" w:cs="Times New Roman"/>
                <w:b/>
              </w:rPr>
              <w:t xml:space="preserve">  </w:t>
            </w:r>
            <w:r w:rsidR="005D389E">
              <w:rPr>
                <w:rFonts w:ascii="Times New Roman" w:eastAsia="Times New Roman" w:hAnsi="Times New Roman" w:cs="Times New Roman"/>
                <w:b/>
              </w:rPr>
              <w:t>8.8%</w:t>
            </w:r>
          </w:p>
        </w:tc>
        <w:tc>
          <w:tcPr>
            <w:tcW w:w="1300" w:type="dxa"/>
            <w:shd w:val="clear" w:color="auto" w:fill="auto"/>
            <w:vAlign w:val="bottom"/>
          </w:tcPr>
          <w:p w14:paraId="36E4E517" w14:textId="59CDD3B5" w:rsidR="008659A4" w:rsidRPr="00157E24" w:rsidRDefault="004042CE" w:rsidP="00086777">
            <w:pPr>
              <w:spacing w:after="0" w:line="240" w:lineRule="auto"/>
              <w:jc w:val="center"/>
              <w:rPr>
                <w:rFonts w:ascii="Times New Roman" w:eastAsia="Times New Roman" w:hAnsi="Times New Roman" w:cs="Times New Roman"/>
                <w:b/>
              </w:rPr>
            </w:pPr>
            <w:r>
              <w:rPr>
                <w:rFonts w:ascii="Times New Roman" w:eastAsia="Times New Roman" w:hAnsi="Times New Roman" w:cs="Times New Roman"/>
                <w:b/>
              </w:rPr>
              <w:t xml:space="preserve"> </w:t>
            </w:r>
            <w:r w:rsidR="005D389E">
              <w:rPr>
                <w:rFonts w:ascii="Times New Roman" w:eastAsia="Times New Roman" w:hAnsi="Times New Roman" w:cs="Times New Roman"/>
                <w:b/>
              </w:rPr>
              <w:t>42.9%</w:t>
            </w:r>
          </w:p>
        </w:tc>
        <w:tc>
          <w:tcPr>
            <w:tcW w:w="1015" w:type="dxa"/>
            <w:shd w:val="clear" w:color="auto" w:fill="auto"/>
            <w:vAlign w:val="bottom"/>
          </w:tcPr>
          <w:p w14:paraId="06357E19" w14:textId="18BDC6EC" w:rsidR="008659A4" w:rsidRPr="00157E24" w:rsidRDefault="005D389E" w:rsidP="00086777">
            <w:pPr>
              <w:spacing w:after="0" w:line="240" w:lineRule="auto"/>
              <w:jc w:val="center"/>
              <w:rPr>
                <w:rFonts w:ascii="Times New Roman" w:eastAsia="Times New Roman" w:hAnsi="Times New Roman" w:cs="Times New Roman"/>
                <w:b/>
              </w:rPr>
            </w:pPr>
            <w:r>
              <w:rPr>
                <w:rFonts w:ascii="Times New Roman" w:eastAsia="Times New Roman" w:hAnsi="Times New Roman" w:cs="Times New Roman"/>
                <w:b/>
              </w:rPr>
              <w:t>28.6%</w:t>
            </w:r>
          </w:p>
        </w:tc>
        <w:tc>
          <w:tcPr>
            <w:tcW w:w="1343" w:type="dxa"/>
            <w:shd w:val="clear" w:color="auto" w:fill="auto"/>
            <w:noWrap/>
            <w:vAlign w:val="bottom"/>
          </w:tcPr>
          <w:p w14:paraId="4D333749" w14:textId="605C4AFE" w:rsidR="008659A4" w:rsidRPr="00157E24" w:rsidRDefault="005D389E" w:rsidP="00086777">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100</w:t>
            </w:r>
          </w:p>
        </w:tc>
      </w:tr>
    </w:tbl>
    <w:bookmarkEnd w:id="109"/>
    <w:p w14:paraId="6ED18002" w14:textId="77777777" w:rsidR="008659A4" w:rsidRPr="00157E24" w:rsidRDefault="008659A4" w:rsidP="008659A4">
      <w:pPr>
        <w:pStyle w:val="Caption"/>
        <w:spacing w:after="0"/>
        <w:rPr>
          <w:rFonts w:ascii="Times New Roman" w:hAnsi="Times New Roman" w:cs="Times New Roman"/>
          <w:b/>
          <w:i w:val="0"/>
          <w:color w:val="auto"/>
          <w:sz w:val="24"/>
          <w:szCs w:val="24"/>
          <w:lang w:val="en-US"/>
        </w:rPr>
      </w:pPr>
      <w:r w:rsidRPr="00157E24">
        <w:rPr>
          <w:rFonts w:ascii="Times New Roman" w:hAnsi="Times New Roman" w:cs="Times New Roman"/>
          <w:b/>
          <w:i w:val="0"/>
          <w:color w:val="auto"/>
          <w:sz w:val="24"/>
          <w:szCs w:val="24"/>
          <w:lang w:val="en-US"/>
        </w:rPr>
        <w:t xml:space="preserve"> </w:t>
      </w:r>
    </w:p>
    <w:p w14:paraId="7628BAF1" w14:textId="77777777" w:rsidR="008659A4" w:rsidRPr="00157E24" w:rsidRDefault="008659A4" w:rsidP="008659A4">
      <w:pPr>
        <w:spacing w:after="0" w:line="360" w:lineRule="auto"/>
        <w:rPr>
          <w:rFonts w:ascii="Times New Roman" w:hAnsi="Times New Roman" w:cs="Times New Roman"/>
          <w:sz w:val="24"/>
          <w:szCs w:val="24"/>
          <w:lang w:val="en-US"/>
        </w:rPr>
      </w:pPr>
      <w:r w:rsidRPr="00157E24">
        <w:rPr>
          <w:rFonts w:ascii="Times New Roman" w:hAnsi="Times New Roman" w:cs="Times New Roman"/>
          <w:sz w:val="24"/>
          <w:szCs w:val="24"/>
          <w:lang w:val="en-US"/>
        </w:rPr>
        <w:t xml:space="preserve">  Source: Field Survey, 2017.</w:t>
      </w:r>
    </w:p>
    <w:p w14:paraId="1398B740" w14:textId="65378CED" w:rsidR="008659A4" w:rsidRPr="00157E24" w:rsidRDefault="008659A4" w:rsidP="008659A4">
      <w:pPr>
        <w:spacing w:line="360" w:lineRule="auto"/>
        <w:jc w:val="both"/>
        <w:rPr>
          <w:rFonts w:ascii="Times New Roman" w:hAnsi="Times New Roman" w:cs="Times New Roman"/>
          <w:b/>
          <w:sz w:val="24"/>
          <w:szCs w:val="24"/>
          <w:lang w:val="en-US"/>
        </w:rPr>
      </w:pPr>
      <w:r w:rsidRPr="00157E24">
        <w:rPr>
          <w:rFonts w:ascii="Times New Roman" w:hAnsi="Times New Roman" w:cs="Times New Roman"/>
          <w:sz w:val="24"/>
          <w:szCs w:val="24"/>
          <w:lang w:val="en-US"/>
        </w:rPr>
        <w:t xml:space="preserve">Respondents were asked to select their age cohort which was divided into four categories as indicated in table 2: It is clear that the largest age group of respondents is in the category of </w:t>
      </w:r>
      <w:r w:rsidR="00D41367">
        <w:rPr>
          <w:rFonts w:ascii="Times New Roman" w:hAnsi="Times New Roman" w:cs="Times New Roman"/>
          <w:sz w:val="24"/>
          <w:szCs w:val="24"/>
          <w:lang w:val="en-US"/>
        </w:rPr>
        <w:lastRenderedPageBreak/>
        <w:t>above 50</w:t>
      </w:r>
      <w:r w:rsidR="00AC2ACD">
        <w:rPr>
          <w:rFonts w:ascii="Times New Roman" w:hAnsi="Times New Roman" w:cs="Times New Roman"/>
          <w:sz w:val="24"/>
          <w:szCs w:val="24"/>
          <w:lang w:val="en-US"/>
        </w:rPr>
        <w:t xml:space="preserve"> with 22 respondents which comprised proprietors of hospitality and tourism establishments, host community and tourists</w:t>
      </w:r>
      <w:r w:rsidR="00D41367">
        <w:rPr>
          <w:rFonts w:ascii="Times New Roman" w:hAnsi="Times New Roman" w:cs="Times New Roman"/>
          <w:sz w:val="24"/>
          <w:szCs w:val="24"/>
          <w:lang w:val="en-US"/>
        </w:rPr>
        <w:t xml:space="preserve">. </w:t>
      </w:r>
      <w:r w:rsidRPr="00157E24">
        <w:rPr>
          <w:rFonts w:ascii="Times New Roman" w:hAnsi="Times New Roman" w:cs="Times New Roman"/>
          <w:sz w:val="24"/>
          <w:szCs w:val="24"/>
          <w:lang w:val="en-US"/>
        </w:rPr>
        <w:t xml:space="preserve">The second age category </w:t>
      </w:r>
      <w:r w:rsidR="00AC2ACD">
        <w:rPr>
          <w:rFonts w:ascii="Times New Roman" w:hAnsi="Times New Roman" w:cs="Times New Roman"/>
          <w:sz w:val="24"/>
          <w:szCs w:val="24"/>
          <w:lang w:val="en-US"/>
        </w:rPr>
        <w:t xml:space="preserve">of respondents </w:t>
      </w:r>
      <w:r w:rsidRPr="00157E24">
        <w:rPr>
          <w:rFonts w:ascii="Times New Roman" w:hAnsi="Times New Roman" w:cs="Times New Roman"/>
          <w:sz w:val="24"/>
          <w:szCs w:val="24"/>
          <w:lang w:val="en-US"/>
        </w:rPr>
        <w:t xml:space="preserve">was between 40-49 age </w:t>
      </w:r>
      <w:r w:rsidR="00AC2ACD">
        <w:rPr>
          <w:rFonts w:ascii="Times New Roman" w:hAnsi="Times New Roman" w:cs="Times New Roman"/>
          <w:sz w:val="24"/>
          <w:szCs w:val="24"/>
          <w:lang w:val="en-US"/>
        </w:rPr>
        <w:t xml:space="preserve">with 15 respondents comprised of key informants, </w:t>
      </w:r>
      <w:r w:rsidR="00AC2ACD" w:rsidRPr="00AC2ACD">
        <w:rPr>
          <w:rFonts w:ascii="Times New Roman" w:hAnsi="Times New Roman" w:cs="Times New Roman"/>
          <w:sz w:val="24"/>
          <w:szCs w:val="24"/>
          <w:lang w:val="en-US"/>
        </w:rPr>
        <w:t>proprietors of hospitality and tourism establishments, host community and tourists</w:t>
      </w:r>
      <w:r w:rsidR="00D41367">
        <w:rPr>
          <w:rFonts w:ascii="Times New Roman" w:hAnsi="Times New Roman" w:cs="Times New Roman"/>
          <w:sz w:val="24"/>
          <w:szCs w:val="24"/>
          <w:lang w:val="en-US"/>
        </w:rPr>
        <w:t>.</w:t>
      </w:r>
      <w:r w:rsidR="00AC2ACD">
        <w:rPr>
          <w:rFonts w:ascii="Times New Roman" w:hAnsi="Times New Roman" w:cs="Times New Roman"/>
          <w:sz w:val="24"/>
          <w:szCs w:val="24"/>
          <w:lang w:val="en-US"/>
        </w:rPr>
        <w:t xml:space="preserve"> </w:t>
      </w:r>
      <w:r w:rsidRPr="00157E24">
        <w:rPr>
          <w:rFonts w:ascii="Times New Roman" w:hAnsi="Times New Roman" w:cs="Times New Roman"/>
          <w:sz w:val="24"/>
          <w:szCs w:val="24"/>
          <w:lang w:val="en-US"/>
        </w:rPr>
        <w:t xml:space="preserve">The third age category </w:t>
      </w:r>
      <w:r w:rsidR="005214E3">
        <w:rPr>
          <w:rFonts w:ascii="Times New Roman" w:hAnsi="Times New Roman" w:cs="Times New Roman"/>
          <w:sz w:val="24"/>
          <w:szCs w:val="24"/>
          <w:lang w:val="en-US"/>
        </w:rPr>
        <w:t xml:space="preserve">of respondents </w:t>
      </w:r>
      <w:r w:rsidRPr="00157E24">
        <w:rPr>
          <w:rFonts w:ascii="Times New Roman" w:hAnsi="Times New Roman" w:cs="Times New Roman"/>
          <w:sz w:val="24"/>
          <w:szCs w:val="24"/>
          <w:lang w:val="en-US"/>
        </w:rPr>
        <w:t xml:space="preserve">was 30-39 </w:t>
      </w:r>
      <w:r w:rsidR="005214E3">
        <w:rPr>
          <w:rFonts w:ascii="Times New Roman" w:hAnsi="Times New Roman" w:cs="Times New Roman"/>
          <w:sz w:val="24"/>
          <w:szCs w:val="24"/>
          <w:lang w:val="en-US"/>
        </w:rPr>
        <w:t xml:space="preserve">with 11 respondents comprised of key informants, host community and tourists </w:t>
      </w:r>
      <w:r w:rsidRPr="00157E24">
        <w:rPr>
          <w:rFonts w:ascii="Times New Roman" w:hAnsi="Times New Roman" w:cs="Times New Roman"/>
          <w:sz w:val="24"/>
          <w:szCs w:val="24"/>
          <w:lang w:val="en-US"/>
        </w:rPr>
        <w:t>and the l</w:t>
      </w:r>
      <w:r w:rsidR="00D41367">
        <w:rPr>
          <w:rFonts w:ascii="Times New Roman" w:hAnsi="Times New Roman" w:cs="Times New Roman"/>
          <w:sz w:val="24"/>
          <w:szCs w:val="24"/>
          <w:lang w:val="en-US"/>
        </w:rPr>
        <w:t xml:space="preserve">east age category is 20-29 with 7 </w:t>
      </w:r>
      <w:r w:rsidRPr="00157E24">
        <w:rPr>
          <w:rFonts w:ascii="Times New Roman" w:hAnsi="Times New Roman" w:cs="Times New Roman"/>
          <w:sz w:val="24"/>
          <w:szCs w:val="24"/>
          <w:lang w:val="en-US"/>
        </w:rPr>
        <w:t xml:space="preserve">respondents comprising </w:t>
      </w:r>
      <w:r w:rsidR="00D41367">
        <w:rPr>
          <w:rFonts w:ascii="Times New Roman" w:hAnsi="Times New Roman" w:cs="Times New Roman"/>
          <w:sz w:val="24"/>
          <w:szCs w:val="24"/>
          <w:lang w:val="en-US"/>
        </w:rPr>
        <w:t>mainly of</w:t>
      </w:r>
      <w:r w:rsidRPr="00157E24">
        <w:rPr>
          <w:rFonts w:ascii="Times New Roman" w:hAnsi="Times New Roman" w:cs="Times New Roman"/>
          <w:sz w:val="24"/>
          <w:szCs w:val="24"/>
          <w:lang w:val="en-US"/>
        </w:rPr>
        <w:t xml:space="preserve"> host community </w:t>
      </w:r>
      <w:r w:rsidR="0003325B">
        <w:rPr>
          <w:rFonts w:ascii="Times New Roman" w:hAnsi="Times New Roman" w:cs="Times New Roman"/>
          <w:sz w:val="24"/>
          <w:szCs w:val="24"/>
          <w:lang w:val="en-US"/>
        </w:rPr>
        <w:t xml:space="preserve">and </w:t>
      </w:r>
      <w:r w:rsidR="005214E3">
        <w:rPr>
          <w:rFonts w:ascii="Times New Roman" w:hAnsi="Times New Roman" w:cs="Times New Roman"/>
          <w:sz w:val="24"/>
          <w:szCs w:val="24"/>
          <w:lang w:val="en-US"/>
        </w:rPr>
        <w:t>tourist.</w:t>
      </w:r>
    </w:p>
    <w:p w14:paraId="64BAC3ED" w14:textId="77777777" w:rsidR="008659A4" w:rsidRPr="00157E24" w:rsidRDefault="008659A4" w:rsidP="008659A4">
      <w:pPr>
        <w:pStyle w:val="Heading3"/>
      </w:pPr>
      <w:bookmarkStart w:id="110" w:name="_Toc53316275"/>
      <w:r w:rsidRPr="00157E24">
        <w:t>5.1.2. Gender of respondents</w:t>
      </w:r>
      <w:bookmarkEnd w:id="110"/>
      <w:r w:rsidRPr="00157E24">
        <w:t xml:space="preserve"> </w:t>
      </w:r>
    </w:p>
    <w:p w14:paraId="6BFB4558" w14:textId="77777777" w:rsidR="008659A4" w:rsidRDefault="008659A4" w:rsidP="008659A4">
      <w:pPr>
        <w:spacing w:line="360" w:lineRule="auto"/>
        <w:jc w:val="both"/>
        <w:rPr>
          <w:rFonts w:ascii="Times New Roman" w:hAnsi="Times New Roman" w:cs="Times New Roman"/>
          <w:sz w:val="24"/>
        </w:rPr>
      </w:pPr>
      <w:r w:rsidRPr="00157E24">
        <w:rPr>
          <w:rFonts w:ascii="Times New Roman" w:hAnsi="Times New Roman" w:cs="Times New Roman"/>
          <w:sz w:val="24"/>
        </w:rPr>
        <w:t xml:space="preserve">The gender of respondents who participated in this study </w:t>
      </w:r>
      <w:proofErr w:type="gramStart"/>
      <w:r w:rsidRPr="00157E24">
        <w:rPr>
          <w:rFonts w:ascii="Times New Roman" w:hAnsi="Times New Roman" w:cs="Times New Roman"/>
          <w:sz w:val="24"/>
        </w:rPr>
        <w:t>have</w:t>
      </w:r>
      <w:proofErr w:type="gramEnd"/>
      <w:r w:rsidRPr="00157E24">
        <w:rPr>
          <w:rFonts w:ascii="Times New Roman" w:hAnsi="Times New Roman" w:cs="Times New Roman"/>
          <w:sz w:val="24"/>
        </w:rPr>
        <w:t xml:space="preserve"> been presented in categories as shown in table 3 below:   </w:t>
      </w:r>
    </w:p>
    <w:p w14:paraId="21A0308A" w14:textId="14BC00BD" w:rsidR="008659A4" w:rsidRPr="002E112A" w:rsidRDefault="008659A4" w:rsidP="008659A4">
      <w:pPr>
        <w:pStyle w:val="Caption"/>
        <w:spacing w:after="0"/>
        <w:rPr>
          <w:rFonts w:ascii="Times New Roman" w:hAnsi="Times New Roman" w:cs="Times New Roman"/>
          <w:b/>
          <w:i w:val="0"/>
          <w:color w:val="auto"/>
          <w:sz w:val="24"/>
          <w:szCs w:val="24"/>
          <w:lang w:val="en-US"/>
        </w:rPr>
      </w:pPr>
      <w:bookmarkStart w:id="111" w:name="_Toc361268769"/>
      <w:r w:rsidRPr="00157E24">
        <w:rPr>
          <w:rFonts w:ascii="Times New Roman" w:hAnsi="Times New Roman" w:cs="Times New Roman"/>
          <w:b/>
          <w:i w:val="0"/>
          <w:color w:val="auto"/>
          <w:sz w:val="24"/>
          <w:szCs w:val="24"/>
        </w:rPr>
        <w:t xml:space="preserve">Table </w:t>
      </w:r>
      <w:r w:rsidRPr="00157E24">
        <w:rPr>
          <w:rFonts w:ascii="Times New Roman" w:hAnsi="Times New Roman" w:cs="Times New Roman"/>
          <w:b/>
          <w:i w:val="0"/>
          <w:color w:val="auto"/>
          <w:sz w:val="24"/>
          <w:szCs w:val="24"/>
        </w:rPr>
        <w:fldChar w:fldCharType="begin"/>
      </w:r>
      <w:r w:rsidRPr="00157E24">
        <w:rPr>
          <w:rFonts w:ascii="Times New Roman" w:hAnsi="Times New Roman" w:cs="Times New Roman"/>
          <w:b/>
          <w:i w:val="0"/>
          <w:color w:val="auto"/>
          <w:sz w:val="24"/>
          <w:szCs w:val="24"/>
        </w:rPr>
        <w:instrText xml:space="preserve"> SEQ Table \* ARABIC </w:instrText>
      </w:r>
      <w:r w:rsidRPr="00157E24">
        <w:rPr>
          <w:rFonts w:ascii="Times New Roman" w:hAnsi="Times New Roman" w:cs="Times New Roman"/>
          <w:b/>
          <w:i w:val="0"/>
          <w:color w:val="auto"/>
          <w:sz w:val="24"/>
          <w:szCs w:val="24"/>
        </w:rPr>
        <w:fldChar w:fldCharType="separate"/>
      </w:r>
      <w:r w:rsidR="0081059C">
        <w:rPr>
          <w:rFonts w:ascii="Times New Roman" w:hAnsi="Times New Roman" w:cs="Times New Roman"/>
          <w:b/>
          <w:i w:val="0"/>
          <w:noProof/>
          <w:color w:val="auto"/>
          <w:sz w:val="24"/>
          <w:szCs w:val="24"/>
        </w:rPr>
        <w:t>3</w:t>
      </w:r>
      <w:r w:rsidRPr="00157E24">
        <w:rPr>
          <w:rFonts w:ascii="Times New Roman" w:hAnsi="Times New Roman" w:cs="Times New Roman"/>
          <w:b/>
          <w:i w:val="0"/>
          <w:color w:val="auto"/>
          <w:sz w:val="24"/>
          <w:szCs w:val="24"/>
        </w:rPr>
        <w:fldChar w:fldCharType="end"/>
      </w:r>
      <w:r w:rsidRPr="00157E24">
        <w:rPr>
          <w:rFonts w:ascii="Times New Roman" w:hAnsi="Times New Roman" w:cs="Times New Roman"/>
          <w:b/>
          <w:i w:val="0"/>
          <w:color w:val="auto"/>
          <w:sz w:val="24"/>
          <w:szCs w:val="24"/>
        </w:rPr>
        <w:t xml:space="preserve">: </w:t>
      </w:r>
      <w:r w:rsidRPr="00157E24">
        <w:rPr>
          <w:rFonts w:ascii="Times New Roman" w:hAnsi="Times New Roman" w:cs="Times New Roman"/>
          <w:b/>
          <w:i w:val="0"/>
          <w:color w:val="auto"/>
          <w:sz w:val="24"/>
          <w:szCs w:val="24"/>
          <w:lang w:val="en-US"/>
        </w:rPr>
        <w:t>Gender of respondents</w:t>
      </w:r>
      <w:bookmarkEnd w:id="111"/>
      <w:r w:rsidRPr="00157E24">
        <w:rPr>
          <w:rFonts w:ascii="Times New Roman" w:hAnsi="Times New Roman" w:cs="Times New Roman"/>
          <w:sz w:val="24"/>
        </w:rPr>
        <w:t xml:space="preserve">                  </w:t>
      </w:r>
    </w:p>
    <w:tbl>
      <w:tblP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13"/>
        <w:gridCol w:w="1255"/>
        <w:gridCol w:w="2281"/>
        <w:gridCol w:w="1280"/>
        <w:gridCol w:w="999"/>
        <w:gridCol w:w="1639"/>
      </w:tblGrid>
      <w:tr w:rsidR="008659A4" w:rsidRPr="00157E24" w14:paraId="719D46E6" w14:textId="77777777" w:rsidTr="00086777">
        <w:trPr>
          <w:trHeight w:val="197"/>
          <w:jc w:val="center"/>
        </w:trPr>
        <w:tc>
          <w:tcPr>
            <w:tcW w:w="1613" w:type="dxa"/>
            <w:shd w:val="clear" w:color="000000" w:fill="F2DCDB"/>
            <w:noWrap/>
            <w:vAlign w:val="bottom"/>
            <w:hideMark/>
          </w:tcPr>
          <w:p w14:paraId="1972E372" w14:textId="77777777" w:rsidR="008659A4" w:rsidRPr="00157E24" w:rsidRDefault="008659A4" w:rsidP="00086777">
            <w:pPr>
              <w:spacing w:after="0" w:line="240" w:lineRule="auto"/>
              <w:rPr>
                <w:rFonts w:ascii="Times New Roman" w:eastAsia="Times New Roman" w:hAnsi="Times New Roman" w:cs="Times New Roman"/>
                <w:b/>
                <w:bCs/>
              </w:rPr>
            </w:pPr>
            <w:r w:rsidRPr="00157E24">
              <w:rPr>
                <w:rFonts w:ascii="Times New Roman" w:eastAsia="Times New Roman" w:hAnsi="Times New Roman" w:cs="Times New Roman"/>
                <w:b/>
                <w:bCs/>
              </w:rPr>
              <w:t>Gender</w:t>
            </w:r>
          </w:p>
        </w:tc>
        <w:tc>
          <w:tcPr>
            <w:tcW w:w="1255" w:type="dxa"/>
            <w:shd w:val="clear" w:color="000000" w:fill="F2DCDB"/>
            <w:vAlign w:val="bottom"/>
          </w:tcPr>
          <w:p w14:paraId="678C4090" w14:textId="77777777" w:rsidR="008659A4" w:rsidRPr="00157E24" w:rsidRDefault="008659A4" w:rsidP="00086777">
            <w:pPr>
              <w:rPr>
                <w:rFonts w:ascii="Times New Roman" w:eastAsia="Times New Roman" w:hAnsi="Times New Roman" w:cs="Times New Roman"/>
                <w:b/>
                <w:bCs/>
              </w:rPr>
            </w:pPr>
          </w:p>
          <w:p w14:paraId="350A40C2" w14:textId="77777777" w:rsidR="008659A4" w:rsidRDefault="008659A4" w:rsidP="00086777">
            <w:pPr>
              <w:spacing w:after="0" w:line="240" w:lineRule="auto"/>
              <w:rPr>
                <w:rFonts w:ascii="Times New Roman" w:eastAsia="Times New Roman" w:hAnsi="Times New Roman" w:cs="Times New Roman"/>
                <w:b/>
                <w:bCs/>
              </w:rPr>
            </w:pPr>
            <w:r w:rsidRPr="00157E24">
              <w:rPr>
                <w:rFonts w:ascii="Times New Roman" w:eastAsia="Times New Roman" w:hAnsi="Times New Roman" w:cs="Times New Roman"/>
                <w:b/>
                <w:bCs/>
              </w:rPr>
              <w:t>Key informants</w:t>
            </w:r>
          </w:p>
          <w:p w14:paraId="0A95BE57" w14:textId="4E8E58E5" w:rsidR="008068E4" w:rsidRPr="00157E24" w:rsidRDefault="008068E4" w:rsidP="00086777">
            <w:pPr>
              <w:spacing w:after="0" w:line="240" w:lineRule="auto"/>
              <w:rPr>
                <w:rFonts w:ascii="Times New Roman" w:eastAsia="Times New Roman" w:hAnsi="Times New Roman" w:cs="Times New Roman"/>
                <w:b/>
                <w:bCs/>
              </w:rPr>
            </w:pPr>
            <w:r>
              <w:rPr>
                <w:rFonts w:ascii="Times New Roman" w:eastAsia="Times New Roman" w:hAnsi="Times New Roman" w:cs="Times New Roman"/>
                <w:b/>
                <w:bCs/>
              </w:rPr>
              <w:t>(n=8)</w:t>
            </w:r>
          </w:p>
        </w:tc>
        <w:tc>
          <w:tcPr>
            <w:tcW w:w="2281" w:type="dxa"/>
            <w:shd w:val="clear" w:color="000000" w:fill="F2DCDB"/>
            <w:vAlign w:val="bottom"/>
          </w:tcPr>
          <w:p w14:paraId="45F5377C" w14:textId="77777777" w:rsidR="008659A4" w:rsidRDefault="008659A4" w:rsidP="00086777">
            <w:pPr>
              <w:spacing w:after="0" w:line="240" w:lineRule="auto"/>
              <w:rPr>
                <w:rFonts w:ascii="Times New Roman" w:eastAsia="Times New Roman" w:hAnsi="Times New Roman" w:cs="Times New Roman"/>
                <w:b/>
                <w:bCs/>
              </w:rPr>
            </w:pPr>
            <w:r w:rsidRPr="00157E24">
              <w:rPr>
                <w:rFonts w:ascii="Times New Roman" w:eastAsia="Times New Roman" w:hAnsi="Times New Roman" w:cs="Times New Roman"/>
                <w:b/>
                <w:bCs/>
              </w:rPr>
              <w:t>Proprietors/managers of tourism entity</w:t>
            </w:r>
          </w:p>
          <w:p w14:paraId="2DB3C3E8" w14:textId="6B5E7845" w:rsidR="008068E4" w:rsidRPr="00157E24" w:rsidRDefault="008068E4" w:rsidP="008068E4">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(n=12)</w:t>
            </w:r>
          </w:p>
        </w:tc>
        <w:tc>
          <w:tcPr>
            <w:tcW w:w="1280" w:type="dxa"/>
            <w:shd w:val="clear" w:color="000000" w:fill="F2DCDB"/>
            <w:vAlign w:val="bottom"/>
          </w:tcPr>
          <w:p w14:paraId="2238E24F" w14:textId="77777777" w:rsidR="008659A4" w:rsidRDefault="008659A4" w:rsidP="00086777">
            <w:pPr>
              <w:spacing w:after="0" w:line="240" w:lineRule="auto"/>
              <w:rPr>
                <w:rFonts w:ascii="Times New Roman" w:eastAsia="Times New Roman" w:hAnsi="Times New Roman" w:cs="Times New Roman"/>
                <w:b/>
                <w:bCs/>
              </w:rPr>
            </w:pPr>
            <w:r w:rsidRPr="00157E24">
              <w:rPr>
                <w:rFonts w:ascii="Times New Roman" w:eastAsia="Times New Roman" w:hAnsi="Times New Roman" w:cs="Times New Roman"/>
                <w:b/>
                <w:bCs/>
              </w:rPr>
              <w:t>Host community</w:t>
            </w:r>
          </w:p>
          <w:p w14:paraId="646F6CE0" w14:textId="7B4EB242" w:rsidR="008068E4" w:rsidRPr="00157E24" w:rsidRDefault="008068E4" w:rsidP="00086777">
            <w:pPr>
              <w:spacing w:after="0" w:line="240" w:lineRule="auto"/>
              <w:rPr>
                <w:rFonts w:ascii="Times New Roman" w:eastAsia="Times New Roman" w:hAnsi="Times New Roman" w:cs="Times New Roman"/>
                <w:b/>
                <w:bCs/>
              </w:rPr>
            </w:pPr>
            <w:r>
              <w:rPr>
                <w:rFonts w:ascii="Times New Roman" w:eastAsia="Times New Roman" w:hAnsi="Times New Roman" w:cs="Times New Roman"/>
                <w:b/>
                <w:bCs/>
              </w:rPr>
              <w:t>(n=21)</w:t>
            </w:r>
          </w:p>
        </w:tc>
        <w:tc>
          <w:tcPr>
            <w:tcW w:w="999" w:type="dxa"/>
            <w:shd w:val="clear" w:color="000000" w:fill="F2DCDB"/>
            <w:vAlign w:val="bottom"/>
          </w:tcPr>
          <w:p w14:paraId="15198BB6" w14:textId="77777777" w:rsidR="008659A4" w:rsidRDefault="008659A4" w:rsidP="00086777">
            <w:pPr>
              <w:spacing w:after="0" w:line="240" w:lineRule="auto"/>
              <w:rPr>
                <w:rFonts w:ascii="Times New Roman" w:eastAsia="Times New Roman" w:hAnsi="Times New Roman" w:cs="Times New Roman"/>
                <w:b/>
                <w:bCs/>
              </w:rPr>
            </w:pPr>
            <w:r w:rsidRPr="00157E24">
              <w:rPr>
                <w:rFonts w:ascii="Times New Roman" w:eastAsia="Times New Roman" w:hAnsi="Times New Roman" w:cs="Times New Roman"/>
                <w:b/>
                <w:bCs/>
              </w:rPr>
              <w:t>Tourists</w:t>
            </w:r>
          </w:p>
          <w:p w14:paraId="21B0C629" w14:textId="101170CE" w:rsidR="008068E4" w:rsidRPr="00157E24" w:rsidRDefault="008068E4" w:rsidP="00086777">
            <w:pPr>
              <w:spacing w:after="0" w:line="240" w:lineRule="auto"/>
              <w:rPr>
                <w:rFonts w:ascii="Times New Roman" w:eastAsia="Times New Roman" w:hAnsi="Times New Roman" w:cs="Times New Roman"/>
                <w:b/>
                <w:bCs/>
              </w:rPr>
            </w:pPr>
            <w:r>
              <w:rPr>
                <w:rFonts w:ascii="Times New Roman" w:eastAsia="Times New Roman" w:hAnsi="Times New Roman" w:cs="Times New Roman"/>
                <w:b/>
                <w:bCs/>
              </w:rPr>
              <w:t>(n=14)</w:t>
            </w:r>
          </w:p>
        </w:tc>
        <w:tc>
          <w:tcPr>
            <w:tcW w:w="1639" w:type="dxa"/>
            <w:shd w:val="clear" w:color="000000" w:fill="F2DCDB"/>
            <w:noWrap/>
            <w:vAlign w:val="bottom"/>
            <w:hideMark/>
          </w:tcPr>
          <w:p w14:paraId="08213E58" w14:textId="77777777" w:rsidR="008659A4" w:rsidRDefault="008659A4" w:rsidP="00086777">
            <w:pPr>
              <w:spacing w:after="0" w:line="240" w:lineRule="auto"/>
              <w:jc w:val="center"/>
              <w:rPr>
                <w:rFonts w:ascii="Times New Roman" w:eastAsia="Times New Roman" w:hAnsi="Times New Roman" w:cs="Times New Roman"/>
                <w:b/>
                <w:bCs/>
              </w:rPr>
            </w:pPr>
            <w:r w:rsidRPr="00157E24">
              <w:rPr>
                <w:rFonts w:ascii="Times New Roman" w:eastAsia="Times New Roman" w:hAnsi="Times New Roman" w:cs="Times New Roman"/>
                <w:b/>
                <w:bCs/>
              </w:rPr>
              <w:t>TOTAL</w:t>
            </w:r>
          </w:p>
          <w:p w14:paraId="15AEE53E" w14:textId="7E616F96" w:rsidR="008068E4" w:rsidRPr="00157E24" w:rsidRDefault="008068E4" w:rsidP="00086777">
            <w:pPr>
              <w:spacing w:after="0" w:line="240" w:lineRule="auto"/>
              <w:jc w:val="center"/>
              <w:rPr>
                <w:rFonts w:ascii="Times New Roman" w:eastAsia="Times New Roman" w:hAnsi="Times New Roman" w:cs="Times New Roman"/>
                <w:b/>
                <w:bCs/>
              </w:rPr>
            </w:pPr>
            <w:r>
              <w:rPr>
                <w:rFonts w:ascii="Times New Roman" w:eastAsia="Times New Roman" w:hAnsi="Times New Roman" w:cs="Times New Roman"/>
                <w:b/>
                <w:bCs/>
              </w:rPr>
              <w:t>(N=55)</w:t>
            </w:r>
          </w:p>
        </w:tc>
      </w:tr>
      <w:tr w:rsidR="008659A4" w:rsidRPr="00157E24" w14:paraId="7E44C5C7" w14:textId="77777777" w:rsidTr="00086777">
        <w:trPr>
          <w:trHeight w:val="350"/>
          <w:jc w:val="center"/>
        </w:trPr>
        <w:tc>
          <w:tcPr>
            <w:tcW w:w="1613" w:type="dxa"/>
            <w:shd w:val="clear" w:color="auto" w:fill="auto"/>
            <w:noWrap/>
            <w:vAlign w:val="bottom"/>
          </w:tcPr>
          <w:p w14:paraId="39B5DB6B" w14:textId="77777777" w:rsidR="008659A4" w:rsidRPr="00157E24" w:rsidRDefault="008659A4" w:rsidP="00086777">
            <w:pPr>
              <w:spacing w:after="0" w:line="240" w:lineRule="auto"/>
              <w:jc w:val="both"/>
              <w:rPr>
                <w:rFonts w:ascii="Times New Roman" w:eastAsia="Times New Roman" w:hAnsi="Times New Roman" w:cs="Times New Roman"/>
              </w:rPr>
            </w:pPr>
            <w:r w:rsidRPr="00157E24">
              <w:rPr>
                <w:rFonts w:ascii="Times New Roman" w:eastAsia="Times New Roman" w:hAnsi="Times New Roman" w:cs="Times New Roman"/>
              </w:rPr>
              <w:t>Male</w:t>
            </w:r>
          </w:p>
        </w:tc>
        <w:tc>
          <w:tcPr>
            <w:tcW w:w="1255" w:type="dxa"/>
            <w:shd w:val="clear" w:color="auto" w:fill="auto"/>
            <w:vAlign w:val="bottom"/>
          </w:tcPr>
          <w:p w14:paraId="10AF6713" w14:textId="77777777" w:rsidR="008659A4" w:rsidRPr="00157E24" w:rsidRDefault="008659A4" w:rsidP="00086777">
            <w:pPr>
              <w:spacing w:after="0" w:line="240" w:lineRule="auto"/>
              <w:jc w:val="center"/>
              <w:rPr>
                <w:rFonts w:ascii="Times New Roman" w:eastAsia="Times New Roman" w:hAnsi="Times New Roman" w:cs="Times New Roman"/>
                <w:b/>
              </w:rPr>
            </w:pPr>
            <w:r w:rsidRPr="00157E24">
              <w:rPr>
                <w:rFonts w:ascii="Times New Roman" w:eastAsia="Times New Roman" w:hAnsi="Times New Roman" w:cs="Times New Roman"/>
                <w:b/>
              </w:rPr>
              <w:t>7</w:t>
            </w:r>
          </w:p>
        </w:tc>
        <w:tc>
          <w:tcPr>
            <w:tcW w:w="2281" w:type="dxa"/>
            <w:shd w:val="clear" w:color="auto" w:fill="auto"/>
            <w:vAlign w:val="bottom"/>
          </w:tcPr>
          <w:p w14:paraId="3411F728" w14:textId="77777777" w:rsidR="008659A4" w:rsidRPr="00157E24" w:rsidRDefault="008659A4" w:rsidP="00086777">
            <w:pPr>
              <w:spacing w:after="0" w:line="240" w:lineRule="auto"/>
              <w:jc w:val="center"/>
              <w:rPr>
                <w:rFonts w:ascii="Times New Roman" w:eastAsia="Times New Roman" w:hAnsi="Times New Roman" w:cs="Times New Roman"/>
                <w:b/>
              </w:rPr>
            </w:pPr>
            <w:r w:rsidRPr="00157E24">
              <w:rPr>
                <w:rFonts w:ascii="Times New Roman" w:eastAsia="Times New Roman" w:hAnsi="Times New Roman" w:cs="Times New Roman"/>
                <w:b/>
              </w:rPr>
              <w:t>11</w:t>
            </w:r>
          </w:p>
        </w:tc>
        <w:tc>
          <w:tcPr>
            <w:tcW w:w="1280" w:type="dxa"/>
            <w:shd w:val="clear" w:color="auto" w:fill="auto"/>
            <w:vAlign w:val="bottom"/>
          </w:tcPr>
          <w:p w14:paraId="3043764D" w14:textId="77777777" w:rsidR="008659A4" w:rsidRPr="00157E24" w:rsidRDefault="008659A4" w:rsidP="00086777">
            <w:pPr>
              <w:spacing w:after="0" w:line="240" w:lineRule="auto"/>
              <w:jc w:val="center"/>
              <w:rPr>
                <w:rFonts w:ascii="Times New Roman" w:eastAsia="Times New Roman" w:hAnsi="Times New Roman" w:cs="Times New Roman"/>
                <w:b/>
              </w:rPr>
            </w:pPr>
            <w:r w:rsidRPr="00157E24">
              <w:rPr>
                <w:rFonts w:ascii="Times New Roman" w:eastAsia="Times New Roman" w:hAnsi="Times New Roman" w:cs="Times New Roman"/>
                <w:b/>
              </w:rPr>
              <w:t>12</w:t>
            </w:r>
          </w:p>
        </w:tc>
        <w:tc>
          <w:tcPr>
            <w:tcW w:w="999" w:type="dxa"/>
            <w:shd w:val="clear" w:color="auto" w:fill="auto"/>
            <w:vAlign w:val="bottom"/>
          </w:tcPr>
          <w:p w14:paraId="271E275D" w14:textId="77777777" w:rsidR="008659A4" w:rsidRPr="00157E24" w:rsidRDefault="008659A4" w:rsidP="00086777">
            <w:pPr>
              <w:spacing w:after="0" w:line="240" w:lineRule="auto"/>
              <w:jc w:val="center"/>
              <w:rPr>
                <w:rFonts w:ascii="Times New Roman" w:eastAsia="Times New Roman" w:hAnsi="Times New Roman" w:cs="Times New Roman"/>
                <w:b/>
              </w:rPr>
            </w:pPr>
            <w:r w:rsidRPr="00157E24">
              <w:rPr>
                <w:rFonts w:ascii="Times New Roman" w:eastAsia="Times New Roman" w:hAnsi="Times New Roman" w:cs="Times New Roman"/>
                <w:b/>
              </w:rPr>
              <w:t>10</w:t>
            </w:r>
          </w:p>
        </w:tc>
        <w:tc>
          <w:tcPr>
            <w:tcW w:w="1639" w:type="dxa"/>
            <w:shd w:val="clear" w:color="auto" w:fill="auto"/>
            <w:noWrap/>
            <w:vAlign w:val="bottom"/>
          </w:tcPr>
          <w:p w14:paraId="4AD8E7E3" w14:textId="77777777" w:rsidR="008659A4" w:rsidRPr="00157E24" w:rsidRDefault="008659A4" w:rsidP="00086777">
            <w:pPr>
              <w:spacing w:after="0" w:line="240" w:lineRule="auto"/>
              <w:jc w:val="center"/>
              <w:rPr>
                <w:rFonts w:ascii="Times New Roman" w:eastAsia="Times New Roman" w:hAnsi="Times New Roman" w:cs="Times New Roman"/>
                <w:b/>
                <w:sz w:val="24"/>
                <w:szCs w:val="24"/>
              </w:rPr>
            </w:pPr>
            <w:r w:rsidRPr="00157E24">
              <w:rPr>
                <w:rFonts w:ascii="Times New Roman" w:eastAsia="Times New Roman" w:hAnsi="Times New Roman" w:cs="Times New Roman"/>
                <w:b/>
                <w:sz w:val="24"/>
                <w:szCs w:val="24"/>
              </w:rPr>
              <w:t>40</w:t>
            </w:r>
          </w:p>
        </w:tc>
      </w:tr>
      <w:tr w:rsidR="008659A4" w:rsidRPr="00157E24" w14:paraId="18ABBEA0" w14:textId="77777777" w:rsidTr="00086777">
        <w:trPr>
          <w:trHeight w:val="399"/>
          <w:jc w:val="center"/>
        </w:trPr>
        <w:tc>
          <w:tcPr>
            <w:tcW w:w="1613" w:type="dxa"/>
            <w:shd w:val="clear" w:color="auto" w:fill="auto"/>
            <w:noWrap/>
            <w:vAlign w:val="bottom"/>
          </w:tcPr>
          <w:p w14:paraId="2F646D16" w14:textId="77777777" w:rsidR="008659A4" w:rsidRPr="00157E24" w:rsidRDefault="008659A4" w:rsidP="00086777">
            <w:pPr>
              <w:spacing w:after="0" w:line="240" w:lineRule="auto"/>
              <w:jc w:val="both"/>
              <w:rPr>
                <w:rFonts w:ascii="Times New Roman" w:eastAsia="Times New Roman" w:hAnsi="Times New Roman" w:cs="Times New Roman"/>
              </w:rPr>
            </w:pPr>
            <w:r w:rsidRPr="00157E24">
              <w:rPr>
                <w:rFonts w:ascii="Times New Roman" w:eastAsia="Times New Roman" w:hAnsi="Times New Roman" w:cs="Times New Roman"/>
              </w:rPr>
              <w:t>Female</w:t>
            </w:r>
          </w:p>
        </w:tc>
        <w:tc>
          <w:tcPr>
            <w:tcW w:w="1255" w:type="dxa"/>
            <w:shd w:val="clear" w:color="auto" w:fill="auto"/>
            <w:vAlign w:val="bottom"/>
          </w:tcPr>
          <w:p w14:paraId="3AB9C055" w14:textId="77777777" w:rsidR="008659A4" w:rsidRPr="00157E24" w:rsidRDefault="008659A4" w:rsidP="00086777">
            <w:pPr>
              <w:spacing w:after="0" w:line="240" w:lineRule="auto"/>
              <w:jc w:val="center"/>
              <w:rPr>
                <w:rFonts w:ascii="Times New Roman" w:eastAsia="Times New Roman" w:hAnsi="Times New Roman" w:cs="Times New Roman"/>
                <w:b/>
              </w:rPr>
            </w:pPr>
            <w:r w:rsidRPr="00157E24">
              <w:rPr>
                <w:rFonts w:ascii="Times New Roman" w:eastAsia="Times New Roman" w:hAnsi="Times New Roman" w:cs="Times New Roman"/>
                <w:b/>
              </w:rPr>
              <w:t>1</w:t>
            </w:r>
          </w:p>
        </w:tc>
        <w:tc>
          <w:tcPr>
            <w:tcW w:w="2281" w:type="dxa"/>
            <w:shd w:val="clear" w:color="auto" w:fill="auto"/>
            <w:vAlign w:val="bottom"/>
          </w:tcPr>
          <w:p w14:paraId="03144078" w14:textId="77777777" w:rsidR="008659A4" w:rsidRPr="00157E24" w:rsidRDefault="008659A4" w:rsidP="00086777">
            <w:pPr>
              <w:spacing w:after="0" w:line="240" w:lineRule="auto"/>
              <w:jc w:val="center"/>
              <w:rPr>
                <w:rFonts w:ascii="Times New Roman" w:eastAsia="Times New Roman" w:hAnsi="Times New Roman" w:cs="Times New Roman"/>
                <w:b/>
              </w:rPr>
            </w:pPr>
            <w:r w:rsidRPr="00157E24">
              <w:rPr>
                <w:rFonts w:ascii="Times New Roman" w:eastAsia="Times New Roman" w:hAnsi="Times New Roman" w:cs="Times New Roman"/>
                <w:b/>
              </w:rPr>
              <w:t>1</w:t>
            </w:r>
          </w:p>
        </w:tc>
        <w:tc>
          <w:tcPr>
            <w:tcW w:w="1280" w:type="dxa"/>
            <w:shd w:val="clear" w:color="auto" w:fill="auto"/>
            <w:vAlign w:val="bottom"/>
          </w:tcPr>
          <w:p w14:paraId="3AF9E8ED" w14:textId="77777777" w:rsidR="008659A4" w:rsidRPr="00157E24" w:rsidRDefault="008659A4" w:rsidP="00086777">
            <w:pPr>
              <w:spacing w:after="0" w:line="240" w:lineRule="auto"/>
              <w:jc w:val="center"/>
              <w:rPr>
                <w:rFonts w:ascii="Times New Roman" w:eastAsia="Times New Roman" w:hAnsi="Times New Roman" w:cs="Times New Roman"/>
                <w:b/>
              </w:rPr>
            </w:pPr>
            <w:r w:rsidRPr="00157E24">
              <w:rPr>
                <w:rFonts w:ascii="Times New Roman" w:eastAsia="Times New Roman" w:hAnsi="Times New Roman" w:cs="Times New Roman"/>
                <w:b/>
              </w:rPr>
              <w:t>9</w:t>
            </w:r>
          </w:p>
        </w:tc>
        <w:tc>
          <w:tcPr>
            <w:tcW w:w="999" w:type="dxa"/>
            <w:shd w:val="clear" w:color="auto" w:fill="auto"/>
            <w:vAlign w:val="bottom"/>
          </w:tcPr>
          <w:p w14:paraId="2069A1D2" w14:textId="77777777" w:rsidR="008659A4" w:rsidRPr="00157E24" w:rsidRDefault="008659A4" w:rsidP="00086777">
            <w:pPr>
              <w:spacing w:after="0" w:line="240" w:lineRule="auto"/>
              <w:jc w:val="center"/>
              <w:rPr>
                <w:rFonts w:ascii="Times New Roman" w:eastAsia="Times New Roman" w:hAnsi="Times New Roman" w:cs="Times New Roman"/>
                <w:b/>
              </w:rPr>
            </w:pPr>
            <w:r w:rsidRPr="00157E24">
              <w:rPr>
                <w:rFonts w:ascii="Times New Roman" w:eastAsia="Times New Roman" w:hAnsi="Times New Roman" w:cs="Times New Roman"/>
                <w:b/>
              </w:rPr>
              <w:t>4</w:t>
            </w:r>
          </w:p>
        </w:tc>
        <w:tc>
          <w:tcPr>
            <w:tcW w:w="1639" w:type="dxa"/>
            <w:shd w:val="clear" w:color="auto" w:fill="auto"/>
            <w:noWrap/>
            <w:vAlign w:val="bottom"/>
          </w:tcPr>
          <w:p w14:paraId="0F71B7FB" w14:textId="77777777" w:rsidR="008659A4" w:rsidRPr="00157E24" w:rsidRDefault="008659A4" w:rsidP="00086777">
            <w:pPr>
              <w:spacing w:after="0" w:line="240" w:lineRule="auto"/>
              <w:jc w:val="center"/>
              <w:rPr>
                <w:rFonts w:ascii="Times New Roman" w:eastAsia="Times New Roman" w:hAnsi="Times New Roman" w:cs="Times New Roman"/>
                <w:b/>
                <w:sz w:val="24"/>
                <w:szCs w:val="24"/>
              </w:rPr>
            </w:pPr>
            <w:r w:rsidRPr="00157E24">
              <w:rPr>
                <w:rFonts w:ascii="Times New Roman" w:eastAsia="Times New Roman" w:hAnsi="Times New Roman" w:cs="Times New Roman"/>
                <w:b/>
                <w:sz w:val="24"/>
                <w:szCs w:val="24"/>
              </w:rPr>
              <w:t>15</w:t>
            </w:r>
          </w:p>
        </w:tc>
      </w:tr>
      <w:tr w:rsidR="008659A4" w:rsidRPr="00157E24" w14:paraId="44B980B9" w14:textId="77777777" w:rsidTr="00086777">
        <w:trPr>
          <w:trHeight w:val="303"/>
          <w:jc w:val="center"/>
        </w:trPr>
        <w:tc>
          <w:tcPr>
            <w:tcW w:w="1613" w:type="dxa"/>
            <w:shd w:val="clear" w:color="auto" w:fill="auto"/>
            <w:noWrap/>
            <w:vAlign w:val="bottom"/>
          </w:tcPr>
          <w:p w14:paraId="0FBCBA93" w14:textId="77777777" w:rsidR="008659A4" w:rsidRPr="00157E24" w:rsidRDefault="008659A4" w:rsidP="00086777">
            <w:pPr>
              <w:spacing w:after="0" w:line="240" w:lineRule="auto"/>
              <w:jc w:val="both"/>
              <w:rPr>
                <w:rFonts w:ascii="Times New Roman" w:eastAsia="Times New Roman" w:hAnsi="Times New Roman" w:cs="Times New Roman"/>
              </w:rPr>
            </w:pPr>
            <w:r w:rsidRPr="00157E24">
              <w:rPr>
                <w:rFonts w:ascii="Times New Roman" w:eastAsia="Times New Roman" w:hAnsi="Times New Roman" w:cs="Times New Roman"/>
              </w:rPr>
              <w:t>TOTAL</w:t>
            </w:r>
          </w:p>
        </w:tc>
        <w:tc>
          <w:tcPr>
            <w:tcW w:w="1255" w:type="dxa"/>
            <w:shd w:val="clear" w:color="auto" w:fill="auto"/>
            <w:vAlign w:val="bottom"/>
          </w:tcPr>
          <w:p w14:paraId="564E4097" w14:textId="77777777" w:rsidR="008659A4" w:rsidRPr="00157E24" w:rsidRDefault="008659A4" w:rsidP="00086777">
            <w:pPr>
              <w:spacing w:after="0" w:line="240" w:lineRule="auto"/>
              <w:jc w:val="center"/>
              <w:rPr>
                <w:rFonts w:ascii="Times New Roman" w:eastAsia="Times New Roman" w:hAnsi="Times New Roman" w:cs="Times New Roman"/>
                <w:b/>
              </w:rPr>
            </w:pPr>
            <w:r w:rsidRPr="00157E24">
              <w:rPr>
                <w:rFonts w:ascii="Times New Roman" w:eastAsia="Times New Roman" w:hAnsi="Times New Roman" w:cs="Times New Roman"/>
                <w:b/>
              </w:rPr>
              <w:t>8</w:t>
            </w:r>
          </w:p>
        </w:tc>
        <w:tc>
          <w:tcPr>
            <w:tcW w:w="2281" w:type="dxa"/>
            <w:shd w:val="clear" w:color="auto" w:fill="auto"/>
            <w:vAlign w:val="bottom"/>
          </w:tcPr>
          <w:p w14:paraId="1310BA9F" w14:textId="77777777" w:rsidR="008659A4" w:rsidRPr="00157E24" w:rsidRDefault="008659A4" w:rsidP="00086777">
            <w:pPr>
              <w:spacing w:after="0" w:line="240" w:lineRule="auto"/>
              <w:jc w:val="center"/>
              <w:rPr>
                <w:rFonts w:ascii="Times New Roman" w:eastAsia="Times New Roman" w:hAnsi="Times New Roman" w:cs="Times New Roman"/>
                <w:b/>
              </w:rPr>
            </w:pPr>
            <w:r w:rsidRPr="00157E24">
              <w:rPr>
                <w:rFonts w:ascii="Times New Roman" w:eastAsia="Times New Roman" w:hAnsi="Times New Roman" w:cs="Times New Roman"/>
                <w:b/>
              </w:rPr>
              <w:t>12</w:t>
            </w:r>
          </w:p>
        </w:tc>
        <w:tc>
          <w:tcPr>
            <w:tcW w:w="1280" w:type="dxa"/>
            <w:shd w:val="clear" w:color="auto" w:fill="auto"/>
            <w:vAlign w:val="bottom"/>
          </w:tcPr>
          <w:p w14:paraId="03D43078" w14:textId="77777777" w:rsidR="008659A4" w:rsidRPr="00157E24" w:rsidRDefault="008659A4" w:rsidP="00086777">
            <w:pPr>
              <w:spacing w:after="0" w:line="240" w:lineRule="auto"/>
              <w:jc w:val="center"/>
              <w:rPr>
                <w:rFonts w:ascii="Times New Roman" w:eastAsia="Times New Roman" w:hAnsi="Times New Roman" w:cs="Times New Roman"/>
                <w:b/>
              </w:rPr>
            </w:pPr>
            <w:r w:rsidRPr="00157E24">
              <w:rPr>
                <w:rFonts w:ascii="Times New Roman" w:eastAsia="Times New Roman" w:hAnsi="Times New Roman" w:cs="Times New Roman"/>
                <w:b/>
              </w:rPr>
              <w:t>21</w:t>
            </w:r>
          </w:p>
        </w:tc>
        <w:tc>
          <w:tcPr>
            <w:tcW w:w="999" w:type="dxa"/>
            <w:shd w:val="clear" w:color="auto" w:fill="auto"/>
            <w:vAlign w:val="bottom"/>
          </w:tcPr>
          <w:p w14:paraId="7E5422BD" w14:textId="77777777" w:rsidR="008659A4" w:rsidRPr="00157E24" w:rsidRDefault="008659A4" w:rsidP="00086777">
            <w:pPr>
              <w:spacing w:after="0" w:line="240" w:lineRule="auto"/>
              <w:jc w:val="center"/>
              <w:rPr>
                <w:rFonts w:ascii="Times New Roman" w:eastAsia="Times New Roman" w:hAnsi="Times New Roman" w:cs="Times New Roman"/>
                <w:b/>
              </w:rPr>
            </w:pPr>
            <w:r w:rsidRPr="00157E24">
              <w:rPr>
                <w:rFonts w:ascii="Times New Roman" w:eastAsia="Times New Roman" w:hAnsi="Times New Roman" w:cs="Times New Roman"/>
                <w:b/>
              </w:rPr>
              <w:t>14</w:t>
            </w:r>
          </w:p>
        </w:tc>
        <w:tc>
          <w:tcPr>
            <w:tcW w:w="1639" w:type="dxa"/>
            <w:shd w:val="clear" w:color="auto" w:fill="auto"/>
            <w:noWrap/>
            <w:vAlign w:val="bottom"/>
          </w:tcPr>
          <w:p w14:paraId="7CC5A0DF" w14:textId="77777777" w:rsidR="008659A4" w:rsidRPr="00157E24" w:rsidRDefault="008659A4" w:rsidP="00086777">
            <w:pPr>
              <w:spacing w:after="0" w:line="240" w:lineRule="auto"/>
              <w:jc w:val="center"/>
              <w:rPr>
                <w:rFonts w:ascii="Times New Roman" w:eastAsia="Times New Roman" w:hAnsi="Times New Roman" w:cs="Times New Roman"/>
                <w:b/>
                <w:sz w:val="24"/>
                <w:szCs w:val="24"/>
              </w:rPr>
            </w:pPr>
            <w:r w:rsidRPr="00157E24">
              <w:rPr>
                <w:rFonts w:ascii="Times New Roman" w:eastAsia="Times New Roman" w:hAnsi="Times New Roman" w:cs="Times New Roman"/>
                <w:b/>
                <w:sz w:val="24"/>
                <w:szCs w:val="24"/>
              </w:rPr>
              <w:t>55</w:t>
            </w:r>
          </w:p>
        </w:tc>
      </w:tr>
    </w:tbl>
    <w:p w14:paraId="1B8C20D6" w14:textId="77777777" w:rsidR="008659A4" w:rsidRPr="00157E24" w:rsidRDefault="008659A4" w:rsidP="008659A4">
      <w:pPr>
        <w:spacing w:after="0" w:line="360" w:lineRule="auto"/>
        <w:rPr>
          <w:rFonts w:ascii="Times New Roman" w:hAnsi="Times New Roman" w:cs="Times New Roman"/>
          <w:b/>
          <w:sz w:val="24"/>
          <w:szCs w:val="24"/>
          <w:lang w:val="en-US"/>
        </w:rPr>
      </w:pPr>
      <w:r w:rsidRPr="00157E24">
        <w:rPr>
          <w:rFonts w:ascii="Times New Roman" w:hAnsi="Times New Roman" w:cs="Times New Roman"/>
          <w:sz w:val="24"/>
          <w:szCs w:val="24"/>
          <w:lang w:val="en-US"/>
        </w:rPr>
        <w:t>Source: Field Survey, 2017.</w:t>
      </w:r>
    </w:p>
    <w:p w14:paraId="70C7DCA8" w14:textId="3C0E1BA5" w:rsidR="00411B63"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 xml:space="preserve">The disproportional ration in respondent’s gender is probably caused by the fact that the majority of managers and proprietors </w:t>
      </w:r>
      <w:r w:rsidR="00D87899">
        <w:rPr>
          <w:rFonts w:ascii="Times New Roman" w:hAnsi="Times New Roman" w:cs="Times New Roman"/>
          <w:sz w:val="24"/>
          <w:szCs w:val="24"/>
          <w:lang w:val="en-US"/>
        </w:rPr>
        <w:t>running tourism</w:t>
      </w:r>
      <w:r w:rsidR="00DC360F">
        <w:rPr>
          <w:rFonts w:ascii="Times New Roman" w:hAnsi="Times New Roman" w:cs="Times New Roman"/>
          <w:sz w:val="24"/>
          <w:szCs w:val="24"/>
          <w:lang w:val="en-US"/>
        </w:rPr>
        <w:t xml:space="preserve"> enterprise were</w:t>
      </w:r>
      <w:r w:rsidRPr="00157E24">
        <w:rPr>
          <w:rFonts w:ascii="Times New Roman" w:hAnsi="Times New Roman" w:cs="Times New Roman"/>
          <w:sz w:val="24"/>
          <w:szCs w:val="24"/>
          <w:lang w:val="en-US"/>
        </w:rPr>
        <w:t xml:space="preserve"> men as evidenced in this study in which only </w:t>
      </w:r>
      <w:r w:rsidR="00D87899" w:rsidRPr="00157E24">
        <w:rPr>
          <w:rFonts w:ascii="Times New Roman" w:hAnsi="Times New Roman" w:cs="Times New Roman"/>
          <w:sz w:val="24"/>
          <w:szCs w:val="24"/>
          <w:lang w:val="en-US"/>
        </w:rPr>
        <w:t>1-woman</w:t>
      </w:r>
      <w:r w:rsidRPr="00157E24">
        <w:rPr>
          <w:rFonts w:ascii="Times New Roman" w:hAnsi="Times New Roman" w:cs="Times New Roman"/>
          <w:sz w:val="24"/>
          <w:szCs w:val="24"/>
          <w:lang w:val="en-US"/>
        </w:rPr>
        <w:t xml:space="preserve"> respondent representing 8.3% was running a tourism enterprise compared to 11 men representing 91.7%. On the other hand, this disproportional ratio was also exacerbated by the fact that in host tourist destination, many village committees also constitute of more men with less </w:t>
      </w:r>
      <w:r w:rsidR="00DC360F">
        <w:rPr>
          <w:rFonts w:ascii="Times New Roman" w:hAnsi="Times New Roman" w:cs="Times New Roman"/>
          <w:sz w:val="24"/>
          <w:szCs w:val="24"/>
          <w:lang w:val="en-US"/>
        </w:rPr>
        <w:t>women</w:t>
      </w:r>
      <w:r w:rsidRPr="00157E24">
        <w:rPr>
          <w:rFonts w:ascii="Times New Roman" w:hAnsi="Times New Roman" w:cs="Times New Roman"/>
          <w:sz w:val="24"/>
          <w:szCs w:val="24"/>
          <w:lang w:val="en-US"/>
        </w:rPr>
        <w:t xml:space="preserve">.  Among the key informants there were fewer women holding key position in </w:t>
      </w:r>
      <w:r w:rsidR="00DC360F">
        <w:rPr>
          <w:rFonts w:ascii="Times New Roman" w:hAnsi="Times New Roman" w:cs="Times New Roman"/>
          <w:sz w:val="24"/>
          <w:szCs w:val="24"/>
          <w:lang w:val="en-US"/>
        </w:rPr>
        <w:t>government as compared to men,</w:t>
      </w:r>
      <w:r w:rsidRPr="00157E24">
        <w:rPr>
          <w:rFonts w:ascii="Times New Roman" w:hAnsi="Times New Roman" w:cs="Times New Roman"/>
          <w:sz w:val="24"/>
          <w:szCs w:val="24"/>
          <w:lang w:val="en-US"/>
        </w:rPr>
        <w:t xml:space="preserve"> therefore contributing to the low representation of women participants in the study.</w:t>
      </w:r>
    </w:p>
    <w:p w14:paraId="6362FCA1" w14:textId="77777777" w:rsidR="00AB5B74" w:rsidRDefault="00AB5B74" w:rsidP="008659A4">
      <w:pPr>
        <w:spacing w:line="360" w:lineRule="auto"/>
        <w:jc w:val="both"/>
        <w:rPr>
          <w:rFonts w:ascii="Times New Roman" w:hAnsi="Times New Roman" w:cs="Times New Roman"/>
          <w:sz w:val="24"/>
          <w:szCs w:val="24"/>
          <w:lang w:val="en-US"/>
        </w:rPr>
      </w:pPr>
    </w:p>
    <w:p w14:paraId="47C2AFE7" w14:textId="77777777" w:rsidR="00AB5B74" w:rsidRPr="00157E24" w:rsidRDefault="00AB5B74" w:rsidP="008659A4">
      <w:pPr>
        <w:spacing w:line="360" w:lineRule="auto"/>
        <w:jc w:val="both"/>
        <w:rPr>
          <w:rFonts w:ascii="Times New Roman" w:hAnsi="Times New Roman" w:cs="Times New Roman"/>
          <w:sz w:val="24"/>
          <w:szCs w:val="24"/>
          <w:lang w:val="en-US"/>
        </w:rPr>
      </w:pPr>
    </w:p>
    <w:p w14:paraId="156F792E" w14:textId="77777777" w:rsidR="008659A4" w:rsidRPr="00157E24" w:rsidRDefault="008659A4" w:rsidP="008659A4">
      <w:pPr>
        <w:pStyle w:val="Heading3"/>
      </w:pPr>
      <w:r w:rsidRPr="00157E24">
        <w:lastRenderedPageBreak/>
        <w:t xml:space="preserve"> </w:t>
      </w:r>
      <w:bookmarkStart w:id="112" w:name="_Toc53316276"/>
      <w:r w:rsidRPr="00157E24">
        <w:t>5.1.3. Tourist arrivals</w:t>
      </w:r>
      <w:bookmarkEnd w:id="112"/>
      <w:r w:rsidRPr="00157E24">
        <w:t xml:space="preserve"> </w:t>
      </w:r>
    </w:p>
    <w:p w14:paraId="49A1E88B" w14:textId="12E31EC4" w:rsidR="00AB5B74" w:rsidRDefault="008659A4" w:rsidP="008659A4">
      <w:pPr>
        <w:spacing w:line="360" w:lineRule="auto"/>
        <w:jc w:val="both"/>
        <w:rPr>
          <w:rFonts w:ascii="Times New Roman" w:hAnsi="Times New Roman" w:cs="Times New Roman"/>
          <w:sz w:val="24"/>
        </w:rPr>
      </w:pPr>
      <w:r w:rsidRPr="00157E24">
        <w:rPr>
          <w:rFonts w:ascii="Times New Roman" w:hAnsi="Times New Roman" w:cs="Times New Roman"/>
          <w:sz w:val="24"/>
        </w:rPr>
        <w:t xml:space="preserve">Tourists who participated in this study have been presented in categories as shown in table 4 below:  </w:t>
      </w:r>
    </w:p>
    <w:p w14:paraId="44747B64" w14:textId="5994E40E" w:rsidR="008659A4" w:rsidRPr="00591DE7" w:rsidRDefault="008659A4" w:rsidP="008659A4">
      <w:pPr>
        <w:pStyle w:val="Caption"/>
        <w:spacing w:after="0"/>
        <w:rPr>
          <w:rFonts w:ascii="Times New Roman" w:hAnsi="Times New Roman" w:cs="Times New Roman"/>
          <w:b/>
          <w:i w:val="0"/>
          <w:color w:val="auto"/>
          <w:sz w:val="24"/>
          <w:szCs w:val="24"/>
        </w:rPr>
      </w:pPr>
      <w:bookmarkStart w:id="113" w:name="_Toc361268770"/>
      <w:r w:rsidRPr="00157E24">
        <w:rPr>
          <w:rFonts w:ascii="Times New Roman" w:hAnsi="Times New Roman" w:cs="Times New Roman"/>
          <w:b/>
          <w:i w:val="0"/>
          <w:color w:val="auto"/>
          <w:sz w:val="24"/>
          <w:szCs w:val="24"/>
        </w:rPr>
        <w:t xml:space="preserve">Table </w:t>
      </w:r>
      <w:r w:rsidRPr="00157E24">
        <w:rPr>
          <w:rFonts w:ascii="Times New Roman" w:hAnsi="Times New Roman" w:cs="Times New Roman"/>
          <w:b/>
          <w:i w:val="0"/>
          <w:color w:val="auto"/>
          <w:sz w:val="24"/>
          <w:szCs w:val="24"/>
        </w:rPr>
        <w:fldChar w:fldCharType="begin"/>
      </w:r>
      <w:r w:rsidRPr="00157E24">
        <w:rPr>
          <w:rFonts w:ascii="Times New Roman" w:hAnsi="Times New Roman" w:cs="Times New Roman"/>
          <w:b/>
          <w:i w:val="0"/>
          <w:color w:val="auto"/>
          <w:sz w:val="24"/>
          <w:szCs w:val="24"/>
        </w:rPr>
        <w:instrText xml:space="preserve"> SEQ Table \* ARABIC </w:instrText>
      </w:r>
      <w:r w:rsidRPr="00157E24">
        <w:rPr>
          <w:rFonts w:ascii="Times New Roman" w:hAnsi="Times New Roman" w:cs="Times New Roman"/>
          <w:b/>
          <w:i w:val="0"/>
          <w:color w:val="auto"/>
          <w:sz w:val="24"/>
          <w:szCs w:val="24"/>
        </w:rPr>
        <w:fldChar w:fldCharType="separate"/>
      </w:r>
      <w:r w:rsidR="0081059C">
        <w:rPr>
          <w:rFonts w:ascii="Times New Roman" w:hAnsi="Times New Roman" w:cs="Times New Roman"/>
          <w:b/>
          <w:i w:val="0"/>
          <w:noProof/>
          <w:color w:val="auto"/>
          <w:sz w:val="24"/>
          <w:szCs w:val="24"/>
        </w:rPr>
        <w:t>4</w:t>
      </w:r>
      <w:r w:rsidRPr="00157E24">
        <w:rPr>
          <w:rFonts w:ascii="Times New Roman" w:hAnsi="Times New Roman" w:cs="Times New Roman"/>
          <w:b/>
          <w:i w:val="0"/>
          <w:color w:val="auto"/>
          <w:sz w:val="24"/>
          <w:szCs w:val="24"/>
        </w:rPr>
        <w:fldChar w:fldCharType="end"/>
      </w:r>
      <w:r w:rsidRPr="00157E24">
        <w:rPr>
          <w:rFonts w:ascii="Times New Roman" w:hAnsi="Times New Roman" w:cs="Times New Roman"/>
          <w:b/>
          <w:i w:val="0"/>
          <w:color w:val="auto"/>
          <w:sz w:val="24"/>
          <w:szCs w:val="24"/>
        </w:rPr>
        <w:t>: Tourist arrivals by Continent/country of origin</w:t>
      </w:r>
      <w:bookmarkEnd w:id="113"/>
      <w:r w:rsidRPr="00157E24">
        <w:rPr>
          <w:rFonts w:ascii="Times New Roman" w:hAnsi="Times New Roman" w:cs="Times New Roman"/>
          <w:sz w:val="24"/>
        </w:rPr>
        <w:t xml:space="preserve">         </w:t>
      </w:r>
    </w:p>
    <w:tbl>
      <w:tblPr>
        <w:tblW w:w="80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46"/>
        <w:gridCol w:w="1617"/>
        <w:gridCol w:w="1351"/>
        <w:gridCol w:w="1593"/>
        <w:gridCol w:w="1252"/>
      </w:tblGrid>
      <w:tr w:rsidR="008659A4" w:rsidRPr="00157E24" w14:paraId="5F9FEA9E" w14:textId="77777777" w:rsidTr="00AB5B74">
        <w:trPr>
          <w:trHeight w:val="224"/>
          <w:jc w:val="center"/>
        </w:trPr>
        <w:tc>
          <w:tcPr>
            <w:tcW w:w="2246" w:type="dxa"/>
            <w:shd w:val="clear" w:color="000000" w:fill="F2DCDB"/>
            <w:noWrap/>
            <w:vAlign w:val="bottom"/>
            <w:hideMark/>
          </w:tcPr>
          <w:p w14:paraId="43AE7DF9" w14:textId="77777777" w:rsidR="008659A4" w:rsidRPr="00157E24" w:rsidRDefault="008659A4" w:rsidP="00086777">
            <w:pPr>
              <w:spacing w:after="0" w:line="240" w:lineRule="auto"/>
              <w:rPr>
                <w:rFonts w:ascii="Times New Roman" w:eastAsia="Times New Roman" w:hAnsi="Times New Roman" w:cs="Times New Roman"/>
                <w:b/>
                <w:bCs/>
              </w:rPr>
            </w:pPr>
            <w:r>
              <w:rPr>
                <w:rFonts w:ascii="Times New Roman" w:eastAsia="Times New Roman" w:hAnsi="Times New Roman" w:cs="Times New Roman"/>
                <w:b/>
                <w:bCs/>
              </w:rPr>
              <w:t>Tourist Place of Origin</w:t>
            </w:r>
          </w:p>
        </w:tc>
        <w:tc>
          <w:tcPr>
            <w:tcW w:w="1617" w:type="dxa"/>
            <w:shd w:val="clear" w:color="000000" w:fill="F2DCDB"/>
            <w:vAlign w:val="bottom"/>
          </w:tcPr>
          <w:p w14:paraId="1823A0B6" w14:textId="77777777" w:rsidR="008659A4" w:rsidRPr="00157E24" w:rsidRDefault="008659A4" w:rsidP="00086777">
            <w:pPr>
              <w:rPr>
                <w:rFonts w:ascii="Times New Roman" w:eastAsia="Times New Roman" w:hAnsi="Times New Roman" w:cs="Times New Roman"/>
                <w:b/>
                <w:bCs/>
              </w:rPr>
            </w:pPr>
          </w:p>
          <w:p w14:paraId="29D92522" w14:textId="77777777" w:rsidR="008659A4" w:rsidRPr="00157E24" w:rsidRDefault="008659A4" w:rsidP="00086777">
            <w:pPr>
              <w:spacing w:after="0" w:line="240" w:lineRule="auto"/>
              <w:rPr>
                <w:rFonts w:ascii="Times New Roman" w:eastAsia="Times New Roman" w:hAnsi="Times New Roman" w:cs="Times New Roman"/>
                <w:b/>
                <w:bCs/>
              </w:rPr>
            </w:pPr>
            <w:r>
              <w:rPr>
                <w:rFonts w:ascii="Times New Roman" w:eastAsia="Times New Roman" w:hAnsi="Times New Roman" w:cs="Times New Roman"/>
                <w:b/>
                <w:bCs/>
              </w:rPr>
              <w:t>Chishimba Falls</w:t>
            </w:r>
          </w:p>
        </w:tc>
        <w:tc>
          <w:tcPr>
            <w:tcW w:w="1351" w:type="dxa"/>
            <w:shd w:val="clear" w:color="000000" w:fill="F2DCDB"/>
            <w:vAlign w:val="bottom"/>
          </w:tcPr>
          <w:p w14:paraId="0A7259FA" w14:textId="77777777" w:rsidR="008659A4" w:rsidRPr="00157E24" w:rsidRDefault="008659A4" w:rsidP="00086777">
            <w:pPr>
              <w:spacing w:after="0" w:line="240" w:lineRule="auto"/>
              <w:rPr>
                <w:rFonts w:ascii="Times New Roman" w:eastAsia="Times New Roman" w:hAnsi="Times New Roman" w:cs="Times New Roman"/>
                <w:b/>
                <w:bCs/>
              </w:rPr>
            </w:pPr>
            <w:r>
              <w:rPr>
                <w:rFonts w:ascii="Times New Roman" w:eastAsia="Times New Roman" w:hAnsi="Times New Roman" w:cs="Times New Roman"/>
                <w:b/>
                <w:bCs/>
              </w:rPr>
              <w:t>Mwela Rocks</w:t>
            </w:r>
          </w:p>
        </w:tc>
        <w:tc>
          <w:tcPr>
            <w:tcW w:w="1593" w:type="dxa"/>
            <w:shd w:val="clear" w:color="000000" w:fill="F2DCDB"/>
            <w:vAlign w:val="bottom"/>
          </w:tcPr>
          <w:p w14:paraId="5FF29061" w14:textId="77777777" w:rsidR="008659A4" w:rsidRPr="00157E24" w:rsidRDefault="008659A4" w:rsidP="00086777">
            <w:pPr>
              <w:spacing w:after="0" w:line="240" w:lineRule="auto"/>
              <w:rPr>
                <w:rFonts w:ascii="Times New Roman" w:eastAsia="Times New Roman" w:hAnsi="Times New Roman" w:cs="Times New Roman"/>
                <w:b/>
                <w:bCs/>
              </w:rPr>
            </w:pPr>
            <w:r>
              <w:rPr>
                <w:rFonts w:ascii="Times New Roman" w:eastAsia="Times New Roman" w:hAnsi="Times New Roman" w:cs="Times New Roman"/>
                <w:b/>
                <w:bCs/>
              </w:rPr>
              <w:t>Shiwangandu</w:t>
            </w:r>
          </w:p>
        </w:tc>
        <w:tc>
          <w:tcPr>
            <w:tcW w:w="1252" w:type="dxa"/>
            <w:shd w:val="clear" w:color="000000" w:fill="F2DCDB"/>
            <w:noWrap/>
            <w:vAlign w:val="bottom"/>
            <w:hideMark/>
          </w:tcPr>
          <w:p w14:paraId="7799BACB" w14:textId="77777777" w:rsidR="008659A4" w:rsidRPr="00157E24" w:rsidRDefault="008659A4" w:rsidP="00086777">
            <w:pPr>
              <w:spacing w:after="0" w:line="240" w:lineRule="auto"/>
              <w:jc w:val="center"/>
              <w:rPr>
                <w:rFonts w:ascii="Times New Roman" w:eastAsia="Times New Roman" w:hAnsi="Times New Roman" w:cs="Times New Roman"/>
                <w:b/>
                <w:bCs/>
              </w:rPr>
            </w:pPr>
            <w:r w:rsidRPr="00157E24">
              <w:rPr>
                <w:rFonts w:ascii="Times New Roman" w:eastAsia="Times New Roman" w:hAnsi="Times New Roman" w:cs="Times New Roman"/>
                <w:b/>
                <w:bCs/>
              </w:rPr>
              <w:t>TOTAL</w:t>
            </w:r>
          </w:p>
        </w:tc>
      </w:tr>
      <w:tr w:rsidR="008659A4" w:rsidRPr="00157E24" w14:paraId="5183EB7F" w14:textId="77777777" w:rsidTr="00AB5B74">
        <w:trPr>
          <w:trHeight w:val="400"/>
          <w:jc w:val="center"/>
        </w:trPr>
        <w:tc>
          <w:tcPr>
            <w:tcW w:w="2246" w:type="dxa"/>
            <w:shd w:val="clear" w:color="auto" w:fill="auto"/>
            <w:noWrap/>
            <w:vAlign w:val="bottom"/>
          </w:tcPr>
          <w:p w14:paraId="14F88665" w14:textId="77777777" w:rsidR="008659A4" w:rsidRPr="00157E24" w:rsidRDefault="008659A4" w:rsidP="00086777">
            <w:pPr>
              <w:spacing w:after="0" w:line="240" w:lineRule="auto"/>
              <w:jc w:val="both"/>
              <w:rPr>
                <w:rFonts w:ascii="Times New Roman" w:eastAsia="Times New Roman" w:hAnsi="Times New Roman" w:cs="Times New Roman"/>
                <w:b/>
              </w:rPr>
            </w:pPr>
            <w:r w:rsidRPr="00157E24">
              <w:rPr>
                <w:rFonts w:ascii="Times New Roman" w:eastAsia="Times New Roman" w:hAnsi="Times New Roman" w:cs="Times New Roman"/>
              </w:rPr>
              <w:t>Europe</w:t>
            </w:r>
          </w:p>
        </w:tc>
        <w:tc>
          <w:tcPr>
            <w:tcW w:w="1617" w:type="dxa"/>
            <w:shd w:val="clear" w:color="auto" w:fill="auto"/>
            <w:vAlign w:val="bottom"/>
          </w:tcPr>
          <w:p w14:paraId="1D487FC0" w14:textId="77777777" w:rsidR="008659A4" w:rsidRPr="00157E24" w:rsidRDefault="008659A4" w:rsidP="00086777">
            <w:pPr>
              <w:spacing w:after="0" w:line="240" w:lineRule="auto"/>
              <w:jc w:val="center"/>
              <w:rPr>
                <w:rFonts w:ascii="Times New Roman" w:eastAsia="Times New Roman" w:hAnsi="Times New Roman" w:cs="Times New Roman"/>
              </w:rPr>
            </w:pPr>
            <w:r>
              <w:rPr>
                <w:rFonts w:ascii="Times New Roman" w:eastAsia="Times New Roman" w:hAnsi="Times New Roman" w:cs="Times New Roman"/>
              </w:rPr>
              <w:t>4</w:t>
            </w:r>
          </w:p>
        </w:tc>
        <w:tc>
          <w:tcPr>
            <w:tcW w:w="1351" w:type="dxa"/>
            <w:shd w:val="clear" w:color="auto" w:fill="auto"/>
            <w:vAlign w:val="bottom"/>
          </w:tcPr>
          <w:p w14:paraId="01599EED" w14:textId="77777777" w:rsidR="008659A4" w:rsidRPr="00157E24" w:rsidRDefault="008659A4" w:rsidP="00086777">
            <w:pPr>
              <w:spacing w:after="0" w:line="240" w:lineRule="auto"/>
              <w:jc w:val="center"/>
              <w:rPr>
                <w:rFonts w:ascii="Times New Roman" w:eastAsia="Times New Roman" w:hAnsi="Times New Roman" w:cs="Times New Roman"/>
                <w:b/>
              </w:rPr>
            </w:pPr>
          </w:p>
        </w:tc>
        <w:tc>
          <w:tcPr>
            <w:tcW w:w="1593" w:type="dxa"/>
            <w:shd w:val="clear" w:color="auto" w:fill="auto"/>
            <w:vAlign w:val="bottom"/>
          </w:tcPr>
          <w:p w14:paraId="6632AA16" w14:textId="77777777" w:rsidR="008659A4" w:rsidRPr="00157E24" w:rsidRDefault="008659A4" w:rsidP="00086777">
            <w:pPr>
              <w:spacing w:after="0" w:line="240" w:lineRule="auto"/>
              <w:jc w:val="center"/>
              <w:rPr>
                <w:rFonts w:ascii="Times New Roman" w:eastAsia="Times New Roman" w:hAnsi="Times New Roman" w:cs="Times New Roman"/>
                <w:b/>
              </w:rPr>
            </w:pPr>
            <w:r>
              <w:rPr>
                <w:rFonts w:ascii="Times New Roman" w:eastAsia="Times New Roman" w:hAnsi="Times New Roman" w:cs="Times New Roman"/>
                <w:b/>
              </w:rPr>
              <w:t>2</w:t>
            </w:r>
          </w:p>
        </w:tc>
        <w:tc>
          <w:tcPr>
            <w:tcW w:w="1252" w:type="dxa"/>
            <w:shd w:val="clear" w:color="auto" w:fill="auto"/>
            <w:noWrap/>
            <w:vAlign w:val="bottom"/>
          </w:tcPr>
          <w:p w14:paraId="40B3EC7A" w14:textId="77777777" w:rsidR="008659A4" w:rsidRPr="00157E24" w:rsidRDefault="008659A4" w:rsidP="00086777">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6</w:t>
            </w:r>
          </w:p>
        </w:tc>
      </w:tr>
      <w:tr w:rsidR="008659A4" w:rsidRPr="00157E24" w14:paraId="4E7C7986" w14:textId="77777777" w:rsidTr="00AB5B74">
        <w:trPr>
          <w:trHeight w:val="458"/>
          <w:jc w:val="center"/>
        </w:trPr>
        <w:tc>
          <w:tcPr>
            <w:tcW w:w="2246" w:type="dxa"/>
            <w:shd w:val="clear" w:color="auto" w:fill="auto"/>
            <w:noWrap/>
            <w:vAlign w:val="bottom"/>
          </w:tcPr>
          <w:p w14:paraId="4CEE458C" w14:textId="77777777" w:rsidR="008659A4" w:rsidRPr="00157E24" w:rsidRDefault="008659A4" w:rsidP="00086777">
            <w:pPr>
              <w:spacing w:after="0" w:line="240" w:lineRule="auto"/>
              <w:jc w:val="both"/>
              <w:rPr>
                <w:rFonts w:ascii="Times New Roman" w:eastAsia="Times New Roman" w:hAnsi="Times New Roman" w:cs="Times New Roman"/>
                <w:b/>
              </w:rPr>
            </w:pPr>
            <w:r w:rsidRPr="00157E24">
              <w:rPr>
                <w:rFonts w:ascii="Times New Roman" w:eastAsia="Times New Roman" w:hAnsi="Times New Roman" w:cs="Times New Roman"/>
              </w:rPr>
              <w:t>South Africa</w:t>
            </w:r>
          </w:p>
        </w:tc>
        <w:tc>
          <w:tcPr>
            <w:tcW w:w="1617" w:type="dxa"/>
            <w:shd w:val="clear" w:color="auto" w:fill="auto"/>
            <w:vAlign w:val="bottom"/>
          </w:tcPr>
          <w:p w14:paraId="6BEEE09A" w14:textId="77777777" w:rsidR="008659A4" w:rsidRPr="00157E24" w:rsidRDefault="008659A4" w:rsidP="00086777">
            <w:pPr>
              <w:spacing w:after="0" w:line="240" w:lineRule="auto"/>
              <w:jc w:val="center"/>
              <w:rPr>
                <w:rFonts w:ascii="Times New Roman" w:eastAsia="Times New Roman" w:hAnsi="Times New Roman" w:cs="Times New Roman"/>
                <w:b/>
              </w:rPr>
            </w:pPr>
          </w:p>
        </w:tc>
        <w:tc>
          <w:tcPr>
            <w:tcW w:w="1351" w:type="dxa"/>
            <w:shd w:val="clear" w:color="auto" w:fill="auto"/>
            <w:vAlign w:val="bottom"/>
          </w:tcPr>
          <w:p w14:paraId="462B5E7E" w14:textId="77777777" w:rsidR="008659A4" w:rsidRPr="00157E24" w:rsidRDefault="008659A4" w:rsidP="00086777">
            <w:pPr>
              <w:spacing w:after="0" w:line="240" w:lineRule="auto"/>
              <w:jc w:val="center"/>
              <w:rPr>
                <w:rFonts w:ascii="Times New Roman" w:eastAsia="Times New Roman" w:hAnsi="Times New Roman" w:cs="Times New Roman"/>
                <w:b/>
              </w:rPr>
            </w:pPr>
            <w:r>
              <w:rPr>
                <w:rFonts w:ascii="Times New Roman" w:eastAsia="Times New Roman" w:hAnsi="Times New Roman" w:cs="Times New Roman"/>
                <w:b/>
              </w:rPr>
              <w:t>3</w:t>
            </w:r>
          </w:p>
        </w:tc>
        <w:tc>
          <w:tcPr>
            <w:tcW w:w="1593" w:type="dxa"/>
            <w:shd w:val="clear" w:color="auto" w:fill="auto"/>
            <w:vAlign w:val="bottom"/>
          </w:tcPr>
          <w:p w14:paraId="08D4ED01" w14:textId="77777777" w:rsidR="008659A4" w:rsidRPr="00157E24" w:rsidRDefault="008659A4" w:rsidP="00086777">
            <w:pPr>
              <w:spacing w:after="0" w:line="240" w:lineRule="auto"/>
              <w:jc w:val="center"/>
              <w:rPr>
                <w:rFonts w:ascii="Times New Roman" w:eastAsia="Times New Roman" w:hAnsi="Times New Roman" w:cs="Times New Roman"/>
                <w:b/>
              </w:rPr>
            </w:pPr>
          </w:p>
        </w:tc>
        <w:tc>
          <w:tcPr>
            <w:tcW w:w="1252" w:type="dxa"/>
            <w:shd w:val="clear" w:color="auto" w:fill="auto"/>
            <w:noWrap/>
            <w:vAlign w:val="bottom"/>
          </w:tcPr>
          <w:p w14:paraId="6B95020C" w14:textId="77777777" w:rsidR="008659A4" w:rsidRPr="00157E24" w:rsidRDefault="008659A4" w:rsidP="00086777">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w:t>
            </w:r>
          </w:p>
        </w:tc>
      </w:tr>
      <w:tr w:rsidR="008659A4" w:rsidRPr="00157E24" w14:paraId="4C6CDFCD" w14:textId="77777777" w:rsidTr="00AB5B74">
        <w:trPr>
          <w:trHeight w:val="343"/>
          <w:jc w:val="center"/>
        </w:trPr>
        <w:tc>
          <w:tcPr>
            <w:tcW w:w="2246" w:type="dxa"/>
            <w:shd w:val="clear" w:color="auto" w:fill="auto"/>
            <w:noWrap/>
            <w:vAlign w:val="bottom"/>
          </w:tcPr>
          <w:p w14:paraId="184EEA91" w14:textId="77777777" w:rsidR="008659A4" w:rsidRPr="00157E24" w:rsidRDefault="008659A4" w:rsidP="00086777">
            <w:pPr>
              <w:spacing w:after="0" w:line="240" w:lineRule="auto"/>
              <w:jc w:val="both"/>
              <w:rPr>
                <w:rFonts w:ascii="Times New Roman" w:eastAsia="Times New Roman" w:hAnsi="Times New Roman" w:cs="Times New Roman"/>
                <w:b/>
              </w:rPr>
            </w:pPr>
            <w:r w:rsidRPr="00157E24">
              <w:rPr>
                <w:rFonts w:ascii="Times New Roman" w:eastAsia="Times New Roman" w:hAnsi="Times New Roman" w:cs="Times New Roman"/>
              </w:rPr>
              <w:t>Australia</w:t>
            </w:r>
          </w:p>
        </w:tc>
        <w:tc>
          <w:tcPr>
            <w:tcW w:w="1617" w:type="dxa"/>
            <w:shd w:val="clear" w:color="auto" w:fill="auto"/>
            <w:vAlign w:val="bottom"/>
          </w:tcPr>
          <w:p w14:paraId="26896AD5" w14:textId="77777777" w:rsidR="008659A4" w:rsidRPr="00157E24" w:rsidRDefault="008659A4" w:rsidP="00086777">
            <w:pPr>
              <w:spacing w:after="0" w:line="240" w:lineRule="auto"/>
              <w:jc w:val="center"/>
              <w:rPr>
                <w:rFonts w:ascii="Times New Roman" w:eastAsia="Times New Roman" w:hAnsi="Times New Roman" w:cs="Times New Roman"/>
                <w:b/>
              </w:rPr>
            </w:pPr>
          </w:p>
        </w:tc>
        <w:tc>
          <w:tcPr>
            <w:tcW w:w="1351" w:type="dxa"/>
            <w:shd w:val="clear" w:color="auto" w:fill="auto"/>
            <w:vAlign w:val="bottom"/>
          </w:tcPr>
          <w:p w14:paraId="00D44307" w14:textId="77777777" w:rsidR="008659A4" w:rsidRPr="00157E24" w:rsidRDefault="008659A4" w:rsidP="00086777">
            <w:pPr>
              <w:spacing w:after="0" w:line="240" w:lineRule="auto"/>
              <w:jc w:val="center"/>
              <w:rPr>
                <w:rFonts w:ascii="Times New Roman" w:eastAsia="Times New Roman" w:hAnsi="Times New Roman" w:cs="Times New Roman"/>
                <w:b/>
              </w:rPr>
            </w:pPr>
          </w:p>
        </w:tc>
        <w:tc>
          <w:tcPr>
            <w:tcW w:w="1593" w:type="dxa"/>
            <w:shd w:val="clear" w:color="auto" w:fill="auto"/>
            <w:vAlign w:val="bottom"/>
          </w:tcPr>
          <w:p w14:paraId="6A1C0841" w14:textId="77777777" w:rsidR="008659A4" w:rsidRPr="00157E24" w:rsidRDefault="008659A4" w:rsidP="00086777">
            <w:pPr>
              <w:spacing w:after="0" w:line="240" w:lineRule="auto"/>
              <w:jc w:val="center"/>
              <w:rPr>
                <w:rFonts w:ascii="Times New Roman" w:eastAsia="Times New Roman" w:hAnsi="Times New Roman" w:cs="Times New Roman"/>
                <w:b/>
              </w:rPr>
            </w:pPr>
            <w:r>
              <w:rPr>
                <w:rFonts w:ascii="Times New Roman" w:eastAsia="Times New Roman" w:hAnsi="Times New Roman" w:cs="Times New Roman"/>
                <w:b/>
              </w:rPr>
              <w:t>1</w:t>
            </w:r>
          </w:p>
        </w:tc>
        <w:tc>
          <w:tcPr>
            <w:tcW w:w="1252" w:type="dxa"/>
            <w:shd w:val="clear" w:color="auto" w:fill="auto"/>
            <w:noWrap/>
            <w:vAlign w:val="bottom"/>
          </w:tcPr>
          <w:p w14:paraId="5075A5F7" w14:textId="77777777" w:rsidR="008659A4" w:rsidRPr="00157E24" w:rsidRDefault="008659A4" w:rsidP="00086777">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w:t>
            </w:r>
          </w:p>
        </w:tc>
      </w:tr>
      <w:tr w:rsidR="008659A4" w:rsidRPr="00157E24" w14:paraId="48C87807" w14:textId="77777777" w:rsidTr="00AB5B74">
        <w:trPr>
          <w:trHeight w:val="348"/>
          <w:jc w:val="center"/>
        </w:trPr>
        <w:tc>
          <w:tcPr>
            <w:tcW w:w="2246" w:type="dxa"/>
            <w:shd w:val="clear" w:color="auto" w:fill="auto"/>
            <w:noWrap/>
            <w:vAlign w:val="bottom"/>
          </w:tcPr>
          <w:p w14:paraId="07D2AAF8" w14:textId="77777777" w:rsidR="008659A4" w:rsidRPr="00157E24" w:rsidRDefault="008659A4" w:rsidP="00086777">
            <w:pPr>
              <w:spacing w:after="0" w:line="240" w:lineRule="auto"/>
              <w:jc w:val="both"/>
              <w:rPr>
                <w:rFonts w:ascii="Times New Roman" w:eastAsia="Times New Roman" w:hAnsi="Times New Roman" w:cs="Times New Roman"/>
                <w:b/>
              </w:rPr>
            </w:pPr>
            <w:r w:rsidRPr="00157E24">
              <w:rPr>
                <w:rFonts w:ascii="Times New Roman" w:eastAsia="Times New Roman" w:hAnsi="Times New Roman" w:cs="Times New Roman"/>
              </w:rPr>
              <w:t>Zambia (Domestic)</w:t>
            </w:r>
          </w:p>
        </w:tc>
        <w:tc>
          <w:tcPr>
            <w:tcW w:w="1617" w:type="dxa"/>
            <w:shd w:val="clear" w:color="auto" w:fill="auto"/>
            <w:vAlign w:val="bottom"/>
          </w:tcPr>
          <w:p w14:paraId="37F5AA5C" w14:textId="77777777" w:rsidR="008659A4" w:rsidRPr="00157E24" w:rsidRDefault="008659A4" w:rsidP="00086777">
            <w:pPr>
              <w:spacing w:after="0" w:line="240" w:lineRule="auto"/>
              <w:jc w:val="center"/>
              <w:rPr>
                <w:rFonts w:ascii="Times New Roman" w:eastAsia="Times New Roman" w:hAnsi="Times New Roman" w:cs="Times New Roman"/>
                <w:b/>
              </w:rPr>
            </w:pPr>
            <w:r>
              <w:rPr>
                <w:rFonts w:ascii="Times New Roman" w:eastAsia="Times New Roman" w:hAnsi="Times New Roman" w:cs="Times New Roman"/>
                <w:b/>
              </w:rPr>
              <w:t>2</w:t>
            </w:r>
          </w:p>
        </w:tc>
        <w:tc>
          <w:tcPr>
            <w:tcW w:w="1351" w:type="dxa"/>
            <w:shd w:val="clear" w:color="auto" w:fill="auto"/>
            <w:vAlign w:val="bottom"/>
          </w:tcPr>
          <w:p w14:paraId="66956316" w14:textId="77777777" w:rsidR="008659A4" w:rsidRPr="00157E24" w:rsidRDefault="008659A4" w:rsidP="00086777">
            <w:pPr>
              <w:spacing w:after="0" w:line="240" w:lineRule="auto"/>
              <w:jc w:val="center"/>
              <w:rPr>
                <w:rFonts w:ascii="Times New Roman" w:eastAsia="Times New Roman" w:hAnsi="Times New Roman" w:cs="Times New Roman"/>
                <w:b/>
              </w:rPr>
            </w:pPr>
            <w:r>
              <w:rPr>
                <w:rFonts w:ascii="Times New Roman" w:eastAsia="Times New Roman" w:hAnsi="Times New Roman" w:cs="Times New Roman"/>
                <w:b/>
              </w:rPr>
              <w:t>1</w:t>
            </w:r>
          </w:p>
        </w:tc>
        <w:tc>
          <w:tcPr>
            <w:tcW w:w="1593" w:type="dxa"/>
            <w:shd w:val="clear" w:color="auto" w:fill="auto"/>
            <w:vAlign w:val="bottom"/>
          </w:tcPr>
          <w:p w14:paraId="0C0730C4" w14:textId="77777777" w:rsidR="008659A4" w:rsidRPr="00157E24" w:rsidRDefault="008659A4" w:rsidP="00086777">
            <w:pPr>
              <w:spacing w:after="0" w:line="240" w:lineRule="auto"/>
              <w:jc w:val="center"/>
              <w:rPr>
                <w:rFonts w:ascii="Times New Roman" w:eastAsia="Times New Roman" w:hAnsi="Times New Roman" w:cs="Times New Roman"/>
                <w:b/>
              </w:rPr>
            </w:pPr>
            <w:r>
              <w:rPr>
                <w:rFonts w:ascii="Times New Roman" w:eastAsia="Times New Roman" w:hAnsi="Times New Roman" w:cs="Times New Roman"/>
                <w:b/>
              </w:rPr>
              <w:t>1</w:t>
            </w:r>
          </w:p>
        </w:tc>
        <w:tc>
          <w:tcPr>
            <w:tcW w:w="1252" w:type="dxa"/>
            <w:shd w:val="clear" w:color="auto" w:fill="auto"/>
            <w:noWrap/>
            <w:vAlign w:val="bottom"/>
          </w:tcPr>
          <w:p w14:paraId="0AE686A7" w14:textId="77777777" w:rsidR="008659A4" w:rsidRPr="00157E24" w:rsidRDefault="008659A4" w:rsidP="00086777">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p>
        </w:tc>
      </w:tr>
      <w:tr w:rsidR="008659A4" w:rsidRPr="00157E24" w14:paraId="206B649B" w14:textId="77777777" w:rsidTr="00AB5B74">
        <w:trPr>
          <w:trHeight w:val="348"/>
          <w:jc w:val="center"/>
        </w:trPr>
        <w:tc>
          <w:tcPr>
            <w:tcW w:w="2246" w:type="dxa"/>
            <w:shd w:val="clear" w:color="auto" w:fill="auto"/>
            <w:noWrap/>
            <w:vAlign w:val="bottom"/>
          </w:tcPr>
          <w:p w14:paraId="4DB189B2" w14:textId="77777777" w:rsidR="008659A4" w:rsidRPr="00157E24" w:rsidRDefault="008659A4" w:rsidP="00086777">
            <w:pPr>
              <w:spacing w:after="0" w:line="240" w:lineRule="auto"/>
              <w:jc w:val="both"/>
              <w:rPr>
                <w:rFonts w:ascii="Times New Roman" w:eastAsia="Times New Roman" w:hAnsi="Times New Roman" w:cs="Times New Roman"/>
                <w:b/>
              </w:rPr>
            </w:pPr>
            <w:r w:rsidRPr="00157E24">
              <w:rPr>
                <w:rFonts w:ascii="Times New Roman" w:eastAsia="Times New Roman" w:hAnsi="Times New Roman" w:cs="Times New Roman"/>
                <w:b/>
              </w:rPr>
              <w:t>TOTAL</w:t>
            </w:r>
          </w:p>
        </w:tc>
        <w:tc>
          <w:tcPr>
            <w:tcW w:w="1617" w:type="dxa"/>
            <w:shd w:val="clear" w:color="auto" w:fill="auto"/>
            <w:vAlign w:val="bottom"/>
          </w:tcPr>
          <w:p w14:paraId="2EFC53BF" w14:textId="77777777" w:rsidR="008659A4" w:rsidRPr="00157E24" w:rsidRDefault="008659A4" w:rsidP="00086777">
            <w:pPr>
              <w:spacing w:after="0" w:line="240" w:lineRule="auto"/>
              <w:jc w:val="center"/>
              <w:rPr>
                <w:rFonts w:ascii="Times New Roman" w:eastAsia="Times New Roman" w:hAnsi="Times New Roman" w:cs="Times New Roman"/>
                <w:b/>
              </w:rPr>
            </w:pPr>
            <w:r>
              <w:rPr>
                <w:rFonts w:ascii="Times New Roman" w:eastAsia="Times New Roman" w:hAnsi="Times New Roman" w:cs="Times New Roman"/>
                <w:b/>
              </w:rPr>
              <w:t>6</w:t>
            </w:r>
          </w:p>
        </w:tc>
        <w:tc>
          <w:tcPr>
            <w:tcW w:w="1351" w:type="dxa"/>
            <w:shd w:val="clear" w:color="auto" w:fill="auto"/>
            <w:vAlign w:val="bottom"/>
          </w:tcPr>
          <w:p w14:paraId="21259750" w14:textId="77777777" w:rsidR="008659A4" w:rsidRPr="00157E24" w:rsidRDefault="008659A4" w:rsidP="00086777">
            <w:pPr>
              <w:spacing w:after="0" w:line="240" w:lineRule="auto"/>
              <w:jc w:val="center"/>
              <w:rPr>
                <w:rFonts w:ascii="Times New Roman" w:eastAsia="Times New Roman" w:hAnsi="Times New Roman" w:cs="Times New Roman"/>
                <w:b/>
              </w:rPr>
            </w:pPr>
            <w:r>
              <w:rPr>
                <w:rFonts w:ascii="Times New Roman" w:eastAsia="Times New Roman" w:hAnsi="Times New Roman" w:cs="Times New Roman"/>
                <w:b/>
              </w:rPr>
              <w:t>4</w:t>
            </w:r>
          </w:p>
        </w:tc>
        <w:tc>
          <w:tcPr>
            <w:tcW w:w="1593" w:type="dxa"/>
            <w:shd w:val="clear" w:color="auto" w:fill="auto"/>
            <w:vAlign w:val="bottom"/>
          </w:tcPr>
          <w:p w14:paraId="3A2A9222" w14:textId="77777777" w:rsidR="008659A4" w:rsidRPr="00157E24" w:rsidRDefault="008659A4" w:rsidP="00086777">
            <w:pPr>
              <w:spacing w:after="0" w:line="240" w:lineRule="auto"/>
              <w:jc w:val="center"/>
              <w:rPr>
                <w:rFonts w:ascii="Times New Roman" w:eastAsia="Times New Roman" w:hAnsi="Times New Roman" w:cs="Times New Roman"/>
                <w:b/>
              </w:rPr>
            </w:pPr>
            <w:r>
              <w:rPr>
                <w:rFonts w:ascii="Times New Roman" w:eastAsia="Times New Roman" w:hAnsi="Times New Roman" w:cs="Times New Roman"/>
                <w:b/>
              </w:rPr>
              <w:t>4</w:t>
            </w:r>
          </w:p>
        </w:tc>
        <w:tc>
          <w:tcPr>
            <w:tcW w:w="1252" w:type="dxa"/>
            <w:shd w:val="clear" w:color="auto" w:fill="auto"/>
            <w:noWrap/>
            <w:vAlign w:val="bottom"/>
          </w:tcPr>
          <w:p w14:paraId="0E34F36D" w14:textId="77777777" w:rsidR="008659A4" w:rsidRPr="00157E24" w:rsidRDefault="008659A4" w:rsidP="00086777">
            <w:pPr>
              <w:spacing w:after="0"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14</w:t>
            </w:r>
          </w:p>
        </w:tc>
      </w:tr>
    </w:tbl>
    <w:p w14:paraId="52FF5723" w14:textId="77777777" w:rsidR="008659A4" w:rsidRPr="00591DE7" w:rsidRDefault="008659A4" w:rsidP="008659A4">
      <w:pPr>
        <w:spacing w:line="360" w:lineRule="auto"/>
        <w:jc w:val="both"/>
        <w:rPr>
          <w:rFonts w:ascii="Times New Roman" w:hAnsi="Times New Roman" w:cs="Times New Roman"/>
          <w:sz w:val="24"/>
        </w:rPr>
      </w:pPr>
      <w:r w:rsidRPr="00157E24">
        <w:rPr>
          <w:rFonts w:ascii="Times New Roman" w:hAnsi="Times New Roman" w:cs="Times New Roman"/>
          <w:sz w:val="24"/>
        </w:rPr>
        <w:t xml:space="preserve">   </w:t>
      </w:r>
      <w:r w:rsidRPr="00157E24">
        <w:rPr>
          <w:rFonts w:ascii="Times New Roman" w:hAnsi="Times New Roman" w:cs="Times New Roman"/>
          <w:sz w:val="24"/>
          <w:szCs w:val="24"/>
          <w:lang w:val="en-US"/>
        </w:rPr>
        <w:t>Source: Field Survey, 2017</w:t>
      </w:r>
    </w:p>
    <w:p w14:paraId="28BEC8D6" w14:textId="77777777"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Table 4 Shows tourists of different origins who were interviewed at Chishimba fall</w:t>
      </w:r>
      <w:r>
        <w:rPr>
          <w:rFonts w:ascii="Times New Roman" w:hAnsi="Times New Roman" w:cs="Times New Roman"/>
          <w:sz w:val="24"/>
          <w:szCs w:val="24"/>
          <w:lang w:val="en-US"/>
        </w:rPr>
        <w:t xml:space="preserve"> (n=6)</w:t>
      </w:r>
      <w:r w:rsidRPr="00157E24">
        <w:rPr>
          <w:rFonts w:ascii="Times New Roman" w:hAnsi="Times New Roman" w:cs="Times New Roman"/>
          <w:sz w:val="24"/>
          <w:szCs w:val="24"/>
          <w:lang w:val="en-US"/>
        </w:rPr>
        <w:t>, Mwela rocks</w:t>
      </w:r>
      <w:r>
        <w:rPr>
          <w:rFonts w:ascii="Times New Roman" w:hAnsi="Times New Roman" w:cs="Times New Roman"/>
          <w:sz w:val="24"/>
          <w:szCs w:val="24"/>
          <w:lang w:val="en-US"/>
        </w:rPr>
        <w:t xml:space="preserve"> (n=4)</w:t>
      </w:r>
      <w:r w:rsidRPr="00157E24">
        <w:rPr>
          <w:rFonts w:ascii="Times New Roman" w:hAnsi="Times New Roman" w:cs="Times New Roman"/>
          <w:sz w:val="24"/>
          <w:szCs w:val="24"/>
          <w:lang w:val="en-US"/>
        </w:rPr>
        <w:t xml:space="preserve"> and Shiwa Ng’andu</w:t>
      </w:r>
      <w:r>
        <w:rPr>
          <w:rFonts w:ascii="Times New Roman" w:hAnsi="Times New Roman" w:cs="Times New Roman"/>
          <w:sz w:val="24"/>
          <w:szCs w:val="24"/>
          <w:lang w:val="en-US"/>
        </w:rPr>
        <w:t xml:space="preserve"> (n=4)</w:t>
      </w:r>
      <w:r w:rsidRPr="00157E24">
        <w:rPr>
          <w:rFonts w:ascii="Times New Roman" w:hAnsi="Times New Roman" w:cs="Times New Roman"/>
          <w:sz w:val="24"/>
          <w:szCs w:val="24"/>
          <w:lang w:val="en-US"/>
        </w:rPr>
        <w:t xml:space="preserve">. </w:t>
      </w:r>
      <w:r>
        <w:rPr>
          <w:rFonts w:ascii="Times New Roman" w:hAnsi="Times New Roman" w:cs="Times New Roman"/>
          <w:sz w:val="24"/>
          <w:szCs w:val="24"/>
          <w:lang w:val="en-US"/>
        </w:rPr>
        <w:t>O</w:t>
      </w:r>
      <w:r w:rsidRPr="00157E24">
        <w:rPr>
          <w:rFonts w:ascii="Times New Roman" w:hAnsi="Times New Roman" w:cs="Times New Roman"/>
          <w:sz w:val="24"/>
          <w:szCs w:val="24"/>
          <w:lang w:val="en-US"/>
        </w:rPr>
        <w:t xml:space="preserve">nly 14 </w:t>
      </w:r>
      <w:r>
        <w:rPr>
          <w:rFonts w:ascii="Times New Roman" w:hAnsi="Times New Roman" w:cs="Times New Roman"/>
          <w:sz w:val="24"/>
          <w:szCs w:val="24"/>
          <w:lang w:val="en-US"/>
        </w:rPr>
        <w:t xml:space="preserve">tourists </w:t>
      </w:r>
      <w:r w:rsidRPr="00157E24">
        <w:rPr>
          <w:rFonts w:ascii="Times New Roman" w:hAnsi="Times New Roman" w:cs="Times New Roman"/>
          <w:sz w:val="24"/>
          <w:szCs w:val="24"/>
          <w:lang w:val="en-US"/>
        </w:rPr>
        <w:t xml:space="preserve">were interviewed because the flow of tourists from October to December was slow as it was </w:t>
      </w:r>
      <w:r>
        <w:rPr>
          <w:rFonts w:ascii="Times New Roman" w:hAnsi="Times New Roman" w:cs="Times New Roman"/>
          <w:sz w:val="24"/>
          <w:szCs w:val="24"/>
          <w:lang w:val="en-US"/>
        </w:rPr>
        <w:t xml:space="preserve">not a peak </w:t>
      </w:r>
      <w:r w:rsidRPr="00157E24">
        <w:rPr>
          <w:rFonts w:ascii="Times New Roman" w:hAnsi="Times New Roman" w:cs="Times New Roman"/>
          <w:sz w:val="24"/>
          <w:szCs w:val="24"/>
          <w:lang w:val="en-US"/>
        </w:rPr>
        <w:t>season. The results show that fewer numbers of Domestic tourists frequent these sites, an indication that Domestic tourists are bored to see same kind of activities at these sites.</w:t>
      </w:r>
    </w:p>
    <w:p w14:paraId="3A2B7B88" w14:textId="77777777" w:rsidR="008659A4" w:rsidRPr="00157E24" w:rsidRDefault="008659A4" w:rsidP="008659A4">
      <w:pPr>
        <w:spacing w:after="0" w:line="360" w:lineRule="auto"/>
        <w:jc w:val="center"/>
        <w:rPr>
          <w:rFonts w:ascii="Times New Roman" w:hAnsi="Times New Roman" w:cs="Times New Roman"/>
          <w:b/>
          <w:sz w:val="24"/>
          <w:szCs w:val="24"/>
          <w:lang w:val="en-US"/>
        </w:rPr>
      </w:pPr>
      <w:r w:rsidRPr="00157E24">
        <w:rPr>
          <w:rFonts w:ascii="Times New Roman" w:hAnsi="Times New Roman" w:cs="Times New Roman"/>
          <w:b/>
          <w:noProof/>
          <w:sz w:val="24"/>
          <w:szCs w:val="24"/>
          <w:lang w:val="en-GB" w:eastAsia="en-GB"/>
        </w:rPr>
        <w:drawing>
          <wp:inline distT="0" distB="0" distL="0" distR="0" wp14:anchorId="1C903E37" wp14:editId="64AF75F5">
            <wp:extent cx="4003589" cy="240659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010082" cy="2410493"/>
                    </a:xfrm>
                    <a:prstGeom prst="rect">
                      <a:avLst/>
                    </a:prstGeom>
                    <a:noFill/>
                  </pic:spPr>
                </pic:pic>
              </a:graphicData>
            </a:graphic>
          </wp:inline>
        </w:drawing>
      </w:r>
    </w:p>
    <w:p w14:paraId="312ED651" w14:textId="36AC5AE9" w:rsidR="008659A4" w:rsidRPr="00157E24" w:rsidRDefault="008659A4" w:rsidP="008659A4">
      <w:pPr>
        <w:pStyle w:val="Caption"/>
        <w:spacing w:after="0" w:line="360" w:lineRule="auto"/>
        <w:ind w:left="993" w:hanging="993"/>
        <w:rPr>
          <w:rFonts w:ascii="Times New Roman" w:hAnsi="Times New Roman" w:cs="Times New Roman"/>
          <w:b/>
          <w:i w:val="0"/>
          <w:color w:val="auto"/>
          <w:sz w:val="24"/>
          <w:szCs w:val="24"/>
          <w:lang w:val="en-US"/>
        </w:rPr>
      </w:pPr>
      <w:r w:rsidRPr="00157E24">
        <w:rPr>
          <w:rFonts w:ascii="Times New Roman" w:hAnsi="Times New Roman" w:cs="Times New Roman"/>
          <w:b/>
          <w:i w:val="0"/>
          <w:color w:val="auto"/>
          <w:sz w:val="24"/>
          <w:szCs w:val="24"/>
        </w:rPr>
        <w:t xml:space="preserve">                     </w:t>
      </w:r>
      <w:bookmarkStart w:id="114" w:name="_Toc21156237"/>
      <w:r w:rsidRPr="00157E24">
        <w:rPr>
          <w:rFonts w:ascii="Times New Roman" w:hAnsi="Times New Roman" w:cs="Times New Roman"/>
          <w:b/>
          <w:i w:val="0"/>
          <w:color w:val="auto"/>
          <w:sz w:val="24"/>
          <w:szCs w:val="24"/>
        </w:rPr>
        <w:t xml:space="preserve">Figure </w:t>
      </w:r>
      <w:r w:rsidRPr="00157E24">
        <w:rPr>
          <w:rFonts w:ascii="Times New Roman" w:hAnsi="Times New Roman" w:cs="Times New Roman"/>
          <w:b/>
          <w:i w:val="0"/>
          <w:color w:val="auto"/>
          <w:sz w:val="24"/>
          <w:szCs w:val="24"/>
        </w:rPr>
        <w:fldChar w:fldCharType="begin"/>
      </w:r>
      <w:r w:rsidRPr="00157E24">
        <w:rPr>
          <w:rFonts w:ascii="Times New Roman" w:hAnsi="Times New Roman" w:cs="Times New Roman"/>
          <w:b/>
          <w:i w:val="0"/>
          <w:color w:val="auto"/>
          <w:sz w:val="24"/>
          <w:szCs w:val="24"/>
        </w:rPr>
        <w:instrText xml:space="preserve"> SEQ Figure \* ARABIC </w:instrText>
      </w:r>
      <w:r w:rsidRPr="00157E24">
        <w:rPr>
          <w:rFonts w:ascii="Times New Roman" w:hAnsi="Times New Roman" w:cs="Times New Roman"/>
          <w:b/>
          <w:i w:val="0"/>
          <w:color w:val="auto"/>
          <w:sz w:val="24"/>
          <w:szCs w:val="24"/>
        </w:rPr>
        <w:fldChar w:fldCharType="separate"/>
      </w:r>
      <w:r w:rsidR="0081059C">
        <w:rPr>
          <w:rFonts w:ascii="Times New Roman" w:hAnsi="Times New Roman" w:cs="Times New Roman"/>
          <w:b/>
          <w:i w:val="0"/>
          <w:noProof/>
          <w:color w:val="auto"/>
          <w:sz w:val="24"/>
          <w:szCs w:val="24"/>
        </w:rPr>
        <w:t>7</w:t>
      </w:r>
      <w:r w:rsidRPr="00157E24">
        <w:rPr>
          <w:rFonts w:ascii="Times New Roman" w:hAnsi="Times New Roman" w:cs="Times New Roman"/>
          <w:b/>
          <w:i w:val="0"/>
          <w:color w:val="auto"/>
          <w:sz w:val="24"/>
          <w:szCs w:val="24"/>
        </w:rPr>
        <w:fldChar w:fldCharType="end"/>
      </w:r>
      <w:r w:rsidRPr="00157E24">
        <w:rPr>
          <w:rFonts w:ascii="Times New Roman" w:hAnsi="Times New Roman" w:cs="Times New Roman"/>
          <w:b/>
          <w:i w:val="0"/>
          <w:color w:val="auto"/>
          <w:sz w:val="24"/>
          <w:szCs w:val="24"/>
          <w:lang w:val="en-US"/>
        </w:rPr>
        <w:t>: Categories of tourists</w:t>
      </w:r>
      <w:bookmarkEnd w:id="114"/>
      <w:r w:rsidRPr="00157E24">
        <w:rPr>
          <w:rFonts w:ascii="Times New Roman" w:hAnsi="Times New Roman" w:cs="Times New Roman"/>
          <w:b/>
          <w:i w:val="0"/>
          <w:color w:val="auto"/>
          <w:sz w:val="24"/>
          <w:szCs w:val="24"/>
          <w:lang w:val="en-US"/>
        </w:rPr>
        <w:t xml:space="preserve"> </w:t>
      </w:r>
    </w:p>
    <w:p w14:paraId="6CE0A6F5" w14:textId="77777777" w:rsidR="008659A4" w:rsidRPr="00157E24" w:rsidRDefault="008659A4" w:rsidP="008659A4">
      <w:pPr>
        <w:spacing w:line="360" w:lineRule="auto"/>
        <w:rPr>
          <w:rFonts w:ascii="Times New Roman" w:hAnsi="Times New Roman" w:cs="Times New Roman"/>
          <w:sz w:val="24"/>
          <w:szCs w:val="24"/>
          <w:lang w:val="en-US"/>
        </w:rPr>
      </w:pPr>
      <w:r w:rsidRPr="00157E24">
        <w:rPr>
          <w:rFonts w:ascii="Times New Roman" w:hAnsi="Times New Roman" w:cs="Times New Roman"/>
          <w:sz w:val="24"/>
          <w:szCs w:val="24"/>
          <w:lang w:val="en-US"/>
        </w:rPr>
        <w:t xml:space="preserve">                     Source: Field Survey, 2017.</w:t>
      </w:r>
    </w:p>
    <w:p w14:paraId="0171F46D" w14:textId="3C4535CE"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 xml:space="preserve">Figure 7 shows categories of tourist who visited </w:t>
      </w:r>
      <w:r w:rsidRPr="002E6598">
        <w:rPr>
          <w:rFonts w:ascii="Times New Roman" w:hAnsi="Times New Roman" w:cs="Times New Roman"/>
          <w:sz w:val="24"/>
          <w:szCs w:val="24"/>
          <w:lang w:val="en-US"/>
        </w:rPr>
        <w:t>Chishimba fall (n=6), Mwela rocks (n=4) and Shiwa Ng’andu (n=4).</w:t>
      </w:r>
      <w:r w:rsidRPr="00157E24">
        <w:rPr>
          <w:rFonts w:ascii="Times New Roman" w:hAnsi="Times New Roman" w:cs="Times New Roman"/>
          <w:sz w:val="24"/>
          <w:szCs w:val="24"/>
          <w:lang w:val="en-US"/>
        </w:rPr>
        <w:t xml:space="preserve"> Majority of the 10 visitors were international tourists representing </w:t>
      </w:r>
      <w:r w:rsidRPr="00157E24">
        <w:rPr>
          <w:rFonts w:ascii="Times New Roman" w:hAnsi="Times New Roman" w:cs="Times New Roman"/>
          <w:sz w:val="24"/>
          <w:szCs w:val="24"/>
          <w:lang w:val="en-US"/>
        </w:rPr>
        <w:lastRenderedPageBreak/>
        <w:t>(71.4%) while Domestic tourists were the minority at 4 representing (28.6%). This indicates that very few Domestic tourists visit</w:t>
      </w:r>
      <w:r w:rsidR="00407B0D">
        <w:rPr>
          <w:rFonts w:ascii="Times New Roman" w:hAnsi="Times New Roman" w:cs="Times New Roman"/>
          <w:sz w:val="24"/>
          <w:szCs w:val="24"/>
          <w:lang w:val="en-US"/>
        </w:rPr>
        <w:t>ed</w:t>
      </w:r>
      <w:r w:rsidRPr="00157E24">
        <w:rPr>
          <w:rFonts w:ascii="Times New Roman" w:hAnsi="Times New Roman" w:cs="Times New Roman"/>
          <w:sz w:val="24"/>
          <w:szCs w:val="24"/>
          <w:lang w:val="en-US"/>
        </w:rPr>
        <w:t xml:space="preserve"> these sites </w:t>
      </w:r>
      <w:r w:rsidR="00407B0D">
        <w:rPr>
          <w:rFonts w:ascii="Times New Roman" w:hAnsi="Times New Roman" w:cs="Times New Roman"/>
          <w:sz w:val="24"/>
          <w:szCs w:val="24"/>
          <w:lang w:val="en-US"/>
        </w:rPr>
        <w:t>as compared to international tourists</w:t>
      </w:r>
      <w:r w:rsidRPr="00157E24">
        <w:rPr>
          <w:rFonts w:ascii="Times New Roman" w:hAnsi="Times New Roman" w:cs="Times New Roman"/>
          <w:sz w:val="24"/>
          <w:szCs w:val="24"/>
          <w:lang w:val="en-US"/>
        </w:rPr>
        <w:t xml:space="preserve"> at the time of research.</w:t>
      </w:r>
    </w:p>
    <w:p w14:paraId="0BBAB0F9" w14:textId="77777777" w:rsidR="008659A4" w:rsidRPr="00157E24" w:rsidRDefault="008659A4" w:rsidP="008659A4">
      <w:pPr>
        <w:pStyle w:val="Heading2"/>
      </w:pPr>
      <w:bookmarkStart w:id="115" w:name="_Toc53316277"/>
      <w:r w:rsidRPr="00157E24">
        <w:t>5.2. Tourism Potentials and Current Levels of Development</w:t>
      </w:r>
      <w:bookmarkEnd w:id="115"/>
    </w:p>
    <w:p w14:paraId="43A8059C" w14:textId="77777777" w:rsidR="008659A4" w:rsidRPr="00157E24" w:rsidRDefault="008659A4" w:rsidP="008659A4">
      <w:pPr>
        <w:pStyle w:val="Heading3"/>
      </w:pPr>
      <w:bookmarkStart w:id="116" w:name="_Toc53316278"/>
      <w:r w:rsidRPr="00157E24">
        <w:t>5.2.1. Identified Tourism potentials</w:t>
      </w:r>
      <w:bookmarkEnd w:id="116"/>
    </w:p>
    <w:p w14:paraId="1FEBFBAA" w14:textId="36AF28A0" w:rsidR="008659A4" w:rsidRPr="00157E24" w:rsidRDefault="008659A4" w:rsidP="008659A4">
      <w:pPr>
        <w:spacing w:line="360" w:lineRule="auto"/>
        <w:jc w:val="both"/>
        <w:rPr>
          <w:rFonts w:ascii="Times New Roman" w:hAnsi="Times New Roman" w:cs="Times New Roman"/>
          <w:i/>
          <w:sz w:val="24"/>
          <w:szCs w:val="24"/>
          <w:lang w:val="en-US"/>
        </w:rPr>
      </w:pPr>
      <w:r w:rsidRPr="00157E24">
        <w:rPr>
          <w:rFonts w:ascii="Times New Roman" w:hAnsi="Times New Roman" w:cs="Times New Roman"/>
          <w:sz w:val="24"/>
          <w:szCs w:val="24"/>
          <w:lang w:val="en-US"/>
        </w:rPr>
        <w:t>The study revealed a number of tourism potentials at Chishimba Falls, Mwela Rocks and Shiwa Ng’andu which if fully developed could lead to an increase in tourism arrivals. When asked to name tourism potentials at various sites, the most notable tourism potentials stated by respondents</w:t>
      </w:r>
      <w:r w:rsidR="00343772">
        <w:rPr>
          <w:rFonts w:ascii="Times New Roman" w:hAnsi="Times New Roman" w:cs="Times New Roman"/>
          <w:sz w:val="24"/>
          <w:szCs w:val="24"/>
          <w:lang w:val="en-US"/>
        </w:rPr>
        <w:t xml:space="preserve"> was the cultural market, game viewing, art theater, archeological sites, boat c</w:t>
      </w:r>
      <w:r w:rsidRPr="00157E24">
        <w:rPr>
          <w:rFonts w:ascii="Times New Roman" w:hAnsi="Times New Roman" w:cs="Times New Roman"/>
          <w:sz w:val="24"/>
          <w:szCs w:val="24"/>
          <w:lang w:val="en-US"/>
        </w:rPr>
        <w:t>ruising and hiking trail which have been explained in detail below:</w:t>
      </w:r>
    </w:p>
    <w:p w14:paraId="3B227D94" w14:textId="77777777" w:rsidR="008659A4" w:rsidRPr="00157E24" w:rsidRDefault="008659A4" w:rsidP="008659A4">
      <w:pPr>
        <w:pStyle w:val="Heading4"/>
        <w:rPr>
          <w:lang w:val="en-US"/>
        </w:rPr>
      </w:pPr>
      <w:r w:rsidRPr="00157E24">
        <w:rPr>
          <w:lang w:val="en-US"/>
        </w:rPr>
        <w:t>5.2.1.1. Cultural Market</w:t>
      </w:r>
    </w:p>
    <w:p w14:paraId="353861EB" w14:textId="77777777"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 xml:space="preserve">The results from interviews shows that cultural market </w:t>
      </w:r>
      <w:r>
        <w:rPr>
          <w:rFonts w:ascii="Times New Roman" w:hAnsi="Times New Roman" w:cs="Times New Roman"/>
          <w:sz w:val="24"/>
          <w:szCs w:val="24"/>
          <w:lang w:val="en-US"/>
        </w:rPr>
        <w:t>was</w:t>
      </w:r>
      <w:r w:rsidRPr="00157E24">
        <w:rPr>
          <w:rFonts w:ascii="Times New Roman" w:hAnsi="Times New Roman" w:cs="Times New Roman"/>
          <w:sz w:val="24"/>
          <w:szCs w:val="24"/>
          <w:lang w:val="en-US"/>
        </w:rPr>
        <w:t xml:space="preserve"> the most tourism potential which most tourist sites needed to introduce in order to increase tourist arrivals. Majority of respondents representing 5</w:t>
      </w:r>
      <w:r>
        <w:rPr>
          <w:rFonts w:ascii="Times New Roman" w:hAnsi="Times New Roman" w:cs="Times New Roman"/>
          <w:sz w:val="24"/>
          <w:szCs w:val="24"/>
          <w:lang w:val="en-US"/>
        </w:rPr>
        <w:t xml:space="preserve">8.8 </w:t>
      </w:r>
      <w:r w:rsidRPr="00157E24">
        <w:rPr>
          <w:rFonts w:ascii="Times New Roman" w:hAnsi="Times New Roman" w:cs="Times New Roman"/>
          <w:sz w:val="24"/>
          <w:szCs w:val="24"/>
          <w:lang w:val="en-US"/>
        </w:rPr>
        <w:t>% expressed the need to introduce a cultural market at tourist destination in order to add value addition.  For instance, one proprietor noted:</w:t>
      </w:r>
    </w:p>
    <w:p w14:paraId="4F115554" w14:textId="1F7A5679" w:rsidR="008659A4" w:rsidRPr="00157E24" w:rsidRDefault="008659A4" w:rsidP="008659A4">
      <w:pPr>
        <w:spacing w:line="240" w:lineRule="auto"/>
        <w:ind w:left="1134"/>
        <w:jc w:val="both"/>
        <w:rPr>
          <w:rFonts w:ascii="Times New Roman" w:hAnsi="Times New Roman" w:cs="Times New Roman"/>
          <w:i/>
          <w:sz w:val="24"/>
          <w:szCs w:val="24"/>
          <w:lang w:val="en-US"/>
        </w:rPr>
      </w:pPr>
      <w:r w:rsidRPr="00157E24">
        <w:rPr>
          <w:rFonts w:ascii="Times New Roman" w:hAnsi="Times New Roman" w:cs="Times New Roman"/>
          <w:i/>
          <w:sz w:val="24"/>
          <w:szCs w:val="24"/>
          <w:lang w:val="en-US"/>
        </w:rPr>
        <w:t xml:space="preserve">Chishimba falls has a lot of potential if we can provide value addition by providing other packages at the falls it can increase resident and international tourist arrival.  </w:t>
      </w:r>
      <w:proofErr w:type="gramStart"/>
      <w:r w:rsidRPr="00157E24">
        <w:rPr>
          <w:rFonts w:ascii="Times New Roman" w:hAnsi="Times New Roman" w:cs="Times New Roman"/>
          <w:sz w:val="24"/>
          <w:szCs w:val="24"/>
          <w:lang w:val="en-US"/>
        </w:rPr>
        <w:t>[</w:t>
      </w:r>
      <w:r w:rsidR="004C1C42">
        <w:rPr>
          <w:rFonts w:ascii="Times New Roman" w:hAnsi="Times New Roman" w:cs="Times New Roman"/>
          <w:sz w:val="24"/>
          <w:szCs w:val="24"/>
          <w:lang w:val="en-US"/>
        </w:rPr>
        <w:t xml:space="preserve">Hotel and tourism </w:t>
      </w:r>
      <w:r w:rsidRPr="00157E24">
        <w:rPr>
          <w:rFonts w:ascii="Times New Roman" w:hAnsi="Times New Roman" w:cs="Times New Roman"/>
          <w:sz w:val="24"/>
          <w:szCs w:val="24"/>
          <w:lang w:val="en-US"/>
        </w:rPr>
        <w:t>Propri</w:t>
      </w:r>
      <w:r w:rsidR="00FE2684">
        <w:rPr>
          <w:rFonts w:ascii="Times New Roman" w:hAnsi="Times New Roman" w:cs="Times New Roman"/>
          <w:sz w:val="24"/>
          <w:szCs w:val="24"/>
          <w:lang w:val="en-US"/>
        </w:rPr>
        <w:t>etor</w:t>
      </w:r>
      <w:r w:rsidRPr="00157E24">
        <w:rPr>
          <w:rFonts w:ascii="Times New Roman" w:hAnsi="Times New Roman" w:cs="Times New Roman"/>
          <w:sz w:val="24"/>
          <w:szCs w:val="24"/>
          <w:lang w:val="en-US"/>
        </w:rPr>
        <w:t xml:space="preserve">, </w:t>
      </w:r>
      <w:r w:rsidR="00437177">
        <w:rPr>
          <w:rFonts w:ascii="Times New Roman" w:hAnsi="Times New Roman" w:cs="Times New Roman"/>
          <w:sz w:val="24"/>
          <w:szCs w:val="24"/>
          <w:lang w:val="en-US"/>
        </w:rPr>
        <w:t>9</w:t>
      </w:r>
      <w:r w:rsidR="00756918" w:rsidRPr="00756918">
        <w:rPr>
          <w:rFonts w:ascii="Times New Roman" w:hAnsi="Times New Roman" w:cs="Times New Roman"/>
          <w:sz w:val="24"/>
          <w:szCs w:val="24"/>
          <w:vertAlign w:val="superscript"/>
          <w:lang w:val="en-US"/>
        </w:rPr>
        <w:t>th</w:t>
      </w:r>
      <w:r w:rsidR="00756918">
        <w:rPr>
          <w:rFonts w:ascii="Times New Roman" w:hAnsi="Times New Roman" w:cs="Times New Roman"/>
          <w:sz w:val="24"/>
          <w:szCs w:val="24"/>
          <w:lang w:val="en-US"/>
        </w:rPr>
        <w:t xml:space="preserve"> </w:t>
      </w:r>
      <w:r w:rsidRPr="00157E24">
        <w:rPr>
          <w:rFonts w:ascii="Times New Roman" w:hAnsi="Times New Roman" w:cs="Times New Roman"/>
          <w:sz w:val="24"/>
          <w:szCs w:val="24"/>
          <w:lang w:val="en-US"/>
        </w:rPr>
        <w:t>November, 2017].</w:t>
      </w:r>
      <w:proofErr w:type="gramEnd"/>
    </w:p>
    <w:p w14:paraId="67035300" w14:textId="1FECDC8E"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Cultural market is viewed to be a driving factor which can make local community members to take part and benefit from tourism activities taking place</w:t>
      </w:r>
      <w:r w:rsidR="00FE2684">
        <w:rPr>
          <w:rFonts w:ascii="Times New Roman" w:hAnsi="Times New Roman" w:cs="Times New Roman"/>
          <w:sz w:val="24"/>
          <w:szCs w:val="24"/>
          <w:lang w:val="en-US"/>
        </w:rPr>
        <w:t xml:space="preserve">. This </w:t>
      </w:r>
      <w:r w:rsidR="00FE2684" w:rsidRPr="00157E24">
        <w:rPr>
          <w:rFonts w:ascii="Times New Roman" w:hAnsi="Times New Roman" w:cs="Times New Roman"/>
          <w:sz w:val="24"/>
          <w:szCs w:val="24"/>
          <w:lang w:val="en-US"/>
        </w:rPr>
        <w:t>was</w:t>
      </w:r>
      <w:r w:rsidRPr="00157E24">
        <w:rPr>
          <w:rFonts w:ascii="Times New Roman" w:hAnsi="Times New Roman" w:cs="Times New Roman"/>
          <w:sz w:val="24"/>
          <w:szCs w:val="24"/>
          <w:lang w:val="en-US"/>
        </w:rPr>
        <w:t xml:space="preserve"> so evident by the local community members at Chishimba Falls who have been pushing to establish a local cultural market. For </w:t>
      </w:r>
      <w:r w:rsidR="0039137A" w:rsidRPr="00157E24">
        <w:rPr>
          <w:rFonts w:ascii="Times New Roman" w:hAnsi="Times New Roman" w:cs="Times New Roman"/>
          <w:sz w:val="24"/>
          <w:szCs w:val="24"/>
          <w:lang w:val="en-US"/>
        </w:rPr>
        <w:t>instance,</w:t>
      </w:r>
      <w:r w:rsidRPr="00157E24">
        <w:rPr>
          <w:rFonts w:ascii="Times New Roman" w:hAnsi="Times New Roman" w:cs="Times New Roman"/>
          <w:sz w:val="24"/>
          <w:szCs w:val="24"/>
          <w:lang w:val="en-US"/>
        </w:rPr>
        <w:t xml:space="preserve"> the need for cultural market to be introduced at various tourist sites is necessary as evidenced by the significant number of people selling crafts and curios in</w:t>
      </w:r>
      <w:r w:rsidR="00FE2684">
        <w:rPr>
          <w:rFonts w:ascii="Times New Roman" w:hAnsi="Times New Roman" w:cs="Times New Roman"/>
          <w:sz w:val="24"/>
          <w:szCs w:val="24"/>
          <w:lang w:val="en-US"/>
        </w:rPr>
        <w:t xml:space="preserve"> streets of Kasama as shown in figure; 8</w:t>
      </w:r>
      <w:r w:rsidRPr="00157E24">
        <w:rPr>
          <w:rFonts w:ascii="Times New Roman" w:hAnsi="Times New Roman" w:cs="Times New Roman"/>
          <w:sz w:val="24"/>
          <w:szCs w:val="24"/>
          <w:lang w:val="en-US"/>
        </w:rPr>
        <w:t xml:space="preserve"> due to absence of cultural market. </w:t>
      </w:r>
    </w:p>
    <w:p w14:paraId="05941EE4" w14:textId="77777777" w:rsidR="008659A4" w:rsidRPr="00157E24" w:rsidRDefault="008659A4" w:rsidP="008659A4">
      <w:pPr>
        <w:spacing w:line="360" w:lineRule="auto"/>
        <w:jc w:val="center"/>
        <w:rPr>
          <w:rFonts w:ascii="Times New Roman" w:hAnsi="Times New Roman" w:cs="Times New Roman"/>
          <w:sz w:val="24"/>
          <w:szCs w:val="24"/>
          <w:lang w:val="en-US"/>
        </w:rPr>
      </w:pPr>
      <w:r w:rsidRPr="00157E24">
        <w:rPr>
          <w:rFonts w:ascii="Times New Roman" w:hAnsi="Times New Roman" w:cs="Times New Roman"/>
          <w:noProof/>
          <w:sz w:val="24"/>
          <w:szCs w:val="24"/>
          <w:lang w:val="en-GB" w:eastAsia="en-GB"/>
        </w:rPr>
        <w:lastRenderedPageBreak/>
        <w:drawing>
          <wp:inline distT="0" distB="0" distL="0" distR="0" wp14:anchorId="3A4D17C3" wp14:editId="43FE2D8B">
            <wp:extent cx="4200525" cy="2695575"/>
            <wp:effectExtent l="0" t="0" r="0" b="9525"/>
            <wp:docPr id="13" name="Picture 13" descr="C:\Users\SIMUMBA.J\Desktop\research photos\2019-08-13 10.29.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IMUMBA.J\Desktop\research photos\2019-08-13 10.29.58.jp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b="14437"/>
                    <a:stretch/>
                  </pic:blipFill>
                  <pic:spPr bwMode="auto">
                    <a:xfrm>
                      <a:off x="0" y="0"/>
                      <a:ext cx="4200525" cy="2695575"/>
                    </a:xfrm>
                    <a:prstGeom prst="rect">
                      <a:avLst/>
                    </a:prstGeom>
                    <a:noFill/>
                    <a:ln>
                      <a:noFill/>
                    </a:ln>
                    <a:extLst>
                      <a:ext uri="{53640926-AAD7-44D8-BBD7-CCE9431645EC}">
                        <a14:shadowObscured xmlns:a14="http://schemas.microsoft.com/office/drawing/2010/main"/>
                      </a:ext>
                    </a:extLst>
                  </pic:spPr>
                </pic:pic>
              </a:graphicData>
            </a:graphic>
          </wp:inline>
        </w:drawing>
      </w:r>
    </w:p>
    <w:p w14:paraId="1E71B5EC" w14:textId="1D01F86F" w:rsidR="008659A4" w:rsidRPr="00157E24" w:rsidRDefault="008659A4" w:rsidP="008659A4">
      <w:pPr>
        <w:pStyle w:val="Caption"/>
        <w:jc w:val="both"/>
        <w:rPr>
          <w:rFonts w:ascii="Times New Roman" w:hAnsi="Times New Roman" w:cs="Times New Roman"/>
          <w:b/>
          <w:i w:val="0"/>
          <w:noProof/>
          <w:color w:val="auto"/>
          <w:sz w:val="24"/>
          <w:szCs w:val="24"/>
        </w:rPr>
      </w:pPr>
      <w:r w:rsidRPr="00157E24">
        <w:rPr>
          <w:rFonts w:ascii="Times New Roman" w:hAnsi="Times New Roman" w:cs="Times New Roman"/>
          <w:b/>
          <w:i w:val="0"/>
          <w:color w:val="auto"/>
          <w:sz w:val="24"/>
          <w:szCs w:val="24"/>
        </w:rPr>
        <w:t xml:space="preserve">                  </w:t>
      </w:r>
      <w:bookmarkStart w:id="117" w:name="_Toc21156238"/>
      <w:r w:rsidRPr="00157E24">
        <w:rPr>
          <w:rFonts w:ascii="Times New Roman" w:hAnsi="Times New Roman" w:cs="Times New Roman"/>
          <w:b/>
          <w:i w:val="0"/>
          <w:color w:val="auto"/>
          <w:sz w:val="24"/>
          <w:szCs w:val="24"/>
        </w:rPr>
        <w:t xml:space="preserve">Figure </w:t>
      </w:r>
      <w:r w:rsidRPr="00157E24">
        <w:rPr>
          <w:rFonts w:ascii="Times New Roman" w:hAnsi="Times New Roman" w:cs="Times New Roman"/>
          <w:b/>
          <w:i w:val="0"/>
          <w:color w:val="auto"/>
          <w:sz w:val="24"/>
          <w:szCs w:val="24"/>
        </w:rPr>
        <w:fldChar w:fldCharType="begin"/>
      </w:r>
      <w:r w:rsidRPr="00157E24">
        <w:rPr>
          <w:rFonts w:ascii="Times New Roman" w:hAnsi="Times New Roman" w:cs="Times New Roman"/>
          <w:b/>
          <w:i w:val="0"/>
          <w:color w:val="auto"/>
          <w:sz w:val="24"/>
          <w:szCs w:val="24"/>
        </w:rPr>
        <w:instrText xml:space="preserve"> SEQ Figure \* ARABIC </w:instrText>
      </w:r>
      <w:r w:rsidRPr="00157E24">
        <w:rPr>
          <w:rFonts w:ascii="Times New Roman" w:hAnsi="Times New Roman" w:cs="Times New Roman"/>
          <w:b/>
          <w:i w:val="0"/>
          <w:color w:val="auto"/>
          <w:sz w:val="24"/>
          <w:szCs w:val="24"/>
        </w:rPr>
        <w:fldChar w:fldCharType="separate"/>
      </w:r>
      <w:r w:rsidR="0081059C">
        <w:rPr>
          <w:rFonts w:ascii="Times New Roman" w:hAnsi="Times New Roman" w:cs="Times New Roman"/>
          <w:b/>
          <w:i w:val="0"/>
          <w:noProof/>
          <w:color w:val="auto"/>
          <w:sz w:val="24"/>
          <w:szCs w:val="24"/>
        </w:rPr>
        <w:t>8</w:t>
      </w:r>
      <w:r w:rsidRPr="00157E24">
        <w:rPr>
          <w:rFonts w:ascii="Times New Roman" w:hAnsi="Times New Roman" w:cs="Times New Roman"/>
          <w:b/>
          <w:i w:val="0"/>
          <w:color w:val="auto"/>
          <w:sz w:val="24"/>
          <w:szCs w:val="24"/>
        </w:rPr>
        <w:fldChar w:fldCharType="end"/>
      </w:r>
      <w:r w:rsidR="00D4540F">
        <w:rPr>
          <w:rFonts w:ascii="Times New Roman" w:hAnsi="Times New Roman" w:cs="Times New Roman"/>
          <w:b/>
          <w:i w:val="0"/>
          <w:noProof/>
          <w:color w:val="auto"/>
          <w:sz w:val="24"/>
          <w:szCs w:val="24"/>
        </w:rPr>
        <w:t xml:space="preserve">: Curio and craft trade along Kasama-Mbala </w:t>
      </w:r>
      <w:r w:rsidRPr="00157E24">
        <w:rPr>
          <w:rFonts w:ascii="Times New Roman" w:hAnsi="Times New Roman" w:cs="Times New Roman"/>
          <w:b/>
          <w:i w:val="0"/>
          <w:noProof/>
          <w:color w:val="auto"/>
          <w:sz w:val="24"/>
          <w:szCs w:val="24"/>
        </w:rPr>
        <w:t>road in Kasama</w:t>
      </w:r>
      <w:bookmarkEnd w:id="117"/>
    </w:p>
    <w:p w14:paraId="0B5CCED8" w14:textId="77777777" w:rsidR="008659A4" w:rsidRPr="00157E24" w:rsidRDefault="008659A4" w:rsidP="008659A4">
      <w:pPr>
        <w:spacing w:after="0" w:line="360" w:lineRule="auto"/>
        <w:jc w:val="both"/>
        <w:rPr>
          <w:rFonts w:ascii="Times New Roman" w:hAnsi="Times New Roman" w:cs="Times New Roman"/>
          <w:noProof/>
          <w:sz w:val="24"/>
          <w:szCs w:val="24"/>
        </w:rPr>
      </w:pPr>
      <w:r w:rsidRPr="00157E24">
        <w:rPr>
          <w:rFonts w:ascii="Times New Roman" w:hAnsi="Times New Roman" w:cs="Times New Roman"/>
          <w:noProof/>
          <w:sz w:val="24"/>
          <w:szCs w:val="24"/>
        </w:rPr>
        <w:t xml:space="preserve">                   Source: Fiel Survey (2017)</w:t>
      </w:r>
    </w:p>
    <w:p w14:paraId="0277D91D" w14:textId="045F83CD"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The results further showed that having a cultural market will increase tourist arrivals at Chishimba falls, Mwela Rocks and Shiwa Ng’andu. Respondents rev</w:t>
      </w:r>
      <w:r w:rsidR="00AF1ACF">
        <w:rPr>
          <w:rFonts w:ascii="Times New Roman" w:hAnsi="Times New Roman" w:cs="Times New Roman"/>
          <w:sz w:val="24"/>
          <w:szCs w:val="24"/>
          <w:lang w:val="en-US"/>
        </w:rPr>
        <w:t xml:space="preserve">ealed </w:t>
      </w:r>
      <w:r w:rsidRPr="00157E24">
        <w:rPr>
          <w:rFonts w:ascii="Times New Roman" w:hAnsi="Times New Roman" w:cs="Times New Roman"/>
          <w:sz w:val="24"/>
          <w:szCs w:val="24"/>
          <w:lang w:val="en-US"/>
        </w:rPr>
        <w:t xml:space="preserve">that having a cultural market was important to change the outlook of the tourist site. The view is encapsulated by one participant during the focus group discussion where the </w:t>
      </w:r>
      <w:r w:rsidR="00071C5D">
        <w:rPr>
          <w:rFonts w:ascii="Times New Roman" w:hAnsi="Times New Roman" w:cs="Times New Roman"/>
          <w:sz w:val="24"/>
          <w:szCs w:val="24"/>
          <w:lang w:val="en-US"/>
        </w:rPr>
        <w:t>discussant</w:t>
      </w:r>
      <w:r w:rsidRPr="00157E24">
        <w:rPr>
          <w:rFonts w:ascii="Times New Roman" w:hAnsi="Times New Roman" w:cs="Times New Roman"/>
          <w:sz w:val="24"/>
          <w:szCs w:val="24"/>
          <w:lang w:val="en-US"/>
        </w:rPr>
        <w:t xml:space="preserve"> noted that:   </w:t>
      </w:r>
    </w:p>
    <w:p w14:paraId="4AD0DA31" w14:textId="77777777" w:rsidR="008659A4" w:rsidRPr="00157E24" w:rsidRDefault="008659A4" w:rsidP="008659A4">
      <w:pPr>
        <w:spacing w:line="240" w:lineRule="auto"/>
        <w:ind w:left="1134"/>
        <w:jc w:val="both"/>
        <w:rPr>
          <w:rFonts w:ascii="Times New Roman" w:hAnsi="Times New Roman" w:cs="Times New Roman"/>
          <w:i/>
          <w:sz w:val="24"/>
          <w:szCs w:val="24"/>
          <w:lang w:val="en-US"/>
        </w:rPr>
      </w:pPr>
      <w:r w:rsidRPr="00157E24">
        <w:rPr>
          <w:rFonts w:ascii="Times New Roman" w:hAnsi="Times New Roman" w:cs="Times New Roman"/>
          <w:i/>
          <w:sz w:val="24"/>
          <w:szCs w:val="24"/>
          <w:lang w:val="en-US"/>
        </w:rPr>
        <w:t xml:space="preserve">Cultural market </w:t>
      </w:r>
      <w:proofErr w:type="spellStart"/>
      <w:r w:rsidRPr="00157E24">
        <w:rPr>
          <w:rFonts w:ascii="Times New Roman" w:hAnsi="Times New Roman" w:cs="Times New Roman"/>
          <w:i/>
          <w:sz w:val="24"/>
          <w:szCs w:val="24"/>
          <w:lang w:val="en-US"/>
        </w:rPr>
        <w:t>kuti</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chawama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ukuti</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babika</w:t>
      </w:r>
      <w:proofErr w:type="spellEnd"/>
      <w:r w:rsidRPr="00157E24">
        <w:rPr>
          <w:rFonts w:ascii="Times New Roman" w:hAnsi="Times New Roman" w:cs="Times New Roman"/>
          <w:i/>
          <w:sz w:val="24"/>
          <w:szCs w:val="24"/>
          <w:lang w:val="en-US"/>
        </w:rPr>
        <w:t xml:space="preserve"> pa Mwela rocks </w:t>
      </w:r>
      <w:proofErr w:type="spellStart"/>
      <w:r w:rsidRPr="00157E24">
        <w:rPr>
          <w:rFonts w:ascii="Times New Roman" w:hAnsi="Times New Roman" w:cs="Times New Roman"/>
          <w:i/>
          <w:sz w:val="24"/>
          <w:szCs w:val="24"/>
          <w:lang w:val="en-US"/>
        </w:rPr>
        <w:t>apakuti</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bamona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utuma</w:t>
      </w:r>
      <w:proofErr w:type="spellEnd"/>
      <w:r w:rsidRPr="00157E24">
        <w:rPr>
          <w:rFonts w:ascii="Times New Roman" w:hAnsi="Times New Roman" w:cs="Times New Roman"/>
          <w:i/>
          <w:sz w:val="24"/>
          <w:szCs w:val="24"/>
          <w:lang w:val="en-US"/>
        </w:rPr>
        <w:t xml:space="preserve"> traditional </w:t>
      </w:r>
      <w:proofErr w:type="spellStart"/>
      <w:r w:rsidRPr="00157E24">
        <w:rPr>
          <w:rFonts w:ascii="Times New Roman" w:hAnsi="Times New Roman" w:cs="Times New Roman"/>
          <w:i/>
          <w:sz w:val="24"/>
          <w:szCs w:val="24"/>
          <w:lang w:val="en-US"/>
        </w:rPr>
        <w:t>tumo</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tumo</w:t>
      </w:r>
      <w:proofErr w:type="spellEnd"/>
      <w:r w:rsidRPr="00157E24">
        <w:rPr>
          <w:rFonts w:ascii="Times New Roman" w:hAnsi="Times New Roman" w:cs="Times New Roman"/>
          <w:i/>
          <w:sz w:val="24"/>
          <w:szCs w:val="24"/>
          <w:lang w:val="en-US"/>
        </w:rPr>
        <w:t xml:space="preserve"> </w:t>
      </w:r>
      <w:proofErr w:type="spellStart"/>
      <w:proofErr w:type="gramStart"/>
      <w:r w:rsidRPr="00157E24">
        <w:rPr>
          <w:rFonts w:ascii="Times New Roman" w:hAnsi="Times New Roman" w:cs="Times New Roman"/>
          <w:i/>
          <w:sz w:val="24"/>
          <w:szCs w:val="24"/>
          <w:lang w:val="en-US"/>
        </w:rPr>
        <w:t>nama</w:t>
      </w:r>
      <w:proofErr w:type="spellEnd"/>
      <w:proofErr w:type="gramEnd"/>
      <w:r w:rsidRPr="00157E24">
        <w:rPr>
          <w:rFonts w:ascii="Times New Roman" w:hAnsi="Times New Roman" w:cs="Times New Roman"/>
          <w:i/>
          <w:sz w:val="24"/>
          <w:szCs w:val="24"/>
          <w:lang w:val="en-US"/>
        </w:rPr>
        <w:t xml:space="preserve"> traditional food </w:t>
      </w:r>
      <w:proofErr w:type="spellStart"/>
      <w:r w:rsidRPr="00157E24">
        <w:rPr>
          <w:rFonts w:ascii="Times New Roman" w:hAnsi="Times New Roman" w:cs="Times New Roman"/>
          <w:i/>
          <w:sz w:val="24"/>
          <w:szCs w:val="24"/>
          <w:lang w:val="en-US"/>
        </w:rPr>
        <w:t>apakuti</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balya</w:t>
      </w:r>
      <w:proofErr w:type="spellEnd"/>
      <w:r w:rsidRPr="00157E24">
        <w:rPr>
          <w:rFonts w:ascii="Times New Roman" w:hAnsi="Times New Roman" w:cs="Times New Roman"/>
          <w:i/>
          <w:sz w:val="24"/>
          <w:szCs w:val="24"/>
          <w:lang w:val="en-US"/>
        </w:rPr>
        <w:t xml:space="preserve"> Bantu </w:t>
      </w:r>
      <w:proofErr w:type="spellStart"/>
      <w:r w:rsidRPr="00157E24">
        <w:rPr>
          <w:rFonts w:ascii="Times New Roman" w:hAnsi="Times New Roman" w:cs="Times New Roman"/>
          <w:i/>
          <w:sz w:val="24"/>
          <w:szCs w:val="24"/>
          <w:lang w:val="en-US"/>
        </w:rPr>
        <w:t>baleisa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baisalyako</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ifyakula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ifyo</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taba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monapo</w:t>
      </w:r>
      <w:proofErr w:type="spellEnd"/>
      <w:r w:rsidRPr="00157E24">
        <w:rPr>
          <w:rFonts w:ascii="Times New Roman" w:hAnsi="Times New Roman" w:cs="Times New Roman"/>
          <w:i/>
          <w:sz w:val="24"/>
          <w:szCs w:val="24"/>
          <w:lang w:val="en-US"/>
        </w:rPr>
        <w:t xml:space="preserve"> </w:t>
      </w:r>
    </w:p>
    <w:p w14:paraId="494F6D88" w14:textId="1FAC392B" w:rsidR="008659A4" w:rsidRPr="00157E24" w:rsidRDefault="008659A4" w:rsidP="008659A4">
      <w:pPr>
        <w:spacing w:line="240" w:lineRule="auto"/>
        <w:ind w:left="1134"/>
        <w:jc w:val="both"/>
        <w:rPr>
          <w:rFonts w:ascii="Times New Roman" w:hAnsi="Times New Roman" w:cs="Times New Roman"/>
          <w:i/>
          <w:sz w:val="24"/>
          <w:szCs w:val="24"/>
          <w:lang w:val="en-US"/>
        </w:rPr>
      </w:pPr>
      <w:r w:rsidRPr="00157E24">
        <w:rPr>
          <w:rFonts w:ascii="Times New Roman" w:hAnsi="Times New Roman" w:cs="Times New Roman"/>
          <w:i/>
          <w:sz w:val="24"/>
          <w:szCs w:val="24"/>
          <w:lang w:val="en-US"/>
        </w:rPr>
        <w:t xml:space="preserve">It’s important to introduce a cultural market at Mwela rocks so that visiting tourists can see certain traditional products and eat traditional foods which have never been seen by them [Focus Group discussion Participant, Mwela Rocks, </w:t>
      </w:r>
      <w:r w:rsidR="00104F38">
        <w:rPr>
          <w:rFonts w:ascii="Times New Roman" w:hAnsi="Times New Roman" w:cs="Times New Roman"/>
          <w:i/>
          <w:sz w:val="24"/>
          <w:szCs w:val="24"/>
          <w:lang w:val="en-US"/>
        </w:rPr>
        <w:t>26</w:t>
      </w:r>
      <w:r w:rsidR="00756918" w:rsidRPr="00756918">
        <w:rPr>
          <w:rFonts w:ascii="Times New Roman" w:hAnsi="Times New Roman" w:cs="Times New Roman"/>
          <w:i/>
          <w:sz w:val="24"/>
          <w:szCs w:val="24"/>
          <w:vertAlign w:val="superscript"/>
          <w:lang w:val="en-US"/>
        </w:rPr>
        <w:t>th</w:t>
      </w:r>
      <w:r w:rsidR="00756918">
        <w:rPr>
          <w:rFonts w:ascii="Times New Roman" w:hAnsi="Times New Roman" w:cs="Times New Roman"/>
          <w:i/>
          <w:sz w:val="24"/>
          <w:szCs w:val="24"/>
          <w:lang w:val="en-US"/>
        </w:rPr>
        <w:t xml:space="preserve"> </w:t>
      </w:r>
      <w:r w:rsidRPr="00157E24">
        <w:rPr>
          <w:rFonts w:ascii="Times New Roman" w:hAnsi="Times New Roman" w:cs="Times New Roman"/>
          <w:i/>
          <w:sz w:val="24"/>
          <w:szCs w:val="24"/>
          <w:lang w:val="en-US"/>
        </w:rPr>
        <w:t xml:space="preserve">November, 2017].   </w:t>
      </w:r>
    </w:p>
    <w:p w14:paraId="0729E230" w14:textId="77777777"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Furthermore, the above view has been buttressed by a key informant from Ministry of Tourism official who also noted that:</w:t>
      </w:r>
    </w:p>
    <w:p w14:paraId="6CD6EE80" w14:textId="0F1BBF63" w:rsidR="008659A4" w:rsidRPr="00157E24" w:rsidRDefault="008659A4" w:rsidP="008659A4">
      <w:pPr>
        <w:spacing w:line="240" w:lineRule="auto"/>
        <w:ind w:left="1134"/>
        <w:jc w:val="both"/>
        <w:rPr>
          <w:rFonts w:ascii="Times New Roman" w:hAnsi="Times New Roman" w:cs="Times New Roman"/>
          <w:i/>
          <w:sz w:val="24"/>
          <w:szCs w:val="24"/>
          <w:lang w:val="en-US"/>
        </w:rPr>
      </w:pPr>
      <w:r w:rsidRPr="00157E24">
        <w:rPr>
          <w:rFonts w:ascii="Times New Roman" w:hAnsi="Times New Roman" w:cs="Times New Roman"/>
          <w:sz w:val="24"/>
          <w:szCs w:val="24"/>
          <w:lang w:val="en-US"/>
        </w:rPr>
        <w:t xml:space="preserve"> </w:t>
      </w:r>
      <w:r w:rsidRPr="00157E24">
        <w:rPr>
          <w:rFonts w:ascii="Times New Roman" w:hAnsi="Times New Roman" w:cs="Times New Roman"/>
          <w:i/>
          <w:sz w:val="24"/>
          <w:szCs w:val="24"/>
          <w:lang w:val="en-US"/>
        </w:rPr>
        <w:t xml:space="preserve">There is need to put trading </w:t>
      </w:r>
      <w:proofErr w:type="spellStart"/>
      <w:r w:rsidRPr="00157E24">
        <w:rPr>
          <w:rFonts w:ascii="Times New Roman" w:hAnsi="Times New Roman" w:cs="Times New Roman"/>
          <w:i/>
          <w:sz w:val="24"/>
          <w:szCs w:val="24"/>
          <w:lang w:val="en-US"/>
        </w:rPr>
        <w:t>centres</w:t>
      </w:r>
      <w:proofErr w:type="spellEnd"/>
      <w:r w:rsidRPr="00157E24">
        <w:rPr>
          <w:rFonts w:ascii="Times New Roman" w:hAnsi="Times New Roman" w:cs="Times New Roman"/>
          <w:i/>
          <w:sz w:val="24"/>
          <w:szCs w:val="24"/>
          <w:lang w:val="en-US"/>
        </w:rPr>
        <w:t xml:space="preserve"> at tourist sites so that local people can showcase </w:t>
      </w:r>
      <w:r w:rsidR="0039137A" w:rsidRPr="00157E24">
        <w:rPr>
          <w:rFonts w:ascii="Times New Roman" w:hAnsi="Times New Roman" w:cs="Times New Roman"/>
          <w:i/>
          <w:sz w:val="24"/>
          <w:szCs w:val="24"/>
          <w:lang w:val="en-US"/>
        </w:rPr>
        <w:t>their products</w:t>
      </w:r>
      <w:r w:rsidRPr="00157E24">
        <w:rPr>
          <w:rFonts w:ascii="Times New Roman" w:hAnsi="Times New Roman" w:cs="Times New Roman"/>
          <w:i/>
          <w:sz w:val="24"/>
          <w:szCs w:val="24"/>
          <w:lang w:val="en-US"/>
        </w:rPr>
        <w:t xml:space="preserve"> and selling without any charge so that they can benefit and this will </w:t>
      </w:r>
      <w:r w:rsidR="0039137A" w:rsidRPr="00157E24">
        <w:rPr>
          <w:rFonts w:ascii="Times New Roman" w:hAnsi="Times New Roman" w:cs="Times New Roman"/>
          <w:i/>
          <w:sz w:val="24"/>
          <w:szCs w:val="24"/>
          <w:lang w:val="en-US"/>
        </w:rPr>
        <w:t>encourage their</w:t>
      </w:r>
      <w:r w:rsidRPr="00157E24">
        <w:rPr>
          <w:rFonts w:ascii="Times New Roman" w:hAnsi="Times New Roman" w:cs="Times New Roman"/>
          <w:i/>
          <w:sz w:val="24"/>
          <w:szCs w:val="24"/>
          <w:lang w:val="en-US"/>
        </w:rPr>
        <w:t xml:space="preserve"> participation. </w:t>
      </w:r>
      <w:proofErr w:type="gramStart"/>
      <w:r w:rsidRPr="00157E24">
        <w:rPr>
          <w:rFonts w:ascii="Times New Roman" w:hAnsi="Times New Roman" w:cs="Times New Roman"/>
          <w:i/>
          <w:sz w:val="24"/>
          <w:szCs w:val="24"/>
          <w:lang w:val="en-US"/>
        </w:rPr>
        <w:t xml:space="preserve">[Ministry of Tourism official, </w:t>
      </w:r>
      <w:r w:rsidR="00020F79">
        <w:rPr>
          <w:rFonts w:ascii="Times New Roman" w:hAnsi="Times New Roman" w:cs="Times New Roman"/>
          <w:i/>
          <w:sz w:val="24"/>
          <w:szCs w:val="24"/>
          <w:lang w:val="en-US"/>
        </w:rPr>
        <w:t>13</w:t>
      </w:r>
      <w:r w:rsidR="00756918" w:rsidRPr="00756918">
        <w:rPr>
          <w:rFonts w:ascii="Times New Roman" w:hAnsi="Times New Roman" w:cs="Times New Roman"/>
          <w:i/>
          <w:sz w:val="24"/>
          <w:szCs w:val="24"/>
          <w:vertAlign w:val="superscript"/>
          <w:lang w:val="en-US"/>
        </w:rPr>
        <w:t>th</w:t>
      </w:r>
      <w:r w:rsidR="00756918">
        <w:rPr>
          <w:rFonts w:ascii="Times New Roman" w:hAnsi="Times New Roman" w:cs="Times New Roman"/>
          <w:i/>
          <w:sz w:val="24"/>
          <w:szCs w:val="24"/>
          <w:lang w:val="en-US"/>
        </w:rPr>
        <w:t xml:space="preserve">, </w:t>
      </w:r>
      <w:r w:rsidRPr="00157E24">
        <w:rPr>
          <w:rFonts w:ascii="Times New Roman" w:hAnsi="Times New Roman" w:cs="Times New Roman"/>
          <w:i/>
          <w:sz w:val="24"/>
          <w:szCs w:val="24"/>
          <w:lang w:val="en-US"/>
        </w:rPr>
        <w:t>December, 2017].</w:t>
      </w:r>
      <w:proofErr w:type="gramEnd"/>
    </w:p>
    <w:p w14:paraId="0C88A501" w14:textId="77777777"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 xml:space="preserve">In view of the foregoing, introduction of trading </w:t>
      </w:r>
      <w:proofErr w:type="spellStart"/>
      <w:r w:rsidRPr="00157E24">
        <w:rPr>
          <w:rFonts w:ascii="Times New Roman" w:hAnsi="Times New Roman" w:cs="Times New Roman"/>
          <w:sz w:val="24"/>
          <w:szCs w:val="24"/>
          <w:lang w:val="en-US"/>
        </w:rPr>
        <w:t>centres</w:t>
      </w:r>
      <w:proofErr w:type="spellEnd"/>
      <w:r w:rsidRPr="00157E24">
        <w:rPr>
          <w:rFonts w:ascii="Times New Roman" w:hAnsi="Times New Roman" w:cs="Times New Roman"/>
          <w:sz w:val="24"/>
          <w:szCs w:val="24"/>
          <w:lang w:val="en-US"/>
        </w:rPr>
        <w:t xml:space="preserve"> or markets will increase amount spent by international tourists at the site which in turn will increase local revenue and </w:t>
      </w:r>
      <w:r w:rsidRPr="00157E24">
        <w:rPr>
          <w:rFonts w:ascii="Times New Roman" w:hAnsi="Times New Roman" w:cs="Times New Roman"/>
          <w:sz w:val="24"/>
          <w:szCs w:val="24"/>
          <w:lang w:val="en-US"/>
        </w:rPr>
        <w:lastRenderedPageBreak/>
        <w:t>contributing to local economic development through sale and production of local crafts and local foods.</w:t>
      </w:r>
    </w:p>
    <w:p w14:paraId="712EDE9E" w14:textId="77777777" w:rsidR="008659A4" w:rsidRPr="00157E24" w:rsidRDefault="008659A4" w:rsidP="008659A4">
      <w:pPr>
        <w:pStyle w:val="Heading4"/>
        <w:rPr>
          <w:lang w:val="en-US"/>
        </w:rPr>
      </w:pPr>
      <w:r w:rsidRPr="00157E24">
        <w:rPr>
          <w:lang w:val="en-US"/>
        </w:rPr>
        <w:t>5.2.1.2 Art Theatre</w:t>
      </w:r>
    </w:p>
    <w:p w14:paraId="2E1F49A3" w14:textId="3A536B66"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 xml:space="preserve">The importance of drama and performing arts to the community and visiting tourist cannot be emphasized because it is a tool that can be used to educate people about their current conditions. </w:t>
      </w:r>
      <w:r w:rsidR="006F0687">
        <w:rPr>
          <w:rFonts w:ascii="Times New Roman" w:hAnsi="Times New Roman" w:cs="Times New Roman"/>
          <w:sz w:val="24"/>
          <w:szCs w:val="24"/>
          <w:lang w:val="en-US"/>
        </w:rPr>
        <w:t xml:space="preserve">During </w:t>
      </w:r>
      <w:r w:rsidR="009166B9">
        <w:rPr>
          <w:rFonts w:ascii="Times New Roman" w:hAnsi="Times New Roman" w:cs="Times New Roman"/>
          <w:sz w:val="24"/>
          <w:szCs w:val="24"/>
          <w:lang w:val="en-US"/>
        </w:rPr>
        <w:t xml:space="preserve">interviews with key informants, </w:t>
      </w:r>
      <w:r w:rsidR="0019081A">
        <w:rPr>
          <w:rFonts w:ascii="Times New Roman" w:hAnsi="Times New Roman" w:cs="Times New Roman"/>
          <w:sz w:val="24"/>
          <w:szCs w:val="24"/>
          <w:lang w:val="en-US"/>
        </w:rPr>
        <w:t>proprietors</w:t>
      </w:r>
      <w:r w:rsidR="009166B9">
        <w:rPr>
          <w:rFonts w:ascii="Times New Roman" w:hAnsi="Times New Roman" w:cs="Times New Roman"/>
          <w:sz w:val="24"/>
          <w:szCs w:val="24"/>
          <w:lang w:val="en-US"/>
        </w:rPr>
        <w:t xml:space="preserve"> and tourists</w:t>
      </w:r>
      <w:r w:rsidR="006F0687">
        <w:rPr>
          <w:rFonts w:ascii="Times New Roman" w:hAnsi="Times New Roman" w:cs="Times New Roman"/>
          <w:sz w:val="24"/>
          <w:szCs w:val="24"/>
          <w:lang w:val="en-US"/>
        </w:rPr>
        <w:t xml:space="preserve">, </w:t>
      </w:r>
      <w:r w:rsidRPr="00157E24">
        <w:rPr>
          <w:rFonts w:ascii="Times New Roman" w:hAnsi="Times New Roman" w:cs="Times New Roman"/>
          <w:sz w:val="24"/>
          <w:szCs w:val="24"/>
          <w:lang w:val="en-US"/>
        </w:rPr>
        <w:t>2</w:t>
      </w:r>
      <w:r>
        <w:rPr>
          <w:rFonts w:ascii="Times New Roman" w:hAnsi="Times New Roman" w:cs="Times New Roman"/>
          <w:sz w:val="24"/>
          <w:szCs w:val="24"/>
          <w:lang w:val="en-US"/>
        </w:rPr>
        <w:t>0.6</w:t>
      </w:r>
      <w:r w:rsidRPr="00157E24">
        <w:rPr>
          <w:rFonts w:ascii="Times New Roman" w:hAnsi="Times New Roman" w:cs="Times New Roman"/>
          <w:sz w:val="24"/>
          <w:szCs w:val="24"/>
          <w:lang w:val="en-US"/>
        </w:rPr>
        <w:t>% of respondents revealed that art theatre was another important tourism potential which can be provided within a tourism package</w:t>
      </w:r>
      <w:r w:rsidR="007D0C91">
        <w:rPr>
          <w:rFonts w:ascii="Times New Roman" w:hAnsi="Times New Roman" w:cs="Times New Roman"/>
          <w:sz w:val="24"/>
          <w:szCs w:val="24"/>
          <w:lang w:val="en-US"/>
        </w:rPr>
        <w:t xml:space="preserve"> in Kasama and Shiwangandu</w:t>
      </w:r>
      <w:r w:rsidRPr="00157E24">
        <w:rPr>
          <w:rFonts w:ascii="Times New Roman" w:hAnsi="Times New Roman" w:cs="Times New Roman"/>
          <w:sz w:val="24"/>
          <w:szCs w:val="24"/>
          <w:lang w:val="en-US"/>
        </w:rPr>
        <w:t>. Thus music, dance and other performing arts teach the society</w:t>
      </w:r>
      <w:r w:rsidRPr="00157E24">
        <w:rPr>
          <w:rFonts w:ascii="Times New Roman" w:hAnsi="Times New Roman" w:cs="Times New Roman"/>
          <w:sz w:val="24"/>
          <w:szCs w:val="24"/>
        </w:rPr>
        <w:t xml:space="preserve"> </w:t>
      </w:r>
      <w:r w:rsidRPr="00157E24">
        <w:rPr>
          <w:rFonts w:ascii="Times New Roman" w:hAnsi="Times New Roman" w:cs="Times New Roman"/>
          <w:sz w:val="24"/>
          <w:szCs w:val="24"/>
          <w:lang w:val="en-US"/>
        </w:rPr>
        <w:t xml:space="preserve">where society examines itself in a mirror. In addition, Theatre, dance and other performing arts teach the society to change people’s mindset of the way they view and act within the society. A key informant from ministry of tourism said…….  </w:t>
      </w:r>
    </w:p>
    <w:p w14:paraId="0158BDF9" w14:textId="7D98EA5C" w:rsidR="008659A4" w:rsidRPr="00157E24" w:rsidRDefault="008659A4" w:rsidP="008659A4">
      <w:pPr>
        <w:spacing w:line="240" w:lineRule="auto"/>
        <w:ind w:left="1440"/>
        <w:jc w:val="both"/>
        <w:rPr>
          <w:rFonts w:ascii="Times New Roman" w:hAnsi="Times New Roman" w:cs="Times New Roman"/>
          <w:sz w:val="24"/>
          <w:szCs w:val="24"/>
          <w:lang w:val="en-US"/>
        </w:rPr>
      </w:pPr>
      <w:r w:rsidRPr="00157E24">
        <w:rPr>
          <w:rFonts w:ascii="Times New Roman" w:hAnsi="Times New Roman" w:cs="Times New Roman"/>
          <w:i/>
          <w:sz w:val="24"/>
          <w:szCs w:val="24"/>
          <w:lang w:val="en-US"/>
        </w:rPr>
        <w:t>Both Chishimba falls and Mwela Rocks have potential for art theatre just to add value where we get musicians and make performances while people are watching the falls, they can be entertained.</w:t>
      </w:r>
      <w:r w:rsidRPr="00157E24">
        <w:rPr>
          <w:rFonts w:ascii="Times New Roman" w:hAnsi="Times New Roman" w:cs="Times New Roman"/>
          <w:sz w:val="24"/>
          <w:szCs w:val="24"/>
          <w:lang w:val="en-US"/>
        </w:rPr>
        <w:t xml:space="preserve"> </w:t>
      </w:r>
      <w:proofErr w:type="gramStart"/>
      <w:r w:rsidRPr="00157E24">
        <w:rPr>
          <w:rFonts w:ascii="Times New Roman" w:hAnsi="Times New Roman" w:cs="Times New Roman"/>
          <w:sz w:val="24"/>
          <w:szCs w:val="24"/>
          <w:lang w:val="en-US"/>
        </w:rPr>
        <w:t xml:space="preserve">[Ministry of Tourism official, </w:t>
      </w:r>
      <w:r w:rsidR="00CC01FD">
        <w:rPr>
          <w:rFonts w:ascii="Times New Roman" w:hAnsi="Times New Roman" w:cs="Times New Roman"/>
          <w:sz w:val="24"/>
          <w:szCs w:val="24"/>
          <w:lang w:val="en-US"/>
        </w:rPr>
        <w:t>27</w:t>
      </w:r>
      <w:r w:rsidR="00CC01FD" w:rsidRPr="00CC01FD">
        <w:rPr>
          <w:rFonts w:ascii="Times New Roman" w:hAnsi="Times New Roman" w:cs="Times New Roman"/>
          <w:sz w:val="24"/>
          <w:szCs w:val="24"/>
          <w:vertAlign w:val="superscript"/>
          <w:lang w:val="en-US"/>
        </w:rPr>
        <w:t>th</w:t>
      </w:r>
      <w:r w:rsidR="00CC01FD">
        <w:rPr>
          <w:rFonts w:ascii="Times New Roman" w:hAnsi="Times New Roman" w:cs="Times New Roman"/>
          <w:sz w:val="24"/>
          <w:szCs w:val="24"/>
          <w:lang w:val="en-US"/>
        </w:rPr>
        <w:t xml:space="preserve"> </w:t>
      </w:r>
      <w:r w:rsidRPr="00157E24">
        <w:rPr>
          <w:rFonts w:ascii="Times New Roman" w:hAnsi="Times New Roman" w:cs="Times New Roman"/>
          <w:sz w:val="24"/>
          <w:szCs w:val="24"/>
          <w:lang w:val="en-US"/>
        </w:rPr>
        <w:t>October, 2017].</w:t>
      </w:r>
      <w:proofErr w:type="gramEnd"/>
    </w:p>
    <w:p w14:paraId="447C9F12" w14:textId="2304E07B"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It was found that Kasama has potential for performing art like Kasama arts Zambia (</w:t>
      </w:r>
      <w:r w:rsidRPr="00157E24">
        <w:rPr>
          <w:rFonts w:ascii="Times New Roman" w:hAnsi="Times New Roman" w:cs="Times New Roman"/>
          <w:sz w:val="24"/>
          <w:szCs w:val="24"/>
        </w:rPr>
        <w:t>Figure; 9</w:t>
      </w:r>
      <w:r w:rsidRPr="00157E24">
        <w:rPr>
          <w:rFonts w:ascii="Times New Roman" w:hAnsi="Times New Roman" w:cs="Times New Roman"/>
          <w:noProof/>
          <w:sz w:val="24"/>
          <w:szCs w:val="24"/>
        </w:rPr>
        <w:t>)</w:t>
      </w:r>
      <w:r w:rsidRPr="00157E24">
        <w:rPr>
          <w:rFonts w:ascii="Times New Roman" w:hAnsi="Times New Roman" w:cs="Times New Roman"/>
          <w:b/>
          <w:i/>
          <w:noProof/>
          <w:sz w:val="24"/>
          <w:szCs w:val="24"/>
        </w:rPr>
        <w:t xml:space="preserve"> </w:t>
      </w:r>
      <w:r w:rsidRPr="00157E24">
        <w:rPr>
          <w:rFonts w:ascii="Times New Roman" w:eastAsia="Calibri" w:hAnsi="Times New Roman" w:cs="Times New Roman"/>
          <w:sz w:val="24"/>
          <w:szCs w:val="24"/>
          <w:lang w:val="en-US"/>
        </w:rPr>
        <w:t xml:space="preserve">a locally performing art club which has been performing in Kasama but it seems </w:t>
      </w:r>
      <w:r w:rsidR="008943DD">
        <w:rPr>
          <w:rFonts w:ascii="Times New Roman" w:eastAsia="Calibri" w:hAnsi="Times New Roman" w:cs="Times New Roman"/>
          <w:sz w:val="24"/>
          <w:szCs w:val="24"/>
          <w:lang w:val="en-US"/>
        </w:rPr>
        <w:t>lack of specific infrastructure</w:t>
      </w:r>
      <w:r w:rsidRPr="00157E24">
        <w:rPr>
          <w:rFonts w:ascii="Times New Roman" w:eastAsia="Calibri" w:hAnsi="Times New Roman" w:cs="Times New Roman"/>
          <w:sz w:val="24"/>
          <w:szCs w:val="24"/>
          <w:lang w:val="en-US"/>
        </w:rPr>
        <w:t xml:space="preserve"> where various art groups can perform has hampered the development of performing arts.</w:t>
      </w:r>
    </w:p>
    <w:p w14:paraId="7BEF566B" w14:textId="77777777" w:rsidR="008659A4" w:rsidRDefault="008659A4" w:rsidP="008659A4">
      <w:pPr>
        <w:spacing w:after="0" w:line="240" w:lineRule="auto"/>
        <w:jc w:val="center"/>
        <w:rPr>
          <w:rFonts w:ascii="Times New Roman" w:hAnsi="Times New Roman" w:cs="Times New Roman"/>
          <w:sz w:val="24"/>
          <w:szCs w:val="24"/>
          <w:lang w:val="en-US"/>
        </w:rPr>
      </w:pPr>
      <w:r w:rsidRPr="00157E24">
        <w:rPr>
          <w:rFonts w:ascii="Times New Roman" w:eastAsia="Calibri" w:hAnsi="Times New Roman" w:cs="Times New Roman"/>
          <w:noProof/>
          <w:sz w:val="24"/>
          <w:szCs w:val="24"/>
          <w:lang w:val="en-GB" w:eastAsia="en-GB"/>
        </w:rPr>
        <w:drawing>
          <wp:inline distT="0" distB="0" distL="0" distR="0" wp14:anchorId="1266B4D5" wp14:editId="093414D7">
            <wp:extent cx="4770408" cy="2475781"/>
            <wp:effectExtent l="0" t="0" r="0"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779645" cy="2480575"/>
                    </a:xfrm>
                    <a:prstGeom prst="rect">
                      <a:avLst/>
                    </a:prstGeom>
                    <a:noFill/>
                  </pic:spPr>
                </pic:pic>
              </a:graphicData>
            </a:graphic>
          </wp:inline>
        </w:drawing>
      </w:r>
    </w:p>
    <w:p w14:paraId="27D34D38" w14:textId="77777777" w:rsidR="008659A4" w:rsidRPr="00157E24" w:rsidRDefault="008659A4" w:rsidP="008659A4">
      <w:pPr>
        <w:spacing w:after="0" w:line="240" w:lineRule="auto"/>
        <w:jc w:val="center"/>
        <w:rPr>
          <w:rFonts w:ascii="Times New Roman" w:hAnsi="Times New Roman" w:cs="Times New Roman"/>
          <w:sz w:val="24"/>
          <w:szCs w:val="24"/>
          <w:lang w:val="en-US"/>
        </w:rPr>
      </w:pPr>
    </w:p>
    <w:p w14:paraId="70462B0B" w14:textId="3FE938D8" w:rsidR="008659A4" w:rsidRPr="0030077F" w:rsidRDefault="008659A4" w:rsidP="008659A4">
      <w:pPr>
        <w:pStyle w:val="Caption"/>
        <w:rPr>
          <w:rFonts w:ascii="Times New Roman" w:hAnsi="Times New Roman" w:cs="Times New Roman"/>
          <w:b/>
          <w:i w:val="0"/>
          <w:noProof/>
          <w:color w:val="auto"/>
          <w:sz w:val="24"/>
          <w:szCs w:val="24"/>
        </w:rPr>
      </w:pPr>
      <w:r w:rsidRPr="0030077F">
        <w:rPr>
          <w:rFonts w:ascii="Times New Roman" w:hAnsi="Times New Roman" w:cs="Times New Roman"/>
          <w:b/>
          <w:i w:val="0"/>
          <w:color w:val="auto"/>
          <w:sz w:val="24"/>
          <w:szCs w:val="24"/>
        </w:rPr>
        <w:t xml:space="preserve">           </w:t>
      </w:r>
      <w:bookmarkStart w:id="118" w:name="_Toc21156239"/>
      <w:r w:rsidRPr="0030077F">
        <w:rPr>
          <w:rFonts w:ascii="Times New Roman" w:hAnsi="Times New Roman" w:cs="Times New Roman"/>
          <w:b/>
          <w:i w:val="0"/>
          <w:color w:val="auto"/>
          <w:sz w:val="24"/>
          <w:szCs w:val="24"/>
        </w:rPr>
        <w:t xml:space="preserve">Figure </w:t>
      </w:r>
      <w:r w:rsidRPr="0030077F">
        <w:rPr>
          <w:rFonts w:ascii="Times New Roman" w:hAnsi="Times New Roman" w:cs="Times New Roman"/>
          <w:b/>
          <w:i w:val="0"/>
          <w:color w:val="auto"/>
          <w:sz w:val="24"/>
          <w:szCs w:val="24"/>
        </w:rPr>
        <w:fldChar w:fldCharType="begin"/>
      </w:r>
      <w:r w:rsidRPr="0030077F">
        <w:rPr>
          <w:rFonts w:ascii="Times New Roman" w:hAnsi="Times New Roman" w:cs="Times New Roman"/>
          <w:b/>
          <w:i w:val="0"/>
          <w:color w:val="auto"/>
          <w:sz w:val="24"/>
          <w:szCs w:val="24"/>
        </w:rPr>
        <w:instrText xml:space="preserve"> SEQ Figure \* ARABIC </w:instrText>
      </w:r>
      <w:r w:rsidRPr="0030077F">
        <w:rPr>
          <w:rFonts w:ascii="Times New Roman" w:hAnsi="Times New Roman" w:cs="Times New Roman"/>
          <w:b/>
          <w:i w:val="0"/>
          <w:color w:val="auto"/>
          <w:sz w:val="24"/>
          <w:szCs w:val="24"/>
        </w:rPr>
        <w:fldChar w:fldCharType="separate"/>
      </w:r>
      <w:r w:rsidR="0081059C">
        <w:rPr>
          <w:rFonts w:ascii="Times New Roman" w:hAnsi="Times New Roman" w:cs="Times New Roman"/>
          <w:b/>
          <w:i w:val="0"/>
          <w:noProof/>
          <w:color w:val="auto"/>
          <w:sz w:val="24"/>
          <w:szCs w:val="24"/>
        </w:rPr>
        <w:t>9</w:t>
      </w:r>
      <w:r w:rsidRPr="0030077F">
        <w:rPr>
          <w:rFonts w:ascii="Times New Roman" w:hAnsi="Times New Roman" w:cs="Times New Roman"/>
          <w:b/>
          <w:i w:val="0"/>
          <w:color w:val="auto"/>
          <w:sz w:val="24"/>
          <w:szCs w:val="24"/>
        </w:rPr>
        <w:fldChar w:fldCharType="end"/>
      </w:r>
      <w:r w:rsidRPr="0030077F">
        <w:rPr>
          <w:rFonts w:ascii="Times New Roman" w:hAnsi="Times New Roman" w:cs="Times New Roman"/>
          <w:b/>
          <w:i w:val="0"/>
          <w:noProof/>
          <w:color w:val="auto"/>
          <w:sz w:val="24"/>
          <w:szCs w:val="24"/>
        </w:rPr>
        <w:t>: Kasama art theatre performing in Kasama</w:t>
      </w:r>
      <w:bookmarkEnd w:id="118"/>
    </w:p>
    <w:p w14:paraId="4EEE2CB2" w14:textId="77777777" w:rsidR="008659A4" w:rsidRPr="00157E24" w:rsidRDefault="008659A4" w:rsidP="008659A4">
      <w:pPr>
        <w:spacing w:after="0" w:line="240" w:lineRule="auto"/>
        <w:rPr>
          <w:rFonts w:ascii="Times New Roman" w:hAnsi="Times New Roman" w:cs="Times New Roman"/>
          <w:noProof/>
          <w:sz w:val="24"/>
          <w:szCs w:val="24"/>
        </w:rPr>
      </w:pPr>
      <w:r w:rsidRPr="00157E24">
        <w:rPr>
          <w:rFonts w:ascii="Times New Roman" w:hAnsi="Times New Roman" w:cs="Times New Roman"/>
          <w:noProof/>
          <w:sz w:val="24"/>
          <w:szCs w:val="24"/>
        </w:rPr>
        <w:t xml:space="preserve">           Source: Kasama arts Zambia (2013).</w:t>
      </w:r>
    </w:p>
    <w:p w14:paraId="2235917E" w14:textId="4A8C5980"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lastRenderedPageBreak/>
        <w:t xml:space="preserve">It is in these tourist destination sites in which power of African music and dance can be showcased at the art theatre. </w:t>
      </w:r>
      <w:r w:rsidR="00946401" w:rsidRPr="00946401">
        <w:rPr>
          <w:rFonts w:ascii="Times New Roman" w:hAnsi="Times New Roman" w:cs="Times New Roman"/>
          <w:sz w:val="24"/>
          <w:szCs w:val="24"/>
          <w:lang w:val="en-US"/>
        </w:rPr>
        <w:t xml:space="preserve">During interviews with key informants, proprietors and tourists </w:t>
      </w:r>
      <w:r w:rsidR="00946401">
        <w:rPr>
          <w:rFonts w:ascii="Times New Roman" w:hAnsi="Times New Roman" w:cs="Times New Roman"/>
          <w:sz w:val="24"/>
          <w:szCs w:val="24"/>
          <w:lang w:val="en-US"/>
        </w:rPr>
        <w:t>t</w:t>
      </w:r>
      <w:r w:rsidRPr="00157E24">
        <w:rPr>
          <w:rFonts w:ascii="Times New Roman" w:hAnsi="Times New Roman" w:cs="Times New Roman"/>
          <w:sz w:val="24"/>
          <w:szCs w:val="24"/>
          <w:lang w:val="en-US"/>
        </w:rPr>
        <w:t>he study revealed that introduction of art theatre will promote interaction between visitors and hosts and also helps the local residents to preserve their cultural heritage.</w:t>
      </w:r>
    </w:p>
    <w:p w14:paraId="7C1B46AB" w14:textId="77777777" w:rsidR="008659A4" w:rsidRPr="00157E24" w:rsidRDefault="008659A4" w:rsidP="008659A4">
      <w:pPr>
        <w:pStyle w:val="Heading4"/>
        <w:rPr>
          <w:lang w:val="en-US"/>
        </w:rPr>
      </w:pPr>
      <w:r w:rsidRPr="00157E24">
        <w:rPr>
          <w:lang w:val="en-US"/>
        </w:rPr>
        <w:t>5.2.1.3. Promotion of Historical and Archeological sites</w:t>
      </w:r>
    </w:p>
    <w:p w14:paraId="3D72FB4B" w14:textId="17482980"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 xml:space="preserve">Archaeological sites and historic places are major tourist attractions worldwide and a source of revenue. Furthermore, archeological sites provide social, historical, educational, and economic potential to residents and international tourists. </w:t>
      </w:r>
      <w:r w:rsidR="00117F65">
        <w:rPr>
          <w:rFonts w:ascii="Times New Roman" w:hAnsi="Times New Roman" w:cs="Times New Roman"/>
          <w:sz w:val="24"/>
          <w:szCs w:val="24"/>
          <w:lang w:val="en-US"/>
        </w:rPr>
        <w:t xml:space="preserve">Out of 34 respondents, </w:t>
      </w:r>
      <w:r w:rsidRPr="00157E24">
        <w:rPr>
          <w:rFonts w:ascii="Times New Roman" w:hAnsi="Times New Roman" w:cs="Times New Roman"/>
          <w:sz w:val="24"/>
          <w:szCs w:val="24"/>
          <w:lang w:val="en-US"/>
        </w:rPr>
        <w:t>1</w:t>
      </w:r>
      <w:r>
        <w:rPr>
          <w:rFonts w:ascii="Times New Roman" w:hAnsi="Times New Roman" w:cs="Times New Roman"/>
          <w:sz w:val="24"/>
          <w:szCs w:val="24"/>
          <w:lang w:val="en-US"/>
        </w:rPr>
        <w:t xml:space="preserve">1.8 </w:t>
      </w:r>
      <w:r w:rsidRPr="00157E24">
        <w:rPr>
          <w:rFonts w:ascii="Times New Roman" w:hAnsi="Times New Roman" w:cs="Times New Roman"/>
          <w:sz w:val="24"/>
          <w:szCs w:val="24"/>
          <w:lang w:val="en-US"/>
        </w:rPr>
        <w:t>% of respondents mentioned archaeological sites as another tourism potential for all tourist sites which if fully exploited, these archaeological sites can give opportunities for tourists to take part in excavations. A key informant from Ministry of tourism remarked that:</w:t>
      </w:r>
    </w:p>
    <w:p w14:paraId="7F1F38BF" w14:textId="2EB79856" w:rsidR="008659A4" w:rsidRPr="00157E24" w:rsidRDefault="008659A4" w:rsidP="008659A4">
      <w:pPr>
        <w:spacing w:line="240" w:lineRule="auto"/>
        <w:ind w:left="1134"/>
        <w:jc w:val="both"/>
        <w:rPr>
          <w:rFonts w:ascii="Times New Roman" w:hAnsi="Times New Roman" w:cs="Times New Roman"/>
          <w:sz w:val="24"/>
          <w:szCs w:val="24"/>
          <w:lang w:val="en-US"/>
        </w:rPr>
      </w:pPr>
      <w:r w:rsidRPr="00157E24">
        <w:rPr>
          <w:rFonts w:ascii="Times New Roman" w:hAnsi="Times New Roman" w:cs="Times New Roman"/>
          <w:i/>
          <w:sz w:val="24"/>
          <w:szCs w:val="24"/>
          <w:lang w:val="en-US"/>
        </w:rPr>
        <w:t xml:space="preserve">We have over 10 archeological sites and when we are talking about these specific sites </w:t>
      </w:r>
      <w:r w:rsidR="00D403AF">
        <w:rPr>
          <w:rFonts w:ascii="Times New Roman" w:hAnsi="Times New Roman" w:cs="Times New Roman"/>
          <w:i/>
          <w:sz w:val="24"/>
          <w:szCs w:val="24"/>
          <w:lang w:val="en-US"/>
        </w:rPr>
        <w:t>they have a lot of potential like areas used for</w:t>
      </w:r>
      <w:r w:rsidRPr="00157E24">
        <w:rPr>
          <w:rFonts w:ascii="Times New Roman" w:hAnsi="Times New Roman" w:cs="Times New Roman"/>
          <w:i/>
          <w:sz w:val="24"/>
          <w:szCs w:val="24"/>
          <w:lang w:val="en-US"/>
        </w:rPr>
        <w:t xml:space="preserve"> iron smelting.</w:t>
      </w:r>
      <w:r w:rsidRPr="00157E24">
        <w:rPr>
          <w:rFonts w:ascii="Times New Roman" w:hAnsi="Times New Roman" w:cs="Times New Roman"/>
          <w:sz w:val="24"/>
          <w:szCs w:val="24"/>
          <w:lang w:val="en-US"/>
        </w:rPr>
        <w:t xml:space="preserve"> </w:t>
      </w:r>
      <w:proofErr w:type="gramStart"/>
      <w:r w:rsidRPr="00157E24">
        <w:rPr>
          <w:rFonts w:ascii="Times New Roman" w:hAnsi="Times New Roman" w:cs="Times New Roman"/>
          <w:sz w:val="24"/>
          <w:szCs w:val="24"/>
          <w:lang w:val="en-US"/>
        </w:rPr>
        <w:t>[</w:t>
      </w:r>
      <w:r w:rsidR="00E643EF" w:rsidRPr="00157E24">
        <w:rPr>
          <w:rFonts w:ascii="Times New Roman" w:hAnsi="Times New Roman" w:cs="Times New Roman"/>
          <w:sz w:val="24"/>
          <w:szCs w:val="24"/>
          <w:lang w:val="en-US"/>
        </w:rPr>
        <w:t>Ministry of Tourism official</w:t>
      </w:r>
      <w:r w:rsidRPr="00157E24">
        <w:rPr>
          <w:rFonts w:ascii="Times New Roman" w:hAnsi="Times New Roman" w:cs="Times New Roman"/>
          <w:sz w:val="24"/>
          <w:szCs w:val="24"/>
          <w:lang w:val="en-US"/>
        </w:rPr>
        <w:t xml:space="preserve">, </w:t>
      </w:r>
      <w:r w:rsidR="00150335">
        <w:rPr>
          <w:rFonts w:ascii="Times New Roman" w:hAnsi="Times New Roman" w:cs="Times New Roman"/>
          <w:sz w:val="24"/>
          <w:szCs w:val="24"/>
          <w:lang w:val="en-US"/>
        </w:rPr>
        <w:t>13</w:t>
      </w:r>
      <w:r w:rsidR="00150335" w:rsidRPr="00150335">
        <w:rPr>
          <w:rFonts w:ascii="Times New Roman" w:hAnsi="Times New Roman" w:cs="Times New Roman"/>
          <w:sz w:val="24"/>
          <w:szCs w:val="24"/>
          <w:vertAlign w:val="superscript"/>
          <w:lang w:val="en-US"/>
        </w:rPr>
        <w:t>th</w:t>
      </w:r>
      <w:r w:rsidR="00150335">
        <w:rPr>
          <w:rFonts w:ascii="Times New Roman" w:hAnsi="Times New Roman" w:cs="Times New Roman"/>
          <w:sz w:val="24"/>
          <w:szCs w:val="24"/>
          <w:lang w:val="en-US"/>
        </w:rPr>
        <w:t xml:space="preserve"> </w:t>
      </w:r>
      <w:r w:rsidRPr="00157E24">
        <w:rPr>
          <w:rFonts w:ascii="Times New Roman" w:hAnsi="Times New Roman" w:cs="Times New Roman"/>
          <w:sz w:val="24"/>
          <w:szCs w:val="24"/>
          <w:lang w:val="en-US"/>
        </w:rPr>
        <w:t>November, 2017].</w:t>
      </w:r>
      <w:proofErr w:type="gramEnd"/>
    </w:p>
    <w:p w14:paraId="6BD0E2AF" w14:textId="3871DC34"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 xml:space="preserve">Furthermore, during Focus Group Discussion with host community members at Mwela Rocks heritage site, it was clearly stated that Mwela rock art has a lot of potential for various attraction such as additional paintings which are not known by National Heritage Conservation Commission. A </w:t>
      </w:r>
      <w:r w:rsidR="00071C5D">
        <w:rPr>
          <w:rFonts w:ascii="Times New Roman" w:hAnsi="Times New Roman" w:cs="Times New Roman"/>
          <w:sz w:val="24"/>
          <w:szCs w:val="24"/>
          <w:lang w:val="en-US"/>
        </w:rPr>
        <w:t>discussant</w:t>
      </w:r>
      <w:r w:rsidRPr="00157E24">
        <w:rPr>
          <w:rFonts w:ascii="Times New Roman" w:hAnsi="Times New Roman" w:cs="Times New Roman"/>
          <w:sz w:val="24"/>
          <w:szCs w:val="24"/>
          <w:lang w:val="en-US"/>
        </w:rPr>
        <w:t xml:space="preserve"> noted:</w:t>
      </w:r>
    </w:p>
    <w:p w14:paraId="4795319C" w14:textId="77777777" w:rsidR="008659A4" w:rsidRPr="00157E24" w:rsidRDefault="008659A4" w:rsidP="008659A4">
      <w:pPr>
        <w:spacing w:line="240" w:lineRule="auto"/>
        <w:ind w:left="1134"/>
        <w:jc w:val="both"/>
        <w:rPr>
          <w:rFonts w:ascii="Times New Roman" w:hAnsi="Times New Roman" w:cs="Times New Roman"/>
          <w:sz w:val="24"/>
          <w:szCs w:val="24"/>
          <w:lang w:val="en-US"/>
        </w:rPr>
      </w:pPr>
      <w:proofErr w:type="spellStart"/>
      <w:r w:rsidRPr="00157E24">
        <w:rPr>
          <w:rFonts w:ascii="Times New Roman" w:hAnsi="Times New Roman" w:cs="Times New Roman"/>
          <w:i/>
          <w:sz w:val="24"/>
          <w:szCs w:val="24"/>
          <w:lang w:val="en-US"/>
        </w:rPr>
        <w:t>Kwaliba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Namwenya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Mwankole</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Selebuka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fyonse</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ifi</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tabafishiba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ba</w:t>
      </w:r>
      <w:proofErr w:type="spellEnd"/>
      <w:r w:rsidRPr="00157E24">
        <w:rPr>
          <w:rFonts w:ascii="Times New Roman" w:hAnsi="Times New Roman" w:cs="Times New Roman"/>
          <w:i/>
          <w:sz w:val="24"/>
          <w:szCs w:val="24"/>
          <w:lang w:val="en-US"/>
        </w:rPr>
        <w:t xml:space="preserve"> Heritage. </w:t>
      </w:r>
      <w:proofErr w:type="spellStart"/>
      <w:proofErr w:type="gramStart"/>
      <w:r w:rsidRPr="00157E24">
        <w:rPr>
          <w:rFonts w:ascii="Times New Roman" w:hAnsi="Times New Roman" w:cs="Times New Roman"/>
          <w:i/>
          <w:sz w:val="24"/>
          <w:szCs w:val="24"/>
          <w:lang w:val="en-US"/>
        </w:rPr>
        <w:t>Bena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baishibafye</w:t>
      </w:r>
      <w:proofErr w:type="spellEnd"/>
      <w:r w:rsidRPr="00157E24">
        <w:rPr>
          <w:rFonts w:ascii="Times New Roman" w:hAnsi="Times New Roman" w:cs="Times New Roman"/>
          <w:i/>
          <w:sz w:val="24"/>
          <w:szCs w:val="24"/>
          <w:lang w:val="en-US"/>
        </w:rPr>
        <w:t xml:space="preserve"> Mwela.</w:t>
      </w:r>
      <w:proofErr w:type="gramEnd"/>
      <w:r w:rsidRPr="00157E24">
        <w:rPr>
          <w:rFonts w:ascii="Times New Roman" w:hAnsi="Times New Roman" w:cs="Times New Roman"/>
          <w:i/>
          <w:sz w:val="24"/>
          <w:szCs w:val="24"/>
          <w:lang w:val="en-US"/>
        </w:rPr>
        <w:t xml:space="preserve"> </w:t>
      </w:r>
      <w:proofErr w:type="spellStart"/>
      <w:proofErr w:type="gramStart"/>
      <w:r w:rsidRPr="00157E24">
        <w:rPr>
          <w:rFonts w:ascii="Times New Roman" w:hAnsi="Times New Roman" w:cs="Times New Roman"/>
          <w:i/>
          <w:sz w:val="24"/>
          <w:szCs w:val="24"/>
          <w:lang w:val="en-US"/>
        </w:rPr>
        <w:t>Kanshi</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namayanda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yatatu</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uko</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baleyikala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ba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mwela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tabaishiba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tabapamona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ba</w:t>
      </w:r>
      <w:proofErr w:type="spellEnd"/>
      <w:r w:rsidRPr="00157E24">
        <w:rPr>
          <w:rFonts w:ascii="Times New Roman" w:hAnsi="Times New Roman" w:cs="Times New Roman"/>
          <w:i/>
          <w:sz w:val="24"/>
          <w:szCs w:val="24"/>
          <w:lang w:val="en-US"/>
        </w:rPr>
        <w:t xml:space="preserve"> Heritage, </w:t>
      </w:r>
      <w:proofErr w:type="spellStart"/>
      <w:r w:rsidRPr="00157E24">
        <w:rPr>
          <w:rFonts w:ascii="Times New Roman" w:hAnsi="Times New Roman" w:cs="Times New Roman"/>
          <w:i/>
          <w:sz w:val="24"/>
          <w:szCs w:val="24"/>
          <w:lang w:val="en-US"/>
        </w:rPr>
        <w:t>balienda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balinaka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lelo</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teti</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mbalange</w:t>
      </w:r>
      <w:proofErr w:type="spellEnd"/>
      <w:r w:rsidRPr="00157E24">
        <w:rPr>
          <w:rFonts w:ascii="Times New Roman" w:hAnsi="Times New Roman" w:cs="Times New Roman"/>
          <w:i/>
          <w:sz w:val="24"/>
          <w:szCs w:val="24"/>
          <w:lang w:val="en-US"/>
        </w:rPr>
        <w:t>.</w:t>
      </w:r>
      <w:proofErr w:type="gramEnd"/>
      <w:r w:rsidRPr="00157E24">
        <w:rPr>
          <w:rFonts w:ascii="Times New Roman" w:hAnsi="Times New Roman" w:cs="Times New Roman"/>
          <w:i/>
          <w:sz w:val="24"/>
          <w:szCs w:val="24"/>
          <w:lang w:val="en-US"/>
        </w:rPr>
        <w:t xml:space="preserve"> </w:t>
      </w:r>
    </w:p>
    <w:p w14:paraId="419D0603" w14:textId="3D133294" w:rsidR="008659A4" w:rsidRPr="00157E24" w:rsidRDefault="008659A4" w:rsidP="008659A4">
      <w:pPr>
        <w:spacing w:line="240" w:lineRule="auto"/>
        <w:ind w:left="1134"/>
        <w:jc w:val="both"/>
        <w:rPr>
          <w:rFonts w:ascii="Times New Roman" w:hAnsi="Times New Roman" w:cs="Times New Roman"/>
          <w:sz w:val="24"/>
          <w:szCs w:val="24"/>
          <w:lang w:val="en-US"/>
        </w:rPr>
      </w:pPr>
      <w:r w:rsidRPr="00157E24">
        <w:rPr>
          <w:rFonts w:ascii="Times New Roman" w:hAnsi="Times New Roman" w:cs="Times New Roman"/>
          <w:i/>
          <w:sz w:val="24"/>
          <w:szCs w:val="24"/>
          <w:lang w:val="en-US"/>
        </w:rPr>
        <w:t xml:space="preserve">There is </w:t>
      </w:r>
      <w:proofErr w:type="spellStart"/>
      <w:r w:rsidRPr="00157E24">
        <w:rPr>
          <w:rFonts w:ascii="Times New Roman" w:hAnsi="Times New Roman" w:cs="Times New Roman"/>
          <w:i/>
          <w:sz w:val="24"/>
          <w:szCs w:val="24"/>
          <w:lang w:val="en-US"/>
        </w:rPr>
        <w:t>Namwenya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Mwankole</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Selebuka</w:t>
      </w:r>
      <w:proofErr w:type="spellEnd"/>
      <w:r w:rsidRPr="00157E24">
        <w:rPr>
          <w:rFonts w:ascii="Times New Roman" w:hAnsi="Times New Roman" w:cs="Times New Roman"/>
          <w:i/>
          <w:sz w:val="24"/>
          <w:szCs w:val="24"/>
          <w:lang w:val="en-US"/>
        </w:rPr>
        <w:t xml:space="preserve"> all these are not known by the National Heritage people, all they know about is Mwela rocks. Additionally, </w:t>
      </w:r>
      <w:r w:rsidR="00951C98" w:rsidRPr="00157E24">
        <w:rPr>
          <w:rFonts w:ascii="Times New Roman" w:hAnsi="Times New Roman" w:cs="Times New Roman"/>
          <w:i/>
          <w:sz w:val="24"/>
          <w:szCs w:val="24"/>
          <w:lang w:val="en-US"/>
        </w:rPr>
        <w:t>they</w:t>
      </w:r>
      <w:r w:rsidRPr="00157E24">
        <w:rPr>
          <w:rFonts w:ascii="Times New Roman" w:hAnsi="Times New Roman" w:cs="Times New Roman"/>
          <w:i/>
          <w:sz w:val="24"/>
          <w:szCs w:val="24"/>
          <w:lang w:val="en-US"/>
        </w:rPr>
        <w:t xml:space="preserve"> don’t even know the three houses in which Mwela used to stay, Heritage have not seen that place and they have walked searching but they have failed and I can’t show them.</w:t>
      </w:r>
      <w:r w:rsidRPr="00157E24">
        <w:rPr>
          <w:rFonts w:ascii="Times New Roman" w:hAnsi="Times New Roman" w:cs="Times New Roman"/>
          <w:sz w:val="24"/>
          <w:szCs w:val="24"/>
          <w:lang w:val="en-US"/>
        </w:rPr>
        <w:t xml:space="preserve"> </w:t>
      </w:r>
      <w:proofErr w:type="gramStart"/>
      <w:r w:rsidRPr="00157E24">
        <w:rPr>
          <w:rFonts w:ascii="Times New Roman" w:hAnsi="Times New Roman" w:cs="Times New Roman"/>
          <w:sz w:val="24"/>
          <w:szCs w:val="24"/>
          <w:lang w:val="en-US"/>
        </w:rPr>
        <w:t xml:space="preserve">[Focus group discussion Participant at Mwela Rocks, </w:t>
      </w:r>
      <w:r w:rsidR="003E6610">
        <w:rPr>
          <w:rFonts w:ascii="Times New Roman" w:hAnsi="Times New Roman" w:cs="Times New Roman"/>
          <w:sz w:val="24"/>
          <w:szCs w:val="24"/>
          <w:lang w:val="en-US"/>
        </w:rPr>
        <w:t>26</w:t>
      </w:r>
      <w:r w:rsidR="00150335" w:rsidRPr="00150335">
        <w:rPr>
          <w:rFonts w:ascii="Times New Roman" w:hAnsi="Times New Roman" w:cs="Times New Roman"/>
          <w:sz w:val="24"/>
          <w:szCs w:val="24"/>
          <w:vertAlign w:val="superscript"/>
          <w:lang w:val="en-US"/>
        </w:rPr>
        <w:t>th</w:t>
      </w:r>
      <w:r w:rsidR="00150335">
        <w:rPr>
          <w:rFonts w:ascii="Times New Roman" w:hAnsi="Times New Roman" w:cs="Times New Roman"/>
          <w:sz w:val="24"/>
          <w:szCs w:val="24"/>
          <w:lang w:val="en-US"/>
        </w:rPr>
        <w:t xml:space="preserve"> </w:t>
      </w:r>
      <w:r w:rsidRPr="00157E24">
        <w:rPr>
          <w:rFonts w:ascii="Times New Roman" w:hAnsi="Times New Roman" w:cs="Times New Roman"/>
          <w:sz w:val="24"/>
          <w:szCs w:val="24"/>
          <w:lang w:val="en-US"/>
        </w:rPr>
        <w:t>November, 2017].</w:t>
      </w:r>
      <w:proofErr w:type="gramEnd"/>
      <w:r w:rsidRPr="00157E24">
        <w:rPr>
          <w:rFonts w:ascii="Times New Roman" w:hAnsi="Times New Roman" w:cs="Times New Roman"/>
          <w:i/>
          <w:sz w:val="24"/>
          <w:szCs w:val="24"/>
          <w:lang w:val="en-US"/>
        </w:rPr>
        <w:t xml:space="preserve"> </w:t>
      </w:r>
    </w:p>
    <w:p w14:paraId="3FFC80D9" w14:textId="77777777"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As expressed above by a participant during FGDs, this study revealed that host community members showed no interest towards tourism development by disclosing other potential sites because of frustration of not benefiting from revenue collected from tourists who visits the site.</w:t>
      </w:r>
    </w:p>
    <w:p w14:paraId="54E7E3EA" w14:textId="77777777" w:rsidR="008659A4" w:rsidRPr="00157E24" w:rsidRDefault="008659A4" w:rsidP="008659A4">
      <w:pPr>
        <w:pStyle w:val="Heading4"/>
        <w:rPr>
          <w:lang w:val="en-US"/>
        </w:rPr>
      </w:pPr>
      <w:r w:rsidRPr="00157E24">
        <w:rPr>
          <w:lang w:val="en-US"/>
        </w:rPr>
        <w:lastRenderedPageBreak/>
        <w:t>5.2.1.4. Game viewing.</w:t>
      </w:r>
    </w:p>
    <w:p w14:paraId="5F1F751A" w14:textId="46970240"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 xml:space="preserve">Another tourism potential which emerged from the interviews with </w:t>
      </w:r>
      <w:r w:rsidR="003B4AD8">
        <w:rPr>
          <w:rFonts w:ascii="Times New Roman" w:hAnsi="Times New Roman" w:cs="Times New Roman"/>
          <w:sz w:val="24"/>
          <w:szCs w:val="24"/>
          <w:lang w:val="en-US"/>
        </w:rPr>
        <w:t xml:space="preserve">34 respondents was game viewing in which </w:t>
      </w:r>
      <w:r w:rsidRPr="00157E24">
        <w:rPr>
          <w:rFonts w:ascii="Times New Roman" w:hAnsi="Times New Roman" w:cs="Times New Roman"/>
          <w:sz w:val="24"/>
          <w:szCs w:val="24"/>
          <w:lang w:val="en-US"/>
        </w:rPr>
        <w:t xml:space="preserve">5.9% of respondents were of the view that addition of extra tourism activities such as game viewing will add value to tourist sites which in turn will increase tourist arrivals. The idea of adding game viewing was more emphasized by respondents in Kasama who felt that a nature reserve will give an opportunity to tourists to view animals at Chishimba Falls and Mwela Rocks.  One </w:t>
      </w:r>
      <w:r w:rsidR="0019346B">
        <w:rPr>
          <w:rFonts w:ascii="Times New Roman" w:hAnsi="Times New Roman" w:cs="Times New Roman"/>
          <w:sz w:val="24"/>
          <w:szCs w:val="24"/>
          <w:lang w:val="en-US"/>
        </w:rPr>
        <w:t>respondent</w:t>
      </w:r>
      <w:r w:rsidRPr="00157E24">
        <w:rPr>
          <w:rFonts w:ascii="Times New Roman" w:hAnsi="Times New Roman" w:cs="Times New Roman"/>
          <w:sz w:val="24"/>
          <w:szCs w:val="24"/>
          <w:lang w:val="en-US"/>
        </w:rPr>
        <w:t xml:space="preserve"> noted that:</w:t>
      </w:r>
    </w:p>
    <w:p w14:paraId="54DC5244" w14:textId="66B0B0FC" w:rsidR="008659A4" w:rsidRPr="00157E24" w:rsidRDefault="008659A4" w:rsidP="008659A4">
      <w:pPr>
        <w:spacing w:line="240" w:lineRule="auto"/>
        <w:ind w:left="1134"/>
        <w:jc w:val="both"/>
        <w:rPr>
          <w:rFonts w:ascii="Times New Roman" w:hAnsi="Times New Roman" w:cs="Times New Roman"/>
          <w:i/>
          <w:sz w:val="24"/>
          <w:szCs w:val="24"/>
          <w:lang w:val="en-US"/>
        </w:rPr>
      </w:pPr>
      <w:r w:rsidRPr="00157E24">
        <w:rPr>
          <w:rFonts w:ascii="Times New Roman" w:hAnsi="Times New Roman" w:cs="Times New Roman"/>
          <w:i/>
          <w:sz w:val="24"/>
          <w:szCs w:val="24"/>
          <w:lang w:val="en-US"/>
        </w:rPr>
        <w:t>The other side of Chishimba falls can accommodate animals where visitors can also view animals apart from falls viewing [</w:t>
      </w:r>
      <w:r w:rsidR="00C865FB" w:rsidRPr="00C865FB">
        <w:rPr>
          <w:rFonts w:ascii="Times New Roman" w:hAnsi="Times New Roman" w:cs="Times New Roman"/>
          <w:i/>
          <w:sz w:val="24"/>
          <w:szCs w:val="24"/>
          <w:lang w:val="en-US"/>
        </w:rPr>
        <w:t>Hotel and tourism Proprietor</w:t>
      </w:r>
      <w:r w:rsidRPr="00157E24">
        <w:rPr>
          <w:rFonts w:ascii="Times New Roman" w:hAnsi="Times New Roman" w:cs="Times New Roman"/>
          <w:i/>
          <w:sz w:val="24"/>
          <w:szCs w:val="24"/>
          <w:lang w:val="en-US"/>
        </w:rPr>
        <w:t xml:space="preserve">, </w:t>
      </w:r>
      <w:r w:rsidR="00150335">
        <w:rPr>
          <w:rFonts w:ascii="Times New Roman" w:hAnsi="Times New Roman" w:cs="Times New Roman"/>
          <w:i/>
          <w:sz w:val="24"/>
          <w:szCs w:val="24"/>
          <w:lang w:val="en-US"/>
        </w:rPr>
        <w:t>15</w:t>
      </w:r>
      <w:r w:rsidR="00150335" w:rsidRPr="00150335">
        <w:rPr>
          <w:rFonts w:ascii="Times New Roman" w:hAnsi="Times New Roman" w:cs="Times New Roman"/>
          <w:i/>
          <w:sz w:val="24"/>
          <w:szCs w:val="24"/>
          <w:vertAlign w:val="superscript"/>
          <w:lang w:val="en-US"/>
        </w:rPr>
        <w:t>th</w:t>
      </w:r>
      <w:r w:rsidR="00150335">
        <w:rPr>
          <w:rFonts w:ascii="Times New Roman" w:hAnsi="Times New Roman" w:cs="Times New Roman"/>
          <w:i/>
          <w:sz w:val="24"/>
          <w:szCs w:val="24"/>
          <w:lang w:val="en-US"/>
        </w:rPr>
        <w:t xml:space="preserve"> </w:t>
      </w:r>
      <w:r w:rsidRPr="00157E24">
        <w:rPr>
          <w:rFonts w:ascii="Times New Roman" w:hAnsi="Times New Roman" w:cs="Times New Roman"/>
          <w:i/>
          <w:sz w:val="24"/>
          <w:szCs w:val="24"/>
          <w:lang w:val="en-US"/>
        </w:rPr>
        <w:t>November, 2017].</w:t>
      </w:r>
    </w:p>
    <w:p w14:paraId="234CE328" w14:textId="77777777" w:rsidR="008659A4" w:rsidRPr="00157E24" w:rsidRDefault="008659A4" w:rsidP="008659A4">
      <w:pPr>
        <w:spacing w:line="24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Thus, the introduction of non-predatory game animals can be of great benefit to the area and game ranch is a way of doing this.</w:t>
      </w:r>
    </w:p>
    <w:p w14:paraId="57B330F3" w14:textId="77777777" w:rsidR="008659A4" w:rsidRPr="00157E24" w:rsidRDefault="008659A4" w:rsidP="008659A4">
      <w:pPr>
        <w:pStyle w:val="Heading4"/>
        <w:rPr>
          <w:lang w:val="en-US"/>
        </w:rPr>
      </w:pPr>
      <w:r w:rsidRPr="00157E24">
        <w:rPr>
          <w:lang w:val="en-US"/>
        </w:rPr>
        <w:t>5.2.1.5. Boat Cruising and Fishing</w:t>
      </w:r>
    </w:p>
    <w:p w14:paraId="1069B5B1" w14:textId="1FCBC544"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 xml:space="preserve">Boat cruises in Zambia are a familiar activity on its major lakes and rivers, especially on Lake </w:t>
      </w:r>
      <w:proofErr w:type="spellStart"/>
      <w:r w:rsidRPr="00157E24">
        <w:rPr>
          <w:rFonts w:ascii="Times New Roman" w:hAnsi="Times New Roman" w:cs="Times New Roman"/>
          <w:sz w:val="24"/>
          <w:szCs w:val="24"/>
          <w:lang w:val="en-US"/>
        </w:rPr>
        <w:t>Kariba</w:t>
      </w:r>
      <w:proofErr w:type="spellEnd"/>
      <w:r w:rsidRPr="00157E24">
        <w:rPr>
          <w:rFonts w:ascii="Times New Roman" w:hAnsi="Times New Roman" w:cs="Times New Roman"/>
          <w:sz w:val="24"/>
          <w:szCs w:val="24"/>
          <w:lang w:val="en-US"/>
        </w:rPr>
        <w:t xml:space="preserve">, the Zambezi River and its tributary, Kafue River. </w:t>
      </w:r>
      <w:r w:rsidR="001477A8">
        <w:rPr>
          <w:rFonts w:ascii="Times New Roman" w:hAnsi="Times New Roman" w:cs="Times New Roman"/>
          <w:sz w:val="24"/>
          <w:szCs w:val="24"/>
          <w:lang w:val="en-US"/>
        </w:rPr>
        <w:t>D</w:t>
      </w:r>
      <w:r w:rsidR="001477A8" w:rsidRPr="001477A8">
        <w:rPr>
          <w:rFonts w:ascii="Times New Roman" w:hAnsi="Times New Roman" w:cs="Times New Roman"/>
          <w:sz w:val="24"/>
          <w:szCs w:val="24"/>
          <w:lang w:val="en-US"/>
        </w:rPr>
        <w:t>uring interview with key informants, hotel and t</w:t>
      </w:r>
      <w:r w:rsidR="001477A8">
        <w:rPr>
          <w:rFonts w:ascii="Times New Roman" w:hAnsi="Times New Roman" w:cs="Times New Roman"/>
          <w:sz w:val="24"/>
          <w:szCs w:val="24"/>
          <w:lang w:val="en-US"/>
        </w:rPr>
        <w:t xml:space="preserve">ourism proprietors and tourists, </w:t>
      </w:r>
      <w:r w:rsidRPr="00157E24">
        <w:rPr>
          <w:rFonts w:ascii="Times New Roman" w:hAnsi="Times New Roman" w:cs="Times New Roman"/>
          <w:sz w:val="24"/>
          <w:szCs w:val="24"/>
          <w:lang w:val="en-US"/>
        </w:rPr>
        <w:t xml:space="preserve">2.9% of respondents revealed that small boat cruising can be done at </w:t>
      </w:r>
      <w:proofErr w:type="spellStart"/>
      <w:r w:rsidRPr="00157E24">
        <w:rPr>
          <w:rFonts w:ascii="Times New Roman" w:hAnsi="Times New Roman" w:cs="Times New Roman"/>
          <w:sz w:val="24"/>
          <w:szCs w:val="24"/>
          <w:lang w:val="en-US"/>
        </w:rPr>
        <w:t>Zesco</w:t>
      </w:r>
      <w:proofErr w:type="spellEnd"/>
      <w:r w:rsidRPr="00157E24">
        <w:rPr>
          <w:rFonts w:ascii="Times New Roman" w:hAnsi="Times New Roman" w:cs="Times New Roman"/>
          <w:sz w:val="24"/>
          <w:szCs w:val="24"/>
          <w:lang w:val="en-US"/>
        </w:rPr>
        <w:t xml:space="preserve"> dam built below Chishimba falls.  A key informant noted:</w:t>
      </w:r>
    </w:p>
    <w:p w14:paraId="426C11DB" w14:textId="25E27997" w:rsidR="008659A4" w:rsidRPr="00157E24" w:rsidRDefault="008659A4" w:rsidP="008659A4">
      <w:pPr>
        <w:spacing w:line="240" w:lineRule="auto"/>
        <w:ind w:left="1134"/>
        <w:jc w:val="both"/>
        <w:rPr>
          <w:rFonts w:ascii="Times New Roman" w:hAnsi="Times New Roman" w:cs="Times New Roman"/>
          <w:i/>
          <w:sz w:val="24"/>
          <w:szCs w:val="24"/>
          <w:lang w:val="en-US"/>
        </w:rPr>
      </w:pPr>
      <w:r w:rsidRPr="00157E24">
        <w:rPr>
          <w:rFonts w:ascii="Times New Roman" w:hAnsi="Times New Roman" w:cs="Times New Roman"/>
          <w:sz w:val="24"/>
          <w:szCs w:val="24"/>
          <w:lang w:val="en-US"/>
        </w:rPr>
        <w:t xml:space="preserve"> </w:t>
      </w:r>
      <w:r w:rsidRPr="00157E24">
        <w:rPr>
          <w:rFonts w:ascii="Times New Roman" w:hAnsi="Times New Roman" w:cs="Times New Roman"/>
          <w:i/>
          <w:sz w:val="24"/>
          <w:szCs w:val="24"/>
          <w:lang w:val="en-US"/>
        </w:rPr>
        <w:t xml:space="preserve">We also have dams there for ZESCO; those artificial lakes can be used for small boating and angling. </w:t>
      </w:r>
      <w:proofErr w:type="gramStart"/>
      <w:r w:rsidR="001477A8">
        <w:rPr>
          <w:rFonts w:ascii="Times New Roman" w:hAnsi="Times New Roman" w:cs="Times New Roman"/>
          <w:sz w:val="24"/>
          <w:szCs w:val="24"/>
          <w:lang w:val="en-US"/>
        </w:rPr>
        <w:t>(Ministry of T</w:t>
      </w:r>
      <w:r w:rsidRPr="00157E24">
        <w:rPr>
          <w:rFonts w:ascii="Times New Roman" w:hAnsi="Times New Roman" w:cs="Times New Roman"/>
          <w:sz w:val="24"/>
          <w:szCs w:val="24"/>
          <w:lang w:val="en-US"/>
        </w:rPr>
        <w:t xml:space="preserve">ourism official, </w:t>
      </w:r>
      <w:r w:rsidR="00577E46">
        <w:rPr>
          <w:rFonts w:ascii="Times New Roman" w:hAnsi="Times New Roman" w:cs="Times New Roman"/>
          <w:sz w:val="24"/>
          <w:szCs w:val="24"/>
          <w:lang w:val="en-US"/>
        </w:rPr>
        <w:t>27</w:t>
      </w:r>
      <w:r w:rsidR="007B2D6F" w:rsidRPr="007B2D6F">
        <w:rPr>
          <w:rFonts w:ascii="Times New Roman" w:hAnsi="Times New Roman" w:cs="Times New Roman"/>
          <w:sz w:val="24"/>
          <w:szCs w:val="24"/>
          <w:vertAlign w:val="superscript"/>
          <w:lang w:val="en-US"/>
        </w:rPr>
        <w:t>th</w:t>
      </w:r>
      <w:r w:rsidR="007B2D6F">
        <w:rPr>
          <w:rFonts w:ascii="Times New Roman" w:hAnsi="Times New Roman" w:cs="Times New Roman"/>
          <w:sz w:val="24"/>
          <w:szCs w:val="24"/>
          <w:lang w:val="en-US"/>
        </w:rPr>
        <w:t xml:space="preserve"> </w:t>
      </w:r>
      <w:r w:rsidRPr="00157E24">
        <w:rPr>
          <w:rFonts w:ascii="Times New Roman" w:hAnsi="Times New Roman" w:cs="Times New Roman"/>
          <w:sz w:val="24"/>
          <w:szCs w:val="24"/>
          <w:lang w:val="en-US"/>
        </w:rPr>
        <w:t>November, 2017).</w:t>
      </w:r>
      <w:proofErr w:type="gramEnd"/>
    </w:p>
    <w:p w14:paraId="46F5CE22" w14:textId="3F2ABD5F"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Thus, small bo</w:t>
      </w:r>
      <w:r w:rsidR="001156A6">
        <w:rPr>
          <w:rFonts w:ascii="Times New Roman" w:hAnsi="Times New Roman" w:cs="Times New Roman"/>
          <w:sz w:val="24"/>
          <w:szCs w:val="24"/>
          <w:lang w:val="en-US"/>
        </w:rPr>
        <w:t xml:space="preserve">at cruises at </w:t>
      </w:r>
      <w:proofErr w:type="spellStart"/>
      <w:r w:rsidR="001156A6">
        <w:rPr>
          <w:rFonts w:ascii="Times New Roman" w:hAnsi="Times New Roman" w:cs="Times New Roman"/>
          <w:sz w:val="24"/>
          <w:szCs w:val="24"/>
          <w:lang w:val="en-US"/>
        </w:rPr>
        <w:t>Zesco</w:t>
      </w:r>
      <w:proofErr w:type="spellEnd"/>
      <w:r w:rsidR="001156A6">
        <w:rPr>
          <w:rFonts w:ascii="Times New Roman" w:hAnsi="Times New Roman" w:cs="Times New Roman"/>
          <w:sz w:val="24"/>
          <w:szCs w:val="24"/>
          <w:lang w:val="en-US"/>
        </w:rPr>
        <w:t xml:space="preserve"> dam (Figure </w:t>
      </w:r>
      <w:r w:rsidRPr="00157E24">
        <w:rPr>
          <w:rFonts w:ascii="Times New Roman" w:hAnsi="Times New Roman" w:cs="Times New Roman"/>
          <w:sz w:val="24"/>
          <w:szCs w:val="24"/>
          <w:lang w:val="en-US"/>
        </w:rPr>
        <w:t>10) down the stream have the potential to add value and will make a trip to Chishimba falls an exciting venture</w:t>
      </w:r>
      <w:r w:rsidR="001156A6">
        <w:rPr>
          <w:rFonts w:ascii="Times New Roman" w:hAnsi="Times New Roman" w:cs="Times New Roman"/>
          <w:sz w:val="24"/>
          <w:szCs w:val="24"/>
          <w:lang w:val="en-US"/>
        </w:rPr>
        <w:t>.  T</w:t>
      </w:r>
      <w:r w:rsidRPr="00157E24">
        <w:rPr>
          <w:rFonts w:ascii="Times New Roman" w:hAnsi="Times New Roman" w:cs="Times New Roman"/>
          <w:sz w:val="24"/>
          <w:szCs w:val="24"/>
          <w:lang w:val="en-US"/>
        </w:rPr>
        <w:t xml:space="preserve">his may increase the length of stay at the falls. Additionally, the study also revealed that boat cruise will also provide another best opportunity of watching </w:t>
      </w:r>
      <w:proofErr w:type="spellStart"/>
      <w:r w:rsidRPr="00157E24">
        <w:rPr>
          <w:rFonts w:ascii="Times New Roman" w:hAnsi="Times New Roman" w:cs="Times New Roman"/>
          <w:sz w:val="24"/>
          <w:szCs w:val="24"/>
          <w:lang w:val="en-US"/>
        </w:rPr>
        <w:t>Mutumuna</w:t>
      </w:r>
      <w:proofErr w:type="spellEnd"/>
      <w:r w:rsidRPr="00157E24">
        <w:rPr>
          <w:rFonts w:ascii="Times New Roman" w:hAnsi="Times New Roman" w:cs="Times New Roman"/>
          <w:sz w:val="24"/>
          <w:szCs w:val="24"/>
          <w:lang w:val="en-US"/>
        </w:rPr>
        <w:t xml:space="preserve"> falls especially during evening time.</w:t>
      </w:r>
    </w:p>
    <w:p w14:paraId="5EF1C471" w14:textId="77777777" w:rsidR="008659A4" w:rsidRPr="00157E24" w:rsidRDefault="008659A4" w:rsidP="008659A4">
      <w:pPr>
        <w:spacing w:after="0" w:line="360" w:lineRule="auto"/>
        <w:jc w:val="center"/>
        <w:rPr>
          <w:rFonts w:ascii="Times New Roman" w:hAnsi="Times New Roman" w:cs="Times New Roman"/>
          <w:b/>
          <w:sz w:val="24"/>
          <w:szCs w:val="24"/>
          <w:lang w:val="en-US"/>
        </w:rPr>
      </w:pPr>
      <w:r w:rsidRPr="00157E24">
        <w:rPr>
          <w:rFonts w:ascii="Times New Roman" w:hAnsi="Times New Roman" w:cs="Times New Roman"/>
          <w:b/>
          <w:noProof/>
          <w:sz w:val="24"/>
          <w:szCs w:val="24"/>
          <w:lang w:val="en-GB" w:eastAsia="en-GB"/>
        </w:rPr>
        <w:lastRenderedPageBreak/>
        <w:drawing>
          <wp:inline distT="0" distB="0" distL="0" distR="0" wp14:anchorId="2E103E32" wp14:editId="402EBF95">
            <wp:extent cx="4514335" cy="2888538"/>
            <wp:effectExtent l="0" t="0" r="635" b="7620"/>
            <wp:docPr id="10" name="Picture 10" descr="C:\Users\SIMUMBA.J\Desktop\research photos\IMG_20171108_1346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IMUMBA.J\Desktop\research photos\IMG_20171108_134639.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533687" cy="2900921"/>
                    </a:xfrm>
                    <a:prstGeom prst="rect">
                      <a:avLst/>
                    </a:prstGeom>
                    <a:noFill/>
                    <a:ln>
                      <a:noFill/>
                    </a:ln>
                  </pic:spPr>
                </pic:pic>
              </a:graphicData>
            </a:graphic>
          </wp:inline>
        </w:drawing>
      </w:r>
    </w:p>
    <w:p w14:paraId="7C0A17F0" w14:textId="35EEDACE" w:rsidR="008659A4" w:rsidRPr="0030077F" w:rsidRDefault="008659A4" w:rsidP="008659A4">
      <w:pPr>
        <w:pStyle w:val="Caption"/>
        <w:rPr>
          <w:rFonts w:ascii="Times New Roman" w:hAnsi="Times New Roman" w:cs="Times New Roman"/>
          <w:b/>
          <w:i w:val="0"/>
          <w:color w:val="auto"/>
          <w:sz w:val="24"/>
          <w:szCs w:val="24"/>
          <w:lang w:val="en-US"/>
        </w:rPr>
      </w:pPr>
      <w:r w:rsidRPr="0030077F">
        <w:rPr>
          <w:rFonts w:ascii="Times New Roman" w:hAnsi="Times New Roman" w:cs="Times New Roman"/>
          <w:b/>
          <w:i w:val="0"/>
          <w:color w:val="auto"/>
          <w:sz w:val="24"/>
          <w:szCs w:val="24"/>
        </w:rPr>
        <w:t xml:space="preserve">               </w:t>
      </w:r>
      <w:bookmarkStart w:id="119" w:name="_Toc21156240"/>
      <w:r w:rsidRPr="0030077F">
        <w:rPr>
          <w:rFonts w:ascii="Times New Roman" w:hAnsi="Times New Roman" w:cs="Times New Roman"/>
          <w:b/>
          <w:i w:val="0"/>
          <w:color w:val="auto"/>
          <w:sz w:val="24"/>
          <w:szCs w:val="24"/>
        </w:rPr>
        <w:t xml:space="preserve">Figure </w:t>
      </w:r>
      <w:r w:rsidRPr="0030077F">
        <w:rPr>
          <w:rFonts w:ascii="Times New Roman" w:hAnsi="Times New Roman" w:cs="Times New Roman"/>
          <w:b/>
          <w:i w:val="0"/>
          <w:color w:val="auto"/>
          <w:sz w:val="24"/>
          <w:szCs w:val="24"/>
        </w:rPr>
        <w:fldChar w:fldCharType="begin"/>
      </w:r>
      <w:r w:rsidRPr="0030077F">
        <w:rPr>
          <w:rFonts w:ascii="Times New Roman" w:hAnsi="Times New Roman" w:cs="Times New Roman"/>
          <w:b/>
          <w:i w:val="0"/>
          <w:color w:val="auto"/>
          <w:sz w:val="24"/>
          <w:szCs w:val="24"/>
        </w:rPr>
        <w:instrText xml:space="preserve"> SEQ Figure \* ARABIC </w:instrText>
      </w:r>
      <w:r w:rsidRPr="0030077F">
        <w:rPr>
          <w:rFonts w:ascii="Times New Roman" w:hAnsi="Times New Roman" w:cs="Times New Roman"/>
          <w:b/>
          <w:i w:val="0"/>
          <w:color w:val="auto"/>
          <w:sz w:val="24"/>
          <w:szCs w:val="24"/>
        </w:rPr>
        <w:fldChar w:fldCharType="separate"/>
      </w:r>
      <w:r w:rsidR="0081059C">
        <w:rPr>
          <w:rFonts w:ascii="Times New Roman" w:hAnsi="Times New Roman" w:cs="Times New Roman"/>
          <w:b/>
          <w:i w:val="0"/>
          <w:noProof/>
          <w:color w:val="auto"/>
          <w:sz w:val="24"/>
          <w:szCs w:val="24"/>
        </w:rPr>
        <w:t>10</w:t>
      </w:r>
      <w:r w:rsidRPr="0030077F">
        <w:rPr>
          <w:rFonts w:ascii="Times New Roman" w:hAnsi="Times New Roman" w:cs="Times New Roman"/>
          <w:b/>
          <w:i w:val="0"/>
          <w:color w:val="auto"/>
          <w:sz w:val="24"/>
          <w:szCs w:val="24"/>
        </w:rPr>
        <w:fldChar w:fldCharType="end"/>
      </w:r>
      <w:r w:rsidR="00DC5E04">
        <w:rPr>
          <w:rFonts w:ascii="Times New Roman" w:hAnsi="Times New Roman" w:cs="Times New Roman"/>
          <w:b/>
          <w:i w:val="0"/>
          <w:color w:val="auto"/>
          <w:sz w:val="24"/>
          <w:szCs w:val="24"/>
          <w:lang w:val="en-US"/>
        </w:rPr>
        <w:t>: ZESCO dam at Chishimba fall</w:t>
      </w:r>
      <w:r w:rsidR="001156A6">
        <w:rPr>
          <w:rFonts w:ascii="Times New Roman" w:hAnsi="Times New Roman" w:cs="Times New Roman"/>
          <w:b/>
          <w:i w:val="0"/>
          <w:color w:val="auto"/>
          <w:sz w:val="24"/>
          <w:szCs w:val="24"/>
          <w:lang w:val="en-US"/>
        </w:rPr>
        <w:t xml:space="preserve"> in Kasama District</w:t>
      </w:r>
      <w:r w:rsidRPr="0030077F">
        <w:rPr>
          <w:rFonts w:ascii="Times New Roman" w:hAnsi="Times New Roman" w:cs="Times New Roman"/>
          <w:b/>
          <w:i w:val="0"/>
          <w:color w:val="auto"/>
          <w:sz w:val="24"/>
          <w:szCs w:val="24"/>
          <w:lang w:val="en-US"/>
        </w:rPr>
        <w:t>.</w:t>
      </w:r>
      <w:bookmarkEnd w:id="119"/>
    </w:p>
    <w:p w14:paraId="2A4539D1" w14:textId="77777777" w:rsidR="008659A4" w:rsidRPr="00157E24" w:rsidRDefault="008659A4" w:rsidP="008659A4">
      <w:pPr>
        <w:spacing w:after="0" w:line="24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 xml:space="preserve">                Source: Field Survey, 2017.</w:t>
      </w:r>
    </w:p>
    <w:p w14:paraId="3CC7C27F" w14:textId="77777777" w:rsidR="008659A4" w:rsidRPr="00157E24" w:rsidRDefault="008659A4" w:rsidP="008659A4">
      <w:pPr>
        <w:pStyle w:val="Heading4"/>
        <w:rPr>
          <w:lang w:val="en-US"/>
        </w:rPr>
      </w:pPr>
      <w:r w:rsidRPr="00157E24">
        <w:rPr>
          <w:lang w:val="en-US"/>
        </w:rPr>
        <w:t>5.2.1.6. Hiking trails</w:t>
      </w:r>
    </w:p>
    <w:p w14:paraId="567D451F" w14:textId="2D4E4197"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Hiking trails are exceptionally well suited to helping visitors become more physically active.  During interviews with key informants,</w:t>
      </w:r>
      <w:r w:rsidR="00A23832" w:rsidRPr="00A23832">
        <w:t xml:space="preserve"> </w:t>
      </w:r>
      <w:r w:rsidR="00A23832" w:rsidRPr="00A23832">
        <w:rPr>
          <w:rFonts w:ascii="Times New Roman" w:hAnsi="Times New Roman" w:cs="Times New Roman"/>
          <w:sz w:val="24"/>
          <w:szCs w:val="24"/>
          <w:lang w:val="en-US"/>
        </w:rPr>
        <w:t>hotel and tourism proprietors and tourists</w:t>
      </w:r>
      <w:r w:rsidR="00B36B65">
        <w:rPr>
          <w:rFonts w:ascii="Times New Roman" w:hAnsi="Times New Roman" w:cs="Times New Roman"/>
          <w:sz w:val="24"/>
          <w:szCs w:val="24"/>
          <w:lang w:val="en-US"/>
        </w:rPr>
        <w:t xml:space="preserve">, </w:t>
      </w:r>
      <w:r w:rsidR="00B36B65" w:rsidRPr="00157E24">
        <w:rPr>
          <w:rFonts w:ascii="Times New Roman" w:hAnsi="Times New Roman" w:cs="Times New Roman"/>
          <w:sz w:val="24"/>
          <w:szCs w:val="24"/>
          <w:lang w:val="en-US"/>
        </w:rPr>
        <w:t>respondents</w:t>
      </w:r>
      <w:r w:rsidR="00B36B65">
        <w:rPr>
          <w:rFonts w:ascii="Times New Roman" w:hAnsi="Times New Roman" w:cs="Times New Roman"/>
          <w:sz w:val="24"/>
          <w:szCs w:val="24"/>
          <w:lang w:val="en-US"/>
        </w:rPr>
        <w:t xml:space="preserve"> </w:t>
      </w:r>
      <w:r w:rsidR="00B36B65" w:rsidRPr="00157E24">
        <w:rPr>
          <w:rFonts w:ascii="Times New Roman" w:hAnsi="Times New Roman" w:cs="Times New Roman"/>
          <w:sz w:val="24"/>
          <w:szCs w:val="24"/>
          <w:lang w:val="en-US"/>
        </w:rPr>
        <w:t>revealed</w:t>
      </w:r>
      <w:r w:rsidRPr="00157E24">
        <w:rPr>
          <w:rFonts w:ascii="Times New Roman" w:hAnsi="Times New Roman" w:cs="Times New Roman"/>
          <w:sz w:val="24"/>
          <w:szCs w:val="24"/>
          <w:lang w:val="en-US"/>
        </w:rPr>
        <w:t xml:space="preserve"> that Mwela rocks and Shiwa Ng’andu have potential for hiking trails owing to the geographical nature of these two sites</w:t>
      </w:r>
      <w:r w:rsidR="00D223F9">
        <w:rPr>
          <w:rFonts w:ascii="Times New Roman" w:hAnsi="Times New Roman" w:cs="Times New Roman"/>
          <w:sz w:val="24"/>
          <w:szCs w:val="24"/>
          <w:lang w:val="en-US"/>
        </w:rPr>
        <w:t xml:space="preserve"> having hilly landscape</w:t>
      </w:r>
      <w:r w:rsidRPr="00157E24">
        <w:rPr>
          <w:rFonts w:ascii="Times New Roman" w:hAnsi="Times New Roman" w:cs="Times New Roman"/>
          <w:sz w:val="24"/>
          <w:szCs w:val="24"/>
          <w:lang w:val="en-US"/>
        </w:rPr>
        <w:t>. During interview, a pr</w:t>
      </w:r>
      <w:r w:rsidR="001156A6">
        <w:rPr>
          <w:rFonts w:ascii="Times New Roman" w:hAnsi="Times New Roman" w:cs="Times New Roman"/>
          <w:sz w:val="24"/>
          <w:szCs w:val="24"/>
          <w:lang w:val="en-US"/>
        </w:rPr>
        <w:t>oprietor running a l</w:t>
      </w:r>
      <w:r w:rsidRPr="00157E24">
        <w:rPr>
          <w:rFonts w:ascii="Times New Roman" w:hAnsi="Times New Roman" w:cs="Times New Roman"/>
          <w:sz w:val="24"/>
          <w:szCs w:val="24"/>
          <w:lang w:val="en-US"/>
        </w:rPr>
        <w:t>odge noted that:</w:t>
      </w:r>
    </w:p>
    <w:p w14:paraId="1ED19EF0" w14:textId="33453D7A" w:rsidR="008659A4" w:rsidRPr="00157E24" w:rsidRDefault="008659A4" w:rsidP="008659A4">
      <w:pPr>
        <w:spacing w:line="240" w:lineRule="auto"/>
        <w:ind w:left="1134"/>
        <w:jc w:val="both"/>
        <w:rPr>
          <w:rFonts w:ascii="Times New Roman" w:hAnsi="Times New Roman" w:cs="Times New Roman"/>
          <w:sz w:val="24"/>
          <w:szCs w:val="24"/>
          <w:lang w:val="en-US"/>
        </w:rPr>
      </w:pPr>
      <w:r w:rsidRPr="00157E24">
        <w:rPr>
          <w:rFonts w:ascii="Times New Roman" w:hAnsi="Times New Roman" w:cs="Times New Roman"/>
          <w:i/>
          <w:sz w:val="24"/>
          <w:szCs w:val="24"/>
          <w:lang w:val="en-US"/>
        </w:rPr>
        <w:t>Looking at the landscape of this area, this place also has potential for hiking trails</w:t>
      </w:r>
      <w:r w:rsidRPr="00157E24">
        <w:rPr>
          <w:rFonts w:ascii="Times New Roman" w:hAnsi="Times New Roman" w:cs="Times New Roman"/>
          <w:sz w:val="24"/>
          <w:szCs w:val="24"/>
          <w:lang w:val="en-US"/>
        </w:rPr>
        <w:t xml:space="preserve"> [</w:t>
      </w:r>
      <w:r w:rsidR="001156A6">
        <w:rPr>
          <w:rFonts w:ascii="Times New Roman" w:hAnsi="Times New Roman" w:cs="Times New Roman"/>
          <w:sz w:val="24"/>
          <w:szCs w:val="24"/>
          <w:lang w:val="en-US"/>
        </w:rPr>
        <w:t>Hotel and tourism proprietor</w:t>
      </w:r>
      <w:r w:rsidRPr="00157E24">
        <w:rPr>
          <w:rFonts w:ascii="Times New Roman" w:hAnsi="Times New Roman" w:cs="Times New Roman"/>
          <w:sz w:val="24"/>
          <w:szCs w:val="24"/>
          <w:lang w:val="en-US"/>
        </w:rPr>
        <w:t xml:space="preserve">, </w:t>
      </w:r>
      <w:r w:rsidR="005052A6">
        <w:rPr>
          <w:rFonts w:ascii="Times New Roman" w:hAnsi="Times New Roman" w:cs="Times New Roman"/>
          <w:sz w:val="24"/>
          <w:szCs w:val="24"/>
          <w:lang w:val="en-US"/>
        </w:rPr>
        <w:t>13</w:t>
      </w:r>
      <w:r w:rsidR="006D4A6F" w:rsidRPr="006D4A6F">
        <w:rPr>
          <w:rFonts w:ascii="Times New Roman" w:hAnsi="Times New Roman" w:cs="Times New Roman"/>
          <w:sz w:val="24"/>
          <w:szCs w:val="24"/>
          <w:vertAlign w:val="superscript"/>
          <w:lang w:val="en-US"/>
        </w:rPr>
        <w:t>th</w:t>
      </w:r>
      <w:r w:rsidR="006D4A6F">
        <w:rPr>
          <w:rFonts w:ascii="Times New Roman" w:hAnsi="Times New Roman" w:cs="Times New Roman"/>
          <w:sz w:val="24"/>
          <w:szCs w:val="24"/>
          <w:lang w:val="en-US"/>
        </w:rPr>
        <w:t xml:space="preserve"> </w:t>
      </w:r>
      <w:r w:rsidRPr="00157E24">
        <w:rPr>
          <w:rFonts w:ascii="Times New Roman" w:hAnsi="Times New Roman" w:cs="Times New Roman"/>
          <w:sz w:val="24"/>
          <w:szCs w:val="24"/>
          <w:lang w:val="en-US"/>
        </w:rPr>
        <w:t>December, 2017].</w:t>
      </w:r>
    </w:p>
    <w:p w14:paraId="6ACB2D82" w14:textId="77777777"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 xml:space="preserve">Furthermore, another key informant from Ministry of </w:t>
      </w:r>
      <w:r>
        <w:rPr>
          <w:rFonts w:ascii="Times New Roman" w:hAnsi="Times New Roman" w:cs="Times New Roman"/>
          <w:sz w:val="24"/>
          <w:szCs w:val="24"/>
          <w:lang w:val="en-US"/>
        </w:rPr>
        <w:t>T</w:t>
      </w:r>
      <w:r w:rsidRPr="00157E24">
        <w:rPr>
          <w:rFonts w:ascii="Times New Roman" w:hAnsi="Times New Roman" w:cs="Times New Roman"/>
          <w:sz w:val="24"/>
          <w:szCs w:val="24"/>
          <w:lang w:val="en-US"/>
        </w:rPr>
        <w:t>ourism also noted that:</w:t>
      </w:r>
    </w:p>
    <w:p w14:paraId="0F9DC9A4" w14:textId="7B9E8FC5" w:rsidR="008659A4" w:rsidRPr="00157E24" w:rsidRDefault="008659A4" w:rsidP="008659A4">
      <w:pPr>
        <w:spacing w:line="240" w:lineRule="auto"/>
        <w:ind w:left="1134"/>
        <w:jc w:val="both"/>
        <w:rPr>
          <w:rFonts w:ascii="Times New Roman" w:hAnsi="Times New Roman" w:cs="Times New Roman"/>
          <w:sz w:val="24"/>
          <w:szCs w:val="24"/>
          <w:lang w:val="en-US"/>
        </w:rPr>
      </w:pPr>
      <w:r w:rsidRPr="00157E24">
        <w:rPr>
          <w:rFonts w:ascii="Times New Roman" w:hAnsi="Times New Roman" w:cs="Times New Roman"/>
          <w:i/>
          <w:sz w:val="24"/>
          <w:szCs w:val="24"/>
          <w:lang w:val="en-US"/>
        </w:rPr>
        <w:t>Mwela Rocks has potential for hiking trails and a lot of people who are dating usually visit Mwela rocks during weekends</w:t>
      </w:r>
      <w:r w:rsidRPr="00157E24">
        <w:rPr>
          <w:rFonts w:ascii="Times New Roman" w:hAnsi="Times New Roman" w:cs="Times New Roman"/>
          <w:sz w:val="24"/>
          <w:szCs w:val="24"/>
          <w:lang w:val="en-US"/>
        </w:rPr>
        <w:t xml:space="preserve"> [</w:t>
      </w:r>
      <w:r w:rsidR="00E93D65" w:rsidRPr="00E93D65">
        <w:rPr>
          <w:rFonts w:ascii="Times New Roman" w:hAnsi="Times New Roman" w:cs="Times New Roman"/>
          <w:sz w:val="24"/>
          <w:szCs w:val="24"/>
          <w:lang w:val="en-US"/>
        </w:rPr>
        <w:t>Ministry of Tourism</w:t>
      </w:r>
      <w:r w:rsidR="00E93D65">
        <w:rPr>
          <w:rFonts w:ascii="Times New Roman" w:hAnsi="Times New Roman" w:cs="Times New Roman"/>
          <w:sz w:val="24"/>
          <w:szCs w:val="24"/>
          <w:lang w:val="en-US"/>
        </w:rPr>
        <w:t xml:space="preserve"> official</w:t>
      </w:r>
      <w:r w:rsidRPr="00157E24">
        <w:rPr>
          <w:rFonts w:ascii="Times New Roman" w:hAnsi="Times New Roman" w:cs="Times New Roman"/>
          <w:sz w:val="24"/>
          <w:szCs w:val="24"/>
          <w:lang w:val="en-US"/>
        </w:rPr>
        <w:t xml:space="preserve">, </w:t>
      </w:r>
      <w:r w:rsidR="006D4A6F">
        <w:rPr>
          <w:rFonts w:ascii="Times New Roman" w:hAnsi="Times New Roman" w:cs="Times New Roman"/>
          <w:sz w:val="24"/>
          <w:szCs w:val="24"/>
          <w:lang w:val="en-US"/>
        </w:rPr>
        <w:t>20</w:t>
      </w:r>
      <w:r w:rsidR="006D4A6F" w:rsidRPr="006D4A6F">
        <w:rPr>
          <w:rFonts w:ascii="Times New Roman" w:hAnsi="Times New Roman" w:cs="Times New Roman"/>
          <w:sz w:val="24"/>
          <w:szCs w:val="24"/>
          <w:vertAlign w:val="superscript"/>
          <w:lang w:val="en-US"/>
        </w:rPr>
        <w:t>th</w:t>
      </w:r>
      <w:r w:rsidR="006D4A6F">
        <w:rPr>
          <w:rFonts w:ascii="Times New Roman" w:hAnsi="Times New Roman" w:cs="Times New Roman"/>
          <w:sz w:val="24"/>
          <w:szCs w:val="24"/>
          <w:lang w:val="en-US"/>
        </w:rPr>
        <w:t xml:space="preserve"> November, </w:t>
      </w:r>
      <w:r w:rsidRPr="00157E24">
        <w:rPr>
          <w:rFonts w:ascii="Times New Roman" w:hAnsi="Times New Roman" w:cs="Times New Roman"/>
          <w:sz w:val="24"/>
          <w:szCs w:val="24"/>
          <w:lang w:val="en-US"/>
        </w:rPr>
        <w:t xml:space="preserve">2017]. </w:t>
      </w:r>
    </w:p>
    <w:p w14:paraId="334D6455" w14:textId="7DD00098"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It was also noted in this study that despite host tourist destination having aforementioned tourism potentials; the potential has not been exploited despite government introducing many taxes</w:t>
      </w:r>
      <w:r w:rsidR="00E5723E">
        <w:rPr>
          <w:rFonts w:ascii="Times New Roman" w:hAnsi="Times New Roman" w:cs="Times New Roman"/>
          <w:sz w:val="24"/>
          <w:szCs w:val="24"/>
          <w:lang w:val="en-US"/>
        </w:rPr>
        <w:t xml:space="preserve"> which limit tourism and hospitality proprietors to exploit other tourism potentials</w:t>
      </w:r>
      <w:r w:rsidR="000D7090" w:rsidRPr="000D7090">
        <w:t xml:space="preserve"> </w:t>
      </w:r>
      <w:r w:rsidR="000D7090" w:rsidRPr="000D7090">
        <w:rPr>
          <w:rFonts w:ascii="Times New Roman" w:hAnsi="Times New Roman" w:cs="Times New Roman"/>
          <w:sz w:val="24"/>
          <w:szCs w:val="24"/>
          <w:lang w:val="en-US"/>
        </w:rPr>
        <w:t>as most of the profits was channeled to paying</w:t>
      </w:r>
      <w:r w:rsidR="000D7090">
        <w:rPr>
          <w:rFonts w:ascii="Times New Roman" w:hAnsi="Times New Roman" w:cs="Times New Roman"/>
          <w:sz w:val="24"/>
          <w:szCs w:val="24"/>
          <w:lang w:val="en-US"/>
        </w:rPr>
        <w:t xml:space="preserve"> taxes of various kinds</w:t>
      </w:r>
      <w:r w:rsidRPr="00157E24">
        <w:rPr>
          <w:rFonts w:ascii="Times New Roman" w:hAnsi="Times New Roman" w:cs="Times New Roman"/>
          <w:sz w:val="24"/>
          <w:szCs w:val="24"/>
          <w:lang w:val="en-US"/>
        </w:rPr>
        <w:t xml:space="preserve">. This assertion has been buttressed by one respondent who noted that: </w:t>
      </w:r>
    </w:p>
    <w:p w14:paraId="3B0EDCDB" w14:textId="0E4E9BD3" w:rsidR="008659A4" w:rsidRPr="00157E24" w:rsidRDefault="008659A4" w:rsidP="008659A4">
      <w:pPr>
        <w:spacing w:line="24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lastRenderedPageBreak/>
        <w:t xml:space="preserve">            </w:t>
      </w:r>
      <w:r w:rsidRPr="00157E24">
        <w:rPr>
          <w:rFonts w:ascii="Times New Roman" w:hAnsi="Times New Roman" w:cs="Times New Roman"/>
          <w:i/>
          <w:sz w:val="24"/>
          <w:szCs w:val="24"/>
          <w:lang w:val="en-US"/>
        </w:rPr>
        <w:t xml:space="preserve">Potential is the most utilized word in Zambia, you can have a Benz but if it has no     </w:t>
      </w:r>
      <w:r w:rsidRPr="00157E24">
        <w:rPr>
          <w:rFonts w:ascii="Times New Roman" w:hAnsi="Times New Roman" w:cs="Times New Roman"/>
          <w:i/>
          <w:sz w:val="24"/>
          <w:szCs w:val="24"/>
          <w:lang w:val="en-US"/>
        </w:rPr>
        <w:tab/>
        <w:t xml:space="preserve">wheels, it can’t go anywhere. You can talk of potential and potential, this is the </w:t>
      </w:r>
      <w:r w:rsidR="00917BF4">
        <w:rPr>
          <w:rFonts w:ascii="Times New Roman" w:hAnsi="Times New Roman" w:cs="Times New Roman"/>
          <w:i/>
          <w:sz w:val="24"/>
          <w:szCs w:val="24"/>
          <w:lang w:val="en-US"/>
        </w:rPr>
        <w:t xml:space="preserve">thing </w:t>
      </w:r>
      <w:r w:rsidR="00917BF4">
        <w:rPr>
          <w:rFonts w:ascii="Times New Roman" w:hAnsi="Times New Roman" w:cs="Times New Roman"/>
          <w:i/>
          <w:sz w:val="24"/>
          <w:szCs w:val="24"/>
          <w:lang w:val="en-US"/>
        </w:rPr>
        <w:tab/>
        <w:t>that makes me angry</w:t>
      </w:r>
      <w:r w:rsidRPr="00157E24">
        <w:rPr>
          <w:rFonts w:ascii="Times New Roman" w:hAnsi="Times New Roman" w:cs="Times New Roman"/>
          <w:i/>
          <w:sz w:val="24"/>
          <w:szCs w:val="24"/>
          <w:lang w:val="en-US"/>
        </w:rPr>
        <w:t xml:space="preserve">. What is happening is taxation and taxation, where </w:t>
      </w:r>
      <w:r w:rsidRPr="00157E24">
        <w:rPr>
          <w:rFonts w:ascii="Times New Roman" w:hAnsi="Times New Roman" w:cs="Times New Roman"/>
          <w:i/>
          <w:sz w:val="24"/>
          <w:szCs w:val="24"/>
          <w:lang w:val="en-US"/>
        </w:rPr>
        <w:tab/>
        <w:t xml:space="preserve">does the </w:t>
      </w:r>
      <w:r w:rsidR="00917BF4">
        <w:rPr>
          <w:rFonts w:ascii="Times New Roman" w:hAnsi="Times New Roman" w:cs="Times New Roman"/>
          <w:i/>
          <w:sz w:val="24"/>
          <w:szCs w:val="24"/>
          <w:lang w:val="en-US"/>
        </w:rPr>
        <w:t xml:space="preserve">   </w:t>
      </w:r>
      <w:r w:rsidR="00917BF4">
        <w:rPr>
          <w:rFonts w:ascii="Times New Roman" w:hAnsi="Times New Roman" w:cs="Times New Roman"/>
          <w:i/>
          <w:sz w:val="24"/>
          <w:szCs w:val="24"/>
          <w:lang w:val="en-US"/>
        </w:rPr>
        <w:tab/>
      </w:r>
      <w:r w:rsidRPr="00157E24">
        <w:rPr>
          <w:rFonts w:ascii="Times New Roman" w:hAnsi="Times New Roman" w:cs="Times New Roman"/>
          <w:i/>
          <w:sz w:val="24"/>
          <w:szCs w:val="24"/>
          <w:lang w:val="en-US"/>
        </w:rPr>
        <w:t xml:space="preserve">money go? </w:t>
      </w:r>
      <w:proofErr w:type="gramStart"/>
      <w:r w:rsidRPr="00157E24">
        <w:rPr>
          <w:rFonts w:ascii="Times New Roman" w:hAnsi="Times New Roman" w:cs="Times New Roman"/>
          <w:i/>
          <w:sz w:val="24"/>
          <w:szCs w:val="24"/>
          <w:lang w:val="en-US"/>
        </w:rPr>
        <w:t>[</w:t>
      </w:r>
      <w:r w:rsidR="000D2456" w:rsidRPr="000D2456">
        <w:rPr>
          <w:rFonts w:ascii="Times New Roman" w:hAnsi="Times New Roman" w:cs="Times New Roman"/>
          <w:i/>
          <w:sz w:val="24"/>
          <w:szCs w:val="24"/>
          <w:lang w:val="en-US"/>
        </w:rPr>
        <w:t>Hotel and tourism proprietor</w:t>
      </w:r>
      <w:r w:rsidRPr="00157E24">
        <w:rPr>
          <w:rFonts w:ascii="Times New Roman" w:hAnsi="Times New Roman" w:cs="Times New Roman"/>
          <w:i/>
          <w:sz w:val="24"/>
          <w:szCs w:val="24"/>
          <w:lang w:val="en-US"/>
        </w:rPr>
        <w:t xml:space="preserve">, </w:t>
      </w:r>
      <w:r w:rsidR="006D4A6F">
        <w:rPr>
          <w:rFonts w:ascii="Times New Roman" w:hAnsi="Times New Roman" w:cs="Times New Roman"/>
          <w:i/>
          <w:sz w:val="24"/>
          <w:szCs w:val="24"/>
          <w:lang w:val="en-US"/>
        </w:rPr>
        <w:t>23</w:t>
      </w:r>
      <w:r w:rsidR="006D4A6F" w:rsidRPr="006D4A6F">
        <w:rPr>
          <w:rFonts w:ascii="Times New Roman" w:hAnsi="Times New Roman" w:cs="Times New Roman"/>
          <w:i/>
          <w:sz w:val="24"/>
          <w:szCs w:val="24"/>
          <w:vertAlign w:val="superscript"/>
          <w:lang w:val="en-US"/>
        </w:rPr>
        <w:t>rd</w:t>
      </w:r>
      <w:r w:rsidR="006D4A6F">
        <w:rPr>
          <w:rFonts w:ascii="Times New Roman" w:hAnsi="Times New Roman" w:cs="Times New Roman"/>
          <w:i/>
          <w:sz w:val="24"/>
          <w:szCs w:val="24"/>
          <w:lang w:val="en-US"/>
        </w:rPr>
        <w:t xml:space="preserve">, </w:t>
      </w:r>
      <w:r w:rsidR="00DC5E04">
        <w:rPr>
          <w:rFonts w:ascii="Times New Roman" w:hAnsi="Times New Roman" w:cs="Times New Roman"/>
          <w:i/>
          <w:sz w:val="24"/>
          <w:szCs w:val="24"/>
          <w:lang w:val="en-US"/>
        </w:rPr>
        <w:t>Decemb</w:t>
      </w:r>
      <w:r w:rsidR="006D4A6F">
        <w:rPr>
          <w:rFonts w:ascii="Times New Roman" w:hAnsi="Times New Roman" w:cs="Times New Roman"/>
          <w:i/>
          <w:sz w:val="24"/>
          <w:szCs w:val="24"/>
          <w:lang w:val="en-US"/>
        </w:rPr>
        <w:t xml:space="preserve">er, </w:t>
      </w:r>
      <w:r w:rsidRPr="00157E24">
        <w:rPr>
          <w:rFonts w:ascii="Times New Roman" w:hAnsi="Times New Roman" w:cs="Times New Roman"/>
          <w:i/>
          <w:sz w:val="24"/>
          <w:szCs w:val="24"/>
          <w:lang w:val="en-US"/>
        </w:rPr>
        <w:t>2017].</w:t>
      </w:r>
      <w:proofErr w:type="gramEnd"/>
      <w:r w:rsidRPr="00157E24">
        <w:rPr>
          <w:rFonts w:ascii="Times New Roman" w:hAnsi="Times New Roman" w:cs="Times New Roman"/>
          <w:sz w:val="24"/>
          <w:szCs w:val="24"/>
          <w:lang w:val="en-US"/>
        </w:rPr>
        <w:t xml:space="preserve">  </w:t>
      </w:r>
    </w:p>
    <w:p w14:paraId="443B9E71" w14:textId="77777777" w:rsidR="008659A4" w:rsidRPr="00157E24" w:rsidRDefault="008659A4" w:rsidP="008659A4">
      <w:pPr>
        <w:pStyle w:val="Heading3"/>
      </w:pPr>
      <w:bookmarkStart w:id="120" w:name="_Toc53316279"/>
      <w:r w:rsidRPr="00157E24">
        <w:t>5.2.2. Levels of Tourism development</w:t>
      </w:r>
      <w:bookmarkEnd w:id="120"/>
      <w:r w:rsidRPr="00157E24">
        <w:t xml:space="preserve"> </w:t>
      </w:r>
    </w:p>
    <w:p w14:paraId="3E3A2992" w14:textId="77777777"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The study evaluated the level of tourism development at Chishimba falls, Mwela Rocks and Shiwa Ng’andu using Butlers area life cycle model (TALC). The study checked on amenities and products offered at these sites.</w:t>
      </w:r>
    </w:p>
    <w:p w14:paraId="58599BAE" w14:textId="77777777" w:rsidR="008659A4" w:rsidRPr="00157E24" w:rsidRDefault="008659A4" w:rsidP="008659A4">
      <w:pPr>
        <w:pStyle w:val="Heading4"/>
        <w:rPr>
          <w:lang w:val="en-US"/>
        </w:rPr>
      </w:pPr>
      <w:r w:rsidRPr="00157E24">
        <w:rPr>
          <w:lang w:val="en-US"/>
        </w:rPr>
        <w:t>5.2.2.1. Levels of Tourism development at Mwela Rocks heritage site.</w:t>
      </w:r>
    </w:p>
    <w:p w14:paraId="00B653A8" w14:textId="642B16FD" w:rsidR="008659A4" w:rsidRPr="00157E24" w:rsidRDefault="008659A4" w:rsidP="008659A4">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lang w:val="en-US"/>
        </w:rPr>
        <w:t xml:space="preserve">The level of tourism development at Mwela Rocks site is low owing to the site lacking any meaningful supporting infrastructure and limited tourism activities. In this regard, Mwela Rocks </w:t>
      </w:r>
      <w:r w:rsidR="001119D3">
        <w:rPr>
          <w:rFonts w:ascii="Times New Roman" w:hAnsi="Times New Roman" w:cs="Times New Roman"/>
          <w:sz w:val="24"/>
          <w:szCs w:val="24"/>
          <w:lang w:val="en-US"/>
        </w:rPr>
        <w:t xml:space="preserve">site </w:t>
      </w:r>
      <w:r w:rsidRPr="00157E24">
        <w:rPr>
          <w:rFonts w:ascii="Times New Roman" w:hAnsi="Times New Roman" w:cs="Times New Roman"/>
          <w:sz w:val="24"/>
          <w:szCs w:val="24"/>
          <w:lang w:val="en-US"/>
        </w:rPr>
        <w:t xml:space="preserve">during field observation exhibited that it is at Exploration stage in terms of tourism development according to Butler’s classification of area life cycle model. Despite the site being within 5 km from CBD of Kasama town along tarred Kasama </w:t>
      </w:r>
      <w:proofErr w:type="spellStart"/>
      <w:r w:rsidRPr="00157E24">
        <w:rPr>
          <w:rFonts w:ascii="Times New Roman" w:hAnsi="Times New Roman" w:cs="Times New Roman"/>
          <w:sz w:val="24"/>
          <w:szCs w:val="24"/>
          <w:lang w:val="en-US"/>
        </w:rPr>
        <w:t>Mungwi</w:t>
      </w:r>
      <w:proofErr w:type="spellEnd"/>
      <w:r w:rsidRPr="00157E24">
        <w:rPr>
          <w:rFonts w:ascii="Times New Roman" w:hAnsi="Times New Roman" w:cs="Times New Roman"/>
          <w:sz w:val="24"/>
          <w:szCs w:val="24"/>
          <w:lang w:val="en-US"/>
        </w:rPr>
        <w:t xml:space="preserve"> road, the site only offers rock art as the only tourism package.</w:t>
      </w:r>
      <w:r w:rsidRPr="00157E24">
        <w:rPr>
          <w:rFonts w:ascii="Times New Roman" w:hAnsi="Times New Roman" w:cs="Times New Roman"/>
          <w:sz w:val="24"/>
          <w:szCs w:val="24"/>
        </w:rPr>
        <w:t xml:space="preserve"> </w:t>
      </w:r>
      <w:r w:rsidR="00AE3A47">
        <w:rPr>
          <w:rFonts w:ascii="Times New Roman" w:hAnsi="Times New Roman" w:cs="Times New Roman"/>
          <w:sz w:val="24"/>
          <w:szCs w:val="24"/>
        </w:rPr>
        <w:t>T</w:t>
      </w:r>
      <w:r w:rsidRPr="00157E24">
        <w:rPr>
          <w:rFonts w:ascii="Times New Roman" w:hAnsi="Times New Roman" w:cs="Times New Roman"/>
          <w:sz w:val="24"/>
          <w:szCs w:val="24"/>
        </w:rPr>
        <w:t xml:space="preserve">ourists visit the site just to see the rock paintings as it’s the only tourist activity at the site. </w:t>
      </w:r>
      <w:r w:rsidR="00AE3A47">
        <w:rPr>
          <w:rFonts w:ascii="Times New Roman" w:hAnsi="Times New Roman" w:cs="Times New Roman"/>
          <w:sz w:val="24"/>
          <w:szCs w:val="24"/>
        </w:rPr>
        <w:t>At the time of</w:t>
      </w:r>
      <w:r w:rsidRPr="00157E24">
        <w:rPr>
          <w:rFonts w:ascii="Times New Roman" w:hAnsi="Times New Roman" w:cs="Times New Roman"/>
          <w:sz w:val="24"/>
          <w:szCs w:val="24"/>
        </w:rPr>
        <w:t xml:space="preserve"> field </w:t>
      </w:r>
      <w:r w:rsidR="00AE3A47">
        <w:rPr>
          <w:rFonts w:ascii="Times New Roman" w:hAnsi="Times New Roman" w:cs="Times New Roman"/>
          <w:sz w:val="24"/>
          <w:szCs w:val="24"/>
        </w:rPr>
        <w:t>work</w:t>
      </w:r>
      <w:r w:rsidRPr="00157E24">
        <w:rPr>
          <w:rFonts w:ascii="Times New Roman" w:hAnsi="Times New Roman" w:cs="Times New Roman"/>
          <w:sz w:val="24"/>
          <w:szCs w:val="24"/>
        </w:rPr>
        <w:t>, the site has no visitor information centre and the site does not have brochures to explain the paintings.</w:t>
      </w:r>
    </w:p>
    <w:p w14:paraId="6DB407A8" w14:textId="77777777" w:rsidR="008659A4" w:rsidRPr="00157E24" w:rsidRDefault="008659A4" w:rsidP="008659A4">
      <w:pPr>
        <w:spacing w:after="0" w:line="360" w:lineRule="auto"/>
        <w:jc w:val="center"/>
        <w:rPr>
          <w:rFonts w:ascii="Times New Roman" w:hAnsi="Times New Roman" w:cs="Times New Roman"/>
          <w:sz w:val="24"/>
          <w:szCs w:val="24"/>
          <w:lang w:val="en-US"/>
        </w:rPr>
      </w:pPr>
      <w:r w:rsidRPr="00157E24">
        <w:rPr>
          <w:rFonts w:ascii="Times New Roman" w:hAnsi="Times New Roman" w:cs="Times New Roman"/>
          <w:noProof/>
          <w:sz w:val="24"/>
          <w:szCs w:val="24"/>
          <w:lang w:val="en-GB" w:eastAsia="en-GB"/>
        </w:rPr>
        <w:drawing>
          <wp:inline distT="0" distB="0" distL="0" distR="0" wp14:anchorId="5C78928A" wp14:editId="189AA90D">
            <wp:extent cx="4407244" cy="2695245"/>
            <wp:effectExtent l="0" t="0" r="0" b="0"/>
            <wp:docPr id="15" name="Picture 15" descr="C:\Users\SIMUMBA.J\Desktop\research photos\Camera\IMG_20171226_1526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IMUMBA.J\Desktop\research photos\Camera\IMG_20171226_152653.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410120" cy="2697004"/>
                    </a:xfrm>
                    <a:prstGeom prst="rect">
                      <a:avLst/>
                    </a:prstGeom>
                    <a:noFill/>
                    <a:ln>
                      <a:noFill/>
                    </a:ln>
                  </pic:spPr>
                </pic:pic>
              </a:graphicData>
            </a:graphic>
          </wp:inline>
        </w:drawing>
      </w:r>
    </w:p>
    <w:p w14:paraId="2E9697A4" w14:textId="1B57DB80" w:rsidR="008659A4" w:rsidRPr="0030077F" w:rsidRDefault="008659A4" w:rsidP="008659A4">
      <w:pPr>
        <w:pStyle w:val="Caption"/>
        <w:ind w:firstLine="720"/>
        <w:rPr>
          <w:rFonts w:ascii="Times New Roman" w:hAnsi="Times New Roman" w:cs="Times New Roman"/>
          <w:b/>
          <w:i w:val="0"/>
          <w:color w:val="auto"/>
          <w:sz w:val="24"/>
          <w:szCs w:val="24"/>
          <w:lang w:val="en-US"/>
        </w:rPr>
      </w:pPr>
      <w:r>
        <w:rPr>
          <w:rFonts w:ascii="Times New Roman" w:hAnsi="Times New Roman" w:cs="Times New Roman"/>
          <w:b/>
          <w:i w:val="0"/>
          <w:color w:val="auto"/>
          <w:sz w:val="24"/>
          <w:szCs w:val="24"/>
        </w:rPr>
        <w:t xml:space="preserve">    </w:t>
      </w:r>
      <w:bookmarkStart w:id="121" w:name="_Toc21156241"/>
      <w:r w:rsidRPr="0030077F">
        <w:rPr>
          <w:rFonts w:ascii="Times New Roman" w:hAnsi="Times New Roman" w:cs="Times New Roman"/>
          <w:b/>
          <w:i w:val="0"/>
          <w:color w:val="auto"/>
          <w:sz w:val="24"/>
          <w:szCs w:val="24"/>
        </w:rPr>
        <w:t xml:space="preserve">Figure </w:t>
      </w:r>
      <w:r w:rsidRPr="0030077F">
        <w:rPr>
          <w:rFonts w:ascii="Times New Roman" w:hAnsi="Times New Roman" w:cs="Times New Roman"/>
          <w:b/>
          <w:i w:val="0"/>
          <w:color w:val="auto"/>
          <w:sz w:val="24"/>
          <w:szCs w:val="24"/>
        </w:rPr>
        <w:fldChar w:fldCharType="begin"/>
      </w:r>
      <w:r w:rsidRPr="0030077F">
        <w:rPr>
          <w:rFonts w:ascii="Times New Roman" w:hAnsi="Times New Roman" w:cs="Times New Roman"/>
          <w:b/>
          <w:i w:val="0"/>
          <w:color w:val="auto"/>
          <w:sz w:val="24"/>
          <w:szCs w:val="24"/>
        </w:rPr>
        <w:instrText xml:space="preserve"> SEQ Figure \* ARABIC </w:instrText>
      </w:r>
      <w:r w:rsidRPr="0030077F">
        <w:rPr>
          <w:rFonts w:ascii="Times New Roman" w:hAnsi="Times New Roman" w:cs="Times New Roman"/>
          <w:b/>
          <w:i w:val="0"/>
          <w:color w:val="auto"/>
          <w:sz w:val="24"/>
          <w:szCs w:val="24"/>
        </w:rPr>
        <w:fldChar w:fldCharType="separate"/>
      </w:r>
      <w:r w:rsidR="0081059C">
        <w:rPr>
          <w:rFonts w:ascii="Times New Roman" w:hAnsi="Times New Roman" w:cs="Times New Roman"/>
          <w:b/>
          <w:i w:val="0"/>
          <w:noProof/>
          <w:color w:val="auto"/>
          <w:sz w:val="24"/>
          <w:szCs w:val="24"/>
        </w:rPr>
        <w:t>11</w:t>
      </w:r>
      <w:r w:rsidRPr="0030077F">
        <w:rPr>
          <w:rFonts w:ascii="Times New Roman" w:hAnsi="Times New Roman" w:cs="Times New Roman"/>
          <w:b/>
          <w:i w:val="0"/>
          <w:color w:val="auto"/>
          <w:sz w:val="24"/>
          <w:szCs w:val="24"/>
        </w:rPr>
        <w:fldChar w:fldCharType="end"/>
      </w:r>
      <w:r w:rsidRPr="0030077F">
        <w:rPr>
          <w:rFonts w:ascii="Times New Roman" w:hAnsi="Times New Roman" w:cs="Times New Roman"/>
          <w:b/>
          <w:i w:val="0"/>
          <w:color w:val="auto"/>
          <w:sz w:val="24"/>
          <w:szCs w:val="24"/>
          <w:lang w:val="en-US"/>
        </w:rPr>
        <w:t>: Entry point shelter at Mwela rocks.</w:t>
      </w:r>
      <w:bookmarkEnd w:id="121"/>
    </w:p>
    <w:p w14:paraId="62444B43" w14:textId="77777777" w:rsidR="008659A4" w:rsidRPr="00157E24" w:rsidRDefault="008659A4" w:rsidP="008659A4">
      <w:pPr>
        <w:spacing w:line="360" w:lineRule="auto"/>
        <w:rPr>
          <w:rFonts w:ascii="Times New Roman" w:hAnsi="Times New Roman" w:cs="Times New Roman"/>
          <w:sz w:val="24"/>
          <w:szCs w:val="24"/>
          <w:lang w:val="en-US"/>
        </w:rPr>
      </w:pPr>
      <w:r w:rsidRPr="00157E24">
        <w:rPr>
          <w:rFonts w:ascii="Times New Roman" w:hAnsi="Times New Roman" w:cs="Times New Roman"/>
          <w:sz w:val="24"/>
          <w:szCs w:val="24"/>
          <w:lang w:val="en-US"/>
        </w:rPr>
        <w:t xml:space="preserve">                Source: Field Survey, 2017.</w:t>
      </w:r>
    </w:p>
    <w:p w14:paraId="71083DA0" w14:textId="60E8E592" w:rsidR="008659A4" w:rsidRPr="00157E24" w:rsidRDefault="00622D57" w:rsidP="008659A4">
      <w:pPr>
        <w:spacing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Figure 11</w:t>
      </w:r>
      <w:r w:rsidR="008659A4" w:rsidRPr="00157E24">
        <w:rPr>
          <w:rFonts w:ascii="Times New Roman" w:hAnsi="Times New Roman" w:cs="Times New Roman"/>
          <w:sz w:val="24"/>
          <w:szCs w:val="24"/>
          <w:lang w:val="en-US"/>
        </w:rPr>
        <w:t xml:space="preserve"> depicts the kind of infrastructure found at Mwela Rocks site</w:t>
      </w:r>
      <w:r>
        <w:rPr>
          <w:rFonts w:ascii="Times New Roman" w:hAnsi="Times New Roman" w:cs="Times New Roman"/>
          <w:sz w:val="24"/>
          <w:szCs w:val="24"/>
          <w:lang w:val="en-US"/>
        </w:rPr>
        <w:t>.</w:t>
      </w:r>
      <w:r w:rsidR="008659A4" w:rsidRPr="00157E24">
        <w:rPr>
          <w:rFonts w:ascii="Times New Roman" w:hAnsi="Times New Roman" w:cs="Times New Roman"/>
          <w:sz w:val="24"/>
          <w:szCs w:val="24"/>
          <w:lang w:val="en-US"/>
        </w:rPr>
        <w:t xml:space="preserve"> </w:t>
      </w:r>
      <w:r w:rsidRPr="00157E24">
        <w:rPr>
          <w:rFonts w:ascii="Times New Roman" w:hAnsi="Times New Roman" w:cs="Times New Roman"/>
          <w:sz w:val="24"/>
          <w:szCs w:val="24"/>
          <w:lang w:val="en-US"/>
        </w:rPr>
        <w:t>This</w:t>
      </w:r>
      <w:r w:rsidR="008659A4" w:rsidRPr="00157E24">
        <w:rPr>
          <w:rFonts w:ascii="Times New Roman" w:hAnsi="Times New Roman" w:cs="Times New Roman"/>
          <w:sz w:val="24"/>
          <w:szCs w:val="24"/>
          <w:lang w:val="en-US"/>
        </w:rPr>
        <w:t xml:space="preserve"> shelter acts as an office for six (6) guides employed by </w:t>
      </w:r>
      <w:r>
        <w:rPr>
          <w:rFonts w:ascii="Times New Roman" w:hAnsi="Times New Roman" w:cs="Times New Roman"/>
          <w:sz w:val="24"/>
          <w:szCs w:val="24"/>
          <w:lang w:val="en-US"/>
        </w:rPr>
        <w:t xml:space="preserve">the </w:t>
      </w:r>
      <w:r w:rsidR="008659A4" w:rsidRPr="00157E24">
        <w:rPr>
          <w:rFonts w:ascii="Times New Roman" w:hAnsi="Times New Roman" w:cs="Times New Roman"/>
          <w:sz w:val="24"/>
          <w:szCs w:val="24"/>
          <w:lang w:val="en-US"/>
        </w:rPr>
        <w:t xml:space="preserve">Ministry of Tourism under </w:t>
      </w:r>
      <w:r>
        <w:rPr>
          <w:rFonts w:ascii="Times New Roman" w:hAnsi="Times New Roman" w:cs="Times New Roman"/>
          <w:sz w:val="24"/>
          <w:szCs w:val="24"/>
          <w:lang w:val="en-US"/>
        </w:rPr>
        <w:t xml:space="preserve">the </w:t>
      </w:r>
      <w:r w:rsidR="008659A4" w:rsidRPr="00157E24">
        <w:rPr>
          <w:rFonts w:ascii="Times New Roman" w:hAnsi="Times New Roman" w:cs="Times New Roman"/>
          <w:sz w:val="24"/>
          <w:szCs w:val="24"/>
          <w:lang w:val="en-US"/>
        </w:rPr>
        <w:t>National Heritage Conservation Commission.  The proximity of Mwela Rocks to the CBD of Kasama town makes it a potenti</w:t>
      </w:r>
      <w:r>
        <w:rPr>
          <w:rFonts w:ascii="Times New Roman" w:hAnsi="Times New Roman" w:cs="Times New Roman"/>
          <w:sz w:val="24"/>
          <w:szCs w:val="24"/>
          <w:lang w:val="en-US"/>
        </w:rPr>
        <w:t>al site for a cultural market, art t</w:t>
      </w:r>
      <w:r w:rsidR="008659A4" w:rsidRPr="00157E24">
        <w:rPr>
          <w:rFonts w:ascii="Times New Roman" w:hAnsi="Times New Roman" w:cs="Times New Roman"/>
          <w:sz w:val="24"/>
          <w:szCs w:val="24"/>
          <w:lang w:val="en-US"/>
        </w:rPr>
        <w:t>heatre and</w:t>
      </w:r>
      <w:r>
        <w:rPr>
          <w:rFonts w:ascii="Times New Roman" w:hAnsi="Times New Roman" w:cs="Times New Roman"/>
          <w:sz w:val="24"/>
          <w:szCs w:val="24"/>
          <w:lang w:val="en-US"/>
        </w:rPr>
        <w:t xml:space="preserve"> game viewing for entertainment </w:t>
      </w:r>
      <w:r w:rsidR="008659A4" w:rsidRPr="00157E24">
        <w:rPr>
          <w:rFonts w:ascii="Times New Roman" w:hAnsi="Times New Roman" w:cs="Times New Roman"/>
          <w:sz w:val="24"/>
          <w:szCs w:val="24"/>
          <w:lang w:val="en-US"/>
        </w:rPr>
        <w:t xml:space="preserve">during weekends. Furthermore, most tourists </w:t>
      </w:r>
      <w:r>
        <w:rPr>
          <w:rFonts w:ascii="Times New Roman" w:hAnsi="Times New Roman" w:cs="Times New Roman"/>
          <w:sz w:val="24"/>
          <w:szCs w:val="24"/>
          <w:lang w:val="en-US"/>
        </w:rPr>
        <w:t>who visited</w:t>
      </w:r>
      <w:r w:rsidR="008659A4" w:rsidRPr="00157E24">
        <w:rPr>
          <w:rFonts w:ascii="Times New Roman" w:hAnsi="Times New Roman" w:cs="Times New Roman"/>
          <w:sz w:val="24"/>
          <w:szCs w:val="24"/>
          <w:lang w:val="en-US"/>
        </w:rPr>
        <w:t xml:space="preserve"> Mwela Rocks site </w:t>
      </w:r>
      <w:r>
        <w:rPr>
          <w:rFonts w:ascii="Times New Roman" w:hAnsi="Times New Roman" w:cs="Times New Roman"/>
          <w:sz w:val="24"/>
          <w:szCs w:val="24"/>
          <w:lang w:val="en-US"/>
        </w:rPr>
        <w:t xml:space="preserve">expressed </w:t>
      </w:r>
      <w:r w:rsidR="008659A4" w:rsidRPr="00157E24">
        <w:rPr>
          <w:rFonts w:ascii="Times New Roman" w:hAnsi="Times New Roman" w:cs="Times New Roman"/>
          <w:sz w:val="24"/>
          <w:szCs w:val="24"/>
          <w:lang w:val="en-US"/>
        </w:rPr>
        <w:t>unsatisf</w:t>
      </w:r>
      <w:r w:rsidR="008659A4">
        <w:rPr>
          <w:rFonts w:ascii="Times New Roman" w:hAnsi="Times New Roman" w:cs="Times New Roman"/>
          <w:sz w:val="24"/>
          <w:szCs w:val="24"/>
          <w:lang w:val="en-US"/>
        </w:rPr>
        <w:t>ied</w:t>
      </w:r>
      <w:r w:rsidR="008659A4" w:rsidRPr="00157E24">
        <w:rPr>
          <w:rFonts w:ascii="Times New Roman" w:hAnsi="Times New Roman" w:cs="Times New Roman"/>
          <w:sz w:val="24"/>
          <w:szCs w:val="24"/>
          <w:lang w:val="en-US"/>
        </w:rPr>
        <w:t xml:space="preserve"> </w:t>
      </w:r>
      <w:r w:rsidR="008659A4">
        <w:rPr>
          <w:rFonts w:ascii="Times New Roman" w:hAnsi="Times New Roman" w:cs="Times New Roman"/>
          <w:sz w:val="24"/>
          <w:szCs w:val="24"/>
          <w:lang w:val="en-US"/>
        </w:rPr>
        <w:t>with the</w:t>
      </w:r>
      <w:r w:rsidR="008659A4" w:rsidRPr="00157E24">
        <w:rPr>
          <w:rFonts w:ascii="Times New Roman" w:hAnsi="Times New Roman" w:cs="Times New Roman"/>
          <w:sz w:val="24"/>
          <w:szCs w:val="24"/>
          <w:lang w:val="en-US"/>
        </w:rPr>
        <w:t xml:space="preserve"> products and services provided but promised to come back because the site has a lot of paintings which they could not visit owing to busy schedule of their planned holiday especially for international tourists.</w:t>
      </w:r>
    </w:p>
    <w:p w14:paraId="64311FBB" w14:textId="51069BB3"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 xml:space="preserve">Furthermore, the study revealed that the average length of stay at Mwela Rocks is one (1) day (a day trip) </w:t>
      </w:r>
      <w:r w:rsidR="00AE0F46">
        <w:rPr>
          <w:rFonts w:ascii="Times New Roman" w:hAnsi="Times New Roman" w:cs="Times New Roman"/>
          <w:sz w:val="24"/>
          <w:szCs w:val="24"/>
          <w:lang w:val="en-US"/>
        </w:rPr>
        <w:t xml:space="preserve">because the site lack other tourism activities to </w:t>
      </w:r>
      <w:r w:rsidR="007F602D">
        <w:rPr>
          <w:rFonts w:ascii="Times New Roman" w:hAnsi="Times New Roman" w:cs="Times New Roman"/>
          <w:sz w:val="24"/>
          <w:szCs w:val="24"/>
          <w:lang w:val="en-US"/>
        </w:rPr>
        <w:t xml:space="preserve">necessitate </w:t>
      </w:r>
      <w:r w:rsidR="00AE0F46">
        <w:rPr>
          <w:rFonts w:ascii="Times New Roman" w:hAnsi="Times New Roman" w:cs="Times New Roman"/>
          <w:sz w:val="24"/>
          <w:szCs w:val="24"/>
          <w:lang w:val="en-US"/>
        </w:rPr>
        <w:t xml:space="preserve">longer stay </w:t>
      </w:r>
      <w:r w:rsidRPr="00157E24">
        <w:rPr>
          <w:rFonts w:ascii="Times New Roman" w:hAnsi="Times New Roman" w:cs="Times New Roman"/>
          <w:sz w:val="24"/>
          <w:szCs w:val="24"/>
          <w:lang w:val="en-US"/>
        </w:rPr>
        <w:t>and the main reasons of tourists found visiting the site was because it was a planned holiday for international tourists while for domestic tourists it was mainly for business but they took off time to visit the site.  Furthermore, the study revealed that international tourists found visiting Mwela rock art used camping in order to spend a night while domestic tourists did not spend any nights (day trippers). In terms of entry charges, d</w:t>
      </w:r>
      <w:r w:rsidR="00622D57">
        <w:rPr>
          <w:rFonts w:ascii="Times New Roman" w:hAnsi="Times New Roman" w:cs="Times New Roman"/>
          <w:sz w:val="24"/>
          <w:szCs w:val="24"/>
          <w:lang w:val="en-US"/>
        </w:rPr>
        <w:t>omestic tourists pay ZMW18 for adults, ZMW 4 for children, ZMW</w:t>
      </w:r>
      <w:r w:rsidRPr="00157E24">
        <w:rPr>
          <w:rFonts w:ascii="Times New Roman" w:hAnsi="Times New Roman" w:cs="Times New Roman"/>
          <w:sz w:val="24"/>
          <w:szCs w:val="24"/>
          <w:lang w:val="en-US"/>
        </w:rPr>
        <w:t>5 for vehic</w:t>
      </w:r>
      <w:r w:rsidR="00622D57">
        <w:rPr>
          <w:rFonts w:ascii="Times New Roman" w:hAnsi="Times New Roman" w:cs="Times New Roman"/>
          <w:sz w:val="24"/>
          <w:szCs w:val="24"/>
          <w:lang w:val="en-US"/>
        </w:rPr>
        <w:t xml:space="preserve">le while camping they only pay ZMW </w:t>
      </w:r>
      <w:r w:rsidRPr="00157E24">
        <w:rPr>
          <w:rFonts w:ascii="Times New Roman" w:hAnsi="Times New Roman" w:cs="Times New Roman"/>
          <w:sz w:val="24"/>
          <w:szCs w:val="24"/>
          <w:lang w:val="en-US"/>
        </w:rPr>
        <w:t>33. As for international tourists, adults pay U$$ 15, children pay U$$ 5, and vehicle entry is U $$ 7 while camping is U $$15. In view of this, International tourists considered the charges paid for various activities as not being competitive as they felt they were too expensive while domestic tourist felt the charges were competitive as they were affordable. Tourists were further asked whether they had bought any curios at the site and the study revealed that both international and domestic tourists did not buy any curios because there were no curios to buy. Thus using Butlers Area Life Cycle Model, Mwela Rocks is at Exploration stage in terms of levels of tourism development.</w:t>
      </w:r>
    </w:p>
    <w:p w14:paraId="4B9B2578" w14:textId="77777777" w:rsidR="008659A4" w:rsidRPr="00157E24" w:rsidRDefault="008659A4" w:rsidP="008659A4">
      <w:pPr>
        <w:pStyle w:val="Heading4"/>
        <w:rPr>
          <w:lang w:val="en-US"/>
        </w:rPr>
      </w:pPr>
      <w:r w:rsidRPr="00157E24">
        <w:rPr>
          <w:lang w:val="en-US"/>
        </w:rPr>
        <w:t>5.2.2.2. Levels of Tourism development at Chishimba falls</w:t>
      </w:r>
    </w:p>
    <w:p w14:paraId="19F952F3" w14:textId="50707B35"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 xml:space="preserve">The results of the study revealed that the level of tourism development at Chishimba falls site is still low despite the site being ranked third in terms of tourist arrivals after Victoria Falls. Before the creation of Embassy Park which is ranked second after Victoria Falls in terms of tourist arrivals, Chishimba falls used to be ranked second until 2015 when it was relegated to third place. During field observation, the study revealed that the site has a </w:t>
      </w:r>
      <w:r w:rsidR="008565CF">
        <w:rPr>
          <w:rFonts w:ascii="Times New Roman" w:hAnsi="Times New Roman" w:cs="Times New Roman"/>
          <w:sz w:val="24"/>
          <w:szCs w:val="24"/>
          <w:lang w:val="en-US"/>
        </w:rPr>
        <w:t>functional visitor information C</w:t>
      </w:r>
      <w:r w:rsidRPr="00157E24">
        <w:rPr>
          <w:rFonts w:ascii="Times New Roman" w:hAnsi="Times New Roman" w:cs="Times New Roman"/>
          <w:sz w:val="24"/>
          <w:szCs w:val="24"/>
          <w:lang w:val="en-US"/>
        </w:rPr>
        <w:t>entre which has documented wh</w:t>
      </w:r>
      <w:r w:rsidR="008565CF">
        <w:rPr>
          <w:rFonts w:ascii="Times New Roman" w:hAnsi="Times New Roman" w:cs="Times New Roman"/>
          <w:sz w:val="24"/>
          <w:szCs w:val="24"/>
          <w:lang w:val="en-US"/>
        </w:rPr>
        <w:t xml:space="preserve">at the site offers as shown on </w:t>
      </w:r>
      <w:r>
        <w:rPr>
          <w:rFonts w:ascii="Times New Roman" w:hAnsi="Times New Roman" w:cs="Times New Roman"/>
          <w:sz w:val="24"/>
          <w:szCs w:val="24"/>
          <w:lang w:val="en-US"/>
        </w:rPr>
        <w:t>F</w:t>
      </w:r>
      <w:r w:rsidR="008565CF">
        <w:rPr>
          <w:rFonts w:ascii="Times New Roman" w:hAnsi="Times New Roman" w:cs="Times New Roman"/>
          <w:sz w:val="24"/>
          <w:szCs w:val="24"/>
          <w:lang w:val="en-US"/>
        </w:rPr>
        <w:t>igure 12</w:t>
      </w:r>
      <w:r w:rsidRPr="00157E24">
        <w:rPr>
          <w:rFonts w:ascii="Times New Roman" w:hAnsi="Times New Roman" w:cs="Times New Roman"/>
          <w:sz w:val="24"/>
          <w:szCs w:val="24"/>
          <w:lang w:val="en-US"/>
        </w:rPr>
        <w:t>.</w:t>
      </w:r>
    </w:p>
    <w:p w14:paraId="0CEFEC67" w14:textId="77777777"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lastRenderedPageBreak/>
        <w:t xml:space="preserve">        </w:t>
      </w:r>
      <w:r w:rsidRPr="00157E24">
        <w:rPr>
          <w:rFonts w:ascii="Times New Roman" w:hAnsi="Times New Roman" w:cs="Times New Roman"/>
          <w:noProof/>
          <w:sz w:val="24"/>
          <w:szCs w:val="24"/>
          <w:lang w:val="en-GB" w:eastAsia="en-GB"/>
        </w:rPr>
        <w:drawing>
          <wp:inline distT="0" distB="0" distL="0" distR="0" wp14:anchorId="0054274D" wp14:editId="3CC39A14">
            <wp:extent cx="4112462" cy="2504941"/>
            <wp:effectExtent l="0" t="0" r="2540" b="0"/>
            <wp:docPr id="29" name="Picture 29" descr="C:\Users\SIMUMBA.J\Desktop\research photos\IMG_20171108_1324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SIMUMBA.J\Desktop\research photos\IMG_20171108_132448.jpg"/>
                    <pic:cNvPicPr>
                      <a:picLocks noChangeAspect="1" noChangeArrowheads="1"/>
                    </pic:cNvPicPr>
                  </pic:nvPicPr>
                  <pic:blipFill rotWithShape="1">
                    <a:blip r:embed="rId31" cstate="print">
                      <a:extLst>
                        <a:ext uri="{BEBA8EAE-BF5A-486C-A8C5-ECC9F3942E4B}">
                          <a14:imgProps xmlns:a14="http://schemas.microsoft.com/office/drawing/2010/main">
                            <a14:imgLayer r:embed="rId32">
                              <a14:imgEffect>
                                <a14:brightnessContrast bright="40000"/>
                              </a14:imgEffect>
                            </a14:imgLayer>
                          </a14:imgProps>
                        </a:ext>
                        <a:ext uri="{28A0092B-C50C-407E-A947-70E740481C1C}">
                          <a14:useLocalDpi xmlns:a14="http://schemas.microsoft.com/office/drawing/2010/main" val="0"/>
                        </a:ext>
                      </a:extLst>
                    </a:blip>
                    <a:srcRect t="7717" b="1851"/>
                    <a:stretch/>
                  </pic:blipFill>
                  <pic:spPr bwMode="auto">
                    <a:xfrm>
                      <a:off x="0" y="0"/>
                      <a:ext cx="4136031" cy="2519297"/>
                    </a:xfrm>
                    <a:prstGeom prst="rect">
                      <a:avLst/>
                    </a:prstGeom>
                    <a:noFill/>
                    <a:ln>
                      <a:noFill/>
                    </a:ln>
                    <a:extLst>
                      <a:ext uri="{53640926-AAD7-44D8-BBD7-CCE9431645EC}">
                        <a14:shadowObscured xmlns:a14="http://schemas.microsoft.com/office/drawing/2010/main"/>
                      </a:ext>
                    </a:extLst>
                  </pic:spPr>
                </pic:pic>
              </a:graphicData>
            </a:graphic>
          </wp:inline>
        </w:drawing>
      </w:r>
    </w:p>
    <w:p w14:paraId="6B4CE0C4" w14:textId="1990CAE3" w:rsidR="008659A4" w:rsidRPr="0030077F" w:rsidRDefault="008659A4" w:rsidP="008659A4">
      <w:pPr>
        <w:pStyle w:val="Caption"/>
        <w:rPr>
          <w:rFonts w:ascii="Times New Roman" w:hAnsi="Times New Roman" w:cs="Times New Roman"/>
          <w:b/>
          <w:i w:val="0"/>
          <w:color w:val="auto"/>
          <w:sz w:val="24"/>
          <w:szCs w:val="24"/>
          <w:lang w:val="en-US"/>
        </w:rPr>
      </w:pPr>
      <w:r>
        <w:rPr>
          <w:rFonts w:ascii="Times New Roman" w:hAnsi="Times New Roman" w:cs="Times New Roman"/>
          <w:b/>
          <w:i w:val="0"/>
          <w:color w:val="auto"/>
          <w:sz w:val="24"/>
          <w:szCs w:val="24"/>
        </w:rPr>
        <w:t xml:space="preserve">       </w:t>
      </w:r>
      <w:bookmarkStart w:id="122" w:name="_Toc21156242"/>
      <w:r w:rsidRPr="0030077F">
        <w:rPr>
          <w:rFonts w:ascii="Times New Roman" w:hAnsi="Times New Roman" w:cs="Times New Roman"/>
          <w:b/>
          <w:i w:val="0"/>
          <w:color w:val="auto"/>
          <w:sz w:val="24"/>
          <w:szCs w:val="24"/>
        </w:rPr>
        <w:t xml:space="preserve">Figure </w:t>
      </w:r>
      <w:r w:rsidRPr="0030077F">
        <w:rPr>
          <w:rFonts w:ascii="Times New Roman" w:hAnsi="Times New Roman" w:cs="Times New Roman"/>
          <w:b/>
          <w:i w:val="0"/>
          <w:color w:val="auto"/>
          <w:sz w:val="24"/>
          <w:szCs w:val="24"/>
        </w:rPr>
        <w:fldChar w:fldCharType="begin"/>
      </w:r>
      <w:r w:rsidRPr="0030077F">
        <w:rPr>
          <w:rFonts w:ascii="Times New Roman" w:hAnsi="Times New Roman" w:cs="Times New Roman"/>
          <w:b/>
          <w:i w:val="0"/>
          <w:color w:val="auto"/>
          <w:sz w:val="24"/>
          <w:szCs w:val="24"/>
        </w:rPr>
        <w:instrText xml:space="preserve"> SEQ Figure \* ARABIC </w:instrText>
      </w:r>
      <w:r w:rsidRPr="0030077F">
        <w:rPr>
          <w:rFonts w:ascii="Times New Roman" w:hAnsi="Times New Roman" w:cs="Times New Roman"/>
          <w:b/>
          <w:i w:val="0"/>
          <w:color w:val="auto"/>
          <w:sz w:val="24"/>
          <w:szCs w:val="24"/>
        </w:rPr>
        <w:fldChar w:fldCharType="separate"/>
      </w:r>
      <w:r w:rsidR="0081059C">
        <w:rPr>
          <w:rFonts w:ascii="Times New Roman" w:hAnsi="Times New Roman" w:cs="Times New Roman"/>
          <w:b/>
          <w:i w:val="0"/>
          <w:noProof/>
          <w:color w:val="auto"/>
          <w:sz w:val="24"/>
          <w:szCs w:val="24"/>
        </w:rPr>
        <w:t>12</w:t>
      </w:r>
      <w:r w:rsidRPr="0030077F">
        <w:rPr>
          <w:rFonts w:ascii="Times New Roman" w:hAnsi="Times New Roman" w:cs="Times New Roman"/>
          <w:b/>
          <w:i w:val="0"/>
          <w:color w:val="auto"/>
          <w:sz w:val="24"/>
          <w:szCs w:val="24"/>
        </w:rPr>
        <w:fldChar w:fldCharType="end"/>
      </w:r>
      <w:r w:rsidRPr="0030077F">
        <w:rPr>
          <w:rFonts w:ascii="Times New Roman" w:hAnsi="Times New Roman" w:cs="Times New Roman"/>
          <w:b/>
          <w:i w:val="0"/>
          <w:color w:val="auto"/>
          <w:sz w:val="24"/>
          <w:szCs w:val="24"/>
          <w:lang w:val="en-US"/>
        </w:rPr>
        <w:t>: Visitor information Centre at Chishimba Falls</w:t>
      </w:r>
      <w:bookmarkEnd w:id="122"/>
      <w:r w:rsidR="009535E7">
        <w:rPr>
          <w:rFonts w:ascii="Times New Roman" w:hAnsi="Times New Roman" w:cs="Times New Roman"/>
          <w:b/>
          <w:i w:val="0"/>
          <w:color w:val="auto"/>
          <w:sz w:val="24"/>
          <w:szCs w:val="24"/>
          <w:lang w:val="en-US"/>
        </w:rPr>
        <w:t xml:space="preserve">, </w:t>
      </w:r>
      <w:r w:rsidR="00EB3E3B">
        <w:rPr>
          <w:rFonts w:ascii="Times New Roman" w:hAnsi="Times New Roman" w:cs="Times New Roman"/>
          <w:b/>
          <w:i w:val="0"/>
          <w:color w:val="auto"/>
          <w:sz w:val="24"/>
          <w:szCs w:val="24"/>
          <w:lang w:val="en-US"/>
        </w:rPr>
        <w:t>Kasama district.</w:t>
      </w:r>
    </w:p>
    <w:p w14:paraId="7F57A5A0" w14:textId="77777777" w:rsidR="008659A4" w:rsidRPr="00157E24" w:rsidRDefault="008659A4" w:rsidP="008659A4">
      <w:pPr>
        <w:spacing w:line="360" w:lineRule="auto"/>
        <w:rPr>
          <w:rFonts w:ascii="Times New Roman" w:hAnsi="Times New Roman" w:cs="Times New Roman"/>
          <w:sz w:val="24"/>
          <w:szCs w:val="24"/>
          <w:lang w:val="en-US"/>
        </w:rPr>
      </w:pPr>
      <w:r w:rsidRPr="00157E24">
        <w:rPr>
          <w:rFonts w:ascii="Times New Roman" w:hAnsi="Times New Roman" w:cs="Times New Roman"/>
          <w:sz w:val="24"/>
          <w:szCs w:val="24"/>
          <w:lang w:val="en-US"/>
        </w:rPr>
        <w:t xml:space="preserve">       Source: Field Survey, 2017</w:t>
      </w:r>
    </w:p>
    <w:p w14:paraId="6079F704" w14:textId="4BA826F6"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 xml:space="preserve">It was found that the average length of stay at Chishimba </w:t>
      </w:r>
      <w:r w:rsidR="00F31440" w:rsidRPr="00157E24">
        <w:rPr>
          <w:rFonts w:ascii="Times New Roman" w:hAnsi="Times New Roman" w:cs="Times New Roman"/>
          <w:sz w:val="24"/>
          <w:szCs w:val="24"/>
          <w:lang w:val="en-US"/>
        </w:rPr>
        <w:t>falls is</w:t>
      </w:r>
      <w:r w:rsidRPr="00157E24">
        <w:rPr>
          <w:rFonts w:ascii="Times New Roman" w:hAnsi="Times New Roman" w:cs="Times New Roman"/>
          <w:sz w:val="24"/>
          <w:szCs w:val="24"/>
          <w:lang w:val="en-US"/>
        </w:rPr>
        <w:t xml:space="preserve"> one (1) day </w:t>
      </w:r>
      <w:r w:rsidR="00685D6E">
        <w:rPr>
          <w:rFonts w:ascii="Times New Roman" w:hAnsi="Times New Roman" w:cs="Times New Roman"/>
          <w:sz w:val="24"/>
          <w:szCs w:val="24"/>
          <w:lang w:val="en-US"/>
        </w:rPr>
        <w:t xml:space="preserve">because of lack of other tourism activities to </w:t>
      </w:r>
      <w:r w:rsidR="007F602D">
        <w:rPr>
          <w:rFonts w:ascii="Times New Roman" w:hAnsi="Times New Roman" w:cs="Times New Roman"/>
          <w:sz w:val="24"/>
          <w:szCs w:val="24"/>
          <w:lang w:val="en-US"/>
        </w:rPr>
        <w:t>necessitate longer</w:t>
      </w:r>
      <w:r w:rsidR="00685D6E">
        <w:rPr>
          <w:rFonts w:ascii="Times New Roman" w:hAnsi="Times New Roman" w:cs="Times New Roman"/>
          <w:sz w:val="24"/>
          <w:szCs w:val="24"/>
          <w:lang w:val="en-US"/>
        </w:rPr>
        <w:t xml:space="preserve"> stay at the site </w:t>
      </w:r>
      <w:r w:rsidRPr="00157E24">
        <w:rPr>
          <w:rFonts w:ascii="Times New Roman" w:hAnsi="Times New Roman" w:cs="Times New Roman"/>
          <w:sz w:val="24"/>
          <w:szCs w:val="24"/>
          <w:lang w:val="en-US"/>
        </w:rPr>
        <w:t xml:space="preserve">and the main reasons given by tourists </w:t>
      </w:r>
      <w:r w:rsidR="00685D6E">
        <w:rPr>
          <w:rFonts w:ascii="Times New Roman" w:hAnsi="Times New Roman" w:cs="Times New Roman"/>
          <w:sz w:val="24"/>
          <w:szCs w:val="24"/>
          <w:lang w:val="en-US"/>
        </w:rPr>
        <w:t xml:space="preserve">for visiting the site </w:t>
      </w:r>
      <w:r w:rsidRPr="00157E24">
        <w:rPr>
          <w:rFonts w:ascii="Times New Roman" w:hAnsi="Times New Roman" w:cs="Times New Roman"/>
          <w:sz w:val="24"/>
          <w:szCs w:val="24"/>
          <w:lang w:val="en-US"/>
        </w:rPr>
        <w:t xml:space="preserve">was because it was a planned holiday for international tourists while </w:t>
      </w:r>
      <w:r w:rsidR="00F31440" w:rsidRPr="00157E24">
        <w:rPr>
          <w:rFonts w:ascii="Times New Roman" w:hAnsi="Times New Roman" w:cs="Times New Roman"/>
          <w:sz w:val="24"/>
          <w:szCs w:val="24"/>
          <w:lang w:val="en-US"/>
        </w:rPr>
        <w:t>domestic tourists mainly</w:t>
      </w:r>
      <w:r w:rsidRPr="00157E24">
        <w:rPr>
          <w:rFonts w:ascii="Times New Roman" w:hAnsi="Times New Roman" w:cs="Times New Roman"/>
          <w:sz w:val="24"/>
          <w:szCs w:val="24"/>
          <w:lang w:val="en-US"/>
        </w:rPr>
        <w:t xml:space="preserve"> came for business but took time off to visit the site.  In addition, the study </w:t>
      </w:r>
      <w:r w:rsidR="00084C44">
        <w:rPr>
          <w:rFonts w:ascii="Times New Roman" w:hAnsi="Times New Roman" w:cs="Times New Roman"/>
          <w:sz w:val="24"/>
          <w:szCs w:val="24"/>
          <w:lang w:val="en-US"/>
        </w:rPr>
        <w:t>found that visitors are serviced</w:t>
      </w:r>
      <w:r w:rsidRPr="00157E24">
        <w:rPr>
          <w:rFonts w:ascii="Times New Roman" w:hAnsi="Times New Roman" w:cs="Times New Roman"/>
          <w:sz w:val="24"/>
          <w:szCs w:val="24"/>
          <w:lang w:val="en-US"/>
        </w:rPr>
        <w:t xml:space="preserve"> with food and d</w:t>
      </w:r>
      <w:r w:rsidR="00AF136C">
        <w:rPr>
          <w:rFonts w:ascii="Times New Roman" w:hAnsi="Times New Roman" w:cs="Times New Roman"/>
          <w:sz w:val="24"/>
          <w:szCs w:val="24"/>
          <w:lang w:val="en-US"/>
        </w:rPr>
        <w:t>rinks at the restaurant (Figure</w:t>
      </w:r>
      <w:r w:rsidRPr="00157E24">
        <w:rPr>
          <w:rFonts w:ascii="Times New Roman" w:hAnsi="Times New Roman" w:cs="Times New Roman"/>
          <w:sz w:val="24"/>
          <w:szCs w:val="24"/>
          <w:lang w:val="en-US"/>
        </w:rPr>
        <w:t xml:space="preserve"> 13) located within the vicinity of the falls.</w:t>
      </w:r>
    </w:p>
    <w:p w14:paraId="42063316" w14:textId="77777777" w:rsidR="008659A4" w:rsidRPr="00157E24" w:rsidRDefault="008659A4" w:rsidP="008659A4">
      <w:pPr>
        <w:spacing w:line="360" w:lineRule="auto"/>
        <w:jc w:val="center"/>
        <w:rPr>
          <w:rFonts w:ascii="Times New Roman" w:hAnsi="Times New Roman" w:cs="Times New Roman"/>
          <w:b/>
          <w:i/>
          <w:sz w:val="24"/>
          <w:szCs w:val="24"/>
        </w:rPr>
      </w:pPr>
      <w:r w:rsidRPr="00157E24">
        <w:rPr>
          <w:rFonts w:ascii="Times New Roman" w:hAnsi="Times New Roman" w:cs="Times New Roman"/>
          <w:noProof/>
          <w:sz w:val="24"/>
          <w:szCs w:val="24"/>
          <w:lang w:val="en-GB" w:eastAsia="en-GB"/>
        </w:rPr>
        <w:drawing>
          <wp:inline distT="0" distB="0" distL="0" distR="0" wp14:anchorId="07481BEC" wp14:editId="7463D604">
            <wp:extent cx="3965053" cy="2636108"/>
            <wp:effectExtent l="0" t="0" r="0" b="0"/>
            <wp:docPr id="14" name="Picture 14" descr="C:\Users\SIMUMBA.J\Desktop\research photos\IMG_20171108_1325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IMUMBA.J\Desktop\research photos\IMG_20171108_132558.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983336" cy="2648263"/>
                    </a:xfrm>
                    <a:prstGeom prst="rect">
                      <a:avLst/>
                    </a:prstGeom>
                    <a:noFill/>
                    <a:ln>
                      <a:noFill/>
                    </a:ln>
                  </pic:spPr>
                </pic:pic>
              </a:graphicData>
            </a:graphic>
          </wp:inline>
        </w:drawing>
      </w:r>
    </w:p>
    <w:p w14:paraId="02E2BCA5" w14:textId="50C762A1" w:rsidR="008659A4" w:rsidRPr="0030077F" w:rsidRDefault="008659A4" w:rsidP="008659A4">
      <w:pPr>
        <w:pStyle w:val="Caption"/>
        <w:rPr>
          <w:rFonts w:ascii="Times New Roman" w:hAnsi="Times New Roman" w:cs="Times New Roman"/>
          <w:b/>
          <w:i w:val="0"/>
          <w:color w:val="auto"/>
          <w:sz w:val="24"/>
          <w:szCs w:val="24"/>
          <w:lang w:val="en-US"/>
        </w:rPr>
      </w:pPr>
      <w:r w:rsidRPr="0030077F">
        <w:rPr>
          <w:rFonts w:ascii="Times New Roman" w:hAnsi="Times New Roman" w:cs="Times New Roman"/>
          <w:b/>
          <w:i w:val="0"/>
          <w:color w:val="auto"/>
          <w:sz w:val="24"/>
          <w:szCs w:val="24"/>
        </w:rPr>
        <w:t xml:space="preserve">                      </w:t>
      </w:r>
      <w:bookmarkStart w:id="123" w:name="_Toc21156243"/>
      <w:r w:rsidRPr="0030077F">
        <w:rPr>
          <w:rFonts w:ascii="Times New Roman" w:hAnsi="Times New Roman" w:cs="Times New Roman"/>
          <w:b/>
          <w:i w:val="0"/>
          <w:color w:val="auto"/>
          <w:sz w:val="24"/>
          <w:szCs w:val="24"/>
        </w:rPr>
        <w:t xml:space="preserve">Figure </w:t>
      </w:r>
      <w:r w:rsidRPr="0030077F">
        <w:rPr>
          <w:rFonts w:ascii="Times New Roman" w:hAnsi="Times New Roman" w:cs="Times New Roman"/>
          <w:b/>
          <w:i w:val="0"/>
          <w:color w:val="auto"/>
          <w:sz w:val="24"/>
          <w:szCs w:val="24"/>
        </w:rPr>
        <w:fldChar w:fldCharType="begin"/>
      </w:r>
      <w:r w:rsidRPr="0030077F">
        <w:rPr>
          <w:rFonts w:ascii="Times New Roman" w:hAnsi="Times New Roman" w:cs="Times New Roman"/>
          <w:b/>
          <w:i w:val="0"/>
          <w:color w:val="auto"/>
          <w:sz w:val="24"/>
          <w:szCs w:val="24"/>
        </w:rPr>
        <w:instrText xml:space="preserve"> SEQ Figure \* ARABIC </w:instrText>
      </w:r>
      <w:r w:rsidRPr="0030077F">
        <w:rPr>
          <w:rFonts w:ascii="Times New Roman" w:hAnsi="Times New Roman" w:cs="Times New Roman"/>
          <w:b/>
          <w:i w:val="0"/>
          <w:color w:val="auto"/>
          <w:sz w:val="24"/>
          <w:szCs w:val="24"/>
        </w:rPr>
        <w:fldChar w:fldCharType="separate"/>
      </w:r>
      <w:r w:rsidR="0081059C">
        <w:rPr>
          <w:rFonts w:ascii="Times New Roman" w:hAnsi="Times New Roman" w:cs="Times New Roman"/>
          <w:b/>
          <w:i w:val="0"/>
          <w:noProof/>
          <w:color w:val="auto"/>
          <w:sz w:val="24"/>
          <w:szCs w:val="24"/>
        </w:rPr>
        <w:t>13</w:t>
      </w:r>
      <w:r w:rsidRPr="0030077F">
        <w:rPr>
          <w:rFonts w:ascii="Times New Roman" w:hAnsi="Times New Roman" w:cs="Times New Roman"/>
          <w:b/>
          <w:i w:val="0"/>
          <w:color w:val="auto"/>
          <w:sz w:val="24"/>
          <w:szCs w:val="24"/>
        </w:rPr>
        <w:fldChar w:fldCharType="end"/>
      </w:r>
      <w:r w:rsidRPr="0030077F">
        <w:rPr>
          <w:rFonts w:ascii="Times New Roman" w:hAnsi="Times New Roman" w:cs="Times New Roman"/>
          <w:b/>
          <w:i w:val="0"/>
          <w:color w:val="auto"/>
          <w:sz w:val="24"/>
          <w:szCs w:val="24"/>
          <w:lang w:val="en-US"/>
        </w:rPr>
        <w:t>:  A restaurant at Chishimba Falls</w:t>
      </w:r>
      <w:bookmarkEnd w:id="123"/>
      <w:r w:rsidR="009535E7">
        <w:rPr>
          <w:rFonts w:ascii="Times New Roman" w:hAnsi="Times New Roman" w:cs="Times New Roman"/>
          <w:b/>
          <w:i w:val="0"/>
          <w:color w:val="auto"/>
          <w:sz w:val="24"/>
          <w:szCs w:val="24"/>
          <w:lang w:val="en-US"/>
        </w:rPr>
        <w:t>, Kasama district</w:t>
      </w:r>
    </w:p>
    <w:p w14:paraId="4F6BBDC3" w14:textId="77777777" w:rsidR="008659A4" w:rsidRPr="00157E24" w:rsidRDefault="008659A4" w:rsidP="008659A4">
      <w:pPr>
        <w:spacing w:line="24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 xml:space="preserve">                      Source: Field Survey, 2017</w:t>
      </w:r>
    </w:p>
    <w:p w14:paraId="735BC80B" w14:textId="77688D79"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lastRenderedPageBreak/>
        <w:t xml:space="preserve">Moreover, the study revealed that both international and domestic tourist found visiting at Chishimba falls did </w:t>
      </w:r>
      <w:r w:rsidR="00AF444D">
        <w:rPr>
          <w:rFonts w:ascii="Times New Roman" w:hAnsi="Times New Roman" w:cs="Times New Roman"/>
          <w:sz w:val="24"/>
          <w:szCs w:val="24"/>
          <w:lang w:val="en-US"/>
        </w:rPr>
        <w:t>not spent a night. Furthermore</w:t>
      </w:r>
      <w:r w:rsidR="00951C98">
        <w:rPr>
          <w:rFonts w:ascii="Times New Roman" w:hAnsi="Times New Roman" w:cs="Times New Roman"/>
          <w:sz w:val="24"/>
          <w:szCs w:val="24"/>
          <w:lang w:val="en-US"/>
        </w:rPr>
        <w:t>,</w:t>
      </w:r>
      <w:r w:rsidR="00AF444D">
        <w:rPr>
          <w:rFonts w:ascii="Times New Roman" w:hAnsi="Times New Roman" w:cs="Times New Roman"/>
          <w:sz w:val="24"/>
          <w:szCs w:val="24"/>
          <w:lang w:val="en-US"/>
        </w:rPr>
        <w:t xml:space="preserve"> the results of the study revealed that 83% of tourists who visited </w:t>
      </w:r>
      <w:r w:rsidRPr="00157E24">
        <w:rPr>
          <w:rFonts w:ascii="Times New Roman" w:hAnsi="Times New Roman" w:cs="Times New Roman"/>
          <w:sz w:val="24"/>
          <w:szCs w:val="24"/>
          <w:lang w:val="en-US"/>
        </w:rPr>
        <w:t xml:space="preserve">Chishimba falls expressed dissatisfaction with products and services but promised to come back because of the magnificent nature of three successive falls. This was evident to </w:t>
      </w:r>
      <w:proofErr w:type="spellStart"/>
      <w:r w:rsidRPr="00157E24">
        <w:rPr>
          <w:rFonts w:ascii="Times New Roman" w:hAnsi="Times New Roman" w:cs="Times New Roman"/>
          <w:sz w:val="24"/>
          <w:szCs w:val="24"/>
          <w:lang w:val="en-US"/>
        </w:rPr>
        <w:t>Lovos</w:t>
      </w:r>
      <w:proofErr w:type="spellEnd"/>
      <w:r w:rsidRPr="00157E24">
        <w:rPr>
          <w:rFonts w:ascii="Times New Roman" w:hAnsi="Times New Roman" w:cs="Times New Roman"/>
          <w:sz w:val="24"/>
          <w:szCs w:val="24"/>
          <w:lang w:val="en-US"/>
        </w:rPr>
        <w:t xml:space="preserve"> tourists who usually have four planned regular visits to Chishimba Falls every year before proceeding to Tanzania and Kenya.</w:t>
      </w:r>
    </w:p>
    <w:p w14:paraId="2316358D" w14:textId="488497A0"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 xml:space="preserve">The results of the study revealed that despite the magnificent beauty of Chishimba falls which boast of its three successive falls, the site lacked meaningful supporting infrastructure and </w:t>
      </w:r>
      <w:r w:rsidR="006768B4">
        <w:rPr>
          <w:rFonts w:ascii="Times New Roman" w:hAnsi="Times New Roman" w:cs="Times New Roman"/>
          <w:sz w:val="24"/>
          <w:szCs w:val="24"/>
          <w:lang w:val="en-US"/>
        </w:rPr>
        <w:t xml:space="preserve">had </w:t>
      </w:r>
      <w:r w:rsidRPr="00157E24">
        <w:rPr>
          <w:rFonts w:ascii="Times New Roman" w:hAnsi="Times New Roman" w:cs="Times New Roman"/>
          <w:sz w:val="24"/>
          <w:szCs w:val="24"/>
          <w:lang w:val="en-US"/>
        </w:rPr>
        <w:t>limited tourism amenities. The results from interviews, Focus group discussion and field observation revealed that there is some aspect of local community participation in the provision of services to tourists such as accommodation (Figure; 14) and a restaurant (Figure; 13). However, the participation in the provision of services is very minimal.</w:t>
      </w:r>
      <w:r w:rsidRPr="00157E24">
        <w:t xml:space="preserve"> </w:t>
      </w:r>
      <w:r w:rsidRPr="00157E24">
        <w:rPr>
          <w:rFonts w:ascii="Times New Roman" w:hAnsi="Times New Roman" w:cs="Times New Roman"/>
          <w:sz w:val="24"/>
          <w:szCs w:val="24"/>
          <w:lang w:val="en-US"/>
        </w:rPr>
        <w:t>In terms of entry charges both domestic and international tourists pay same charges as those at Mwela Rocks. In view of this, international tourist viewed charges paid for various activities were not competitive as they were too expensive while domestic tourist felt the charges were competitive as they were affordable. Tourists were further asked whether they bought any curios at the site and the study revealed that both international and domestic tourists did not buy any curios</w:t>
      </w:r>
      <w:r w:rsidR="006768B4">
        <w:rPr>
          <w:rFonts w:ascii="Times New Roman" w:hAnsi="Times New Roman" w:cs="Times New Roman"/>
          <w:sz w:val="24"/>
          <w:szCs w:val="24"/>
          <w:lang w:val="en-US"/>
        </w:rPr>
        <w:t xml:space="preserve"> because they were not sold at the site</w:t>
      </w:r>
      <w:r w:rsidRPr="00157E24">
        <w:rPr>
          <w:rFonts w:ascii="Times New Roman" w:hAnsi="Times New Roman" w:cs="Times New Roman"/>
          <w:sz w:val="24"/>
          <w:szCs w:val="24"/>
          <w:lang w:val="en-US"/>
        </w:rPr>
        <w:t>.</w:t>
      </w:r>
    </w:p>
    <w:p w14:paraId="261116E6" w14:textId="77777777" w:rsidR="008659A4" w:rsidRDefault="008659A4" w:rsidP="008659A4">
      <w:pPr>
        <w:spacing w:after="0" w:line="360" w:lineRule="auto"/>
        <w:jc w:val="center"/>
        <w:rPr>
          <w:rFonts w:ascii="Times New Roman" w:hAnsi="Times New Roman" w:cs="Times New Roman"/>
          <w:b/>
          <w:i/>
          <w:sz w:val="24"/>
          <w:szCs w:val="24"/>
        </w:rPr>
      </w:pPr>
      <w:r w:rsidRPr="00157E24">
        <w:rPr>
          <w:rFonts w:ascii="Times New Roman" w:hAnsi="Times New Roman" w:cs="Times New Roman"/>
          <w:noProof/>
          <w:sz w:val="24"/>
          <w:szCs w:val="24"/>
          <w:lang w:val="en-GB" w:eastAsia="en-GB"/>
        </w:rPr>
        <w:drawing>
          <wp:inline distT="0" distB="0" distL="0" distR="0" wp14:anchorId="35165AE1" wp14:editId="11D276F1">
            <wp:extent cx="4115883" cy="2561968"/>
            <wp:effectExtent l="0" t="0" r="0" b="0"/>
            <wp:docPr id="28" name="Picture 28" descr="C:\Users\SIMUMBA.J\Desktop\research photos\IMG_20171108_1135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IMUMBA.J\Desktop\research photos\IMG_20171108_113541.jpg"/>
                    <pic:cNvPicPr>
                      <a:picLocks noChangeAspect="1" noChangeArrowheads="1"/>
                    </pic:cNvPicPr>
                  </pic:nvPicPr>
                  <pic:blipFill>
                    <a:blip r:embed="rId34" cstate="print">
                      <a:extLst>
                        <a:ext uri="{BEBA8EAE-BF5A-486C-A8C5-ECC9F3942E4B}">
                          <a14:imgProps xmlns:a14="http://schemas.microsoft.com/office/drawing/2010/main">
                            <a14:imgLayer r:embed="rId35">
                              <a14:imgEffect>
                                <a14:sharpenSoften amount="50000"/>
                              </a14:imgEffect>
                              <a14:imgEffect>
                                <a14:colorTemperature colorTemp="5900"/>
                              </a14:imgEffect>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4120711" cy="2564973"/>
                    </a:xfrm>
                    <a:prstGeom prst="rect">
                      <a:avLst/>
                    </a:prstGeom>
                    <a:noFill/>
                    <a:ln>
                      <a:noFill/>
                    </a:ln>
                  </pic:spPr>
                </pic:pic>
              </a:graphicData>
            </a:graphic>
          </wp:inline>
        </w:drawing>
      </w:r>
    </w:p>
    <w:p w14:paraId="78A843A0" w14:textId="77777777" w:rsidR="008659A4" w:rsidRPr="0030077F" w:rsidRDefault="008659A4" w:rsidP="008659A4">
      <w:pPr>
        <w:spacing w:after="0" w:line="360" w:lineRule="auto"/>
        <w:jc w:val="center"/>
        <w:rPr>
          <w:rFonts w:ascii="Times New Roman" w:hAnsi="Times New Roman" w:cs="Times New Roman"/>
          <w:b/>
          <w:i/>
          <w:sz w:val="6"/>
          <w:szCs w:val="24"/>
        </w:rPr>
      </w:pPr>
    </w:p>
    <w:p w14:paraId="6A375BAA" w14:textId="6EEDCFC2" w:rsidR="008659A4" w:rsidRPr="0030077F" w:rsidRDefault="008659A4" w:rsidP="008659A4">
      <w:pPr>
        <w:pStyle w:val="Caption"/>
        <w:rPr>
          <w:rFonts w:ascii="Times New Roman" w:hAnsi="Times New Roman" w:cs="Times New Roman"/>
          <w:b/>
          <w:i w:val="0"/>
          <w:color w:val="auto"/>
          <w:sz w:val="24"/>
          <w:szCs w:val="24"/>
          <w:lang w:val="en-US"/>
        </w:rPr>
      </w:pPr>
      <w:r>
        <w:rPr>
          <w:rFonts w:ascii="Times New Roman" w:hAnsi="Times New Roman" w:cs="Times New Roman"/>
          <w:b/>
          <w:i w:val="0"/>
          <w:color w:val="auto"/>
          <w:sz w:val="24"/>
          <w:szCs w:val="24"/>
        </w:rPr>
        <w:t xml:space="preserve">                     </w:t>
      </w:r>
      <w:bookmarkStart w:id="124" w:name="_Toc21156244"/>
      <w:r w:rsidRPr="0030077F">
        <w:rPr>
          <w:rFonts w:ascii="Times New Roman" w:hAnsi="Times New Roman" w:cs="Times New Roman"/>
          <w:b/>
          <w:i w:val="0"/>
          <w:color w:val="auto"/>
          <w:sz w:val="24"/>
          <w:szCs w:val="24"/>
        </w:rPr>
        <w:t xml:space="preserve">Figure </w:t>
      </w:r>
      <w:r w:rsidRPr="0030077F">
        <w:rPr>
          <w:rFonts w:ascii="Times New Roman" w:hAnsi="Times New Roman" w:cs="Times New Roman"/>
          <w:b/>
          <w:i w:val="0"/>
          <w:color w:val="auto"/>
          <w:sz w:val="24"/>
          <w:szCs w:val="24"/>
        </w:rPr>
        <w:fldChar w:fldCharType="begin"/>
      </w:r>
      <w:r w:rsidRPr="0030077F">
        <w:rPr>
          <w:rFonts w:ascii="Times New Roman" w:hAnsi="Times New Roman" w:cs="Times New Roman"/>
          <w:b/>
          <w:i w:val="0"/>
          <w:color w:val="auto"/>
          <w:sz w:val="24"/>
          <w:szCs w:val="24"/>
        </w:rPr>
        <w:instrText xml:space="preserve"> SEQ Figure \* ARABIC </w:instrText>
      </w:r>
      <w:r w:rsidRPr="0030077F">
        <w:rPr>
          <w:rFonts w:ascii="Times New Roman" w:hAnsi="Times New Roman" w:cs="Times New Roman"/>
          <w:b/>
          <w:i w:val="0"/>
          <w:color w:val="auto"/>
          <w:sz w:val="24"/>
          <w:szCs w:val="24"/>
        </w:rPr>
        <w:fldChar w:fldCharType="separate"/>
      </w:r>
      <w:r w:rsidR="0081059C">
        <w:rPr>
          <w:rFonts w:ascii="Times New Roman" w:hAnsi="Times New Roman" w:cs="Times New Roman"/>
          <w:b/>
          <w:i w:val="0"/>
          <w:noProof/>
          <w:color w:val="auto"/>
          <w:sz w:val="24"/>
          <w:szCs w:val="24"/>
        </w:rPr>
        <w:t>14</w:t>
      </w:r>
      <w:r w:rsidRPr="0030077F">
        <w:rPr>
          <w:rFonts w:ascii="Times New Roman" w:hAnsi="Times New Roman" w:cs="Times New Roman"/>
          <w:b/>
          <w:i w:val="0"/>
          <w:color w:val="auto"/>
          <w:sz w:val="24"/>
          <w:szCs w:val="24"/>
        </w:rPr>
        <w:fldChar w:fldCharType="end"/>
      </w:r>
      <w:r w:rsidRPr="0030077F">
        <w:rPr>
          <w:rFonts w:ascii="Times New Roman" w:hAnsi="Times New Roman" w:cs="Times New Roman"/>
          <w:b/>
          <w:i w:val="0"/>
          <w:color w:val="auto"/>
          <w:sz w:val="24"/>
          <w:szCs w:val="24"/>
          <w:lang w:val="en-US"/>
        </w:rPr>
        <w:t xml:space="preserve">: Locally owned </w:t>
      </w:r>
      <w:proofErr w:type="spellStart"/>
      <w:r w:rsidRPr="0030077F">
        <w:rPr>
          <w:rFonts w:ascii="Times New Roman" w:hAnsi="Times New Roman" w:cs="Times New Roman"/>
          <w:b/>
          <w:i w:val="0"/>
          <w:color w:val="auto"/>
          <w:sz w:val="24"/>
          <w:szCs w:val="24"/>
          <w:lang w:val="en-US"/>
        </w:rPr>
        <w:t>Kaela</w:t>
      </w:r>
      <w:proofErr w:type="spellEnd"/>
      <w:r w:rsidRPr="0030077F">
        <w:rPr>
          <w:rFonts w:ascii="Times New Roman" w:hAnsi="Times New Roman" w:cs="Times New Roman"/>
          <w:b/>
          <w:i w:val="0"/>
          <w:color w:val="auto"/>
          <w:sz w:val="24"/>
          <w:szCs w:val="24"/>
          <w:lang w:val="en-US"/>
        </w:rPr>
        <w:t xml:space="preserve"> guest house near Chishimba falls.</w:t>
      </w:r>
      <w:bookmarkEnd w:id="124"/>
    </w:p>
    <w:p w14:paraId="68C4836A" w14:textId="77777777" w:rsidR="008659A4" w:rsidRPr="00157E24" w:rsidRDefault="008659A4" w:rsidP="008659A4">
      <w:pPr>
        <w:spacing w:line="360" w:lineRule="auto"/>
        <w:ind w:firstLine="720"/>
        <w:rPr>
          <w:rFonts w:ascii="Times New Roman" w:hAnsi="Times New Roman" w:cs="Times New Roman"/>
          <w:sz w:val="24"/>
          <w:szCs w:val="24"/>
          <w:lang w:val="en-US"/>
        </w:rPr>
      </w:pPr>
      <w:r>
        <w:rPr>
          <w:rFonts w:ascii="Times New Roman" w:hAnsi="Times New Roman" w:cs="Times New Roman"/>
          <w:sz w:val="24"/>
          <w:szCs w:val="24"/>
          <w:lang w:val="en-US"/>
        </w:rPr>
        <w:t xml:space="preserve">         </w:t>
      </w:r>
      <w:r w:rsidRPr="00157E24">
        <w:rPr>
          <w:rFonts w:ascii="Times New Roman" w:hAnsi="Times New Roman" w:cs="Times New Roman"/>
          <w:sz w:val="24"/>
          <w:szCs w:val="24"/>
          <w:lang w:val="en-US"/>
        </w:rPr>
        <w:t>Source: Field Survey, 2017</w:t>
      </w:r>
    </w:p>
    <w:p w14:paraId="55F2609C" w14:textId="77777777" w:rsidR="008659A4" w:rsidRPr="00157E24" w:rsidRDefault="008659A4" w:rsidP="008659A4">
      <w:pPr>
        <w:spacing w:line="360" w:lineRule="auto"/>
        <w:jc w:val="both"/>
        <w:rPr>
          <w:rFonts w:ascii="Times New Roman" w:hAnsi="Times New Roman" w:cs="Times New Roman"/>
          <w:b/>
          <w:sz w:val="24"/>
          <w:szCs w:val="24"/>
          <w:lang w:val="en-US"/>
        </w:rPr>
      </w:pPr>
      <w:r w:rsidRPr="00157E24">
        <w:rPr>
          <w:rFonts w:ascii="Times New Roman" w:hAnsi="Times New Roman" w:cs="Times New Roman"/>
          <w:sz w:val="24"/>
          <w:szCs w:val="24"/>
          <w:lang w:val="en-US"/>
        </w:rPr>
        <w:lastRenderedPageBreak/>
        <w:t xml:space="preserve">In this regard, Chishimba falls exhibited that it is at Involvement stage in terms of tourism development according to Butler’s classification of area life cycle model. However, despite Chishimba falls being is at Involvement stage, the involvement of local community in the provision of services to tourists is still very minimal. </w:t>
      </w:r>
    </w:p>
    <w:p w14:paraId="4E71181D" w14:textId="77777777" w:rsidR="008659A4" w:rsidRPr="00157E24" w:rsidRDefault="008659A4" w:rsidP="008659A4">
      <w:pPr>
        <w:pStyle w:val="Heading4"/>
        <w:rPr>
          <w:lang w:val="en-US"/>
        </w:rPr>
      </w:pPr>
      <w:r w:rsidRPr="00157E24">
        <w:rPr>
          <w:lang w:val="en-US"/>
        </w:rPr>
        <w:t>5.2.2.3. Levels of Tourism development at Shiwa Ng’andu.</w:t>
      </w:r>
    </w:p>
    <w:p w14:paraId="63B6E966" w14:textId="080771FC"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 xml:space="preserve">The results of the study revealed that despite Shiwa Ng’andu offering a diverse of tourist packages to tourist the level of tourism development at Shiwa Ng’andu tourist site is still low owing to poor </w:t>
      </w:r>
      <w:r w:rsidR="00920F44">
        <w:rPr>
          <w:rFonts w:ascii="Times New Roman" w:hAnsi="Times New Roman" w:cs="Times New Roman"/>
          <w:sz w:val="24"/>
          <w:szCs w:val="24"/>
          <w:lang w:val="en-US"/>
        </w:rPr>
        <w:t xml:space="preserve">road </w:t>
      </w:r>
      <w:r w:rsidRPr="00157E24">
        <w:rPr>
          <w:rFonts w:ascii="Times New Roman" w:hAnsi="Times New Roman" w:cs="Times New Roman"/>
          <w:sz w:val="24"/>
          <w:szCs w:val="24"/>
          <w:lang w:val="en-US"/>
        </w:rPr>
        <w:t>connectivity to the site</w:t>
      </w:r>
      <w:r w:rsidR="00920F44">
        <w:rPr>
          <w:rFonts w:ascii="Times New Roman" w:hAnsi="Times New Roman" w:cs="Times New Roman"/>
          <w:sz w:val="24"/>
          <w:szCs w:val="24"/>
          <w:lang w:val="en-US"/>
        </w:rPr>
        <w:t xml:space="preserve">. </w:t>
      </w:r>
      <w:r w:rsidRPr="00157E24">
        <w:rPr>
          <w:rFonts w:ascii="Times New Roman" w:hAnsi="Times New Roman" w:cs="Times New Roman"/>
          <w:sz w:val="24"/>
          <w:szCs w:val="24"/>
          <w:lang w:val="en-US"/>
        </w:rPr>
        <w:t xml:space="preserve"> </w:t>
      </w:r>
      <w:r w:rsidR="00920F44">
        <w:rPr>
          <w:rFonts w:ascii="Times New Roman" w:hAnsi="Times New Roman" w:cs="Times New Roman"/>
          <w:sz w:val="24"/>
          <w:szCs w:val="24"/>
          <w:lang w:val="en-US"/>
        </w:rPr>
        <w:t>T</w:t>
      </w:r>
      <w:r w:rsidRPr="00157E24">
        <w:rPr>
          <w:rFonts w:ascii="Times New Roman" w:hAnsi="Times New Roman" w:cs="Times New Roman"/>
          <w:sz w:val="24"/>
          <w:szCs w:val="24"/>
          <w:lang w:val="en-US"/>
        </w:rPr>
        <w:t>he dilapidated manor house (Figure; 15) has five (5) rooms which houses overnight tourists.</w:t>
      </w:r>
    </w:p>
    <w:p w14:paraId="7B24D83A" w14:textId="31C1AF05" w:rsidR="008659A4" w:rsidRPr="00157E24" w:rsidRDefault="00C86A26" w:rsidP="008659A4">
      <w:pPr>
        <w:spacing w:line="360" w:lineRule="auto"/>
        <w:jc w:val="center"/>
        <w:rPr>
          <w:rFonts w:ascii="Times New Roman" w:hAnsi="Times New Roman" w:cs="Times New Roman"/>
          <w:sz w:val="24"/>
          <w:szCs w:val="24"/>
          <w:lang w:val="en-US"/>
        </w:rPr>
      </w:pPr>
      <w:r>
        <w:rPr>
          <w:noProof/>
          <w:lang w:val="en-GB" w:eastAsia="en-GB"/>
        </w:rPr>
        <w:drawing>
          <wp:inline distT="0" distB="0" distL="0" distR="0" wp14:anchorId="6E640DC8" wp14:editId="5CE544B4">
            <wp:extent cx="4524292" cy="2711394"/>
            <wp:effectExtent l="0" t="0" r="0" b="0"/>
            <wp:docPr id="4" name="Picture 4" descr="G:\IMG_20100102_201511.jpg"/>
            <wp:cNvGraphicFramePr/>
            <a:graphic xmlns:a="http://schemas.openxmlformats.org/drawingml/2006/main">
              <a:graphicData uri="http://schemas.openxmlformats.org/drawingml/2006/picture">
                <pic:pic xmlns:pic="http://schemas.openxmlformats.org/drawingml/2006/picture">
                  <pic:nvPicPr>
                    <pic:cNvPr id="1" name="Picture 1" descr="G:\IMG_20100102_201511.jpg"/>
                    <pic:cNvPicPr/>
                  </pic:nvPicPr>
                  <pic:blipFill rotWithShape="1">
                    <a:blip r:embed="rId36" cstate="print">
                      <a:extLst>
                        <a:ext uri="{BEBA8EAE-BF5A-486C-A8C5-ECC9F3942E4B}">
                          <a14:imgProps xmlns:a14="http://schemas.microsoft.com/office/drawing/2010/main">
                            <a14:imgLayer r:embed="rId37">
                              <a14:imgEffect>
                                <a14:sharpenSoften amount="50000"/>
                              </a14:imgEffect>
                              <a14:imgEffect>
                                <a14:colorTemperature colorTemp="11200"/>
                              </a14:imgEffect>
                              <a14:imgEffect>
                                <a14:brightnessContrast contrast="20000"/>
                              </a14:imgEffect>
                            </a14:imgLayer>
                          </a14:imgProps>
                        </a:ext>
                        <a:ext uri="{28A0092B-C50C-407E-A947-70E740481C1C}">
                          <a14:useLocalDpi xmlns:a14="http://schemas.microsoft.com/office/drawing/2010/main" val="0"/>
                        </a:ext>
                      </a:extLst>
                    </a:blip>
                    <a:srcRect l="3479" b="18315"/>
                    <a:stretch/>
                  </pic:blipFill>
                  <pic:spPr bwMode="auto">
                    <a:xfrm>
                      <a:off x="0" y="0"/>
                      <a:ext cx="4547516" cy="2725312"/>
                    </a:xfrm>
                    <a:prstGeom prst="rect">
                      <a:avLst/>
                    </a:prstGeom>
                    <a:noFill/>
                    <a:ln>
                      <a:noFill/>
                    </a:ln>
                    <a:extLst>
                      <a:ext uri="{53640926-AAD7-44D8-BBD7-CCE9431645EC}">
                        <a14:shadowObscured xmlns:a14="http://schemas.microsoft.com/office/drawing/2010/main"/>
                      </a:ext>
                    </a:extLst>
                  </pic:spPr>
                </pic:pic>
              </a:graphicData>
            </a:graphic>
          </wp:inline>
        </w:drawing>
      </w:r>
    </w:p>
    <w:p w14:paraId="313F81ED" w14:textId="5F7FE9E0" w:rsidR="00920F44" w:rsidRPr="00920F44" w:rsidRDefault="008659A4" w:rsidP="00920F44">
      <w:pPr>
        <w:pStyle w:val="Caption"/>
        <w:rPr>
          <w:rFonts w:ascii="Times New Roman" w:hAnsi="Times New Roman" w:cs="Times New Roman"/>
          <w:b/>
          <w:i w:val="0"/>
          <w:color w:val="auto"/>
          <w:sz w:val="24"/>
          <w:szCs w:val="24"/>
          <w:lang w:val="en-US"/>
        </w:rPr>
      </w:pPr>
      <w:r w:rsidRPr="00AA3B0A">
        <w:rPr>
          <w:rFonts w:ascii="Times New Roman" w:hAnsi="Times New Roman" w:cs="Times New Roman"/>
          <w:b/>
          <w:i w:val="0"/>
          <w:color w:val="auto"/>
          <w:sz w:val="24"/>
          <w:szCs w:val="24"/>
        </w:rPr>
        <w:t xml:space="preserve">                   </w:t>
      </w:r>
      <w:bookmarkStart w:id="125" w:name="_Toc21156245"/>
      <w:r w:rsidRPr="00AA3B0A">
        <w:rPr>
          <w:rFonts w:ascii="Times New Roman" w:hAnsi="Times New Roman" w:cs="Times New Roman"/>
          <w:b/>
          <w:i w:val="0"/>
          <w:color w:val="auto"/>
          <w:sz w:val="24"/>
          <w:szCs w:val="24"/>
        </w:rPr>
        <w:t xml:space="preserve">Figure </w:t>
      </w:r>
      <w:r w:rsidRPr="00AA3B0A">
        <w:rPr>
          <w:rFonts w:ascii="Times New Roman" w:hAnsi="Times New Roman" w:cs="Times New Roman"/>
          <w:b/>
          <w:i w:val="0"/>
          <w:color w:val="auto"/>
          <w:sz w:val="24"/>
          <w:szCs w:val="24"/>
        </w:rPr>
        <w:fldChar w:fldCharType="begin"/>
      </w:r>
      <w:r w:rsidRPr="00AA3B0A">
        <w:rPr>
          <w:rFonts w:ascii="Times New Roman" w:hAnsi="Times New Roman" w:cs="Times New Roman"/>
          <w:b/>
          <w:i w:val="0"/>
          <w:color w:val="auto"/>
          <w:sz w:val="24"/>
          <w:szCs w:val="24"/>
        </w:rPr>
        <w:instrText xml:space="preserve"> SEQ Figure \* ARABIC </w:instrText>
      </w:r>
      <w:r w:rsidRPr="00AA3B0A">
        <w:rPr>
          <w:rFonts w:ascii="Times New Roman" w:hAnsi="Times New Roman" w:cs="Times New Roman"/>
          <w:b/>
          <w:i w:val="0"/>
          <w:color w:val="auto"/>
          <w:sz w:val="24"/>
          <w:szCs w:val="24"/>
        </w:rPr>
        <w:fldChar w:fldCharType="separate"/>
      </w:r>
      <w:r w:rsidR="0081059C">
        <w:rPr>
          <w:rFonts w:ascii="Times New Roman" w:hAnsi="Times New Roman" w:cs="Times New Roman"/>
          <w:b/>
          <w:i w:val="0"/>
          <w:noProof/>
          <w:color w:val="auto"/>
          <w:sz w:val="24"/>
          <w:szCs w:val="24"/>
        </w:rPr>
        <w:t>15</w:t>
      </w:r>
      <w:r w:rsidRPr="00AA3B0A">
        <w:rPr>
          <w:rFonts w:ascii="Times New Roman" w:hAnsi="Times New Roman" w:cs="Times New Roman"/>
          <w:b/>
          <w:i w:val="0"/>
          <w:color w:val="auto"/>
          <w:sz w:val="24"/>
          <w:szCs w:val="24"/>
        </w:rPr>
        <w:fldChar w:fldCharType="end"/>
      </w:r>
      <w:r w:rsidRPr="00AA3B0A">
        <w:rPr>
          <w:rFonts w:ascii="Times New Roman" w:hAnsi="Times New Roman" w:cs="Times New Roman"/>
          <w:b/>
          <w:i w:val="0"/>
          <w:color w:val="auto"/>
          <w:sz w:val="24"/>
          <w:szCs w:val="24"/>
          <w:lang w:val="en-US"/>
        </w:rPr>
        <w:t xml:space="preserve">:  Manor house </w:t>
      </w:r>
      <w:bookmarkEnd w:id="125"/>
      <w:r w:rsidR="00920F44">
        <w:rPr>
          <w:rFonts w:ascii="Times New Roman" w:hAnsi="Times New Roman" w:cs="Times New Roman"/>
          <w:b/>
          <w:i w:val="0"/>
          <w:color w:val="auto"/>
          <w:sz w:val="24"/>
          <w:szCs w:val="24"/>
          <w:lang w:val="en-US"/>
        </w:rPr>
        <w:t>at Shiwangandu</w:t>
      </w:r>
    </w:p>
    <w:p w14:paraId="321ABCD7" w14:textId="77777777" w:rsidR="008659A4" w:rsidRPr="00157E24" w:rsidRDefault="008659A4" w:rsidP="008659A4">
      <w:pPr>
        <w:spacing w:line="360" w:lineRule="auto"/>
        <w:rPr>
          <w:rFonts w:ascii="Times New Roman" w:hAnsi="Times New Roman" w:cs="Times New Roman"/>
          <w:sz w:val="24"/>
          <w:szCs w:val="24"/>
          <w:lang w:val="en-US"/>
        </w:rPr>
      </w:pPr>
      <w:r w:rsidRPr="00157E24">
        <w:rPr>
          <w:rFonts w:ascii="Times New Roman" w:hAnsi="Times New Roman" w:cs="Times New Roman"/>
          <w:sz w:val="24"/>
          <w:szCs w:val="24"/>
          <w:lang w:val="en-US"/>
        </w:rPr>
        <w:t xml:space="preserve">                   Source: Field Survey, 2017</w:t>
      </w:r>
    </w:p>
    <w:p w14:paraId="46CB5747" w14:textId="6B6D52EA"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 xml:space="preserve">However, Shiwa Ng’andu site also boasts of the famous </w:t>
      </w:r>
      <w:proofErr w:type="spellStart"/>
      <w:r w:rsidRPr="00157E24">
        <w:rPr>
          <w:rFonts w:ascii="Times New Roman" w:hAnsi="Times New Roman" w:cs="Times New Roman"/>
          <w:sz w:val="24"/>
          <w:szCs w:val="24"/>
          <w:lang w:val="en-US"/>
        </w:rPr>
        <w:t>Kapishya</w:t>
      </w:r>
      <w:proofErr w:type="spellEnd"/>
      <w:r w:rsidRPr="00157E24">
        <w:rPr>
          <w:rFonts w:ascii="Times New Roman" w:hAnsi="Times New Roman" w:cs="Times New Roman"/>
          <w:sz w:val="24"/>
          <w:szCs w:val="24"/>
          <w:lang w:val="en-US"/>
        </w:rPr>
        <w:t xml:space="preserve"> hot spring lodge which offers good standards </w:t>
      </w:r>
      <w:r w:rsidR="00B04EC9">
        <w:rPr>
          <w:rFonts w:ascii="Times New Roman" w:hAnsi="Times New Roman" w:cs="Times New Roman"/>
          <w:sz w:val="24"/>
          <w:szCs w:val="24"/>
          <w:lang w:val="en-US"/>
        </w:rPr>
        <w:t xml:space="preserve">services </w:t>
      </w:r>
      <w:r w:rsidRPr="00157E24">
        <w:rPr>
          <w:rFonts w:ascii="Times New Roman" w:hAnsi="Times New Roman" w:cs="Times New Roman"/>
          <w:sz w:val="24"/>
          <w:szCs w:val="24"/>
          <w:lang w:val="en-US"/>
        </w:rPr>
        <w:t xml:space="preserve">to tourist.  The study revealed that most international tourist visiting Shiwa Ng’andu like spending night at </w:t>
      </w:r>
      <w:proofErr w:type="spellStart"/>
      <w:r w:rsidRPr="00157E24">
        <w:rPr>
          <w:rFonts w:ascii="Times New Roman" w:hAnsi="Times New Roman" w:cs="Times New Roman"/>
          <w:sz w:val="24"/>
          <w:szCs w:val="24"/>
          <w:lang w:val="en-US"/>
        </w:rPr>
        <w:t>Kapishya</w:t>
      </w:r>
      <w:proofErr w:type="spellEnd"/>
      <w:r w:rsidRPr="00157E24">
        <w:rPr>
          <w:rFonts w:ascii="Times New Roman" w:hAnsi="Times New Roman" w:cs="Times New Roman"/>
          <w:sz w:val="24"/>
          <w:szCs w:val="24"/>
          <w:lang w:val="en-US"/>
        </w:rPr>
        <w:t xml:space="preserve"> hot spring lodge due to its modern infrastructure of internationa</w:t>
      </w:r>
      <w:r w:rsidR="00B04EC9">
        <w:rPr>
          <w:rFonts w:ascii="Times New Roman" w:hAnsi="Times New Roman" w:cs="Times New Roman"/>
          <w:sz w:val="24"/>
          <w:szCs w:val="24"/>
          <w:lang w:val="en-US"/>
        </w:rPr>
        <w:t>l standards such as swimming poo</w:t>
      </w:r>
      <w:r w:rsidR="00277D43">
        <w:rPr>
          <w:rFonts w:ascii="Times New Roman" w:hAnsi="Times New Roman" w:cs="Times New Roman"/>
          <w:sz w:val="24"/>
          <w:szCs w:val="24"/>
          <w:lang w:val="en-US"/>
        </w:rPr>
        <w:t>l (Figure; 16</w:t>
      </w:r>
      <w:r w:rsidRPr="00157E24">
        <w:rPr>
          <w:rFonts w:ascii="Times New Roman" w:hAnsi="Times New Roman" w:cs="Times New Roman"/>
          <w:sz w:val="24"/>
          <w:szCs w:val="24"/>
          <w:lang w:val="en-US"/>
        </w:rPr>
        <w:t xml:space="preserve">). The average length of stay at Shiwa Ng’andu was found to have been three (3) days </w:t>
      </w:r>
      <w:r w:rsidR="00D40FB3">
        <w:rPr>
          <w:rFonts w:ascii="Times New Roman" w:hAnsi="Times New Roman" w:cs="Times New Roman"/>
          <w:sz w:val="24"/>
          <w:szCs w:val="24"/>
          <w:lang w:val="en-US"/>
        </w:rPr>
        <w:t xml:space="preserve">because the site has a variety of tourist activities </w:t>
      </w:r>
      <w:r w:rsidRPr="00157E24">
        <w:rPr>
          <w:rFonts w:ascii="Times New Roman" w:hAnsi="Times New Roman" w:cs="Times New Roman"/>
          <w:sz w:val="24"/>
          <w:szCs w:val="24"/>
          <w:lang w:val="en-US"/>
        </w:rPr>
        <w:t xml:space="preserve">and the main reasons for tourists found visiting the site was because it was a planned holiday for international tourists while domestic tourists had mainly come for business but took time off to visit the site for a day.  The study revealed that </w:t>
      </w:r>
      <w:r w:rsidRPr="00157E24">
        <w:rPr>
          <w:rFonts w:ascii="Times New Roman" w:hAnsi="Times New Roman" w:cs="Times New Roman"/>
          <w:sz w:val="24"/>
          <w:szCs w:val="24"/>
          <w:lang w:val="en-US"/>
        </w:rPr>
        <w:lastRenderedPageBreak/>
        <w:t xml:space="preserve">international tourists used </w:t>
      </w:r>
      <w:proofErr w:type="spellStart"/>
      <w:r w:rsidRPr="00157E24">
        <w:rPr>
          <w:rFonts w:ascii="Times New Roman" w:hAnsi="Times New Roman" w:cs="Times New Roman"/>
          <w:sz w:val="24"/>
          <w:szCs w:val="24"/>
          <w:lang w:val="en-US"/>
        </w:rPr>
        <w:t>Kapishya</w:t>
      </w:r>
      <w:proofErr w:type="spellEnd"/>
      <w:r w:rsidRPr="00157E24">
        <w:rPr>
          <w:rFonts w:ascii="Times New Roman" w:hAnsi="Times New Roman" w:cs="Times New Roman"/>
          <w:sz w:val="24"/>
          <w:szCs w:val="24"/>
          <w:lang w:val="en-US"/>
        </w:rPr>
        <w:t xml:space="preserve"> hot spring lodge and Manor house for overnight stay while domestic tourists did not spend any nights. In terms of tourist products and services, the study revealed that Shiwa Ng’andu offers game viewing, horse safaris, historical manor house tours, boat cruising, accommodation, spa, transport, cycling/quad biking and water rafting. </w:t>
      </w:r>
    </w:p>
    <w:p w14:paraId="01E00A1A" w14:textId="77777777" w:rsidR="008659A4" w:rsidRPr="00157E24" w:rsidRDefault="008659A4" w:rsidP="008659A4">
      <w:pPr>
        <w:spacing w:after="0" w:line="360" w:lineRule="auto"/>
        <w:jc w:val="center"/>
        <w:rPr>
          <w:rFonts w:ascii="Times New Roman" w:hAnsi="Times New Roman" w:cs="Times New Roman"/>
          <w:sz w:val="24"/>
          <w:szCs w:val="24"/>
          <w:lang w:val="en-US"/>
        </w:rPr>
      </w:pPr>
      <w:r w:rsidRPr="00157E24">
        <w:rPr>
          <w:rFonts w:ascii="Times New Roman" w:eastAsia="Times New Roman" w:hAnsi="Times New Roman" w:cs="Times New Roman"/>
          <w:noProof/>
          <w:w w:val="0"/>
          <w:sz w:val="24"/>
          <w:szCs w:val="24"/>
          <w:u w:color="000000"/>
          <w:bdr w:val="none" w:sz="0" w:space="0" w:color="000000"/>
          <w:shd w:val="clear" w:color="000000" w:fill="000000"/>
          <w:lang w:val="en-GB" w:eastAsia="en-GB"/>
        </w:rPr>
        <w:drawing>
          <wp:inline distT="0" distB="0" distL="0" distR="0" wp14:anchorId="21734421" wp14:editId="27FD5B90">
            <wp:extent cx="4226011" cy="2921712"/>
            <wp:effectExtent l="0" t="0" r="3175" b="0"/>
            <wp:docPr id="24" name="Picture 24" descr="C:\Users\SIMUMBA.J\Desktop\research photos\IMG_20100102_2317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IMUMBA.J\Desktop\research photos\IMG_20100102_231728.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234618" cy="2927663"/>
                    </a:xfrm>
                    <a:prstGeom prst="rect">
                      <a:avLst/>
                    </a:prstGeom>
                    <a:noFill/>
                    <a:ln>
                      <a:noFill/>
                    </a:ln>
                  </pic:spPr>
                </pic:pic>
              </a:graphicData>
            </a:graphic>
          </wp:inline>
        </w:drawing>
      </w:r>
    </w:p>
    <w:p w14:paraId="0AF0299E" w14:textId="39773885" w:rsidR="008659A4" w:rsidRPr="00AA3B0A" w:rsidRDefault="008659A4" w:rsidP="008659A4">
      <w:pPr>
        <w:pStyle w:val="Caption"/>
        <w:rPr>
          <w:rFonts w:ascii="Times New Roman" w:hAnsi="Times New Roman" w:cs="Times New Roman"/>
          <w:b/>
          <w:i w:val="0"/>
          <w:color w:val="auto"/>
          <w:sz w:val="24"/>
          <w:szCs w:val="24"/>
          <w:lang w:val="en-US"/>
        </w:rPr>
      </w:pPr>
      <w:r>
        <w:rPr>
          <w:rFonts w:ascii="Times New Roman" w:hAnsi="Times New Roman" w:cs="Times New Roman"/>
          <w:b/>
          <w:i w:val="0"/>
          <w:color w:val="auto"/>
          <w:sz w:val="24"/>
          <w:szCs w:val="24"/>
        </w:rPr>
        <w:t xml:space="preserve">                   </w:t>
      </w:r>
      <w:bookmarkStart w:id="126" w:name="_Toc21156246"/>
      <w:r w:rsidRPr="00AA3B0A">
        <w:rPr>
          <w:rFonts w:ascii="Times New Roman" w:hAnsi="Times New Roman" w:cs="Times New Roman"/>
          <w:b/>
          <w:i w:val="0"/>
          <w:color w:val="auto"/>
          <w:sz w:val="24"/>
          <w:szCs w:val="24"/>
        </w:rPr>
        <w:t xml:space="preserve">Figure </w:t>
      </w:r>
      <w:r w:rsidRPr="00AA3B0A">
        <w:rPr>
          <w:rFonts w:ascii="Times New Roman" w:hAnsi="Times New Roman" w:cs="Times New Roman"/>
          <w:b/>
          <w:i w:val="0"/>
          <w:color w:val="auto"/>
          <w:sz w:val="24"/>
          <w:szCs w:val="24"/>
        </w:rPr>
        <w:fldChar w:fldCharType="begin"/>
      </w:r>
      <w:r w:rsidRPr="00AA3B0A">
        <w:rPr>
          <w:rFonts w:ascii="Times New Roman" w:hAnsi="Times New Roman" w:cs="Times New Roman"/>
          <w:b/>
          <w:i w:val="0"/>
          <w:color w:val="auto"/>
          <w:sz w:val="24"/>
          <w:szCs w:val="24"/>
        </w:rPr>
        <w:instrText xml:space="preserve"> SEQ Figure \* ARABIC </w:instrText>
      </w:r>
      <w:r w:rsidRPr="00AA3B0A">
        <w:rPr>
          <w:rFonts w:ascii="Times New Roman" w:hAnsi="Times New Roman" w:cs="Times New Roman"/>
          <w:b/>
          <w:i w:val="0"/>
          <w:color w:val="auto"/>
          <w:sz w:val="24"/>
          <w:szCs w:val="24"/>
        </w:rPr>
        <w:fldChar w:fldCharType="separate"/>
      </w:r>
      <w:r w:rsidR="0081059C">
        <w:rPr>
          <w:rFonts w:ascii="Times New Roman" w:hAnsi="Times New Roman" w:cs="Times New Roman"/>
          <w:b/>
          <w:i w:val="0"/>
          <w:noProof/>
          <w:color w:val="auto"/>
          <w:sz w:val="24"/>
          <w:szCs w:val="24"/>
        </w:rPr>
        <w:t>16</w:t>
      </w:r>
      <w:r w:rsidRPr="00AA3B0A">
        <w:rPr>
          <w:rFonts w:ascii="Times New Roman" w:hAnsi="Times New Roman" w:cs="Times New Roman"/>
          <w:b/>
          <w:i w:val="0"/>
          <w:color w:val="auto"/>
          <w:sz w:val="24"/>
          <w:szCs w:val="24"/>
        </w:rPr>
        <w:fldChar w:fldCharType="end"/>
      </w:r>
      <w:r w:rsidRPr="00AA3B0A">
        <w:rPr>
          <w:rFonts w:ascii="Times New Roman" w:hAnsi="Times New Roman" w:cs="Times New Roman"/>
          <w:b/>
          <w:i w:val="0"/>
          <w:color w:val="auto"/>
          <w:sz w:val="24"/>
          <w:szCs w:val="24"/>
          <w:lang w:val="en-US"/>
        </w:rPr>
        <w:t xml:space="preserve">: Swimming pool at </w:t>
      </w:r>
      <w:proofErr w:type="spellStart"/>
      <w:r w:rsidRPr="00AA3B0A">
        <w:rPr>
          <w:rFonts w:ascii="Times New Roman" w:hAnsi="Times New Roman" w:cs="Times New Roman"/>
          <w:b/>
          <w:i w:val="0"/>
          <w:color w:val="auto"/>
          <w:sz w:val="24"/>
          <w:szCs w:val="24"/>
          <w:lang w:val="en-US"/>
        </w:rPr>
        <w:t>Kapishya</w:t>
      </w:r>
      <w:proofErr w:type="spellEnd"/>
      <w:r w:rsidRPr="00AA3B0A">
        <w:rPr>
          <w:rFonts w:ascii="Times New Roman" w:hAnsi="Times New Roman" w:cs="Times New Roman"/>
          <w:b/>
          <w:i w:val="0"/>
          <w:color w:val="auto"/>
          <w:sz w:val="24"/>
          <w:szCs w:val="24"/>
          <w:lang w:val="en-US"/>
        </w:rPr>
        <w:t xml:space="preserve"> hot spring lodge</w:t>
      </w:r>
      <w:bookmarkEnd w:id="126"/>
    </w:p>
    <w:p w14:paraId="3A793F49" w14:textId="77777777" w:rsidR="008659A4" w:rsidRPr="00157E24" w:rsidRDefault="008659A4" w:rsidP="008659A4">
      <w:pPr>
        <w:spacing w:line="360" w:lineRule="auto"/>
        <w:rPr>
          <w:rFonts w:ascii="Times New Roman" w:hAnsi="Times New Roman" w:cs="Times New Roman"/>
          <w:sz w:val="24"/>
          <w:szCs w:val="24"/>
          <w:lang w:val="en-US"/>
        </w:rPr>
      </w:pPr>
      <w:r w:rsidRPr="00157E24">
        <w:rPr>
          <w:rFonts w:ascii="Times New Roman" w:hAnsi="Times New Roman" w:cs="Times New Roman"/>
          <w:sz w:val="24"/>
          <w:szCs w:val="24"/>
          <w:lang w:val="en-US"/>
        </w:rPr>
        <w:t xml:space="preserve">                   Source: Field Survey, 2017.</w:t>
      </w:r>
    </w:p>
    <w:p w14:paraId="587D966C" w14:textId="1E2A97C9"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 xml:space="preserve">In this regard, Shiwa Ng’andu tourist site exhibited that it is at the Development stage in terms of tourism development according to Butler’s classification of area life cycle model owing to fact that an investor has developed the site and </w:t>
      </w:r>
      <w:r w:rsidR="00B04EC9">
        <w:rPr>
          <w:rFonts w:ascii="Times New Roman" w:hAnsi="Times New Roman" w:cs="Times New Roman"/>
          <w:sz w:val="24"/>
          <w:szCs w:val="24"/>
          <w:lang w:val="en-US"/>
        </w:rPr>
        <w:t>a</w:t>
      </w:r>
      <w:r w:rsidRPr="00157E24">
        <w:rPr>
          <w:rFonts w:ascii="Times New Roman" w:hAnsi="Times New Roman" w:cs="Times New Roman"/>
          <w:sz w:val="24"/>
          <w:szCs w:val="24"/>
          <w:lang w:val="en-US"/>
        </w:rPr>
        <w:t xml:space="preserve"> variety of tourist amenities and activities are offered to tourist. The site is at development stage owing to benefits to local communities such as employment in tourism related activities and other benefits accrued from entrance earnings which have trickled down to local people such as building a school and a clinic (Figure; 17) which is serving the community which can be said to be a </w:t>
      </w:r>
      <w:r w:rsidR="00B04EC9">
        <w:rPr>
          <w:rFonts w:ascii="Times New Roman" w:hAnsi="Times New Roman" w:cs="Times New Roman"/>
          <w:sz w:val="24"/>
          <w:szCs w:val="24"/>
          <w:lang w:val="en-US"/>
        </w:rPr>
        <w:t xml:space="preserve">form of </w:t>
      </w:r>
      <w:r w:rsidRPr="00157E24">
        <w:rPr>
          <w:rFonts w:ascii="Times New Roman" w:hAnsi="Times New Roman" w:cs="Times New Roman"/>
          <w:sz w:val="24"/>
          <w:szCs w:val="24"/>
          <w:lang w:val="en-US"/>
        </w:rPr>
        <w:t xml:space="preserve">corporate social responsibility (CSR).  </w:t>
      </w:r>
    </w:p>
    <w:p w14:paraId="65007FA7" w14:textId="77777777" w:rsidR="008659A4" w:rsidRPr="00157E24" w:rsidRDefault="008659A4" w:rsidP="008659A4">
      <w:pPr>
        <w:spacing w:after="0" w:line="360" w:lineRule="auto"/>
        <w:jc w:val="center"/>
        <w:rPr>
          <w:rFonts w:ascii="Times New Roman" w:hAnsi="Times New Roman" w:cs="Times New Roman"/>
          <w:b/>
          <w:sz w:val="24"/>
          <w:szCs w:val="24"/>
          <w:lang w:val="en-US"/>
        </w:rPr>
      </w:pPr>
      <w:r w:rsidRPr="00157E24">
        <w:rPr>
          <w:rFonts w:ascii="Times New Roman" w:hAnsi="Times New Roman" w:cs="Times New Roman"/>
          <w:b/>
          <w:noProof/>
          <w:sz w:val="24"/>
          <w:szCs w:val="24"/>
          <w:lang w:val="en-GB" w:eastAsia="en-GB"/>
        </w:rPr>
        <w:lastRenderedPageBreak/>
        <w:drawing>
          <wp:inline distT="0" distB="0" distL="0" distR="0" wp14:anchorId="29CAE41C" wp14:editId="6E4FE395">
            <wp:extent cx="4163273" cy="2372498"/>
            <wp:effectExtent l="0" t="0" r="8890" b="8890"/>
            <wp:docPr id="25" name="Picture 25" descr="C:\Users\SIMUMBA.J\Desktop\research photos\IMG_20100102_2052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IMUMBA.J\Desktop\research photos\IMG_20100102_205200.jpg"/>
                    <pic:cNvPicPr>
                      <a:picLocks noChangeAspect="1" noChangeArrowheads="1"/>
                    </pic:cNvPicPr>
                  </pic:nvPicPr>
                  <pic:blipFill rotWithShape="1">
                    <a:blip r:embed="rId39" cstate="print">
                      <a:extLst>
                        <a:ext uri="{BEBA8EAE-BF5A-486C-A8C5-ECC9F3942E4B}">
                          <a14:imgProps xmlns:a14="http://schemas.microsoft.com/office/drawing/2010/main">
                            <a14:imgLayer r:embed="rId40">
                              <a14:imgEffect>
                                <a14:sharpenSoften amount="50000"/>
                              </a14:imgEffect>
                              <a14:imgEffect>
                                <a14:colorTemperature colorTemp="11200"/>
                              </a14:imgEffect>
                              <a14:imgEffect>
                                <a14:brightnessContrast bright="40000" contrast="40000"/>
                              </a14:imgEffect>
                            </a14:imgLayer>
                          </a14:imgProps>
                        </a:ext>
                        <a:ext uri="{28A0092B-C50C-407E-A947-70E740481C1C}">
                          <a14:useLocalDpi xmlns:a14="http://schemas.microsoft.com/office/drawing/2010/main" val="0"/>
                        </a:ext>
                      </a:extLst>
                    </a:blip>
                    <a:srcRect b="24003"/>
                    <a:stretch/>
                  </pic:blipFill>
                  <pic:spPr bwMode="auto">
                    <a:xfrm>
                      <a:off x="0" y="0"/>
                      <a:ext cx="4166336" cy="2374244"/>
                    </a:xfrm>
                    <a:prstGeom prst="rect">
                      <a:avLst/>
                    </a:prstGeom>
                    <a:noFill/>
                    <a:ln>
                      <a:noFill/>
                    </a:ln>
                    <a:extLst>
                      <a:ext uri="{53640926-AAD7-44D8-BBD7-CCE9431645EC}">
                        <a14:shadowObscured xmlns:a14="http://schemas.microsoft.com/office/drawing/2010/main"/>
                      </a:ext>
                    </a:extLst>
                  </pic:spPr>
                </pic:pic>
              </a:graphicData>
            </a:graphic>
          </wp:inline>
        </w:drawing>
      </w:r>
    </w:p>
    <w:p w14:paraId="5F2E2260" w14:textId="42F5C3D1" w:rsidR="008659A4" w:rsidRPr="00AA3B0A" w:rsidRDefault="008659A4" w:rsidP="008659A4">
      <w:pPr>
        <w:pStyle w:val="Caption"/>
        <w:ind w:firstLine="720"/>
        <w:rPr>
          <w:rFonts w:ascii="Times New Roman" w:hAnsi="Times New Roman" w:cs="Times New Roman"/>
          <w:b/>
          <w:i w:val="0"/>
          <w:color w:val="auto"/>
          <w:sz w:val="24"/>
          <w:szCs w:val="24"/>
          <w:lang w:val="en-US"/>
        </w:rPr>
      </w:pPr>
      <w:r>
        <w:rPr>
          <w:rFonts w:ascii="Times New Roman" w:hAnsi="Times New Roman" w:cs="Times New Roman"/>
          <w:b/>
          <w:i w:val="0"/>
          <w:color w:val="auto"/>
          <w:sz w:val="24"/>
          <w:szCs w:val="24"/>
        </w:rPr>
        <w:t xml:space="preserve">      </w:t>
      </w:r>
      <w:bookmarkStart w:id="127" w:name="_Toc21156247"/>
      <w:r w:rsidRPr="00AA3B0A">
        <w:rPr>
          <w:rFonts w:ascii="Times New Roman" w:hAnsi="Times New Roman" w:cs="Times New Roman"/>
          <w:b/>
          <w:i w:val="0"/>
          <w:color w:val="auto"/>
          <w:sz w:val="24"/>
          <w:szCs w:val="24"/>
        </w:rPr>
        <w:t xml:space="preserve">Figure </w:t>
      </w:r>
      <w:r w:rsidRPr="00AA3B0A">
        <w:rPr>
          <w:rFonts w:ascii="Times New Roman" w:hAnsi="Times New Roman" w:cs="Times New Roman"/>
          <w:b/>
          <w:i w:val="0"/>
          <w:color w:val="auto"/>
          <w:sz w:val="24"/>
          <w:szCs w:val="24"/>
        </w:rPr>
        <w:fldChar w:fldCharType="begin"/>
      </w:r>
      <w:r w:rsidRPr="00AA3B0A">
        <w:rPr>
          <w:rFonts w:ascii="Times New Roman" w:hAnsi="Times New Roman" w:cs="Times New Roman"/>
          <w:b/>
          <w:i w:val="0"/>
          <w:color w:val="auto"/>
          <w:sz w:val="24"/>
          <w:szCs w:val="24"/>
        </w:rPr>
        <w:instrText xml:space="preserve"> SEQ Figure \* ARABIC </w:instrText>
      </w:r>
      <w:r w:rsidRPr="00AA3B0A">
        <w:rPr>
          <w:rFonts w:ascii="Times New Roman" w:hAnsi="Times New Roman" w:cs="Times New Roman"/>
          <w:b/>
          <w:i w:val="0"/>
          <w:color w:val="auto"/>
          <w:sz w:val="24"/>
          <w:szCs w:val="24"/>
        </w:rPr>
        <w:fldChar w:fldCharType="separate"/>
      </w:r>
      <w:r w:rsidR="0081059C">
        <w:rPr>
          <w:rFonts w:ascii="Times New Roman" w:hAnsi="Times New Roman" w:cs="Times New Roman"/>
          <w:b/>
          <w:i w:val="0"/>
          <w:noProof/>
          <w:color w:val="auto"/>
          <w:sz w:val="24"/>
          <w:szCs w:val="24"/>
        </w:rPr>
        <w:t>17</w:t>
      </w:r>
      <w:r w:rsidRPr="00AA3B0A">
        <w:rPr>
          <w:rFonts w:ascii="Times New Roman" w:hAnsi="Times New Roman" w:cs="Times New Roman"/>
          <w:b/>
          <w:i w:val="0"/>
          <w:color w:val="auto"/>
          <w:sz w:val="24"/>
          <w:szCs w:val="24"/>
        </w:rPr>
        <w:fldChar w:fldCharType="end"/>
      </w:r>
      <w:r w:rsidRPr="00AA3B0A">
        <w:rPr>
          <w:rFonts w:ascii="Times New Roman" w:hAnsi="Times New Roman" w:cs="Times New Roman"/>
          <w:b/>
          <w:i w:val="0"/>
          <w:color w:val="auto"/>
          <w:sz w:val="24"/>
          <w:szCs w:val="24"/>
          <w:lang w:val="en-US"/>
        </w:rPr>
        <w:t>: Local clinic serving local people within Shiwa Ng’andu tourist site.</w:t>
      </w:r>
      <w:bookmarkEnd w:id="127"/>
    </w:p>
    <w:p w14:paraId="07E9AE9F" w14:textId="77777777" w:rsidR="008659A4" w:rsidRPr="00157E24" w:rsidRDefault="008659A4" w:rsidP="008659A4">
      <w:pPr>
        <w:spacing w:line="24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 xml:space="preserve">                  Source: Field Survey, 2017.</w:t>
      </w:r>
    </w:p>
    <w:p w14:paraId="2ADCB2E6" w14:textId="29D25FB9"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 xml:space="preserve">Furthermore, the study revealed that both international tourist and domestic tourists viewed charges paid for various activities as too expensive. Tourist were further asked whether they bought any curios at the site and the study revealed that both international and </w:t>
      </w:r>
      <w:r w:rsidR="00933DE4" w:rsidRPr="00157E24">
        <w:rPr>
          <w:rFonts w:ascii="Times New Roman" w:hAnsi="Times New Roman" w:cs="Times New Roman"/>
          <w:sz w:val="24"/>
          <w:szCs w:val="24"/>
          <w:lang w:val="en-US"/>
        </w:rPr>
        <w:t>resident’s</w:t>
      </w:r>
      <w:r w:rsidRPr="00157E24">
        <w:rPr>
          <w:rFonts w:ascii="Times New Roman" w:hAnsi="Times New Roman" w:cs="Times New Roman"/>
          <w:sz w:val="24"/>
          <w:szCs w:val="24"/>
          <w:lang w:val="en-US"/>
        </w:rPr>
        <w:t xml:space="preserve"> tourists did not buy any curios</w:t>
      </w:r>
      <w:r w:rsidR="008379C6" w:rsidRPr="008379C6">
        <w:t xml:space="preserve"> </w:t>
      </w:r>
      <w:r w:rsidR="008379C6" w:rsidRPr="008379C6">
        <w:rPr>
          <w:rFonts w:ascii="Times New Roman" w:hAnsi="Times New Roman" w:cs="Times New Roman"/>
          <w:sz w:val="24"/>
          <w:szCs w:val="24"/>
          <w:lang w:val="en-US"/>
        </w:rPr>
        <w:t>because they were not s</w:t>
      </w:r>
      <w:r w:rsidR="008379C6">
        <w:rPr>
          <w:rFonts w:ascii="Times New Roman" w:hAnsi="Times New Roman" w:cs="Times New Roman"/>
          <w:sz w:val="24"/>
          <w:szCs w:val="24"/>
          <w:lang w:val="en-US"/>
        </w:rPr>
        <w:t>old at the site</w:t>
      </w:r>
      <w:r w:rsidRPr="00157E24">
        <w:rPr>
          <w:rFonts w:ascii="Times New Roman" w:hAnsi="Times New Roman" w:cs="Times New Roman"/>
          <w:sz w:val="24"/>
          <w:szCs w:val="24"/>
          <w:lang w:val="en-US"/>
        </w:rPr>
        <w:t>.</w:t>
      </w:r>
    </w:p>
    <w:p w14:paraId="6FC7F0AD" w14:textId="77777777" w:rsidR="008659A4" w:rsidRPr="00157E24" w:rsidRDefault="008659A4" w:rsidP="008659A4">
      <w:pPr>
        <w:spacing w:after="0"/>
        <w:jc w:val="center"/>
        <w:rPr>
          <w:rFonts w:ascii="Times New Roman" w:hAnsi="Times New Roman" w:cs="Times New Roman"/>
          <w:sz w:val="24"/>
          <w:szCs w:val="24"/>
          <w:lang w:val="en-US"/>
        </w:rPr>
      </w:pPr>
      <w:r w:rsidRPr="00157E24">
        <w:rPr>
          <w:rFonts w:ascii="Times New Roman" w:eastAsia="Times New Roman" w:hAnsi="Times New Roman" w:cs="Times New Roman"/>
          <w:noProof/>
          <w:sz w:val="24"/>
          <w:szCs w:val="24"/>
          <w:lang w:val="en-GB" w:eastAsia="en-GB"/>
        </w:rPr>
        <w:drawing>
          <wp:inline distT="0" distB="0" distL="0" distR="0" wp14:anchorId="2A2F983C" wp14:editId="590E2B9D">
            <wp:extent cx="4143632" cy="2654407"/>
            <wp:effectExtent l="0" t="0" r="9525" b="0"/>
            <wp:docPr id="27" name="Picture 27" descr="C:\Users\SIMUMBA.J\Desktop\research photos\IMG_20100102_2120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IMUMBA.J\Desktop\research photos\IMG_20100102_212031.jpg"/>
                    <pic:cNvPicPr>
                      <a:picLocks noChangeAspect="1" noChangeArrowheads="1"/>
                    </pic:cNvPicPr>
                  </pic:nvPicPr>
                  <pic:blipFill rotWithShape="1">
                    <a:blip r:embed="rId41" cstate="print">
                      <a:extLst>
                        <a:ext uri="{BEBA8EAE-BF5A-486C-A8C5-ECC9F3942E4B}">
                          <a14:imgProps xmlns:a14="http://schemas.microsoft.com/office/drawing/2010/main">
                            <a14:imgLayer r:embed="rId42">
                              <a14:imgEffect>
                                <a14:sharpenSoften amount="50000"/>
                              </a14:imgEffect>
                              <a14:imgEffect>
                                <a14:colorTemperature colorTemp="7200"/>
                              </a14:imgEffect>
                            </a14:imgLayer>
                          </a14:imgProps>
                        </a:ext>
                        <a:ext uri="{28A0092B-C50C-407E-A947-70E740481C1C}">
                          <a14:useLocalDpi xmlns:a14="http://schemas.microsoft.com/office/drawing/2010/main" val="0"/>
                        </a:ext>
                      </a:extLst>
                    </a:blip>
                    <a:srcRect b="14569"/>
                    <a:stretch/>
                  </pic:blipFill>
                  <pic:spPr bwMode="auto">
                    <a:xfrm>
                      <a:off x="0" y="0"/>
                      <a:ext cx="4155824" cy="2662217"/>
                    </a:xfrm>
                    <a:prstGeom prst="rect">
                      <a:avLst/>
                    </a:prstGeom>
                    <a:noFill/>
                    <a:ln>
                      <a:noFill/>
                    </a:ln>
                    <a:extLst>
                      <a:ext uri="{53640926-AAD7-44D8-BBD7-CCE9431645EC}">
                        <a14:shadowObscured xmlns:a14="http://schemas.microsoft.com/office/drawing/2010/main"/>
                      </a:ext>
                    </a:extLst>
                  </pic:spPr>
                </pic:pic>
              </a:graphicData>
            </a:graphic>
          </wp:inline>
        </w:drawing>
      </w:r>
    </w:p>
    <w:p w14:paraId="646915DB" w14:textId="51EE1EA6" w:rsidR="008659A4" w:rsidRPr="00AA3B0A" w:rsidRDefault="008659A4" w:rsidP="008659A4">
      <w:pPr>
        <w:pStyle w:val="Caption"/>
        <w:rPr>
          <w:rFonts w:ascii="Times New Roman" w:hAnsi="Times New Roman" w:cs="Times New Roman"/>
          <w:b/>
          <w:i w:val="0"/>
          <w:color w:val="auto"/>
          <w:sz w:val="24"/>
          <w:szCs w:val="24"/>
          <w:lang w:val="en-US"/>
        </w:rPr>
      </w:pPr>
      <w:r>
        <w:rPr>
          <w:rFonts w:ascii="Times New Roman" w:hAnsi="Times New Roman" w:cs="Times New Roman"/>
          <w:b/>
          <w:i w:val="0"/>
          <w:color w:val="auto"/>
          <w:sz w:val="24"/>
          <w:szCs w:val="24"/>
        </w:rPr>
        <w:t xml:space="preserve">  </w:t>
      </w:r>
      <w:r>
        <w:rPr>
          <w:rFonts w:ascii="Times New Roman" w:hAnsi="Times New Roman" w:cs="Times New Roman"/>
          <w:b/>
          <w:i w:val="0"/>
          <w:color w:val="auto"/>
          <w:sz w:val="24"/>
          <w:szCs w:val="24"/>
        </w:rPr>
        <w:tab/>
      </w:r>
      <w:r>
        <w:rPr>
          <w:rFonts w:ascii="Times New Roman" w:hAnsi="Times New Roman" w:cs="Times New Roman"/>
          <w:b/>
          <w:i w:val="0"/>
          <w:color w:val="auto"/>
          <w:sz w:val="24"/>
          <w:szCs w:val="24"/>
        </w:rPr>
        <w:tab/>
      </w:r>
      <w:bookmarkStart w:id="128" w:name="_Toc21156248"/>
      <w:r w:rsidRPr="00AA3B0A">
        <w:rPr>
          <w:rFonts w:ascii="Times New Roman" w:hAnsi="Times New Roman" w:cs="Times New Roman"/>
          <w:b/>
          <w:i w:val="0"/>
          <w:color w:val="auto"/>
          <w:sz w:val="24"/>
          <w:szCs w:val="24"/>
        </w:rPr>
        <w:t xml:space="preserve">Figure </w:t>
      </w:r>
      <w:r w:rsidRPr="00AA3B0A">
        <w:rPr>
          <w:rFonts w:ascii="Times New Roman" w:hAnsi="Times New Roman" w:cs="Times New Roman"/>
          <w:b/>
          <w:i w:val="0"/>
          <w:color w:val="auto"/>
          <w:sz w:val="24"/>
          <w:szCs w:val="24"/>
        </w:rPr>
        <w:fldChar w:fldCharType="begin"/>
      </w:r>
      <w:r w:rsidRPr="00AA3B0A">
        <w:rPr>
          <w:rFonts w:ascii="Times New Roman" w:hAnsi="Times New Roman" w:cs="Times New Roman"/>
          <w:b/>
          <w:i w:val="0"/>
          <w:color w:val="auto"/>
          <w:sz w:val="24"/>
          <w:szCs w:val="24"/>
        </w:rPr>
        <w:instrText xml:space="preserve"> SEQ Figure \* ARABIC </w:instrText>
      </w:r>
      <w:r w:rsidRPr="00AA3B0A">
        <w:rPr>
          <w:rFonts w:ascii="Times New Roman" w:hAnsi="Times New Roman" w:cs="Times New Roman"/>
          <w:b/>
          <w:i w:val="0"/>
          <w:color w:val="auto"/>
          <w:sz w:val="24"/>
          <w:szCs w:val="24"/>
        </w:rPr>
        <w:fldChar w:fldCharType="separate"/>
      </w:r>
      <w:r w:rsidR="0081059C">
        <w:rPr>
          <w:rFonts w:ascii="Times New Roman" w:hAnsi="Times New Roman" w:cs="Times New Roman"/>
          <w:b/>
          <w:i w:val="0"/>
          <w:noProof/>
          <w:color w:val="auto"/>
          <w:sz w:val="24"/>
          <w:szCs w:val="24"/>
        </w:rPr>
        <w:t>18</w:t>
      </w:r>
      <w:r w:rsidRPr="00AA3B0A">
        <w:rPr>
          <w:rFonts w:ascii="Times New Roman" w:hAnsi="Times New Roman" w:cs="Times New Roman"/>
          <w:b/>
          <w:i w:val="0"/>
          <w:color w:val="auto"/>
          <w:sz w:val="24"/>
          <w:szCs w:val="24"/>
        </w:rPr>
        <w:fldChar w:fldCharType="end"/>
      </w:r>
      <w:r w:rsidR="00D87EE2">
        <w:rPr>
          <w:rFonts w:ascii="Times New Roman" w:hAnsi="Times New Roman" w:cs="Times New Roman"/>
          <w:b/>
          <w:i w:val="0"/>
          <w:color w:val="auto"/>
          <w:sz w:val="24"/>
          <w:szCs w:val="24"/>
          <w:lang w:val="en-US"/>
        </w:rPr>
        <w:t>: The</w:t>
      </w:r>
      <w:r w:rsidRPr="00AA3B0A">
        <w:rPr>
          <w:rFonts w:ascii="Times New Roman" w:hAnsi="Times New Roman" w:cs="Times New Roman"/>
          <w:b/>
          <w:i w:val="0"/>
          <w:color w:val="auto"/>
          <w:sz w:val="24"/>
          <w:szCs w:val="24"/>
          <w:lang w:val="en-US"/>
        </w:rPr>
        <w:t xml:space="preserve"> researcher conducting a Focus Group Discussion</w:t>
      </w:r>
      <w:bookmarkEnd w:id="128"/>
    </w:p>
    <w:p w14:paraId="2E7859E3" w14:textId="77777777" w:rsidR="008659A4" w:rsidRPr="00AA3B0A" w:rsidRDefault="008659A4" w:rsidP="008659A4">
      <w:pPr>
        <w:pStyle w:val="Caption"/>
        <w:spacing w:line="360" w:lineRule="auto"/>
        <w:ind w:left="1134" w:hanging="1134"/>
        <w:rPr>
          <w:rFonts w:ascii="Times New Roman" w:hAnsi="Times New Roman" w:cs="Times New Roman"/>
          <w:i w:val="0"/>
          <w:color w:val="auto"/>
          <w:sz w:val="24"/>
          <w:szCs w:val="24"/>
          <w:lang w:val="en-US"/>
        </w:rPr>
      </w:pPr>
      <w:r w:rsidRPr="00157E24">
        <w:rPr>
          <w:rFonts w:ascii="Times New Roman" w:hAnsi="Times New Roman" w:cs="Times New Roman"/>
          <w:b/>
          <w:i w:val="0"/>
          <w:color w:val="auto"/>
          <w:sz w:val="24"/>
          <w:szCs w:val="24"/>
          <w:lang w:val="en-US"/>
        </w:rPr>
        <w:t xml:space="preserve">                     </w:t>
      </w:r>
      <w:r>
        <w:rPr>
          <w:rFonts w:ascii="Times New Roman" w:hAnsi="Times New Roman" w:cs="Times New Roman"/>
          <w:b/>
          <w:i w:val="0"/>
          <w:color w:val="auto"/>
          <w:sz w:val="24"/>
          <w:szCs w:val="24"/>
          <w:lang w:val="en-US"/>
        </w:rPr>
        <w:tab/>
      </w:r>
      <w:r w:rsidRPr="00AA3B0A">
        <w:rPr>
          <w:rFonts w:ascii="Times New Roman" w:hAnsi="Times New Roman" w:cs="Times New Roman"/>
          <w:i w:val="0"/>
          <w:color w:val="auto"/>
          <w:sz w:val="24"/>
          <w:szCs w:val="24"/>
          <w:lang w:val="en-US"/>
        </w:rPr>
        <w:t xml:space="preserve">Source: Field Survey, 2017                                </w:t>
      </w:r>
    </w:p>
    <w:p w14:paraId="5A1D1F72" w14:textId="5CE521DF"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Figure 18 shows a group of local commu</w:t>
      </w:r>
      <w:r w:rsidR="00FB597C">
        <w:rPr>
          <w:rFonts w:ascii="Times New Roman" w:hAnsi="Times New Roman" w:cs="Times New Roman"/>
          <w:sz w:val="24"/>
          <w:szCs w:val="24"/>
          <w:lang w:val="en-US"/>
        </w:rPr>
        <w:t>nity members who are</w:t>
      </w:r>
      <w:r w:rsidRPr="00157E24">
        <w:rPr>
          <w:rFonts w:ascii="Times New Roman" w:hAnsi="Times New Roman" w:cs="Times New Roman"/>
          <w:sz w:val="24"/>
          <w:szCs w:val="24"/>
          <w:lang w:val="en-US"/>
        </w:rPr>
        <w:t xml:space="preserve"> employed at Shiwa </w:t>
      </w:r>
      <w:proofErr w:type="spellStart"/>
      <w:r w:rsidRPr="00157E24">
        <w:rPr>
          <w:rFonts w:ascii="Times New Roman" w:hAnsi="Times New Roman" w:cs="Times New Roman"/>
          <w:sz w:val="24"/>
          <w:szCs w:val="24"/>
          <w:lang w:val="en-US"/>
        </w:rPr>
        <w:t>Ngandu</w:t>
      </w:r>
      <w:proofErr w:type="spellEnd"/>
      <w:r w:rsidRPr="00157E24">
        <w:rPr>
          <w:rFonts w:ascii="Times New Roman" w:hAnsi="Times New Roman" w:cs="Times New Roman"/>
          <w:sz w:val="24"/>
          <w:szCs w:val="24"/>
          <w:lang w:val="en-US"/>
        </w:rPr>
        <w:t xml:space="preserve"> tourist site and participated in FGDs. Shiwa Ng’andu can be characterized as being at development stage because tourism proprietors are able to employ about 10 temporary workers during peak season of which most of these workers are wives and children of farm </w:t>
      </w:r>
      <w:r w:rsidRPr="00157E24">
        <w:rPr>
          <w:rFonts w:ascii="Times New Roman" w:hAnsi="Times New Roman" w:cs="Times New Roman"/>
          <w:sz w:val="24"/>
          <w:szCs w:val="24"/>
          <w:lang w:val="en-US"/>
        </w:rPr>
        <w:lastRenderedPageBreak/>
        <w:t>workers from the local community.</w:t>
      </w:r>
      <w:r w:rsidRPr="00157E24">
        <w:t xml:space="preserve"> </w:t>
      </w:r>
      <w:r w:rsidRPr="00157E24">
        <w:rPr>
          <w:rFonts w:ascii="Times New Roman" w:hAnsi="Times New Roman" w:cs="Times New Roman"/>
          <w:sz w:val="24"/>
          <w:szCs w:val="24"/>
          <w:lang w:val="en-US"/>
        </w:rPr>
        <w:t xml:space="preserve">The results of this study further reveals that tourism proprietors in Kasama district do not employ temporary workers during peak season because of poor business and the total number of people working in tourism and hospitality establishments were 67 of which 47 are female while 20 are male indicating that the majority of workers in hospitality industry are female. </w:t>
      </w:r>
      <w:r w:rsidR="008C59B9" w:rsidRPr="008C59B9">
        <w:rPr>
          <w:rFonts w:ascii="Times New Roman" w:hAnsi="Times New Roman" w:cs="Times New Roman"/>
          <w:sz w:val="24"/>
          <w:szCs w:val="24"/>
          <w:lang w:val="en-US"/>
        </w:rPr>
        <w:t xml:space="preserve">Salaries vary drastically among different job </w:t>
      </w:r>
      <w:proofErr w:type="spellStart"/>
      <w:r w:rsidR="008C59B9" w:rsidRPr="008C59B9">
        <w:rPr>
          <w:rFonts w:ascii="Times New Roman" w:hAnsi="Times New Roman" w:cs="Times New Roman"/>
          <w:sz w:val="24"/>
          <w:szCs w:val="24"/>
          <w:lang w:val="en-US"/>
        </w:rPr>
        <w:t>positons</w:t>
      </w:r>
      <w:proofErr w:type="spellEnd"/>
      <w:r w:rsidR="0065172F">
        <w:rPr>
          <w:rFonts w:ascii="Times New Roman" w:hAnsi="Times New Roman" w:cs="Times New Roman"/>
          <w:sz w:val="24"/>
          <w:szCs w:val="24"/>
          <w:lang w:val="en-US"/>
        </w:rPr>
        <w:t xml:space="preserve">. </w:t>
      </w:r>
      <w:r w:rsidR="000D7ADD">
        <w:rPr>
          <w:rFonts w:ascii="Times New Roman" w:hAnsi="Times New Roman" w:cs="Times New Roman"/>
          <w:sz w:val="24"/>
          <w:szCs w:val="24"/>
          <w:lang w:val="en-US"/>
        </w:rPr>
        <w:t>Salaries range from 1,50</w:t>
      </w:r>
      <w:r w:rsidR="0065172F" w:rsidRPr="0065172F">
        <w:rPr>
          <w:rFonts w:ascii="Times New Roman" w:hAnsi="Times New Roman" w:cs="Times New Roman"/>
          <w:sz w:val="24"/>
          <w:szCs w:val="24"/>
          <w:lang w:val="en-US"/>
        </w:rPr>
        <w:t>0 ZMK (lowest average)</w:t>
      </w:r>
      <w:r w:rsidR="007B7C71">
        <w:rPr>
          <w:rFonts w:ascii="Times New Roman" w:hAnsi="Times New Roman" w:cs="Times New Roman"/>
          <w:sz w:val="24"/>
          <w:szCs w:val="24"/>
          <w:lang w:val="en-US"/>
        </w:rPr>
        <w:t xml:space="preserve"> to 5</w:t>
      </w:r>
      <w:r w:rsidR="0065172F">
        <w:rPr>
          <w:rFonts w:ascii="Times New Roman" w:hAnsi="Times New Roman" w:cs="Times New Roman"/>
          <w:sz w:val="24"/>
          <w:szCs w:val="24"/>
          <w:lang w:val="en-US"/>
        </w:rPr>
        <w:t>,500 ZMK (highest average</w:t>
      </w:r>
      <w:r w:rsidR="0065172F" w:rsidRPr="0065172F">
        <w:rPr>
          <w:rFonts w:ascii="Times New Roman" w:hAnsi="Times New Roman" w:cs="Times New Roman"/>
          <w:sz w:val="24"/>
          <w:szCs w:val="24"/>
          <w:lang w:val="en-US"/>
        </w:rPr>
        <w:t xml:space="preserve">). </w:t>
      </w:r>
      <w:r w:rsidRPr="00157E24">
        <w:rPr>
          <w:rFonts w:ascii="Times New Roman" w:hAnsi="Times New Roman" w:cs="Times New Roman"/>
          <w:sz w:val="24"/>
          <w:szCs w:val="24"/>
          <w:lang w:val="en-US"/>
        </w:rPr>
        <w:t>The results of the study further revealed that most tourism establishments in the study area are registered with Ministry of Tourism.</w:t>
      </w:r>
    </w:p>
    <w:p w14:paraId="2A4C4B48" w14:textId="77777777" w:rsidR="008659A4" w:rsidRPr="00157E24" w:rsidRDefault="008659A4" w:rsidP="008659A4">
      <w:pPr>
        <w:pStyle w:val="Heading4"/>
        <w:rPr>
          <w:lang w:val="en-US"/>
        </w:rPr>
      </w:pPr>
      <w:r w:rsidRPr="00157E24">
        <w:rPr>
          <w:lang w:val="en-US"/>
        </w:rPr>
        <w:t>5.2.5.4. Factors contributing to slow growth of tourism development in Kasama and Shiwa Ng’andu.</w:t>
      </w:r>
    </w:p>
    <w:p w14:paraId="4BF0CE17" w14:textId="3E9390F3" w:rsidR="008659A4" w:rsidRPr="00157E24" w:rsidRDefault="008659A4" w:rsidP="008659A4">
      <w:pPr>
        <w:spacing w:line="360" w:lineRule="auto"/>
        <w:jc w:val="both"/>
        <w:rPr>
          <w:rFonts w:ascii="Times New Roman" w:eastAsia="Times New Roman" w:hAnsi="Times New Roman" w:cs="Times New Roman"/>
          <w:sz w:val="24"/>
          <w:szCs w:val="24"/>
          <w:lang w:eastAsia="en-US"/>
        </w:rPr>
      </w:pPr>
      <w:r w:rsidRPr="00157E24">
        <w:rPr>
          <w:rFonts w:ascii="Times New Roman" w:eastAsia="Times New Roman" w:hAnsi="Times New Roman" w:cs="Times New Roman"/>
          <w:sz w:val="24"/>
          <w:szCs w:val="24"/>
          <w:lang w:eastAsia="en-US"/>
        </w:rPr>
        <w:t>During interviews with key informants, factors which impede tourism development emerged as low investment, poor marketing strategies, limited tourism packages and poor connectivity among sites.</w:t>
      </w:r>
      <w:r w:rsidR="00944CCE">
        <w:rPr>
          <w:rFonts w:ascii="Times New Roman" w:eastAsia="Times New Roman" w:hAnsi="Times New Roman" w:cs="Times New Roman"/>
          <w:sz w:val="24"/>
          <w:szCs w:val="24"/>
          <w:lang w:eastAsia="en-US"/>
        </w:rPr>
        <w:t xml:space="preserve"> These are explained in detail below.</w:t>
      </w:r>
    </w:p>
    <w:p w14:paraId="701F2663" w14:textId="77777777" w:rsidR="008659A4" w:rsidRPr="00157E24" w:rsidRDefault="008659A4" w:rsidP="008659A4">
      <w:pPr>
        <w:pStyle w:val="Heading5"/>
        <w:rPr>
          <w:rFonts w:eastAsia="Times New Roman" w:cs="Times New Roman"/>
          <w:szCs w:val="24"/>
          <w:lang w:eastAsia="en-US"/>
        </w:rPr>
      </w:pPr>
      <w:r w:rsidRPr="00157E24">
        <w:rPr>
          <w:rFonts w:eastAsia="Times New Roman" w:cs="Times New Roman"/>
          <w:szCs w:val="24"/>
          <w:lang w:eastAsia="en-US"/>
        </w:rPr>
        <w:t>5.2.5.4.1. Low investment in infrastructure</w:t>
      </w:r>
    </w:p>
    <w:p w14:paraId="7610A297" w14:textId="2061CCA5" w:rsidR="008659A4" w:rsidRPr="00157E24" w:rsidRDefault="008659A4" w:rsidP="008659A4">
      <w:pPr>
        <w:spacing w:line="360" w:lineRule="auto"/>
        <w:jc w:val="both"/>
        <w:rPr>
          <w:rFonts w:ascii="Times New Roman" w:eastAsia="Times New Roman" w:hAnsi="Times New Roman" w:cs="Times New Roman"/>
          <w:sz w:val="24"/>
          <w:szCs w:val="24"/>
          <w:lang w:eastAsia="en-US"/>
        </w:rPr>
      </w:pPr>
      <w:r w:rsidRPr="00157E24">
        <w:rPr>
          <w:rFonts w:ascii="Times New Roman" w:eastAsia="Times New Roman" w:hAnsi="Times New Roman" w:cs="Times New Roman"/>
          <w:sz w:val="24"/>
          <w:szCs w:val="24"/>
          <w:lang w:eastAsia="en-US"/>
        </w:rPr>
        <w:t>Tourism infrastructure is the basis of tourism development and utilization of existing destination resources. When asked to explain factors which have contributed to the slow growth of tourism development</w:t>
      </w:r>
      <w:r w:rsidR="008E51B7">
        <w:rPr>
          <w:rFonts w:ascii="Times New Roman" w:eastAsia="Times New Roman" w:hAnsi="Times New Roman" w:cs="Times New Roman"/>
          <w:sz w:val="24"/>
          <w:szCs w:val="24"/>
          <w:lang w:eastAsia="en-US"/>
        </w:rPr>
        <w:t>,</w:t>
      </w:r>
      <w:r w:rsidRPr="00157E24">
        <w:rPr>
          <w:rFonts w:ascii="Times New Roman" w:eastAsia="Times New Roman" w:hAnsi="Times New Roman" w:cs="Times New Roman"/>
          <w:sz w:val="24"/>
          <w:szCs w:val="24"/>
          <w:lang w:eastAsia="en-US"/>
        </w:rPr>
        <w:t xml:space="preserve"> </w:t>
      </w:r>
      <w:r w:rsidR="008E51B7">
        <w:rPr>
          <w:rFonts w:ascii="Times New Roman" w:eastAsia="Times New Roman" w:hAnsi="Times New Roman" w:cs="Times New Roman"/>
          <w:sz w:val="24"/>
          <w:szCs w:val="24"/>
          <w:lang w:eastAsia="en-US"/>
        </w:rPr>
        <w:t>key informants</w:t>
      </w:r>
      <w:r w:rsidRPr="00157E24">
        <w:rPr>
          <w:rFonts w:ascii="Times New Roman" w:eastAsia="Times New Roman" w:hAnsi="Times New Roman" w:cs="Times New Roman"/>
          <w:sz w:val="24"/>
          <w:szCs w:val="24"/>
          <w:lang w:eastAsia="en-US"/>
        </w:rPr>
        <w:t xml:space="preserve"> thought that low investment in the tourism infrastructure sector has made the tourism industry not to grow. When asked further to explain what kind of investment is lacking, respondents mentioned lack of supporting infrastructure such as hotels and other accommodation facilities which inhibit the region from hosting big international conferences. One respondent noted that:</w:t>
      </w:r>
    </w:p>
    <w:p w14:paraId="773A7A28" w14:textId="6777D5DA" w:rsidR="008659A4" w:rsidRPr="00157E24" w:rsidRDefault="008659A4" w:rsidP="008659A4">
      <w:pPr>
        <w:spacing w:line="240" w:lineRule="auto"/>
        <w:ind w:left="1134"/>
        <w:jc w:val="both"/>
        <w:rPr>
          <w:rFonts w:ascii="Times New Roman" w:eastAsia="Times New Roman" w:hAnsi="Times New Roman" w:cs="Times New Roman"/>
          <w:sz w:val="24"/>
          <w:szCs w:val="24"/>
          <w:lang w:eastAsia="en-US"/>
        </w:rPr>
      </w:pPr>
      <w:r w:rsidRPr="00157E24">
        <w:rPr>
          <w:rFonts w:ascii="Times New Roman" w:eastAsia="Times New Roman" w:hAnsi="Times New Roman" w:cs="Times New Roman"/>
          <w:i/>
          <w:sz w:val="24"/>
          <w:szCs w:val="24"/>
          <w:lang w:eastAsia="en-US"/>
        </w:rPr>
        <w:t>There is lack of supporting services such as health services which can guarantee tourist health</w:t>
      </w:r>
      <w:r w:rsidR="008E51B7">
        <w:rPr>
          <w:rFonts w:ascii="Times New Roman" w:eastAsia="Times New Roman" w:hAnsi="Times New Roman" w:cs="Times New Roman"/>
          <w:sz w:val="24"/>
          <w:szCs w:val="24"/>
          <w:lang w:eastAsia="en-US"/>
        </w:rPr>
        <w:t xml:space="preserve"> [Hotel and tourism Proprietor</w:t>
      </w:r>
      <w:r w:rsidRPr="00157E24">
        <w:rPr>
          <w:rFonts w:ascii="Times New Roman" w:eastAsia="Times New Roman" w:hAnsi="Times New Roman" w:cs="Times New Roman"/>
          <w:sz w:val="24"/>
          <w:szCs w:val="24"/>
          <w:lang w:eastAsia="en-US"/>
        </w:rPr>
        <w:t xml:space="preserve">, </w:t>
      </w:r>
      <w:r w:rsidR="001E373A">
        <w:rPr>
          <w:rFonts w:ascii="Times New Roman" w:eastAsia="Times New Roman" w:hAnsi="Times New Roman" w:cs="Times New Roman"/>
          <w:sz w:val="24"/>
          <w:szCs w:val="24"/>
          <w:lang w:eastAsia="en-US"/>
        </w:rPr>
        <w:t>27</w:t>
      </w:r>
      <w:r w:rsidR="001E373A" w:rsidRPr="001E373A">
        <w:rPr>
          <w:rFonts w:ascii="Times New Roman" w:eastAsia="Times New Roman" w:hAnsi="Times New Roman" w:cs="Times New Roman"/>
          <w:sz w:val="24"/>
          <w:szCs w:val="24"/>
          <w:vertAlign w:val="superscript"/>
          <w:lang w:eastAsia="en-US"/>
        </w:rPr>
        <w:t>th</w:t>
      </w:r>
      <w:r w:rsidR="001E373A">
        <w:rPr>
          <w:rFonts w:ascii="Times New Roman" w:eastAsia="Times New Roman" w:hAnsi="Times New Roman" w:cs="Times New Roman"/>
          <w:sz w:val="24"/>
          <w:szCs w:val="24"/>
          <w:lang w:eastAsia="en-US"/>
        </w:rPr>
        <w:t xml:space="preserve"> December, </w:t>
      </w:r>
      <w:r w:rsidRPr="00157E24">
        <w:rPr>
          <w:rFonts w:ascii="Times New Roman" w:eastAsia="Times New Roman" w:hAnsi="Times New Roman" w:cs="Times New Roman"/>
          <w:sz w:val="24"/>
          <w:szCs w:val="24"/>
          <w:lang w:eastAsia="en-US"/>
        </w:rPr>
        <w:t>2017].</w:t>
      </w:r>
    </w:p>
    <w:p w14:paraId="196D41C0" w14:textId="77777777" w:rsidR="008659A4" w:rsidRPr="00157E24" w:rsidRDefault="008659A4" w:rsidP="008659A4">
      <w:pPr>
        <w:spacing w:line="360" w:lineRule="auto"/>
        <w:jc w:val="both"/>
        <w:rPr>
          <w:rFonts w:ascii="Times New Roman" w:eastAsia="Times New Roman" w:hAnsi="Times New Roman" w:cs="Times New Roman"/>
          <w:sz w:val="24"/>
          <w:szCs w:val="24"/>
          <w:lang w:eastAsia="en-US"/>
        </w:rPr>
      </w:pPr>
      <w:r w:rsidRPr="00157E24">
        <w:rPr>
          <w:rFonts w:ascii="Times New Roman" w:eastAsia="Times New Roman" w:hAnsi="Times New Roman" w:cs="Times New Roman"/>
          <w:sz w:val="24"/>
          <w:szCs w:val="24"/>
          <w:lang w:eastAsia="en-US"/>
        </w:rPr>
        <w:t>Furthermore, another key informant also noted that:</w:t>
      </w:r>
    </w:p>
    <w:p w14:paraId="0F8027E9" w14:textId="171D682C" w:rsidR="008659A4" w:rsidRPr="00157E24" w:rsidRDefault="008659A4" w:rsidP="008659A4">
      <w:pPr>
        <w:spacing w:line="240" w:lineRule="auto"/>
        <w:ind w:left="1134"/>
        <w:jc w:val="both"/>
        <w:rPr>
          <w:rFonts w:ascii="Times New Roman" w:eastAsia="Times New Roman" w:hAnsi="Times New Roman" w:cs="Times New Roman"/>
          <w:sz w:val="24"/>
          <w:szCs w:val="24"/>
          <w:lang w:eastAsia="en-US"/>
        </w:rPr>
      </w:pPr>
      <w:r w:rsidRPr="00157E24">
        <w:rPr>
          <w:rFonts w:ascii="Times New Roman" w:eastAsia="Times New Roman" w:hAnsi="Times New Roman" w:cs="Times New Roman"/>
          <w:i/>
          <w:sz w:val="24"/>
          <w:szCs w:val="24"/>
          <w:lang w:eastAsia="en-US"/>
        </w:rPr>
        <w:t>Chishimba needs a lot of infrastructure development because what it has cannot warrant visitors to stay longer there</w:t>
      </w:r>
      <w:r w:rsidRPr="00157E24">
        <w:rPr>
          <w:rFonts w:ascii="Times New Roman" w:eastAsia="Times New Roman" w:hAnsi="Times New Roman" w:cs="Times New Roman"/>
          <w:sz w:val="24"/>
          <w:szCs w:val="24"/>
          <w:lang w:eastAsia="en-US"/>
        </w:rPr>
        <w:t xml:space="preserve"> [Ministry of tourism official, </w:t>
      </w:r>
      <w:r w:rsidR="00420A35">
        <w:rPr>
          <w:rFonts w:ascii="Times New Roman" w:eastAsia="Times New Roman" w:hAnsi="Times New Roman" w:cs="Times New Roman"/>
          <w:sz w:val="24"/>
          <w:szCs w:val="24"/>
          <w:lang w:eastAsia="en-US"/>
        </w:rPr>
        <w:t>17</w:t>
      </w:r>
      <w:r w:rsidR="001E373A" w:rsidRPr="001E373A">
        <w:rPr>
          <w:rFonts w:ascii="Times New Roman" w:eastAsia="Times New Roman" w:hAnsi="Times New Roman" w:cs="Times New Roman"/>
          <w:sz w:val="24"/>
          <w:szCs w:val="24"/>
          <w:vertAlign w:val="superscript"/>
          <w:lang w:eastAsia="en-US"/>
        </w:rPr>
        <w:t>th</w:t>
      </w:r>
      <w:r w:rsidR="001E373A">
        <w:rPr>
          <w:rFonts w:ascii="Times New Roman" w:eastAsia="Times New Roman" w:hAnsi="Times New Roman" w:cs="Times New Roman"/>
          <w:sz w:val="24"/>
          <w:szCs w:val="24"/>
          <w:lang w:eastAsia="en-US"/>
        </w:rPr>
        <w:t xml:space="preserve"> November, </w:t>
      </w:r>
      <w:r w:rsidRPr="00157E24">
        <w:rPr>
          <w:rFonts w:ascii="Times New Roman" w:eastAsia="Times New Roman" w:hAnsi="Times New Roman" w:cs="Times New Roman"/>
          <w:sz w:val="24"/>
          <w:szCs w:val="24"/>
          <w:lang w:eastAsia="en-US"/>
        </w:rPr>
        <w:t>2017].</w:t>
      </w:r>
    </w:p>
    <w:p w14:paraId="4287E239" w14:textId="77777777" w:rsidR="008659A4" w:rsidRPr="00157E24" w:rsidRDefault="008659A4" w:rsidP="008659A4">
      <w:pPr>
        <w:pStyle w:val="Heading5"/>
        <w:rPr>
          <w:rFonts w:eastAsia="Times New Roman" w:cs="Times New Roman"/>
          <w:szCs w:val="24"/>
          <w:lang w:eastAsia="en-US"/>
        </w:rPr>
      </w:pPr>
      <w:r w:rsidRPr="00157E24">
        <w:rPr>
          <w:rFonts w:eastAsia="Times New Roman" w:cs="Times New Roman"/>
          <w:szCs w:val="24"/>
          <w:lang w:eastAsia="en-US"/>
        </w:rPr>
        <w:t>5.2.5.4.2. Poor Marketing strategies.</w:t>
      </w:r>
    </w:p>
    <w:p w14:paraId="71FE709B" w14:textId="1A0057FC" w:rsidR="008659A4" w:rsidRPr="00157E24" w:rsidRDefault="008659A4" w:rsidP="008659A4">
      <w:pPr>
        <w:spacing w:line="360" w:lineRule="auto"/>
        <w:jc w:val="both"/>
        <w:rPr>
          <w:rFonts w:ascii="Times New Roman" w:eastAsia="Times New Roman" w:hAnsi="Times New Roman" w:cs="Times New Roman"/>
          <w:sz w:val="24"/>
          <w:szCs w:val="24"/>
          <w:lang w:eastAsia="en-US"/>
        </w:rPr>
      </w:pPr>
      <w:r w:rsidRPr="00157E24">
        <w:rPr>
          <w:rFonts w:ascii="Times New Roman" w:eastAsia="Times New Roman" w:hAnsi="Times New Roman" w:cs="Times New Roman"/>
          <w:sz w:val="24"/>
          <w:szCs w:val="24"/>
          <w:lang w:eastAsia="en-US"/>
        </w:rPr>
        <w:t xml:space="preserve">In any business, a solid marketing strategy is critical to brand, attracting new customers and maintaining loyalty. The hospitality and tourism industry is no different. However, this study </w:t>
      </w:r>
      <w:r w:rsidRPr="00157E24">
        <w:rPr>
          <w:rFonts w:ascii="Times New Roman" w:eastAsia="Times New Roman" w:hAnsi="Times New Roman" w:cs="Times New Roman"/>
          <w:sz w:val="24"/>
          <w:szCs w:val="24"/>
          <w:lang w:eastAsia="en-US"/>
        </w:rPr>
        <w:lastRenderedPageBreak/>
        <w:t xml:space="preserve">reveals that, poor marketing strategies came out as another factor affecting the growth of tourism industry. Managers of hospitality and tourism proprietors were asked to state means used to market their products, the results of the study revealed that most tourism enterprises do not advertise but used service quality (word of mouth) in itself as the advert to customers, while others use brochures and radio adverts but at minimal level. </w:t>
      </w:r>
      <w:r>
        <w:rPr>
          <w:rFonts w:ascii="Times New Roman" w:eastAsia="Times New Roman" w:hAnsi="Times New Roman" w:cs="Times New Roman"/>
          <w:sz w:val="24"/>
          <w:szCs w:val="24"/>
          <w:lang w:eastAsia="en-US"/>
        </w:rPr>
        <w:t xml:space="preserve">Furthermore, key informants </w:t>
      </w:r>
      <w:r w:rsidRPr="00157E24">
        <w:rPr>
          <w:rFonts w:ascii="Times New Roman" w:eastAsia="Times New Roman" w:hAnsi="Times New Roman" w:cs="Times New Roman"/>
          <w:sz w:val="24"/>
          <w:szCs w:val="24"/>
          <w:lang w:eastAsia="en-US"/>
        </w:rPr>
        <w:t xml:space="preserve">revealed that Zambia Tourism Agency (ZTA) has failed to market the tourism potential which exists in the Northern tourism </w:t>
      </w:r>
      <w:r w:rsidR="006E3001">
        <w:rPr>
          <w:rFonts w:ascii="Times New Roman" w:eastAsia="Times New Roman" w:hAnsi="Times New Roman" w:cs="Times New Roman"/>
          <w:sz w:val="24"/>
          <w:szCs w:val="24"/>
          <w:lang w:eastAsia="en-US"/>
        </w:rPr>
        <w:t>circuit.  A key informant from M</w:t>
      </w:r>
      <w:r w:rsidRPr="00157E24">
        <w:rPr>
          <w:rFonts w:ascii="Times New Roman" w:eastAsia="Times New Roman" w:hAnsi="Times New Roman" w:cs="Times New Roman"/>
          <w:sz w:val="24"/>
          <w:szCs w:val="24"/>
          <w:lang w:eastAsia="en-US"/>
        </w:rPr>
        <w:t xml:space="preserve">inistry </w:t>
      </w:r>
      <w:r w:rsidR="006E3001">
        <w:rPr>
          <w:rFonts w:ascii="Times New Roman" w:eastAsia="Times New Roman" w:hAnsi="Times New Roman" w:cs="Times New Roman"/>
          <w:sz w:val="24"/>
          <w:szCs w:val="24"/>
          <w:lang w:eastAsia="en-US"/>
        </w:rPr>
        <w:t>of T</w:t>
      </w:r>
      <w:r w:rsidRPr="00157E24">
        <w:rPr>
          <w:rFonts w:ascii="Times New Roman" w:eastAsia="Times New Roman" w:hAnsi="Times New Roman" w:cs="Times New Roman"/>
          <w:sz w:val="24"/>
          <w:szCs w:val="24"/>
          <w:lang w:eastAsia="en-US"/>
        </w:rPr>
        <w:t>ourism noted that:</w:t>
      </w:r>
    </w:p>
    <w:p w14:paraId="4932EA96" w14:textId="5EA7B7DB" w:rsidR="008659A4" w:rsidRPr="00157E24" w:rsidRDefault="008659A4" w:rsidP="008659A4">
      <w:pPr>
        <w:spacing w:line="240" w:lineRule="auto"/>
        <w:ind w:left="1134"/>
        <w:jc w:val="both"/>
        <w:rPr>
          <w:rFonts w:ascii="Times New Roman" w:eastAsia="Times New Roman" w:hAnsi="Times New Roman" w:cs="Times New Roman"/>
          <w:sz w:val="24"/>
          <w:szCs w:val="24"/>
          <w:lang w:eastAsia="en-US"/>
        </w:rPr>
      </w:pPr>
      <w:r w:rsidRPr="00157E24">
        <w:rPr>
          <w:rFonts w:ascii="Times New Roman" w:eastAsia="Times New Roman" w:hAnsi="Times New Roman" w:cs="Times New Roman"/>
          <w:i/>
          <w:sz w:val="24"/>
          <w:szCs w:val="24"/>
          <w:lang w:eastAsia="en-US"/>
        </w:rPr>
        <w:t>Lack of awareness has been hampered by poor marketing strategies. For instance last year we have not seen any Zambia National Broadcasting Cooperation crews or Zambia Tourism Agency representatives coming to document what the site can offer and those documentaries they are using are very old</w:t>
      </w:r>
      <w:r w:rsidRPr="00157E24">
        <w:rPr>
          <w:rFonts w:ascii="Times New Roman" w:eastAsia="Times New Roman" w:hAnsi="Times New Roman" w:cs="Times New Roman"/>
          <w:sz w:val="24"/>
          <w:szCs w:val="24"/>
          <w:lang w:eastAsia="en-US"/>
        </w:rPr>
        <w:t xml:space="preserve"> [</w:t>
      </w:r>
      <w:r w:rsidR="006E3001" w:rsidRPr="006E3001">
        <w:rPr>
          <w:rFonts w:ascii="Times New Roman" w:eastAsia="Times New Roman" w:hAnsi="Times New Roman" w:cs="Times New Roman"/>
          <w:sz w:val="24"/>
          <w:szCs w:val="24"/>
          <w:lang w:eastAsia="en-US"/>
        </w:rPr>
        <w:t>Ministry of Tourism</w:t>
      </w:r>
      <w:r w:rsidR="006E3001">
        <w:rPr>
          <w:rFonts w:ascii="Times New Roman" w:eastAsia="Times New Roman" w:hAnsi="Times New Roman" w:cs="Times New Roman"/>
          <w:sz w:val="24"/>
          <w:szCs w:val="24"/>
          <w:lang w:eastAsia="en-US"/>
        </w:rPr>
        <w:t xml:space="preserve"> official</w:t>
      </w:r>
      <w:r w:rsidRPr="00157E24">
        <w:rPr>
          <w:rFonts w:ascii="Times New Roman" w:eastAsia="Times New Roman" w:hAnsi="Times New Roman" w:cs="Times New Roman"/>
          <w:sz w:val="24"/>
          <w:szCs w:val="24"/>
          <w:lang w:eastAsia="en-US"/>
        </w:rPr>
        <w:t xml:space="preserve">, Chishimba falls, </w:t>
      </w:r>
      <w:r w:rsidR="009F0DA6">
        <w:rPr>
          <w:rFonts w:ascii="Times New Roman" w:eastAsia="Times New Roman" w:hAnsi="Times New Roman" w:cs="Times New Roman"/>
          <w:sz w:val="24"/>
          <w:szCs w:val="24"/>
          <w:lang w:eastAsia="en-US"/>
        </w:rPr>
        <w:t>20</w:t>
      </w:r>
      <w:r w:rsidR="009F0DA6" w:rsidRPr="009F0DA6">
        <w:rPr>
          <w:rFonts w:ascii="Times New Roman" w:eastAsia="Times New Roman" w:hAnsi="Times New Roman" w:cs="Times New Roman"/>
          <w:sz w:val="24"/>
          <w:szCs w:val="24"/>
          <w:vertAlign w:val="superscript"/>
          <w:lang w:eastAsia="en-US"/>
        </w:rPr>
        <w:t>th</w:t>
      </w:r>
      <w:r w:rsidR="0092013A">
        <w:rPr>
          <w:rFonts w:ascii="Times New Roman" w:eastAsia="Times New Roman" w:hAnsi="Times New Roman" w:cs="Times New Roman"/>
          <w:sz w:val="24"/>
          <w:szCs w:val="24"/>
          <w:lang w:eastAsia="en-US"/>
        </w:rPr>
        <w:t xml:space="preserve">, November, </w:t>
      </w:r>
      <w:r w:rsidRPr="00157E24">
        <w:rPr>
          <w:rFonts w:ascii="Times New Roman" w:eastAsia="Times New Roman" w:hAnsi="Times New Roman" w:cs="Times New Roman"/>
          <w:sz w:val="24"/>
          <w:szCs w:val="24"/>
          <w:lang w:eastAsia="en-US"/>
        </w:rPr>
        <w:t>2017].</w:t>
      </w:r>
    </w:p>
    <w:p w14:paraId="415E5522" w14:textId="77777777" w:rsidR="008659A4" w:rsidRPr="00157E24" w:rsidRDefault="008659A4" w:rsidP="008659A4">
      <w:pPr>
        <w:spacing w:line="360" w:lineRule="auto"/>
        <w:jc w:val="both"/>
        <w:rPr>
          <w:rFonts w:ascii="Times New Roman" w:eastAsia="Times New Roman" w:hAnsi="Times New Roman" w:cs="Times New Roman"/>
          <w:sz w:val="24"/>
          <w:szCs w:val="24"/>
          <w:lang w:eastAsia="en-US"/>
        </w:rPr>
      </w:pPr>
      <w:r w:rsidRPr="00157E24">
        <w:rPr>
          <w:rFonts w:ascii="Times New Roman" w:eastAsia="Times New Roman" w:hAnsi="Times New Roman" w:cs="Times New Roman"/>
          <w:sz w:val="24"/>
          <w:szCs w:val="24"/>
          <w:lang w:eastAsia="en-US"/>
        </w:rPr>
        <w:t>Furthermore, a domestic tourist at Mwela Rocks also noted that:</w:t>
      </w:r>
    </w:p>
    <w:p w14:paraId="5AF4CE9E" w14:textId="54EA5180" w:rsidR="008659A4" w:rsidRPr="00157E24" w:rsidRDefault="008659A4" w:rsidP="008659A4">
      <w:pPr>
        <w:spacing w:line="240" w:lineRule="auto"/>
        <w:ind w:left="1134"/>
        <w:jc w:val="both"/>
        <w:rPr>
          <w:rFonts w:ascii="Times New Roman" w:eastAsia="Times New Roman" w:hAnsi="Times New Roman" w:cs="Times New Roman"/>
          <w:sz w:val="24"/>
          <w:szCs w:val="24"/>
          <w:lang w:eastAsia="en-US"/>
        </w:rPr>
      </w:pPr>
      <w:r w:rsidRPr="00157E24">
        <w:rPr>
          <w:rFonts w:ascii="Times New Roman" w:eastAsia="Times New Roman" w:hAnsi="Times New Roman" w:cs="Times New Roman"/>
          <w:i/>
          <w:sz w:val="24"/>
          <w:szCs w:val="24"/>
          <w:lang w:eastAsia="en-US"/>
        </w:rPr>
        <w:t>Information is not adequate, mapping of the site is not there, signage is very poor, labelling of trees is not supposed to be done like that, the labels must be very clear, so if visitors are not given enough information, it becomes difficult</w:t>
      </w:r>
      <w:r w:rsidRPr="00157E24">
        <w:rPr>
          <w:rFonts w:ascii="Times New Roman" w:eastAsia="Times New Roman" w:hAnsi="Times New Roman" w:cs="Times New Roman"/>
          <w:sz w:val="24"/>
          <w:szCs w:val="24"/>
          <w:lang w:eastAsia="en-US"/>
        </w:rPr>
        <w:t xml:space="preserve"> [Domestic tourist at Mwela rocks, </w:t>
      </w:r>
      <w:r w:rsidR="00296667">
        <w:rPr>
          <w:rFonts w:ascii="Times New Roman" w:eastAsia="Times New Roman" w:hAnsi="Times New Roman" w:cs="Times New Roman"/>
          <w:sz w:val="24"/>
          <w:szCs w:val="24"/>
          <w:lang w:eastAsia="en-US"/>
        </w:rPr>
        <w:t>16</w:t>
      </w:r>
      <w:r w:rsidR="0092013A" w:rsidRPr="0092013A">
        <w:rPr>
          <w:rFonts w:ascii="Times New Roman" w:eastAsia="Times New Roman" w:hAnsi="Times New Roman" w:cs="Times New Roman"/>
          <w:sz w:val="24"/>
          <w:szCs w:val="24"/>
          <w:vertAlign w:val="superscript"/>
          <w:lang w:eastAsia="en-US"/>
        </w:rPr>
        <w:t>th</w:t>
      </w:r>
      <w:r w:rsidR="0092013A">
        <w:rPr>
          <w:rFonts w:ascii="Times New Roman" w:eastAsia="Times New Roman" w:hAnsi="Times New Roman" w:cs="Times New Roman"/>
          <w:sz w:val="24"/>
          <w:szCs w:val="24"/>
          <w:lang w:eastAsia="en-US"/>
        </w:rPr>
        <w:t xml:space="preserve">, December, </w:t>
      </w:r>
      <w:r w:rsidRPr="00157E24">
        <w:rPr>
          <w:rFonts w:ascii="Times New Roman" w:eastAsia="Times New Roman" w:hAnsi="Times New Roman" w:cs="Times New Roman"/>
          <w:sz w:val="24"/>
          <w:szCs w:val="24"/>
          <w:lang w:eastAsia="en-US"/>
        </w:rPr>
        <w:t>2017].</w:t>
      </w:r>
    </w:p>
    <w:p w14:paraId="7CA7785C" w14:textId="77777777" w:rsidR="008659A4" w:rsidRPr="00157E24" w:rsidRDefault="008659A4" w:rsidP="008659A4">
      <w:pPr>
        <w:pStyle w:val="Heading5"/>
        <w:rPr>
          <w:rFonts w:eastAsia="Calibri" w:cs="Times New Roman"/>
          <w:szCs w:val="24"/>
          <w:lang w:val="en-US"/>
        </w:rPr>
      </w:pPr>
      <w:r w:rsidRPr="00157E24">
        <w:rPr>
          <w:rFonts w:eastAsia="Calibri" w:cs="Times New Roman"/>
          <w:szCs w:val="24"/>
          <w:lang w:val="en-US"/>
        </w:rPr>
        <w:t>5.2.5.4.3. Poor connectivity among sites.</w:t>
      </w:r>
    </w:p>
    <w:p w14:paraId="3FC15004" w14:textId="509F373E"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 xml:space="preserve">Connectivity is an essential element to make destinations more accessible to tourists. However, this study revealed that poor connectivity among sites was another factor affecting the growth of tourism in the districts. This problem was making difficult to access may sites. A </w:t>
      </w:r>
      <w:r w:rsidR="001A6C72">
        <w:rPr>
          <w:rFonts w:ascii="Times New Roman" w:hAnsi="Times New Roman" w:cs="Times New Roman"/>
          <w:sz w:val="24"/>
          <w:szCs w:val="24"/>
          <w:lang w:val="en-US"/>
        </w:rPr>
        <w:t xml:space="preserve">key informant </w:t>
      </w:r>
      <w:r w:rsidRPr="00157E24">
        <w:rPr>
          <w:rFonts w:ascii="Times New Roman" w:hAnsi="Times New Roman" w:cs="Times New Roman"/>
          <w:sz w:val="24"/>
          <w:szCs w:val="24"/>
          <w:lang w:val="en-US"/>
        </w:rPr>
        <w:t>during interview observed that:</w:t>
      </w:r>
    </w:p>
    <w:p w14:paraId="7627872F" w14:textId="687F101C" w:rsidR="008659A4" w:rsidRPr="00157E24" w:rsidRDefault="008659A4" w:rsidP="008659A4">
      <w:pPr>
        <w:spacing w:line="240" w:lineRule="auto"/>
        <w:ind w:left="1134"/>
        <w:jc w:val="both"/>
        <w:rPr>
          <w:rFonts w:ascii="Times New Roman" w:hAnsi="Times New Roman" w:cs="Times New Roman"/>
          <w:sz w:val="24"/>
          <w:szCs w:val="24"/>
          <w:lang w:val="en-US"/>
        </w:rPr>
      </w:pPr>
      <w:r w:rsidRPr="00157E24">
        <w:rPr>
          <w:rFonts w:ascii="Times New Roman" w:hAnsi="Times New Roman" w:cs="Times New Roman"/>
          <w:i/>
          <w:sz w:val="24"/>
          <w:szCs w:val="24"/>
          <w:lang w:val="en-US"/>
        </w:rPr>
        <w:t>Tourism is greatly affected by the quality of roads to the sites. Most of the roads are bad and this has negatively affected tourism growth</w:t>
      </w:r>
      <w:r w:rsidRPr="00157E24">
        <w:rPr>
          <w:rFonts w:ascii="Times New Roman" w:hAnsi="Times New Roman" w:cs="Times New Roman"/>
          <w:sz w:val="24"/>
          <w:szCs w:val="24"/>
          <w:lang w:val="en-US"/>
        </w:rPr>
        <w:t xml:space="preserve"> [Ministry of Tourism Official, </w:t>
      </w:r>
      <w:r w:rsidR="008B2CD1">
        <w:rPr>
          <w:rFonts w:ascii="Times New Roman" w:hAnsi="Times New Roman" w:cs="Times New Roman"/>
          <w:sz w:val="24"/>
          <w:szCs w:val="24"/>
          <w:lang w:val="en-US"/>
        </w:rPr>
        <w:t>23</w:t>
      </w:r>
      <w:r w:rsidR="008B2CD1">
        <w:rPr>
          <w:rFonts w:ascii="Times New Roman" w:hAnsi="Times New Roman" w:cs="Times New Roman"/>
          <w:sz w:val="24"/>
          <w:szCs w:val="24"/>
          <w:vertAlign w:val="superscript"/>
          <w:lang w:val="en-US"/>
        </w:rPr>
        <w:t>rd</w:t>
      </w:r>
      <w:r w:rsidR="006A1068">
        <w:rPr>
          <w:rFonts w:ascii="Times New Roman" w:hAnsi="Times New Roman" w:cs="Times New Roman"/>
          <w:sz w:val="24"/>
          <w:szCs w:val="24"/>
          <w:lang w:val="en-US"/>
        </w:rPr>
        <w:t xml:space="preserve"> October, </w:t>
      </w:r>
      <w:r w:rsidRPr="00157E24">
        <w:rPr>
          <w:rFonts w:ascii="Times New Roman" w:hAnsi="Times New Roman" w:cs="Times New Roman"/>
          <w:sz w:val="24"/>
          <w:szCs w:val="24"/>
          <w:lang w:val="en-US"/>
        </w:rPr>
        <w:t>2017].</w:t>
      </w:r>
    </w:p>
    <w:p w14:paraId="657A1F31" w14:textId="77777777"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 xml:space="preserve">The study further revealed that lack of a national airline has really hampered the growth of tourism as sites which can’t be accessed by air transport are rarely visited by tourists. It was also revealed that </w:t>
      </w:r>
      <w:proofErr w:type="spellStart"/>
      <w:r w:rsidRPr="00157E24">
        <w:rPr>
          <w:rFonts w:ascii="Times New Roman" w:hAnsi="Times New Roman" w:cs="Times New Roman"/>
          <w:sz w:val="24"/>
          <w:szCs w:val="24"/>
          <w:lang w:val="en-US"/>
        </w:rPr>
        <w:t>Proflight</w:t>
      </w:r>
      <w:proofErr w:type="spellEnd"/>
      <w:r w:rsidRPr="00157E24">
        <w:rPr>
          <w:rFonts w:ascii="Times New Roman" w:hAnsi="Times New Roman" w:cs="Times New Roman"/>
          <w:sz w:val="24"/>
          <w:szCs w:val="24"/>
          <w:lang w:val="en-US"/>
        </w:rPr>
        <w:t xml:space="preserve"> Zambia used to operate at Kasama airport but due to the ongoing upgrade of Kasama airport, </w:t>
      </w:r>
      <w:proofErr w:type="spellStart"/>
      <w:r w:rsidRPr="00157E24">
        <w:rPr>
          <w:rFonts w:ascii="Times New Roman" w:hAnsi="Times New Roman" w:cs="Times New Roman"/>
          <w:sz w:val="24"/>
          <w:szCs w:val="24"/>
          <w:lang w:val="en-US"/>
        </w:rPr>
        <w:t>Proflight</w:t>
      </w:r>
      <w:proofErr w:type="spellEnd"/>
      <w:r w:rsidRPr="00157E24">
        <w:rPr>
          <w:rFonts w:ascii="Times New Roman" w:hAnsi="Times New Roman" w:cs="Times New Roman"/>
          <w:sz w:val="24"/>
          <w:szCs w:val="24"/>
          <w:lang w:val="en-US"/>
        </w:rPr>
        <w:t xml:space="preserve"> Zambia suspended flights to Kasama. A respondent noted that:</w:t>
      </w:r>
    </w:p>
    <w:p w14:paraId="190B843A" w14:textId="5FAB1D5D" w:rsidR="008659A4" w:rsidRPr="00157E24" w:rsidRDefault="008659A4" w:rsidP="008659A4">
      <w:pPr>
        <w:spacing w:line="240" w:lineRule="auto"/>
        <w:ind w:left="1134"/>
        <w:jc w:val="both"/>
        <w:rPr>
          <w:rFonts w:ascii="Times New Roman" w:hAnsi="Times New Roman" w:cs="Times New Roman"/>
          <w:sz w:val="24"/>
          <w:szCs w:val="24"/>
          <w:lang w:val="en-US"/>
        </w:rPr>
      </w:pPr>
      <w:proofErr w:type="gramStart"/>
      <w:r w:rsidRPr="00157E24">
        <w:rPr>
          <w:rFonts w:ascii="Times New Roman" w:hAnsi="Times New Roman" w:cs="Times New Roman"/>
          <w:i/>
          <w:sz w:val="24"/>
          <w:szCs w:val="24"/>
          <w:lang w:val="en-US"/>
        </w:rPr>
        <w:lastRenderedPageBreak/>
        <w:t>Absence of good roads to tourist attractions.</w:t>
      </w:r>
      <w:proofErr w:type="gramEnd"/>
      <w:r w:rsidRPr="00157E24">
        <w:rPr>
          <w:rFonts w:ascii="Times New Roman" w:hAnsi="Times New Roman" w:cs="Times New Roman"/>
          <w:i/>
          <w:sz w:val="24"/>
          <w:szCs w:val="24"/>
          <w:lang w:val="en-US"/>
        </w:rPr>
        <w:t xml:space="preserve"> For instance if you land at Kasama airport, reaching </w:t>
      </w:r>
      <w:proofErr w:type="spellStart"/>
      <w:r w:rsidRPr="00157E24">
        <w:rPr>
          <w:rFonts w:ascii="Times New Roman" w:hAnsi="Times New Roman" w:cs="Times New Roman"/>
          <w:i/>
          <w:sz w:val="24"/>
          <w:szCs w:val="24"/>
          <w:lang w:val="en-US"/>
        </w:rPr>
        <w:t>Lumangwe</w:t>
      </w:r>
      <w:proofErr w:type="spellEnd"/>
      <w:r w:rsidRPr="00157E24">
        <w:rPr>
          <w:rFonts w:ascii="Times New Roman" w:hAnsi="Times New Roman" w:cs="Times New Roman"/>
          <w:i/>
          <w:sz w:val="24"/>
          <w:szCs w:val="24"/>
          <w:lang w:val="en-US"/>
        </w:rPr>
        <w:t xml:space="preserve"> falls is a challenge due to poor roads </w:t>
      </w:r>
      <w:r w:rsidRPr="00157E24">
        <w:rPr>
          <w:rFonts w:ascii="Times New Roman" w:hAnsi="Times New Roman" w:cs="Times New Roman"/>
          <w:sz w:val="24"/>
          <w:szCs w:val="24"/>
          <w:lang w:val="en-US"/>
        </w:rPr>
        <w:t>[</w:t>
      </w:r>
      <w:r w:rsidR="001A6C72">
        <w:rPr>
          <w:rFonts w:ascii="Times New Roman" w:hAnsi="Times New Roman" w:cs="Times New Roman"/>
          <w:sz w:val="24"/>
          <w:szCs w:val="24"/>
          <w:lang w:val="en-US"/>
        </w:rPr>
        <w:t xml:space="preserve">Lodge and tourism </w:t>
      </w:r>
      <w:r w:rsidR="00A234F4">
        <w:rPr>
          <w:rFonts w:ascii="Times New Roman" w:hAnsi="Times New Roman" w:cs="Times New Roman"/>
          <w:sz w:val="24"/>
          <w:szCs w:val="24"/>
          <w:lang w:val="en-US"/>
        </w:rPr>
        <w:t>p</w:t>
      </w:r>
      <w:r w:rsidRPr="00157E24">
        <w:rPr>
          <w:rFonts w:ascii="Times New Roman" w:hAnsi="Times New Roman" w:cs="Times New Roman"/>
          <w:sz w:val="24"/>
          <w:szCs w:val="24"/>
          <w:lang w:val="en-US"/>
        </w:rPr>
        <w:t xml:space="preserve">roprietor, </w:t>
      </w:r>
      <w:r w:rsidR="006A1068">
        <w:rPr>
          <w:rFonts w:ascii="Times New Roman" w:hAnsi="Times New Roman" w:cs="Times New Roman"/>
          <w:sz w:val="24"/>
          <w:szCs w:val="24"/>
          <w:lang w:val="en-US"/>
        </w:rPr>
        <w:t>16</w:t>
      </w:r>
      <w:r w:rsidR="006A1068" w:rsidRPr="006A1068">
        <w:rPr>
          <w:rFonts w:ascii="Times New Roman" w:hAnsi="Times New Roman" w:cs="Times New Roman"/>
          <w:sz w:val="24"/>
          <w:szCs w:val="24"/>
          <w:vertAlign w:val="superscript"/>
          <w:lang w:val="en-US"/>
        </w:rPr>
        <w:t>th</w:t>
      </w:r>
      <w:r w:rsidR="006A1068">
        <w:rPr>
          <w:rFonts w:ascii="Times New Roman" w:hAnsi="Times New Roman" w:cs="Times New Roman"/>
          <w:sz w:val="24"/>
          <w:szCs w:val="24"/>
          <w:lang w:val="en-US"/>
        </w:rPr>
        <w:t xml:space="preserve"> November, </w:t>
      </w:r>
      <w:r w:rsidRPr="00157E24">
        <w:rPr>
          <w:rFonts w:ascii="Times New Roman" w:hAnsi="Times New Roman" w:cs="Times New Roman"/>
          <w:sz w:val="24"/>
          <w:szCs w:val="24"/>
          <w:lang w:val="en-US"/>
        </w:rPr>
        <w:t>2017].</w:t>
      </w:r>
    </w:p>
    <w:p w14:paraId="69DC6E59" w14:textId="77777777" w:rsidR="008659A4" w:rsidRPr="00157E24" w:rsidRDefault="008659A4" w:rsidP="008659A4">
      <w:pPr>
        <w:pStyle w:val="Heading5"/>
        <w:rPr>
          <w:rFonts w:cs="Times New Roman"/>
          <w:szCs w:val="24"/>
          <w:lang w:val="en-US"/>
        </w:rPr>
      </w:pPr>
      <w:r w:rsidRPr="00157E24">
        <w:rPr>
          <w:rFonts w:cs="Times New Roman"/>
          <w:szCs w:val="24"/>
          <w:lang w:val="en-US"/>
        </w:rPr>
        <w:t>5.2.5.4.4. Limited tourism products</w:t>
      </w:r>
    </w:p>
    <w:p w14:paraId="48823EE6" w14:textId="77777777"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eastAsia="Calibri" w:hAnsi="Times New Roman" w:cs="Times New Roman"/>
          <w:sz w:val="24"/>
          <w:szCs w:val="24"/>
          <w:lang w:val="en-US"/>
        </w:rPr>
        <w:t>Offering a variety of tourist products at the destination provides a very good competitive advantage and at the same time it enhances increase in profits and attracts more tourists to visit the site. However, for this study, it came out clear from respondents that there is limited provision of tourism products especially at Mwela Rocks and Chishimba Falls which has affected the growth of tourism at these two sites. Tourists were asked whether they had bought any curios and the results of the study revealed that none of the tourists who visited destination sites bought any curios. A respondent noted that:</w:t>
      </w:r>
    </w:p>
    <w:p w14:paraId="47B3CCFB" w14:textId="450EEB1B" w:rsidR="008659A4" w:rsidRPr="00157E24" w:rsidRDefault="008659A4" w:rsidP="008659A4">
      <w:pPr>
        <w:spacing w:line="240" w:lineRule="auto"/>
        <w:ind w:left="1134"/>
        <w:jc w:val="both"/>
        <w:rPr>
          <w:rFonts w:ascii="Times New Roman" w:hAnsi="Times New Roman" w:cs="Times New Roman"/>
          <w:sz w:val="24"/>
          <w:szCs w:val="24"/>
          <w:lang w:val="en-US"/>
        </w:rPr>
      </w:pPr>
      <w:r w:rsidRPr="00157E24">
        <w:rPr>
          <w:rFonts w:ascii="Times New Roman" w:hAnsi="Times New Roman" w:cs="Times New Roman"/>
          <w:i/>
          <w:sz w:val="24"/>
          <w:szCs w:val="24"/>
          <w:lang w:val="en-US"/>
        </w:rPr>
        <w:t>There is nothing sold, generally the place has potential for such amenities but the area is poorly maintained, advertised and limited products</w:t>
      </w:r>
      <w:r w:rsidRPr="00157E24">
        <w:rPr>
          <w:rFonts w:ascii="Times New Roman" w:hAnsi="Times New Roman" w:cs="Times New Roman"/>
          <w:sz w:val="24"/>
          <w:szCs w:val="24"/>
          <w:lang w:val="en-US"/>
        </w:rPr>
        <w:t xml:space="preserve"> [Domestic tourist at Mwela Rocks, </w:t>
      </w:r>
      <w:r w:rsidR="008F5E77">
        <w:rPr>
          <w:rFonts w:ascii="Times New Roman" w:hAnsi="Times New Roman" w:cs="Times New Roman"/>
          <w:sz w:val="24"/>
          <w:szCs w:val="24"/>
          <w:lang w:val="en-US"/>
        </w:rPr>
        <w:t>13</w:t>
      </w:r>
      <w:r w:rsidR="008F5E77">
        <w:rPr>
          <w:rFonts w:ascii="Times New Roman" w:hAnsi="Times New Roman" w:cs="Times New Roman"/>
          <w:sz w:val="24"/>
          <w:szCs w:val="24"/>
          <w:vertAlign w:val="superscript"/>
          <w:lang w:val="en-US"/>
        </w:rPr>
        <w:t>th</w:t>
      </w:r>
      <w:r w:rsidR="008F5E77">
        <w:rPr>
          <w:rFonts w:ascii="Times New Roman" w:hAnsi="Times New Roman" w:cs="Times New Roman"/>
          <w:sz w:val="24"/>
          <w:szCs w:val="24"/>
          <w:lang w:val="en-US"/>
        </w:rPr>
        <w:t xml:space="preserve"> January, </w:t>
      </w:r>
      <w:r w:rsidRPr="00157E24">
        <w:rPr>
          <w:rFonts w:ascii="Times New Roman" w:hAnsi="Times New Roman" w:cs="Times New Roman"/>
          <w:sz w:val="24"/>
          <w:szCs w:val="24"/>
          <w:lang w:val="en-US"/>
        </w:rPr>
        <w:t>2018].</w:t>
      </w:r>
    </w:p>
    <w:p w14:paraId="57CB8157" w14:textId="77777777" w:rsidR="008659A4" w:rsidRPr="00157E24" w:rsidRDefault="008659A4" w:rsidP="008659A4">
      <w:pPr>
        <w:pStyle w:val="Heading2"/>
      </w:pPr>
      <w:bookmarkStart w:id="129" w:name="_Toc53316280"/>
      <w:r w:rsidRPr="00157E24">
        <w:t>5.3. Existing Tourism Planning Process</w:t>
      </w:r>
      <w:bookmarkEnd w:id="129"/>
    </w:p>
    <w:p w14:paraId="352DBD60" w14:textId="7AB98DE3"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The study sought to examine the existing process of tourism planning. Furthermore, this objective sought to understand whether the existing process of tourism planning can enhance sustainable tourism</w:t>
      </w:r>
      <w:r w:rsidR="00965CA2">
        <w:rPr>
          <w:rFonts w:ascii="Times New Roman" w:hAnsi="Times New Roman" w:cs="Times New Roman"/>
          <w:sz w:val="24"/>
          <w:szCs w:val="24"/>
          <w:lang w:val="en-US"/>
        </w:rPr>
        <w:t xml:space="preserve"> development and if not propose</w:t>
      </w:r>
      <w:r w:rsidRPr="00157E24">
        <w:rPr>
          <w:rFonts w:ascii="Times New Roman" w:hAnsi="Times New Roman" w:cs="Times New Roman"/>
          <w:sz w:val="24"/>
          <w:szCs w:val="24"/>
          <w:lang w:val="en-US"/>
        </w:rPr>
        <w:t xml:space="preserve"> an alternative process of planning for attainment of sustainable tourism development. </w:t>
      </w:r>
    </w:p>
    <w:p w14:paraId="36C6CC64" w14:textId="1DEC33DA"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 xml:space="preserve">Key informants were asked whether planning for tourism development exists in Kasama and Shiwa Ng’andu District. Respondents affirmed that planning for tourism exists. When asked further to explain the existing tourism planning process, it was found that the existing tourism planning process is a </w:t>
      </w:r>
      <w:r w:rsidR="002035F1">
        <w:rPr>
          <w:rFonts w:ascii="Times New Roman" w:hAnsi="Times New Roman" w:cs="Times New Roman"/>
          <w:sz w:val="24"/>
          <w:szCs w:val="24"/>
          <w:lang w:val="en-US"/>
        </w:rPr>
        <w:t xml:space="preserve">centralized </w:t>
      </w:r>
      <w:r w:rsidRPr="00157E24">
        <w:rPr>
          <w:rFonts w:ascii="Times New Roman" w:hAnsi="Times New Roman" w:cs="Times New Roman"/>
          <w:sz w:val="24"/>
          <w:szCs w:val="24"/>
          <w:lang w:val="en-US"/>
        </w:rPr>
        <w:t xml:space="preserve">“Top down planning” process. The study demonstrated that tourism planning process is fragmented as key informants from different departments in the Ministry of Tourism expressed disjointed views in respect to the nature and tourism planning process. For instance some departments in the Ministry of Tourism revealed that tourism planning is done at Ministry of Tourism </w:t>
      </w:r>
      <w:r w:rsidR="002035F1">
        <w:rPr>
          <w:rFonts w:ascii="Times New Roman" w:hAnsi="Times New Roman" w:cs="Times New Roman"/>
          <w:sz w:val="24"/>
          <w:szCs w:val="24"/>
          <w:lang w:val="en-US"/>
        </w:rPr>
        <w:t xml:space="preserve">and Arts </w:t>
      </w:r>
      <w:r w:rsidRPr="00157E24">
        <w:rPr>
          <w:rFonts w:ascii="Times New Roman" w:hAnsi="Times New Roman" w:cs="Times New Roman"/>
          <w:sz w:val="24"/>
          <w:szCs w:val="24"/>
          <w:lang w:val="en-US"/>
        </w:rPr>
        <w:t>headquarters in Lusaka while other departments felt they receive funds and plan on tourism activities for the region. However, key informants revealed that the provincial administration at the office of permanent Secretary drives the planning and development of tourism under the Provincial Planning Unit (PPU). One key informant noted that:</w:t>
      </w:r>
    </w:p>
    <w:p w14:paraId="039BDADE" w14:textId="53D1A711" w:rsidR="008659A4" w:rsidRPr="00157E24" w:rsidRDefault="008659A4" w:rsidP="008659A4">
      <w:pPr>
        <w:spacing w:line="240" w:lineRule="auto"/>
        <w:ind w:left="1134"/>
        <w:jc w:val="both"/>
        <w:rPr>
          <w:rFonts w:ascii="Times New Roman" w:hAnsi="Times New Roman" w:cs="Times New Roman"/>
          <w:sz w:val="24"/>
          <w:szCs w:val="24"/>
          <w:lang w:val="en-US"/>
        </w:rPr>
      </w:pPr>
      <w:r w:rsidRPr="00157E24">
        <w:rPr>
          <w:rFonts w:ascii="Times New Roman" w:hAnsi="Times New Roman" w:cs="Times New Roman"/>
          <w:i/>
          <w:sz w:val="24"/>
          <w:szCs w:val="24"/>
          <w:lang w:val="en-US"/>
        </w:rPr>
        <w:lastRenderedPageBreak/>
        <w:t>Planning at National Heritage Conservation Commission is done at National level and when they plan that’s when it comes at province and then it comes to the sites for implementation</w:t>
      </w:r>
      <w:r w:rsidR="00965CA2">
        <w:rPr>
          <w:rFonts w:ascii="Times New Roman" w:hAnsi="Times New Roman" w:cs="Times New Roman"/>
          <w:sz w:val="24"/>
          <w:szCs w:val="24"/>
          <w:lang w:val="en-US"/>
        </w:rPr>
        <w:t xml:space="preserve"> [Ministry of Tourism Official</w:t>
      </w:r>
      <w:r w:rsidRPr="00157E24">
        <w:rPr>
          <w:rFonts w:ascii="Times New Roman" w:hAnsi="Times New Roman" w:cs="Times New Roman"/>
          <w:sz w:val="24"/>
          <w:szCs w:val="24"/>
          <w:lang w:val="en-US"/>
        </w:rPr>
        <w:t xml:space="preserve">, </w:t>
      </w:r>
      <w:r w:rsidR="00ED6E15">
        <w:rPr>
          <w:rFonts w:ascii="Times New Roman" w:hAnsi="Times New Roman" w:cs="Times New Roman"/>
          <w:sz w:val="24"/>
          <w:szCs w:val="24"/>
          <w:lang w:val="en-US"/>
        </w:rPr>
        <w:t>26</w:t>
      </w:r>
      <w:r w:rsidR="00011BBC" w:rsidRPr="00011BBC">
        <w:rPr>
          <w:rFonts w:ascii="Times New Roman" w:hAnsi="Times New Roman" w:cs="Times New Roman"/>
          <w:sz w:val="24"/>
          <w:szCs w:val="24"/>
          <w:vertAlign w:val="superscript"/>
          <w:lang w:val="en-US"/>
        </w:rPr>
        <w:t>th</w:t>
      </w:r>
      <w:r w:rsidR="00011BBC">
        <w:rPr>
          <w:rFonts w:ascii="Times New Roman" w:hAnsi="Times New Roman" w:cs="Times New Roman"/>
          <w:sz w:val="24"/>
          <w:szCs w:val="24"/>
          <w:lang w:val="en-US"/>
        </w:rPr>
        <w:t xml:space="preserve"> October, </w:t>
      </w:r>
      <w:r w:rsidRPr="00157E24">
        <w:rPr>
          <w:rFonts w:ascii="Times New Roman" w:hAnsi="Times New Roman" w:cs="Times New Roman"/>
          <w:sz w:val="24"/>
          <w:szCs w:val="24"/>
          <w:lang w:val="en-US"/>
        </w:rPr>
        <w:t>2017].</w:t>
      </w:r>
    </w:p>
    <w:p w14:paraId="0D283584" w14:textId="77777777"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Furthermore, another key informant noted that:</w:t>
      </w:r>
    </w:p>
    <w:p w14:paraId="5A99CBA3" w14:textId="047F1A57" w:rsidR="008659A4" w:rsidRPr="00157E24" w:rsidRDefault="008659A4" w:rsidP="008659A4">
      <w:pPr>
        <w:spacing w:line="240" w:lineRule="auto"/>
        <w:ind w:left="1134"/>
        <w:jc w:val="both"/>
        <w:rPr>
          <w:rFonts w:ascii="Times New Roman" w:hAnsi="Times New Roman" w:cs="Times New Roman"/>
          <w:sz w:val="24"/>
          <w:szCs w:val="24"/>
          <w:lang w:val="en-US"/>
        </w:rPr>
      </w:pPr>
      <w:r w:rsidRPr="00157E24">
        <w:rPr>
          <w:rFonts w:ascii="Times New Roman" w:hAnsi="Times New Roman" w:cs="Times New Roman"/>
          <w:i/>
          <w:sz w:val="24"/>
          <w:szCs w:val="24"/>
          <w:lang w:val="en-US"/>
        </w:rPr>
        <w:t>Tourism planning is done at provincial administration where there is a vault for tourism development fund for tourism development. When people talk about decentralization, it is easy to talk on paper but implementation is a challenge. Here tourism department has not been decentralized, we are still at regional level and there is a very big gap and it will not be easy to develop tourism</w:t>
      </w:r>
      <w:r w:rsidRPr="00157E24">
        <w:rPr>
          <w:rFonts w:ascii="Times New Roman" w:hAnsi="Times New Roman" w:cs="Times New Roman"/>
          <w:sz w:val="24"/>
          <w:szCs w:val="24"/>
          <w:lang w:val="en-US"/>
        </w:rPr>
        <w:t xml:space="preserve"> [Regional Tourism official, </w:t>
      </w:r>
      <w:r w:rsidR="008F5E77">
        <w:rPr>
          <w:rFonts w:ascii="Times New Roman" w:hAnsi="Times New Roman" w:cs="Times New Roman"/>
          <w:sz w:val="24"/>
          <w:szCs w:val="24"/>
          <w:lang w:val="en-US"/>
        </w:rPr>
        <w:t>20</w:t>
      </w:r>
      <w:r w:rsidR="008F5E77" w:rsidRPr="008F5E77">
        <w:rPr>
          <w:rFonts w:ascii="Times New Roman" w:hAnsi="Times New Roman" w:cs="Times New Roman"/>
          <w:sz w:val="24"/>
          <w:szCs w:val="24"/>
          <w:vertAlign w:val="superscript"/>
          <w:lang w:val="en-US"/>
        </w:rPr>
        <w:t>th</w:t>
      </w:r>
      <w:r w:rsidR="008F5E77">
        <w:rPr>
          <w:rFonts w:ascii="Times New Roman" w:hAnsi="Times New Roman" w:cs="Times New Roman"/>
          <w:sz w:val="24"/>
          <w:szCs w:val="24"/>
          <w:lang w:val="en-US"/>
        </w:rPr>
        <w:t xml:space="preserve"> October, </w:t>
      </w:r>
      <w:r w:rsidRPr="00157E24">
        <w:rPr>
          <w:rFonts w:ascii="Times New Roman" w:hAnsi="Times New Roman" w:cs="Times New Roman"/>
          <w:sz w:val="24"/>
          <w:szCs w:val="24"/>
          <w:lang w:val="en-US"/>
        </w:rPr>
        <w:t>2017].</w:t>
      </w:r>
    </w:p>
    <w:p w14:paraId="59261F61" w14:textId="77777777"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In terms of attainment of sustainable tourism development, the study revealed that the current Top down tourism planning process which is currently in operation cannot enhance sustainable tourism development due to the fact that major decision making process excludes key stakeholders. Another key informant noted that:</w:t>
      </w:r>
      <w:r>
        <w:rPr>
          <w:rFonts w:ascii="Times New Roman" w:hAnsi="Times New Roman" w:cs="Times New Roman"/>
          <w:sz w:val="24"/>
          <w:szCs w:val="24"/>
          <w:lang w:val="en-US"/>
        </w:rPr>
        <w:t xml:space="preserve"> </w:t>
      </w:r>
    </w:p>
    <w:p w14:paraId="268EAD0C" w14:textId="0666DFD7" w:rsidR="008659A4" w:rsidRPr="00157E24" w:rsidRDefault="008659A4" w:rsidP="008659A4">
      <w:pPr>
        <w:spacing w:line="240" w:lineRule="auto"/>
        <w:ind w:left="1134"/>
        <w:jc w:val="both"/>
        <w:rPr>
          <w:rFonts w:ascii="Times New Roman" w:hAnsi="Times New Roman" w:cs="Times New Roman"/>
          <w:sz w:val="24"/>
          <w:szCs w:val="24"/>
          <w:lang w:val="en-US"/>
        </w:rPr>
      </w:pPr>
      <w:r w:rsidRPr="00157E24">
        <w:rPr>
          <w:rFonts w:ascii="Times New Roman" w:hAnsi="Times New Roman" w:cs="Times New Roman"/>
          <w:i/>
          <w:sz w:val="24"/>
          <w:szCs w:val="24"/>
          <w:lang w:val="en-US"/>
        </w:rPr>
        <w:t>Any planning process which is either done  at the national or province is a disaster because majority of stakeholders at local level who really face these challenges may resist what comes but sometimes they may accept because it’s a government decision</w:t>
      </w:r>
      <w:r w:rsidRPr="00157E24">
        <w:rPr>
          <w:rFonts w:ascii="Times New Roman" w:hAnsi="Times New Roman" w:cs="Times New Roman"/>
          <w:sz w:val="24"/>
          <w:szCs w:val="24"/>
          <w:lang w:val="en-US"/>
        </w:rPr>
        <w:t xml:space="preserve"> [Ministry of Tourism official, </w:t>
      </w:r>
      <w:r w:rsidR="004814C9">
        <w:rPr>
          <w:rFonts w:ascii="Times New Roman" w:hAnsi="Times New Roman" w:cs="Times New Roman"/>
          <w:sz w:val="24"/>
          <w:szCs w:val="24"/>
          <w:lang w:val="en-US"/>
        </w:rPr>
        <w:t>30</w:t>
      </w:r>
      <w:r w:rsidR="004814C9" w:rsidRPr="004814C9">
        <w:rPr>
          <w:rFonts w:ascii="Times New Roman" w:hAnsi="Times New Roman" w:cs="Times New Roman"/>
          <w:sz w:val="24"/>
          <w:szCs w:val="24"/>
          <w:vertAlign w:val="superscript"/>
          <w:lang w:val="en-US"/>
        </w:rPr>
        <w:t>th</w:t>
      </w:r>
      <w:r w:rsidR="004814C9">
        <w:rPr>
          <w:rFonts w:ascii="Times New Roman" w:hAnsi="Times New Roman" w:cs="Times New Roman"/>
          <w:sz w:val="24"/>
          <w:szCs w:val="24"/>
          <w:lang w:val="en-US"/>
        </w:rPr>
        <w:t xml:space="preserve"> October, </w:t>
      </w:r>
      <w:r w:rsidRPr="00157E24">
        <w:rPr>
          <w:rFonts w:ascii="Times New Roman" w:hAnsi="Times New Roman" w:cs="Times New Roman"/>
          <w:sz w:val="24"/>
          <w:szCs w:val="24"/>
          <w:lang w:val="en-US"/>
        </w:rPr>
        <w:t xml:space="preserve">2017]. </w:t>
      </w:r>
    </w:p>
    <w:p w14:paraId="4A9172E9" w14:textId="77777777"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Furthermore, when asked to propose an alternative tourism planning process which can enhance sustainable tourism development, key informants proposed a bottom up decentralized tourism planning process as an alternative tourism planning process to top down.  The decentralized and bottom up tourism planning process is viewed to increase stakeholders participation in tourism planning and development as the process will be driven at local level as opposed to top down which seem to exclude a number of key stakeholders.  A key informant from National heritage conservation commission noted:</w:t>
      </w:r>
    </w:p>
    <w:p w14:paraId="48F22E69" w14:textId="44276FA4" w:rsidR="008659A4" w:rsidRDefault="008659A4" w:rsidP="008659A4">
      <w:pPr>
        <w:spacing w:line="240" w:lineRule="auto"/>
        <w:ind w:left="1134"/>
        <w:jc w:val="both"/>
        <w:rPr>
          <w:rFonts w:ascii="Times New Roman" w:hAnsi="Times New Roman" w:cs="Times New Roman"/>
          <w:sz w:val="24"/>
          <w:szCs w:val="24"/>
          <w:lang w:val="en-US"/>
        </w:rPr>
      </w:pPr>
      <w:r w:rsidRPr="00157E24">
        <w:rPr>
          <w:rFonts w:ascii="Times New Roman" w:hAnsi="Times New Roman" w:cs="Times New Roman"/>
          <w:i/>
          <w:sz w:val="24"/>
          <w:szCs w:val="24"/>
          <w:lang w:val="en-US"/>
        </w:rPr>
        <w:t>We need a decentralized system and I think there is a local government decentralization policy and if you look at this policy it encourages local participation and if that can be done at local level, it can cut on bureaucracy and we  can invest on what is appreciated by the local people instead of implementing  programs, ideas planned a thousand miles away, so if the system was to be decentralized at least provincial and district level it can be of help to us</w:t>
      </w:r>
      <w:r w:rsidRPr="00157E24">
        <w:rPr>
          <w:rFonts w:ascii="Times New Roman" w:hAnsi="Times New Roman" w:cs="Times New Roman"/>
          <w:sz w:val="24"/>
          <w:szCs w:val="24"/>
          <w:lang w:val="en-US"/>
        </w:rPr>
        <w:t>[Ministr</w:t>
      </w:r>
      <w:r w:rsidR="00F92A0F">
        <w:rPr>
          <w:rFonts w:ascii="Times New Roman" w:hAnsi="Times New Roman" w:cs="Times New Roman"/>
          <w:sz w:val="24"/>
          <w:szCs w:val="24"/>
          <w:lang w:val="en-US"/>
        </w:rPr>
        <w:t>y of Tourism official,  2</w:t>
      </w:r>
      <w:r w:rsidR="00F92A0F" w:rsidRPr="00F92A0F">
        <w:rPr>
          <w:rFonts w:ascii="Times New Roman" w:hAnsi="Times New Roman" w:cs="Times New Roman"/>
          <w:sz w:val="24"/>
          <w:szCs w:val="24"/>
          <w:vertAlign w:val="superscript"/>
          <w:lang w:val="en-US"/>
        </w:rPr>
        <w:t>nd</w:t>
      </w:r>
      <w:r w:rsidR="00F92A0F">
        <w:rPr>
          <w:rFonts w:ascii="Times New Roman" w:hAnsi="Times New Roman" w:cs="Times New Roman"/>
          <w:sz w:val="24"/>
          <w:szCs w:val="24"/>
          <w:lang w:val="en-US"/>
        </w:rPr>
        <w:t xml:space="preserve"> November</w:t>
      </w:r>
      <w:r w:rsidRPr="00157E24">
        <w:rPr>
          <w:rFonts w:ascii="Times New Roman" w:hAnsi="Times New Roman" w:cs="Times New Roman"/>
          <w:sz w:val="24"/>
          <w:szCs w:val="24"/>
          <w:lang w:val="en-US"/>
        </w:rPr>
        <w:t>, 2017].</w:t>
      </w:r>
    </w:p>
    <w:p w14:paraId="4EA730F0" w14:textId="77777777" w:rsidR="006B36B0" w:rsidRDefault="006B36B0" w:rsidP="008659A4">
      <w:pPr>
        <w:spacing w:line="240" w:lineRule="auto"/>
        <w:ind w:left="1134"/>
        <w:jc w:val="both"/>
        <w:rPr>
          <w:rFonts w:ascii="Times New Roman" w:hAnsi="Times New Roman" w:cs="Times New Roman"/>
          <w:sz w:val="24"/>
          <w:szCs w:val="24"/>
          <w:lang w:val="en-US"/>
        </w:rPr>
      </w:pPr>
    </w:p>
    <w:p w14:paraId="7F0D4F1C" w14:textId="77777777" w:rsidR="006B36B0" w:rsidRDefault="006B36B0" w:rsidP="008659A4">
      <w:pPr>
        <w:spacing w:line="240" w:lineRule="auto"/>
        <w:ind w:left="1134"/>
        <w:jc w:val="both"/>
        <w:rPr>
          <w:rFonts w:ascii="Times New Roman" w:hAnsi="Times New Roman" w:cs="Times New Roman"/>
          <w:sz w:val="24"/>
          <w:szCs w:val="24"/>
          <w:lang w:val="en-US"/>
        </w:rPr>
      </w:pPr>
    </w:p>
    <w:p w14:paraId="2987F9FE" w14:textId="77777777" w:rsidR="006B36B0" w:rsidRPr="00157E24" w:rsidRDefault="006B36B0" w:rsidP="008659A4">
      <w:pPr>
        <w:spacing w:line="240" w:lineRule="auto"/>
        <w:ind w:left="1134"/>
        <w:jc w:val="both"/>
        <w:rPr>
          <w:rFonts w:ascii="Times New Roman" w:hAnsi="Times New Roman" w:cs="Times New Roman"/>
          <w:sz w:val="24"/>
          <w:szCs w:val="24"/>
          <w:lang w:val="en-US"/>
        </w:rPr>
      </w:pPr>
    </w:p>
    <w:p w14:paraId="0DEB3CDA" w14:textId="77777777" w:rsidR="008659A4" w:rsidRPr="00157E24" w:rsidRDefault="008659A4" w:rsidP="008659A4">
      <w:pPr>
        <w:pStyle w:val="Heading2"/>
      </w:pPr>
      <w:bookmarkStart w:id="130" w:name="_Toc53316281"/>
      <w:r w:rsidRPr="00157E24">
        <w:lastRenderedPageBreak/>
        <w:t>5.4. Levels of Stakeholders Participation in Tourism Planning</w:t>
      </w:r>
      <w:bookmarkEnd w:id="130"/>
    </w:p>
    <w:p w14:paraId="148A2E58" w14:textId="1AB01869"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 xml:space="preserve">The study evaluated the level of stakeholder’s participation in tourism planning using </w:t>
      </w:r>
      <w:proofErr w:type="spellStart"/>
      <w:r w:rsidR="00257C18" w:rsidRPr="00157E24">
        <w:rPr>
          <w:rFonts w:ascii="Times New Roman" w:hAnsi="Times New Roman" w:cs="Times New Roman"/>
          <w:sz w:val="24"/>
          <w:szCs w:val="24"/>
          <w:lang w:val="en-US"/>
        </w:rPr>
        <w:t>Arnstein</w:t>
      </w:r>
      <w:r w:rsidR="00257C18">
        <w:rPr>
          <w:rFonts w:ascii="Times New Roman" w:hAnsi="Times New Roman" w:cs="Times New Roman"/>
          <w:sz w:val="24"/>
          <w:szCs w:val="24"/>
          <w:lang w:val="en-US"/>
        </w:rPr>
        <w:t>’s</w:t>
      </w:r>
      <w:proofErr w:type="spellEnd"/>
      <w:r w:rsidR="00257C18">
        <w:rPr>
          <w:rFonts w:ascii="Times New Roman" w:hAnsi="Times New Roman" w:cs="Times New Roman"/>
          <w:sz w:val="24"/>
          <w:szCs w:val="24"/>
          <w:lang w:val="en-US"/>
        </w:rPr>
        <w:t xml:space="preserve"> </w:t>
      </w:r>
      <w:r w:rsidR="00257C18" w:rsidRPr="00157E24">
        <w:rPr>
          <w:rFonts w:ascii="Times New Roman" w:hAnsi="Times New Roman" w:cs="Times New Roman"/>
          <w:sz w:val="24"/>
          <w:szCs w:val="24"/>
          <w:lang w:val="en-US"/>
        </w:rPr>
        <w:t>typology</w:t>
      </w:r>
      <w:r w:rsidRPr="00157E24">
        <w:rPr>
          <w:rFonts w:ascii="Times New Roman" w:hAnsi="Times New Roman" w:cs="Times New Roman"/>
          <w:sz w:val="24"/>
          <w:szCs w:val="24"/>
          <w:lang w:val="en-US"/>
        </w:rPr>
        <w:t xml:space="preserve"> of citizen participation. </w:t>
      </w:r>
      <w:r w:rsidRPr="00157E24">
        <w:rPr>
          <w:rFonts w:ascii="Times New Roman" w:hAnsi="Times New Roman" w:cs="Times New Roman"/>
          <w:sz w:val="24"/>
          <w:szCs w:val="24"/>
          <w:lang w:val="en-US"/>
        </w:rPr>
        <w:tab/>
      </w:r>
    </w:p>
    <w:p w14:paraId="1420B3D2" w14:textId="77777777" w:rsidR="008659A4" w:rsidRPr="00157E24" w:rsidRDefault="008659A4" w:rsidP="00014177">
      <w:pPr>
        <w:pStyle w:val="Heading3"/>
        <w:spacing w:before="0" w:after="0"/>
      </w:pPr>
      <w:bookmarkStart w:id="131" w:name="_Toc53316282"/>
      <w:r w:rsidRPr="00157E24">
        <w:t>5.4.1. Tokenistic participation</w:t>
      </w:r>
      <w:bookmarkEnd w:id="131"/>
    </w:p>
    <w:p w14:paraId="459F4E90" w14:textId="77777777" w:rsidR="008659A4" w:rsidRPr="00157E24" w:rsidRDefault="008659A4" w:rsidP="008659A4">
      <w:pPr>
        <w:spacing w:line="360" w:lineRule="auto"/>
        <w:jc w:val="both"/>
        <w:rPr>
          <w:rFonts w:ascii="Times New Roman" w:eastAsia="Times New Roman" w:hAnsi="Times New Roman" w:cs="Times New Roman"/>
          <w:sz w:val="24"/>
          <w:szCs w:val="24"/>
          <w:lang w:eastAsia="en-US"/>
        </w:rPr>
      </w:pPr>
      <w:proofErr w:type="gramStart"/>
      <w:r w:rsidRPr="00157E24">
        <w:rPr>
          <w:rFonts w:ascii="Times New Roman" w:eastAsia="Times New Roman" w:hAnsi="Times New Roman" w:cs="Times New Roman"/>
          <w:sz w:val="24"/>
          <w:szCs w:val="24"/>
          <w:lang w:eastAsia="en-US"/>
        </w:rPr>
        <w:t>The results of the study shows that the level of stakeholder’s participation in tourism planning was more of tokenistic (minimal) according to Arnstein typology of citizen participation.</w:t>
      </w:r>
      <w:proofErr w:type="gramEnd"/>
      <w:r w:rsidRPr="00157E24">
        <w:rPr>
          <w:rFonts w:ascii="Times New Roman" w:eastAsia="Times New Roman" w:hAnsi="Times New Roman" w:cs="Times New Roman"/>
          <w:sz w:val="24"/>
          <w:szCs w:val="24"/>
          <w:lang w:eastAsia="en-US"/>
        </w:rPr>
        <w:t xml:space="preserve">  Consultation and attending a meeting came out to be the most means government engage tourism stakeholders. A proprietor running a lodge showed the researcher a letter (Appendix</w:t>
      </w:r>
      <w:proofErr w:type="gramStart"/>
      <w:r w:rsidRPr="00157E24">
        <w:rPr>
          <w:rFonts w:ascii="Times New Roman" w:eastAsia="Times New Roman" w:hAnsi="Times New Roman" w:cs="Times New Roman"/>
          <w:sz w:val="24"/>
          <w:szCs w:val="24"/>
          <w:lang w:eastAsia="en-US"/>
        </w:rPr>
        <w:t>,6</w:t>
      </w:r>
      <w:proofErr w:type="gramEnd"/>
      <w:r w:rsidRPr="00157E24">
        <w:rPr>
          <w:rFonts w:ascii="Times New Roman" w:eastAsia="Times New Roman" w:hAnsi="Times New Roman" w:cs="Times New Roman"/>
          <w:sz w:val="24"/>
          <w:szCs w:val="24"/>
          <w:lang w:eastAsia="en-US"/>
        </w:rPr>
        <w:t>) from the permanent Secretary which he was invited for a consultation tourism development meeting and noted that:</w:t>
      </w:r>
    </w:p>
    <w:p w14:paraId="0B95CAE6" w14:textId="4376E703" w:rsidR="008659A4" w:rsidRPr="00157E24" w:rsidRDefault="008659A4" w:rsidP="00014177">
      <w:pPr>
        <w:ind w:left="1134"/>
        <w:jc w:val="both"/>
        <w:rPr>
          <w:rFonts w:ascii="Times New Roman" w:eastAsia="Times New Roman" w:hAnsi="Times New Roman" w:cs="Times New Roman"/>
          <w:i/>
          <w:sz w:val="24"/>
          <w:szCs w:val="24"/>
          <w:lang w:eastAsia="en-US"/>
        </w:rPr>
      </w:pPr>
      <w:r w:rsidRPr="00157E24">
        <w:rPr>
          <w:rFonts w:ascii="Times New Roman" w:eastAsia="Times New Roman" w:hAnsi="Times New Roman" w:cs="Times New Roman"/>
          <w:i/>
          <w:sz w:val="24"/>
          <w:szCs w:val="24"/>
          <w:lang w:eastAsia="en-US"/>
        </w:rPr>
        <w:t xml:space="preserve">For me </w:t>
      </w:r>
      <w:proofErr w:type="spellStart"/>
      <w:r w:rsidRPr="00157E24">
        <w:rPr>
          <w:rFonts w:ascii="Times New Roman" w:eastAsia="Times New Roman" w:hAnsi="Times New Roman" w:cs="Times New Roman"/>
          <w:i/>
          <w:sz w:val="24"/>
          <w:szCs w:val="24"/>
          <w:lang w:eastAsia="en-US"/>
        </w:rPr>
        <w:t>Iam</w:t>
      </w:r>
      <w:proofErr w:type="spellEnd"/>
      <w:r w:rsidRPr="00157E24">
        <w:rPr>
          <w:rFonts w:ascii="Times New Roman" w:eastAsia="Times New Roman" w:hAnsi="Times New Roman" w:cs="Times New Roman"/>
          <w:i/>
          <w:sz w:val="24"/>
          <w:szCs w:val="24"/>
          <w:lang w:eastAsia="en-US"/>
        </w:rPr>
        <w:t xml:space="preserve"> actually for the opinion that we are consulted, I have proof and evidence that government consults us as stakeholders when formulating the national policy and everything related to tourism especially for the Northern tourism circuit [</w:t>
      </w:r>
      <w:r w:rsidR="007A68DA">
        <w:rPr>
          <w:rFonts w:ascii="Times New Roman" w:eastAsia="Times New Roman" w:hAnsi="Times New Roman" w:cs="Times New Roman"/>
          <w:i/>
          <w:sz w:val="24"/>
          <w:szCs w:val="24"/>
          <w:lang w:eastAsia="en-US"/>
        </w:rPr>
        <w:t>Lodge and tourism p</w:t>
      </w:r>
      <w:r w:rsidRPr="00157E24">
        <w:rPr>
          <w:rFonts w:ascii="Times New Roman" w:eastAsia="Times New Roman" w:hAnsi="Times New Roman" w:cs="Times New Roman"/>
          <w:i/>
          <w:sz w:val="24"/>
          <w:szCs w:val="24"/>
          <w:lang w:eastAsia="en-US"/>
        </w:rPr>
        <w:t xml:space="preserve">roprietor, </w:t>
      </w:r>
      <w:r w:rsidR="00B421B8">
        <w:rPr>
          <w:rFonts w:ascii="Times New Roman" w:eastAsia="Times New Roman" w:hAnsi="Times New Roman" w:cs="Times New Roman"/>
          <w:i/>
          <w:sz w:val="24"/>
          <w:szCs w:val="24"/>
          <w:lang w:eastAsia="en-US"/>
        </w:rPr>
        <w:t>21</w:t>
      </w:r>
      <w:r w:rsidR="00B421B8" w:rsidRPr="00B421B8">
        <w:rPr>
          <w:rFonts w:ascii="Times New Roman" w:eastAsia="Times New Roman" w:hAnsi="Times New Roman" w:cs="Times New Roman"/>
          <w:i/>
          <w:sz w:val="24"/>
          <w:szCs w:val="24"/>
          <w:vertAlign w:val="superscript"/>
          <w:lang w:eastAsia="en-US"/>
        </w:rPr>
        <w:t>st</w:t>
      </w:r>
      <w:r w:rsidR="00B421B8">
        <w:rPr>
          <w:rFonts w:ascii="Times New Roman" w:eastAsia="Times New Roman" w:hAnsi="Times New Roman" w:cs="Times New Roman"/>
          <w:i/>
          <w:sz w:val="24"/>
          <w:szCs w:val="24"/>
          <w:lang w:eastAsia="en-US"/>
        </w:rPr>
        <w:t xml:space="preserve"> November, </w:t>
      </w:r>
      <w:r w:rsidRPr="00157E24">
        <w:rPr>
          <w:rFonts w:ascii="Times New Roman" w:eastAsia="Times New Roman" w:hAnsi="Times New Roman" w:cs="Times New Roman"/>
          <w:i/>
          <w:sz w:val="24"/>
          <w:szCs w:val="24"/>
          <w:lang w:eastAsia="en-US"/>
        </w:rPr>
        <w:t>2017].</w:t>
      </w:r>
    </w:p>
    <w:p w14:paraId="0C959234" w14:textId="5702AC52" w:rsidR="008659A4" w:rsidRPr="00157E24" w:rsidRDefault="008659A4" w:rsidP="008659A4">
      <w:pPr>
        <w:spacing w:line="360" w:lineRule="auto"/>
        <w:jc w:val="both"/>
        <w:rPr>
          <w:rFonts w:ascii="Times New Roman" w:eastAsia="Times New Roman" w:hAnsi="Times New Roman" w:cs="Times New Roman"/>
          <w:sz w:val="24"/>
          <w:szCs w:val="24"/>
          <w:lang w:eastAsia="en-US"/>
        </w:rPr>
      </w:pPr>
      <w:r w:rsidRPr="00157E24">
        <w:rPr>
          <w:rFonts w:ascii="Times New Roman" w:eastAsia="Times New Roman" w:hAnsi="Times New Roman" w:cs="Times New Roman"/>
          <w:sz w:val="24"/>
          <w:szCs w:val="24"/>
          <w:lang w:eastAsia="en-US"/>
        </w:rPr>
        <w:t>Key respondents were asked who should make decisions in</w:t>
      </w:r>
      <w:r w:rsidR="007A68DA">
        <w:rPr>
          <w:rFonts w:ascii="Times New Roman" w:eastAsia="Times New Roman" w:hAnsi="Times New Roman" w:cs="Times New Roman"/>
          <w:sz w:val="24"/>
          <w:szCs w:val="24"/>
          <w:lang w:eastAsia="en-US"/>
        </w:rPr>
        <w:t xml:space="preserve"> terms of tourism development. M</w:t>
      </w:r>
      <w:r w:rsidRPr="00157E24">
        <w:rPr>
          <w:rFonts w:ascii="Times New Roman" w:eastAsia="Times New Roman" w:hAnsi="Times New Roman" w:cs="Times New Roman"/>
          <w:sz w:val="24"/>
          <w:szCs w:val="24"/>
          <w:lang w:eastAsia="en-US"/>
        </w:rPr>
        <w:t>ajority of respondents said that the decision process must be a collaboration one between government and all tourism stakeholders. It came out clear from respondents that making of decision in respect to tourism development cannot be left in one particular stakeholder to decide. A key informant from regional tourism office noted:</w:t>
      </w:r>
    </w:p>
    <w:p w14:paraId="611694A7" w14:textId="6B925962" w:rsidR="008659A4" w:rsidRPr="00157E24" w:rsidRDefault="008659A4" w:rsidP="00014177">
      <w:pPr>
        <w:ind w:left="1134"/>
        <w:jc w:val="both"/>
        <w:rPr>
          <w:rFonts w:ascii="Times New Roman" w:eastAsia="Times New Roman" w:hAnsi="Times New Roman" w:cs="Times New Roman"/>
          <w:sz w:val="24"/>
          <w:szCs w:val="24"/>
          <w:lang w:eastAsia="en-US"/>
        </w:rPr>
      </w:pPr>
      <w:r w:rsidRPr="00157E24">
        <w:rPr>
          <w:rFonts w:ascii="Times New Roman" w:eastAsia="Times New Roman" w:hAnsi="Times New Roman" w:cs="Times New Roman"/>
          <w:i/>
          <w:sz w:val="24"/>
          <w:szCs w:val="24"/>
          <w:lang w:eastAsia="en-US"/>
        </w:rPr>
        <w:t>It should be a joint effort involving government, the private sector and local communities</w:t>
      </w:r>
      <w:r w:rsidRPr="00157E24">
        <w:rPr>
          <w:rFonts w:ascii="Times New Roman" w:eastAsia="Times New Roman" w:hAnsi="Times New Roman" w:cs="Times New Roman"/>
          <w:sz w:val="24"/>
          <w:szCs w:val="24"/>
          <w:lang w:eastAsia="en-US"/>
        </w:rPr>
        <w:t xml:space="preserve"> [Ministry of Tourism Official, </w:t>
      </w:r>
      <w:r w:rsidR="00BD4D1A">
        <w:rPr>
          <w:rFonts w:ascii="Times New Roman" w:eastAsia="Times New Roman" w:hAnsi="Times New Roman" w:cs="Times New Roman"/>
          <w:sz w:val="24"/>
          <w:szCs w:val="24"/>
          <w:lang w:eastAsia="en-US"/>
        </w:rPr>
        <w:t>22</w:t>
      </w:r>
      <w:r w:rsidR="00BD4D1A" w:rsidRPr="00BD4D1A">
        <w:rPr>
          <w:rFonts w:ascii="Times New Roman" w:eastAsia="Times New Roman" w:hAnsi="Times New Roman" w:cs="Times New Roman"/>
          <w:sz w:val="24"/>
          <w:szCs w:val="24"/>
          <w:vertAlign w:val="superscript"/>
          <w:lang w:eastAsia="en-US"/>
        </w:rPr>
        <w:t>nd</w:t>
      </w:r>
      <w:r w:rsidR="00BD4D1A">
        <w:rPr>
          <w:rFonts w:ascii="Times New Roman" w:eastAsia="Times New Roman" w:hAnsi="Times New Roman" w:cs="Times New Roman"/>
          <w:sz w:val="24"/>
          <w:szCs w:val="24"/>
          <w:lang w:eastAsia="en-US"/>
        </w:rPr>
        <w:t xml:space="preserve"> November, </w:t>
      </w:r>
      <w:r w:rsidRPr="00157E24">
        <w:rPr>
          <w:rFonts w:ascii="Times New Roman" w:eastAsia="Times New Roman" w:hAnsi="Times New Roman" w:cs="Times New Roman"/>
          <w:sz w:val="24"/>
          <w:szCs w:val="24"/>
          <w:lang w:eastAsia="en-US"/>
        </w:rPr>
        <w:t>2017].</w:t>
      </w:r>
    </w:p>
    <w:p w14:paraId="3A51BA9D" w14:textId="4FFA193B" w:rsidR="008659A4" w:rsidRPr="00157E24" w:rsidRDefault="008659A4" w:rsidP="008659A4">
      <w:pPr>
        <w:spacing w:line="360" w:lineRule="auto"/>
        <w:jc w:val="both"/>
        <w:rPr>
          <w:rFonts w:ascii="Times New Roman" w:eastAsia="Times New Roman" w:hAnsi="Times New Roman" w:cs="Times New Roman"/>
          <w:sz w:val="24"/>
          <w:szCs w:val="24"/>
          <w:lang w:eastAsia="en-US"/>
        </w:rPr>
      </w:pPr>
      <w:r w:rsidRPr="00157E24">
        <w:rPr>
          <w:rFonts w:ascii="Times New Roman" w:eastAsia="Times New Roman" w:hAnsi="Times New Roman" w:cs="Times New Roman"/>
          <w:sz w:val="24"/>
          <w:szCs w:val="24"/>
          <w:lang w:eastAsia="en-US"/>
        </w:rPr>
        <w:t>Respondents were also asked whether they were aware that the current 2015 Tourism Policy and 2015 Hospitality and Tourism Act demand that stakeholders must be involved in tourism planning, project implementation and develop</w:t>
      </w:r>
      <w:r w:rsidR="00271BD4">
        <w:rPr>
          <w:rFonts w:ascii="Times New Roman" w:eastAsia="Times New Roman" w:hAnsi="Times New Roman" w:cs="Times New Roman"/>
          <w:sz w:val="24"/>
          <w:szCs w:val="24"/>
          <w:lang w:eastAsia="en-US"/>
        </w:rPr>
        <w:t>ment of tourism.</w:t>
      </w:r>
      <w:r w:rsidRPr="00157E24">
        <w:rPr>
          <w:rFonts w:ascii="Times New Roman" w:eastAsia="Times New Roman" w:hAnsi="Times New Roman" w:cs="Times New Roman"/>
          <w:sz w:val="24"/>
          <w:szCs w:val="24"/>
          <w:lang w:eastAsia="en-US"/>
        </w:rPr>
        <w:t xml:space="preserve"> </w:t>
      </w:r>
      <w:r w:rsidR="00271BD4" w:rsidRPr="00157E24">
        <w:rPr>
          <w:rFonts w:ascii="Times New Roman" w:eastAsia="Times New Roman" w:hAnsi="Times New Roman" w:cs="Times New Roman"/>
          <w:sz w:val="24"/>
          <w:szCs w:val="24"/>
          <w:lang w:eastAsia="en-US"/>
        </w:rPr>
        <w:t>The</w:t>
      </w:r>
      <w:r w:rsidRPr="00157E24">
        <w:rPr>
          <w:rFonts w:ascii="Times New Roman" w:eastAsia="Times New Roman" w:hAnsi="Times New Roman" w:cs="Times New Roman"/>
          <w:sz w:val="24"/>
          <w:szCs w:val="24"/>
          <w:lang w:eastAsia="en-US"/>
        </w:rPr>
        <w:t xml:space="preserve"> study reveals that the majority of key respondents answered in </w:t>
      </w:r>
      <w:r w:rsidR="00271BD4">
        <w:rPr>
          <w:rFonts w:ascii="Times New Roman" w:eastAsia="Times New Roman" w:hAnsi="Times New Roman" w:cs="Times New Roman"/>
          <w:sz w:val="24"/>
          <w:szCs w:val="24"/>
          <w:lang w:eastAsia="en-US"/>
        </w:rPr>
        <w:t xml:space="preserve">the </w:t>
      </w:r>
      <w:r w:rsidRPr="00157E24">
        <w:rPr>
          <w:rFonts w:ascii="Times New Roman" w:eastAsia="Times New Roman" w:hAnsi="Times New Roman" w:cs="Times New Roman"/>
          <w:sz w:val="24"/>
          <w:szCs w:val="24"/>
          <w:lang w:eastAsia="en-US"/>
        </w:rPr>
        <w:t xml:space="preserve">affirmative. However local communities in host tourist destination responded that they were not aware that the Policy and Tourism Act says so.  Concerning community participation, a </w:t>
      </w:r>
      <w:r w:rsidR="00271BD4">
        <w:rPr>
          <w:rFonts w:ascii="Times New Roman" w:eastAsia="Times New Roman" w:hAnsi="Times New Roman" w:cs="Times New Roman"/>
          <w:sz w:val="24"/>
          <w:szCs w:val="24"/>
          <w:lang w:eastAsia="en-US"/>
        </w:rPr>
        <w:t>discussant</w:t>
      </w:r>
      <w:r w:rsidRPr="00157E24">
        <w:rPr>
          <w:rFonts w:ascii="Times New Roman" w:eastAsia="Times New Roman" w:hAnsi="Times New Roman" w:cs="Times New Roman"/>
          <w:sz w:val="24"/>
          <w:szCs w:val="24"/>
          <w:lang w:eastAsia="en-US"/>
        </w:rPr>
        <w:t xml:space="preserve"> from Chishimba Focus Group Discussion noted that:</w:t>
      </w:r>
    </w:p>
    <w:p w14:paraId="3BBCFFAD" w14:textId="77777777" w:rsidR="00C04C98" w:rsidRDefault="008659A4" w:rsidP="00014177">
      <w:pPr>
        <w:spacing w:after="0" w:line="240" w:lineRule="auto"/>
        <w:ind w:left="1134"/>
        <w:jc w:val="both"/>
        <w:rPr>
          <w:rFonts w:ascii="Times New Roman" w:eastAsia="Times New Roman" w:hAnsi="Times New Roman" w:cs="Times New Roman"/>
          <w:sz w:val="24"/>
          <w:szCs w:val="24"/>
          <w:lang w:eastAsia="en-US"/>
        </w:rPr>
      </w:pPr>
      <w:proofErr w:type="spellStart"/>
      <w:r w:rsidRPr="00157E24">
        <w:rPr>
          <w:rFonts w:ascii="Times New Roman" w:eastAsia="Times New Roman" w:hAnsi="Times New Roman" w:cs="Times New Roman"/>
          <w:i/>
          <w:sz w:val="24"/>
          <w:szCs w:val="24"/>
          <w:lang w:eastAsia="en-US"/>
        </w:rPr>
        <w:t>Tapaba</w:t>
      </w:r>
      <w:proofErr w:type="spellEnd"/>
      <w:r w:rsidRPr="00157E24">
        <w:rPr>
          <w:rFonts w:ascii="Times New Roman" w:eastAsia="Times New Roman" w:hAnsi="Times New Roman" w:cs="Times New Roman"/>
          <w:i/>
          <w:sz w:val="24"/>
          <w:szCs w:val="24"/>
          <w:lang w:eastAsia="en-US"/>
        </w:rPr>
        <w:t xml:space="preserve"> </w:t>
      </w:r>
      <w:proofErr w:type="spellStart"/>
      <w:r w:rsidRPr="00157E24">
        <w:rPr>
          <w:rFonts w:ascii="Times New Roman" w:eastAsia="Times New Roman" w:hAnsi="Times New Roman" w:cs="Times New Roman"/>
          <w:i/>
          <w:sz w:val="24"/>
          <w:szCs w:val="24"/>
          <w:lang w:eastAsia="en-US"/>
        </w:rPr>
        <w:t>abatweba</w:t>
      </w:r>
      <w:proofErr w:type="spellEnd"/>
      <w:r w:rsidRPr="00157E24">
        <w:rPr>
          <w:rFonts w:ascii="Times New Roman" w:eastAsia="Times New Roman" w:hAnsi="Times New Roman" w:cs="Times New Roman"/>
          <w:i/>
          <w:sz w:val="24"/>
          <w:szCs w:val="24"/>
          <w:lang w:eastAsia="en-US"/>
        </w:rPr>
        <w:t xml:space="preserve"> </w:t>
      </w:r>
      <w:proofErr w:type="spellStart"/>
      <w:r w:rsidRPr="00157E24">
        <w:rPr>
          <w:rFonts w:ascii="Times New Roman" w:eastAsia="Times New Roman" w:hAnsi="Times New Roman" w:cs="Times New Roman"/>
          <w:i/>
          <w:sz w:val="24"/>
          <w:szCs w:val="24"/>
          <w:lang w:eastAsia="en-US"/>
        </w:rPr>
        <w:t>kanshi</w:t>
      </w:r>
      <w:proofErr w:type="spellEnd"/>
      <w:r w:rsidRPr="00157E24">
        <w:rPr>
          <w:rFonts w:ascii="Times New Roman" w:eastAsia="Times New Roman" w:hAnsi="Times New Roman" w:cs="Times New Roman"/>
          <w:i/>
          <w:sz w:val="24"/>
          <w:szCs w:val="24"/>
          <w:lang w:eastAsia="en-US"/>
        </w:rPr>
        <w:t xml:space="preserve"> </w:t>
      </w:r>
      <w:proofErr w:type="spellStart"/>
      <w:r w:rsidRPr="00157E24">
        <w:rPr>
          <w:rFonts w:ascii="Times New Roman" w:eastAsia="Times New Roman" w:hAnsi="Times New Roman" w:cs="Times New Roman"/>
          <w:i/>
          <w:sz w:val="24"/>
          <w:szCs w:val="24"/>
          <w:lang w:eastAsia="en-US"/>
        </w:rPr>
        <w:t>tatwaishiba</w:t>
      </w:r>
      <w:proofErr w:type="spellEnd"/>
      <w:r w:rsidRPr="00157E24">
        <w:rPr>
          <w:rFonts w:ascii="Times New Roman" w:eastAsia="Times New Roman" w:hAnsi="Times New Roman" w:cs="Times New Roman"/>
          <w:i/>
          <w:sz w:val="24"/>
          <w:szCs w:val="24"/>
          <w:lang w:eastAsia="en-US"/>
        </w:rPr>
        <w:t xml:space="preserve"> </w:t>
      </w:r>
      <w:proofErr w:type="spellStart"/>
      <w:r w:rsidRPr="00157E24">
        <w:rPr>
          <w:rFonts w:ascii="Times New Roman" w:eastAsia="Times New Roman" w:hAnsi="Times New Roman" w:cs="Times New Roman"/>
          <w:i/>
          <w:sz w:val="24"/>
          <w:szCs w:val="24"/>
          <w:lang w:eastAsia="en-US"/>
        </w:rPr>
        <w:t>nangu</w:t>
      </w:r>
      <w:proofErr w:type="spellEnd"/>
      <w:r w:rsidRPr="00157E24">
        <w:rPr>
          <w:rFonts w:ascii="Times New Roman" w:eastAsia="Times New Roman" w:hAnsi="Times New Roman" w:cs="Times New Roman"/>
          <w:i/>
          <w:sz w:val="24"/>
          <w:szCs w:val="24"/>
          <w:lang w:eastAsia="en-US"/>
        </w:rPr>
        <w:t xml:space="preserve"> </w:t>
      </w:r>
      <w:proofErr w:type="spellStart"/>
      <w:r w:rsidRPr="00157E24">
        <w:rPr>
          <w:rFonts w:ascii="Times New Roman" w:eastAsia="Times New Roman" w:hAnsi="Times New Roman" w:cs="Times New Roman"/>
          <w:i/>
          <w:sz w:val="24"/>
          <w:szCs w:val="24"/>
          <w:lang w:eastAsia="en-US"/>
        </w:rPr>
        <w:t>chimo</w:t>
      </w:r>
      <w:proofErr w:type="spellEnd"/>
      <w:r w:rsidR="00C04C98">
        <w:rPr>
          <w:rFonts w:ascii="Times New Roman" w:eastAsia="Times New Roman" w:hAnsi="Times New Roman" w:cs="Times New Roman"/>
          <w:sz w:val="24"/>
          <w:szCs w:val="24"/>
          <w:lang w:eastAsia="en-US"/>
        </w:rPr>
        <w:t xml:space="preserve"> </w:t>
      </w:r>
    </w:p>
    <w:p w14:paraId="69DB1B86" w14:textId="77777777" w:rsidR="00C04C98" w:rsidRDefault="008659A4" w:rsidP="00014177">
      <w:pPr>
        <w:spacing w:after="0" w:line="240" w:lineRule="auto"/>
        <w:ind w:left="1134"/>
        <w:jc w:val="both"/>
        <w:rPr>
          <w:rFonts w:ascii="Times New Roman" w:eastAsia="Times New Roman" w:hAnsi="Times New Roman" w:cs="Times New Roman"/>
          <w:sz w:val="24"/>
          <w:szCs w:val="24"/>
          <w:lang w:eastAsia="en-US"/>
        </w:rPr>
      </w:pPr>
      <w:r w:rsidRPr="00157E24">
        <w:rPr>
          <w:rFonts w:ascii="Times New Roman" w:eastAsia="Times New Roman" w:hAnsi="Times New Roman" w:cs="Times New Roman"/>
          <w:i/>
          <w:sz w:val="24"/>
          <w:szCs w:val="24"/>
          <w:lang w:eastAsia="en-US"/>
        </w:rPr>
        <w:t>No one has informed us; in this regard we don’t know</w:t>
      </w:r>
      <w:r w:rsidRPr="00157E24">
        <w:rPr>
          <w:rFonts w:ascii="Times New Roman" w:eastAsia="Times New Roman" w:hAnsi="Times New Roman" w:cs="Times New Roman"/>
          <w:sz w:val="24"/>
          <w:szCs w:val="24"/>
          <w:lang w:eastAsia="en-US"/>
        </w:rPr>
        <w:t xml:space="preserve"> </w:t>
      </w:r>
    </w:p>
    <w:p w14:paraId="4084B6B1" w14:textId="3A7679B3" w:rsidR="008659A4" w:rsidRPr="00157E24" w:rsidRDefault="007819B6" w:rsidP="00014177">
      <w:pPr>
        <w:spacing w:after="0" w:line="240" w:lineRule="auto"/>
        <w:ind w:left="1134"/>
        <w:jc w:val="both"/>
        <w:rPr>
          <w:rFonts w:ascii="Times New Roman" w:eastAsia="Times New Roman" w:hAnsi="Times New Roman" w:cs="Times New Roman"/>
          <w:sz w:val="24"/>
          <w:szCs w:val="24"/>
          <w:lang w:eastAsia="en-US"/>
        </w:rPr>
      </w:pPr>
      <w:proofErr w:type="gramStart"/>
      <w:r w:rsidRPr="00157E24">
        <w:rPr>
          <w:rFonts w:ascii="Times New Roman" w:eastAsia="Times New Roman" w:hAnsi="Times New Roman" w:cs="Times New Roman"/>
          <w:i/>
          <w:sz w:val="24"/>
          <w:szCs w:val="24"/>
          <w:lang w:eastAsia="en-US"/>
        </w:rPr>
        <w:t>Anything</w:t>
      </w:r>
      <w:r w:rsidR="008659A4" w:rsidRPr="00157E24">
        <w:rPr>
          <w:rFonts w:ascii="Times New Roman" w:eastAsia="Times New Roman" w:hAnsi="Times New Roman" w:cs="Times New Roman"/>
          <w:sz w:val="24"/>
          <w:szCs w:val="24"/>
          <w:lang w:eastAsia="en-US"/>
        </w:rPr>
        <w:t xml:space="preserve"> [Focus Group Discussion Participant at Chishimba village, </w:t>
      </w:r>
      <w:r w:rsidR="008170FF">
        <w:rPr>
          <w:rFonts w:ascii="Times New Roman" w:eastAsia="Times New Roman" w:hAnsi="Times New Roman" w:cs="Times New Roman"/>
          <w:sz w:val="24"/>
          <w:szCs w:val="24"/>
          <w:lang w:eastAsia="en-US"/>
        </w:rPr>
        <w:t>16</w:t>
      </w:r>
      <w:r w:rsidR="008170FF">
        <w:rPr>
          <w:rFonts w:ascii="Times New Roman" w:eastAsia="Times New Roman" w:hAnsi="Times New Roman" w:cs="Times New Roman"/>
          <w:sz w:val="24"/>
          <w:szCs w:val="24"/>
          <w:vertAlign w:val="superscript"/>
          <w:lang w:eastAsia="en-US"/>
        </w:rPr>
        <w:t xml:space="preserve">th </w:t>
      </w:r>
      <w:r w:rsidR="00BD4D1A">
        <w:rPr>
          <w:rFonts w:ascii="Times New Roman" w:eastAsia="Times New Roman" w:hAnsi="Times New Roman" w:cs="Times New Roman"/>
          <w:sz w:val="24"/>
          <w:szCs w:val="24"/>
          <w:lang w:eastAsia="en-US"/>
        </w:rPr>
        <w:t xml:space="preserve">December, </w:t>
      </w:r>
      <w:r w:rsidR="008659A4" w:rsidRPr="00157E24">
        <w:rPr>
          <w:rFonts w:ascii="Times New Roman" w:eastAsia="Times New Roman" w:hAnsi="Times New Roman" w:cs="Times New Roman"/>
          <w:sz w:val="24"/>
          <w:szCs w:val="24"/>
          <w:lang w:eastAsia="en-US"/>
        </w:rPr>
        <w:t>2017].</w:t>
      </w:r>
      <w:proofErr w:type="gramEnd"/>
    </w:p>
    <w:p w14:paraId="3E616DF5" w14:textId="77777777" w:rsidR="008659A4" w:rsidRPr="00157E24" w:rsidRDefault="008659A4" w:rsidP="008659A4">
      <w:pPr>
        <w:spacing w:line="360" w:lineRule="auto"/>
        <w:jc w:val="both"/>
        <w:rPr>
          <w:rFonts w:ascii="Times New Roman" w:eastAsia="Times New Roman" w:hAnsi="Times New Roman" w:cs="Times New Roman"/>
          <w:sz w:val="24"/>
          <w:szCs w:val="24"/>
          <w:lang w:eastAsia="en-US"/>
        </w:rPr>
      </w:pPr>
      <w:r w:rsidRPr="00157E24">
        <w:rPr>
          <w:rFonts w:ascii="Times New Roman" w:eastAsia="Times New Roman" w:hAnsi="Times New Roman" w:cs="Times New Roman"/>
          <w:sz w:val="24"/>
          <w:szCs w:val="24"/>
          <w:lang w:eastAsia="en-US"/>
        </w:rPr>
        <w:lastRenderedPageBreak/>
        <w:t>In terms of making suggestions towards development of tourism, most participating stakeholders revealed that they make suggestions through associations such as Hotel and Catering Association of Zambia (HCAZ) and Tourism Council of Zambia (TCZ).  However, the study revealed that despite making these suggestions to government, government usually does not implement what stakeholders suggest. One participant noted that:</w:t>
      </w:r>
    </w:p>
    <w:p w14:paraId="3AC418AF" w14:textId="4FD5D8E2" w:rsidR="008659A4" w:rsidRPr="00157E24" w:rsidRDefault="008659A4" w:rsidP="008659A4">
      <w:pPr>
        <w:spacing w:line="240" w:lineRule="auto"/>
        <w:ind w:left="1134"/>
        <w:jc w:val="both"/>
        <w:rPr>
          <w:rFonts w:ascii="Times New Roman" w:eastAsia="Times New Roman" w:hAnsi="Times New Roman" w:cs="Times New Roman"/>
          <w:sz w:val="24"/>
          <w:szCs w:val="24"/>
          <w:lang w:eastAsia="en-US"/>
        </w:rPr>
      </w:pPr>
      <w:r w:rsidRPr="00157E24">
        <w:rPr>
          <w:rFonts w:ascii="Times New Roman" w:eastAsia="Times New Roman" w:hAnsi="Times New Roman" w:cs="Times New Roman"/>
          <w:i/>
          <w:sz w:val="24"/>
          <w:szCs w:val="24"/>
          <w:lang w:eastAsia="en-US"/>
        </w:rPr>
        <w:t>As stakeholders we suggest to government to grade lodges but the government is very slow to implement stakeholder’s submissions. For me since I worked in government as Permanent secretary, the prob</w:t>
      </w:r>
      <w:r w:rsidR="00414198">
        <w:rPr>
          <w:rFonts w:ascii="Times New Roman" w:eastAsia="Times New Roman" w:hAnsi="Times New Roman" w:cs="Times New Roman"/>
          <w:i/>
          <w:sz w:val="24"/>
          <w:szCs w:val="24"/>
          <w:lang w:eastAsia="en-US"/>
        </w:rPr>
        <w:t xml:space="preserve">lem of government is to </w:t>
      </w:r>
      <w:proofErr w:type="spellStart"/>
      <w:r w:rsidR="00414198">
        <w:rPr>
          <w:rFonts w:ascii="Times New Roman" w:eastAsia="Times New Roman" w:hAnsi="Times New Roman" w:cs="Times New Roman"/>
          <w:i/>
          <w:sz w:val="24"/>
          <w:szCs w:val="24"/>
          <w:lang w:eastAsia="en-US"/>
        </w:rPr>
        <w:t>periotiz</w:t>
      </w:r>
      <w:r w:rsidRPr="00157E24">
        <w:rPr>
          <w:rFonts w:ascii="Times New Roman" w:eastAsia="Times New Roman" w:hAnsi="Times New Roman" w:cs="Times New Roman"/>
          <w:i/>
          <w:sz w:val="24"/>
          <w:szCs w:val="24"/>
          <w:lang w:eastAsia="en-US"/>
        </w:rPr>
        <w:t>e</w:t>
      </w:r>
      <w:proofErr w:type="spellEnd"/>
      <w:r w:rsidRPr="00157E24">
        <w:rPr>
          <w:rFonts w:ascii="Times New Roman" w:eastAsia="Times New Roman" w:hAnsi="Times New Roman" w:cs="Times New Roman"/>
          <w:i/>
          <w:sz w:val="24"/>
          <w:szCs w:val="24"/>
          <w:lang w:eastAsia="en-US"/>
        </w:rPr>
        <w:t>. The implementation has failed due to government lack of prioritising</w:t>
      </w:r>
      <w:r w:rsidRPr="00157E24">
        <w:rPr>
          <w:rFonts w:ascii="Times New Roman" w:eastAsia="Times New Roman" w:hAnsi="Times New Roman" w:cs="Times New Roman"/>
          <w:sz w:val="24"/>
          <w:szCs w:val="24"/>
          <w:lang w:eastAsia="en-US"/>
        </w:rPr>
        <w:t>. [</w:t>
      </w:r>
      <w:r w:rsidR="00414198">
        <w:rPr>
          <w:rFonts w:ascii="Times New Roman" w:eastAsia="Times New Roman" w:hAnsi="Times New Roman" w:cs="Times New Roman"/>
          <w:sz w:val="24"/>
          <w:szCs w:val="24"/>
          <w:lang w:eastAsia="en-US"/>
        </w:rPr>
        <w:t>Hospitality and tourism p</w:t>
      </w:r>
      <w:r w:rsidR="005916C3">
        <w:rPr>
          <w:rFonts w:ascii="Times New Roman" w:eastAsia="Times New Roman" w:hAnsi="Times New Roman" w:cs="Times New Roman"/>
          <w:sz w:val="24"/>
          <w:szCs w:val="24"/>
          <w:lang w:eastAsia="en-US"/>
        </w:rPr>
        <w:t>roprietor</w:t>
      </w:r>
      <w:r w:rsidRPr="00157E24">
        <w:rPr>
          <w:rFonts w:ascii="Times New Roman" w:eastAsia="Times New Roman" w:hAnsi="Times New Roman" w:cs="Times New Roman"/>
          <w:sz w:val="24"/>
          <w:szCs w:val="24"/>
          <w:lang w:eastAsia="en-US"/>
        </w:rPr>
        <w:t xml:space="preserve">, </w:t>
      </w:r>
      <w:r w:rsidR="007819B6">
        <w:rPr>
          <w:rFonts w:ascii="Times New Roman" w:eastAsia="Times New Roman" w:hAnsi="Times New Roman" w:cs="Times New Roman"/>
          <w:sz w:val="24"/>
          <w:szCs w:val="24"/>
          <w:lang w:eastAsia="en-US"/>
        </w:rPr>
        <w:t>23</w:t>
      </w:r>
      <w:r w:rsidR="007819B6" w:rsidRPr="007819B6">
        <w:rPr>
          <w:rFonts w:ascii="Times New Roman" w:eastAsia="Times New Roman" w:hAnsi="Times New Roman" w:cs="Times New Roman"/>
          <w:sz w:val="24"/>
          <w:szCs w:val="24"/>
          <w:vertAlign w:val="superscript"/>
          <w:lang w:eastAsia="en-US"/>
        </w:rPr>
        <w:t>rd</w:t>
      </w:r>
      <w:r w:rsidR="007819B6">
        <w:rPr>
          <w:rFonts w:ascii="Times New Roman" w:eastAsia="Times New Roman" w:hAnsi="Times New Roman" w:cs="Times New Roman"/>
          <w:sz w:val="24"/>
          <w:szCs w:val="24"/>
          <w:lang w:eastAsia="en-US"/>
        </w:rPr>
        <w:t xml:space="preserve"> December,</w:t>
      </w:r>
      <w:r w:rsidRPr="00157E24">
        <w:rPr>
          <w:rFonts w:ascii="Times New Roman" w:eastAsia="Times New Roman" w:hAnsi="Times New Roman" w:cs="Times New Roman"/>
          <w:sz w:val="24"/>
          <w:szCs w:val="24"/>
          <w:lang w:eastAsia="en-US"/>
        </w:rPr>
        <w:t xml:space="preserve"> 2017]</w:t>
      </w:r>
    </w:p>
    <w:p w14:paraId="0FF3D2C2" w14:textId="77777777" w:rsidR="008659A4" w:rsidRPr="00157E24" w:rsidRDefault="008659A4" w:rsidP="008659A4">
      <w:pPr>
        <w:pStyle w:val="Heading3"/>
      </w:pPr>
      <w:bookmarkStart w:id="132" w:name="_Toc53316283"/>
      <w:r w:rsidRPr="00157E24">
        <w:t>5.4.2. Passive or Non-participation</w:t>
      </w:r>
      <w:bookmarkEnd w:id="132"/>
    </w:p>
    <w:p w14:paraId="17E92682" w14:textId="77777777" w:rsidR="008659A4" w:rsidRPr="00157E24" w:rsidRDefault="008659A4" w:rsidP="008659A4">
      <w:pPr>
        <w:spacing w:line="360" w:lineRule="auto"/>
        <w:jc w:val="both"/>
        <w:rPr>
          <w:rFonts w:ascii="Times New Roman" w:eastAsia="Times New Roman" w:hAnsi="Times New Roman" w:cs="Times New Roman"/>
          <w:sz w:val="24"/>
          <w:szCs w:val="24"/>
          <w:lang w:eastAsia="en-US"/>
        </w:rPr>
      </w:pPr>
      <w:r w:rsidRPr="00157E24">
        <w:rPr>
          <w:rFonts w:ascii="Times New Roman" w:eastAsia="Times New Roman" w:hAnsi="Times New Roman" w:cs="Times New Roman"/>
          <w:sz w:val="24"/>
          <w:szCs w:val="24"/>
          <w:lang w:eastAsia="en-US"/>
        </w:rPr>
        <w:t>Furthermore, the results of the study revealed few element of passive (non - participation) in tourism planning process exist. This came out when participants were asked if government involve them in tourism planning and development of tourism.  One respondent observed that:</w:t>
      </w:r>
    </w:p>
    <w:p w14:paraId="66770E62" w14:textId="3A89EC10" w:rsidR="008659A4" w:rsidRPr="00157E24" w:rsidRDefault="008659A4" w:rsidP="008659A4">
      <w:pPr>
        <w:spacing w:line="240" w:lineRule="auto"/>
        <w:ind w:left="1134"/>
        <w:jc w:val="both"/>
        <w:rPr>
          <w:rFonts w:ascii="Times New Roman" w:eastAsia="Times New Roman" w:hAnsi="Times New Roman" w:cs="Times New Roman"/>
          <w:sz w:val="24"/>
          <w:szCs w:val="24"/>
          <w:lang w:eastAsia="en-US"/>
        </w:rPr>
      </w:pPr>
      <w:r w:rsidRPr="00157E24">
        <w:rPr>
          <w:rFonts w:ascii="Times New Roman" w:eastAsia="Times New Roman" w:hAnsi="Times New Roman" w:cs="Times New Roman"/>
          <w:i/>
          <w:sz w:val="24"/>
          <w:szCs w:val="24"/>
          <w:lang w:eastAsia="en-US"/>
        </w:rPr>
        <w:t xml:space="preserve">I have not seen any Zambia </w:t>
      </w:r>
      <w:r>
        <w:rPr>
          <w:rFonts w:ascii="Times New Roman" w:eastAsia="Times New Roman" w:hAnsi="Times New Roman" w:cs="Times New Roman"/>
          <w:i/>
          <w:sz w:val="24"/>
          <w:szCs w:val="24"/>
          <w:lang w:eastAsia="en-US"/>
        </w:rPr>
        <w:t>T</w:t>
      </w:r>
      <w:r w:rsidRPr="00157E24">
        <w:rPr>
          <w:rFonts w:ascii="Times New Roman" w:eastAsia="Times New Roman" w:hAnsi="Times New Roman" w:cs="Times New Roman"/>
          <w:i/>
          <w:sz w:val="24"/>
          <w:szCs w:val="24"/>
          <w:lang w:eastAsia="en-US"/>
        </w:rPr>
        <w:t>ourism Agency (ZTA) official for the last 10 years to visit me and ask me what should be done</w:t>
      </w:r>
      <w:r w:rsidRPr="00157E24">
        <w:rPr>
          <w:rFonts w:ascii="Times New Roman" w:eastAsia="Times New Roman" w:hAnsi="Times New Roman" w:cs="Times New Roman"/>
          <w:sz w:val="24"/>
          <w:szCs w:val="24"/>
          <w:lang w:eastAsia="en-US"/>
        </w:rPr>
        <w:t xml:space="preserve"> in terms of tourism development [</w:t>
      </w:r>
      <w:r w:rsidR="005916C3" w:rsidRPr="005916C3">
        <w:rPr>
          <w:rFonts w:ascii="Times New Roman" w:eastAsia="Times New Roman" w:hAnsi="Times New Roman" w:cs="Times New Roman"/>
          <w:sz w:val="24"/>
          <w:szCs w:val="24"/>
          <w:lang w:eastAsia="en-US"/>
        </w:rPr>
        <w:t>Hos</w:t>
      </w:r>
      <w:r w:rsidR="005916C3">
        <w:rPr>
          <w:rFonts w:ascii="Times New Roman" w:eastAsia="Times New Roman" w:hAnsi="Times New Roman" w:cs="Times New Roman"/>
          <w:sz w:val="24"/>
          <w:szCs w:val="24"/>
          <w:lang w:eastAsia="en-US"/>
        </w:rPr>
        <w:t>pitality and tourism proprietor</w:t>
      </w:r>
      <w:r w:rsidRPr="00157E24">
        <w:rPr>
          <w:rFonts w:ascii="Times New Roman" w:eastAsia="Times New Roman" w:hAnsi="Times New Roman" w:cs="Times New Roman"/>
          <w:sz w:val="24"/>
          <w:szCs w:val="24"/>
          <w:lang w:eastAsia="en-US"/>
        </w:rPr>
        <w:t xml:space="preserve">, </w:t>
      </w:r>
      <w:r w:rsidR="00D10129">
        <w:rPr>
          <w:rFonts w:ascii="Times New Roman" w:eastAsia="Times New Roman" w:hAnsi="Times New Roman" w:cs="Times New Roman"/>
          <w:sz w:val="24"/>
          <w:szCs w:val="24"/>
          <w:lang w:eastAsia="en-US"/>
        </w:rPr>
        <w:t>2</w:t>
      </w:r>
      <w:r w:rsidR="00D10129" w:rsidRPr="00D10129">
        <w:rPr>
          <w:rFonts w:ascii="Times New Roman" w:eastAsia="Times New Roman" w:hAnsi="Times New Roman" w:cs="Times New Roman"/>
          <w:sz w:val="24"/>
          <w:szCs w:val="24"/>
          <w:vertAlign w:val="superscript"/>
          <w:lang w:eastAsia="en-US"/>
        </w:rPr>
        <w:t>nd</w:t>
      </w:r>
      <w:r w:rsidR="00D10129">
        <w:rPr>
          <w:rFonts w:ascii="Times New Roman" w:eastAsia="Times New Roman" w:hAnsi="Times New Roman" w:cs="Times New Roman"/>
          <w:sz w:val="24"/>
          <w:szCs w:val="24"/>
          <w:lang w:eastAsia="en-US"/>
        </w:rPr>
        <w:t xml:space="preserve"> November, </w:t>
      </w:r>
      <w:r w:rsidRPr="00157E24">
        <w:rPr>
          <w:rFonts w:ascii="Times New Roman" w:eastAsia="Times New Roman" w:hAnsi="Times New Roman" w:cs="Times New Roman"/>
          <w:sz w:val="24"/>
          <w:szCs w:val="24"/>
          <w:lang w:eastAsia="en-US"/>
        </w:rPr>
        <w:t>2017].</w:t>
      </w:r>
    </w:p>
    <w:p w14:paraId="006FB88C" w14:textId="0463533C" w:rsidR="008659A4" w:rsidRPr="00157E24" w:rsidRDefault="00D10129" w:rsidP="008659A4">
      <w:pPr>
        <w:spacing w:line="360" w:lineRule="auto"/>
        <w:jc w:val="both"/>
        <w:rPr>
          <w:rFonts w:ascii="Times New Roman" w:eastAsia="Times New Roman" w:hAnsi="Times New Roman" w:cs="Times New Roman"/>
          <w:sz w:val="24"/>
          <w:szCs w:val="24"/>
          <w:lang w:eastAsia="en-US"/>
        </w:rPr>
      </w:pPr>
      <w:r>
        <w:rPr>
          <w:rFonts w:ascii="Times New Roman" w:eastAsia="Times New Roman" w:hAnsi="Times New Roman" w:cs="Times New Roman"/>
          <w:sz w:val="24"/>
          <w:szCs w:val="24"/>
          <w:lang w:eastAsia="en-US"/>
        </w:rPr>
        <w:t xml:space="preserve">In contrast, another respondent </w:t>
      </w:r>
      <w:r w:rsidRPr="00157E24">
        <w:rPr>
          <w:rFonts w:ascii="Times New Roman" w:eastAsia="Times New Roman" w:hAnsi="Times New Roman" w:cs="Times New Roman"/>
          <w:sz w:val="24"/>
          <w:szCs w:val="24"/>
          <w:lang w:eastAsia="en-US"/>
        </w:rPr>
        <w:t>noted</w:t>
      </w:r>
      <w:r w:rsidR="008659A4" w:rsidRPr="00157E24">
        <w:rPr>
          <w:rFonts w:ascii="Times New Roman" w:eastAsia="Times New Roman" w:hAnsi="Times New Roman" w:cs="Times New Roman"/>
          <w:sz w:val="24"/>
          <w:szCs w:val="24"/>
          <w:lang w:eastAsia="en-US"/>
        </w:rPr>
        <w:t>:</w:t>
      </w:r>
    </w:p>
    <w:p w14:paraId="59077866" w14:textId="7F2CE958" w:rsidR="008659A4" w:rsidRPr="00157E24" w:rsidRDefault="008659A4" w:rsidP="008659A4">
      <w:pPr>
        <w:spacing w:line="240" w:lineRule="auto"/>
        <w:ind w:left="1134"/>
        <w:jc w:val="both"/>
        <w:rPr>
          <w:rFonts w:ascii="Times New Roman" w:eastAsia="Times New Roman" w:hAnsi="Times New Roman" w:cs="Times New Roman"/>
          <w:sz w:val="24"/>
          <w:szCs w:val="24"/>
          <w:lang w:eastAsia="en-US"/>
        </w:rPr>
      </w:pPr>
      <w:r w:rsidRPr="00157E24">
        <w:rPr>
          <w:rFonts w:ascii="Times New Roman" w:eastAsia="Times New Roman" w:hAnsi="Times New Roman" w:cs="Times New Roman"/>
          <w:i/>
          <w:sz w:val="24"/>
          <w:szCs w:val="24"/>
          <w:lang w:eastAsia="en-US"/>
        </w:rPr>
        <w:t>Government does not consult every stakeholder and government choose who to consult because some stakeholders lack necessary knowledge</w:t>
      </w:r>
      <w:r w:rsidRPr="00157E24">
        <w:rPr>
          <w:rFonts w:ascii="Times New Roman" w:eastAsia="Times New Roman" w:hAnsi="Times New Roman" w:cs="Times New Roman"/>
          <w:sz w:val="24"/>
          <w:szCs w:val="24"/>
          <w:lang w:eastAsia="en-US"/>
        </w:rPr>
        <w:t xml:space="preserve"> [</w:t>
      </w:r>
      <w:r w:rsidR="005916C3" w:rsidRPr="005916C3">
        <w:rPr>
          <w:rFonts w:ascii="Times New Roman" w:eastAsia="Times New Roman" w:hAnsi="Times New Roman" w:cs="Times New Roman"/>
          <w:sz w:val="24"/>
          <w:szCs w:val="24"/>
          <w:lang w:eastAsia="en-US"/>
        </w:rPr>
        <w:t>Hos</w:t>
      </w:r>
      <w:r w:rsidR="005916C3">
        <w:rPr>
          <w:rFonts w:ascii="Times New Roman" w:eastAsia="Times New Roman" w:hAnsi="Times New Roman" w:cs="Times New Roman"/>
          <w:sz w:val="24"/>
          <w:szCs w:val="24"/>
          <w:lang w:eastAsia="en-US"/>
        </w:rPr>
        <w:t>pitality and tourism proprietor</w:t>
      </w:r>
      <w:r w:rsidRPr="00157E24">
        <w:rPr>
          <w:rFonts w:ascii="Times New Roman" w:eastAsia="Times New Roman" w:hAnsi="Times New Roman" w:cs="Times New Roman"/>
          <w:sz w:val="24"/>
          <w:szCs w:val="24"/>
          <w:lang w:eastAsia="en-US"/>
        </w:rPr>
        <w:t xml:space="preserve">, </w:t>
      </w:r>
      <w:r w:rsidR="00BE1486">
        <w:rPr>
          <w:rFonts w:ascii="Times New Roman" w:eastAsia="Times New Roman" w:hAnsi="Times New Roman" w:cs="Times New Roman"/>
          <w:sz w:val="24"/>
          <w:szCs w:val="24"/>
          <w:lang w:eastAsia="en-US"/>
        </w:rPr>
        <w:t>8</w:t>
      </w:r>
      <w:r w:rsidR="00BE1486" w:rsidRPr="00BE1486">
        <w:rPr>
          <w:rFonts w:ascii="Times New Roman" w:eastAsia="Times New Roman" w:hAnsi="Times New Roman" w:cs="Times New Roman"/>
          <w:sz w:val="24"/>
          <w:szCs w:val="24"/>
          <w:vertAlign w:val="superscript"/>
          <w:lang w:eastAsia="en-US"/>
        </w:rPr>
        <w:t>th</w:t>
      </w:r>
      <w:r w:rsidR="00BE1486">
        <w:rPr>
          <w:rFonts w:ascii="Times New Roman" w:eastAsia="Times New Roman" w:hAnsi="Times New Roman" w:cs="Times New Roman"/>
          <w:sz w:val="24"/>
          <w:szCs w:val="24"/>
          <w:lang w:eastAsia="en-US"/>
        </w:rPr>
        <w:t xml:space="preserve"> </w:t>
      </w:r>
      <w:r w:rsidRPr="00157E24">
        <w:rPr>
          <w:rFonts w:ascii="Times New Roman" w:eastAsia="Times New Roman" w:hAnsi="Times New Roman" w:cs="Times New Roman"/>
          <w:sz w:val="24"/>
          <w:szCs w:val="24"/>
          <w:lang w:eastAsia="en-US"/>
        </w:rPr>
        <w:t>November, 2017].</w:t>
      </w:r>
    </w:p>
    <w:p w14:paraId="0EA2BAF9" w14:textId="549AF68B" w:rsidR="008659A4" w:rsidRPr="00157E24" w:rsidRDefault="008659A4" w:rsidP="008659A4">
      <w:pPr>
        <w:spacing w:line="360" w:lineRule="auto"/>
        <w:jc w:val="both"/>
        <w:rPr>
          <w:rFonts w:ascii="Times New Roman" w:eastAsia="Times New Roman" w:hAnsi="Times New Roman" w:cs="Times New Roman"/>
          <w:sz w:val="24"/>
          <w:szCs w:val="24"/>
          <w:lang w:eastAsia="en-US"/>
        </w:rPr>
      </w:pPr>
      <w:r w:rsidRPr="00157E24">
        <w:rPr>
          <w:rFonts w:ascii="Times New Roman" w:hAnsi="Times New Roman" w:cs="Times New Roman"/>
          <w:sz w:val="24"/>
          <w:szCs w:val="24"/>
          <w:lang w:val="en-US"/>
        </w:rPr>
        <w:t xml:space="preserve">In terms of rating stakeholder participation in planning and decision-making process in respect to tourism development, the study revealed that the participation was low and minimal as most decision making and project implementation is entirely done by the government. On the other hand, tourists were not asked on how best to improve services at destination site.  </w:t>
      </w:r>
      <w:r w:rsidRPr="00157E24">
        <w:rPr>
          <w:rFonts w:ascii="Times New Roman" w:eastAsia="Times New Roman" w:hAnsi="Times New Roman" w:cs="Times New Roman"/>
          <w:sz w:val="24"/>
          <w:szCs w:val="24"/>
          <w:lang w:eastAsia="en-US"/>
        </w:rPr>
        <w:t>Furthermore, the study revealed that most stakeholders running tourism enterprises blamed government for not involving them towards coming up with Tourism Levy Statutory Instrument (SI) 35 of 2017. Most respondents revealed that the trickledown effect goes to customers through increase in charges. A respondent noted:</w:t>
      </w:r>
    </w:p>
    <w:p w14:paraId="13EBA033" w14:textId="31A6D49C" w:rsidR="008659A4" w:rsidRPr="00157E24" w:rsidRDefault="008659A4" w:rsidP="008659A4">
      <w:pPr>
        <w:spacing w:line="240" w:lineRule="auto"/>
        <w:ind w:left="1134"/>
        <w:jc w:val="both"/>
        <w:rPr>
          <w:rFonts w:ascii="Times New Roman" w:eastAsia="Times New Roman" w:hAnsi="Times New Roman" w:cs="Times New Roman"/>
          <w:sz w:val="24"/>
          <w:szCs w:val="24"/>
          <w:lang w:eastAsia="en-US"/>
        </w:rPr>
      </w:pPr>
      <w:r w:rsidRPr="00157E24">
        <w:rPr>
          <w:rFonts w:ascii="Times New Roman" w:eastAsia="Times New Roman" w:hAnsi="Times New Roman" w:cs="Times New Roman"/>
          <w:i/>
          <w:sz w:val="24"/>
          <w:szCs w:val="24"/>
          <w:lang w:eastAsia="en-US"/>
        </w:rPr>
        <w:t>We are not consulted in any way, just recently we received a statutory instrument signed by the minister which request lodges to contribute 1.5% on what they realise from accommodation and conferences. We just received information that we need to pay every month</w:t>
      </w:r>
      <w:r w:rsidRPr="00157E24">
        <w:rPr>
          <w:rFonts w:ascii="Times New Roman" w:eastAsia="Times New Roman" w:hAnsi="Times New Roman" w:cs="Times New Roman"/>
          <w:sz w:val="24"/>
          <w:szCs w:val="24"/>
          <w:lang w:eastAsia="en-US"/>
        </w:rPr>
        <w:t xml:space="preserve"> [</w:t>
      </w:r>
      <w:r w:rsidR="005916C3" w:rsidRPr="005916C3">
        <w:rPr>
          <w:rFonts w:ascii="Times New Roman" w:eastAsia="Times New Roman" w:hAnsi="Times New Roman" w:cs="Times New Roman"/>
          <w:sz w:val="24"/>
          <w:szCs w:val="24"/>
          <w:lang w:eastAsia="en-US"/>
        </w:rPr>
        <w:t>Hos</w:t>
      </w:r>
      <w:r w:rsidR="005916C3">
        <w:rPr>
          <w:rFonts w:ascii="Times New Roman" w:eastAsia="Times New Roman" w:hAnsi="Times New Roman" w:cs="Times New Roman"/>
          <w:sz w:val="24"/>
          <w:szCs w:val="24"/>
          <w:lang w:eastAsia="en-US"/>
        </w:rPr>
        <w:t>pitality and tourism proprietor</w:t>
      </w:r>
      <w:r w:rsidRPr="00157E24">
        <w:rPr>
          <w:rFonts w:ascii="Times New Roman" w:eastAsia="Times New Roman" w:hAnsi="Times New Roman" w:cs="Times New Roman"/>
          <w:sz w:val="24"/>
          <w:szCs w:val="24"/>
          <w:lang w:eastAsia="en-US"/>
        </w:rPr>
        <w:t xml:space="preserve">, </w:t>
      </w:r>
      <w:r w:rsidR="005E58FF">
        <w:rPr>
          <w:rFonts w:ascii="Times New Roman" w:eastAsia="Times New Roman" w:hAnsi="Times New Roman" w:cs="Times New Roman"/>
          <w:sz w:val="24"/>
          <w:szCs w:val="24"/>
          <w:lang w:eastAsia="en-US"/>
        </w:rPr>
        <w:t>24</w:t>
      </w:r>
      <w:r w:rsidR="005E58FF" w:rsidRPr="005E58FF">
        <w:rPr>
          <w:rFonts w:ascii="Times New Roman" w:eastAsia="Times New Roman" w:hAnsi="Times New Roman" w:cs="Times New Roman"/>
          <w:sz w:val="24"/>
          <w:szCs w:val="24"/>
          <w:vertAlign w:val="superscript"/>
          <w:lang w:eastAsia="en-US"/>
        </w:rPr>
        <w:t>th</w:t>
      </w:r>
      <w:r w:rsidR="005E58FF">
        <w:rPr>
          <w:rFonts w:ascii="Times New Roman" w:eastAsia="Times New Roman" w:hAnsi="Times New Roman" w:cs="Times New Roman"/>
          <w:sz w:val="24"/>
          <w:szCs w:val="24"/>
          <w:lang w:eastAsia="en-US"/>
        </w:rPr>
        <w:t xml:space="preserve"> November, </w:t>
      </w:r>
      <w:r w:rsidRPr="00157E24">
        <w:rPr>
          <w:rFonts w:ascii="Times New Roman" w:eastAsia="Times New Roman" w:hAnsi="Times New Roman" w:cs="Times New Roman"/>
          <w:sz w:val="24"/>
          <w:szCs w:val="24"/>
          <w:lang w:eastAsia="en-US"/>
        </w:rPr>
        <w:t xml:space="preserve">2017]. </w:t>
      </w:r>
    </w:p>
    <w:p w14:paraId="516D91C7" w14:textId="77777777"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lastRenderedPageBreak/>
        <w:t>The results of the study further revealed that despite local Authorities given mandate in the Urban and Regional Planning Act. No. 3 of 2015 to plan for tourism development through an Integrated Development Plans (IDPs), Kasama Municipal Council (KMC) and Shiwa Ng’andu District Council (SDC) do not have an IDP an avenue where various tourism stakeholders could be involved in planning and development of tourism. For instance a planner from Kasama Municipal Council noted:</w:t>
      </w:r>
    </w:p>
    <w:p w14:paraId="737E638B" w14:textId="19B889BE" w:rsidR="008659A4" w:rsidRPr="00157E24" w:rsidRDefault="008659A4" w:rsidP="008659A4">
      <w:pPr>
        <w:spacing w:line="240" w:lineRule="auto"/>
        <w:ind w:left="1134"/>
        <w:jc w:val="both"/>
        <w:rPr>
          <w:rFonts w:ascii="Times New Roman" w:hAnsi="Times New Roman" w:cs="Times New Roman"/>
          <w:i/>
          <w:sz w:val="24"/>
          <w:szCs w:val="24"/>
          <w:lang w:val="en-US"/>
        </w:rPr>
      </w:pPr>
      <w:r w:rsidRPr="00157E24">
        <w:rPr>
          <w:rFonts w:ascii="Times New Roman" w:hAnsi="Times New Roman" w:cs="Times New Roman"/>
          <w:sz w:val="24"/>
          <w:szCs w:val="24"/>
          <w:lang w:val="en-US"/>
        </w:rPr>
        <w:t xml:space="preserve"> </w:t>
      </w:r>
      <w:r w:rsidRPr="00157E24">
        <w:rPr>
          <w:rFonts w:ascii="Times New Roman" w:hAnsi="Times New Roman" w:cs="Times New Roman"/>
          <w:i/>
          <w:sz w:val="24"/>
          <w:szCs w:val="24"/>
          <w:lang w:val="en-US"/>
        </w:rPr>
        <w:t xml:space="preserve">Not only through IDP preparation, but there is some aspects of planning for tourism at the province not only in Kasama but at the province. But it is not mandatory that in the absence of IDP then tourism should not take place. I don’t think there is any tourism planning at the Local Authority; the tourism sector is managed by the Ministry of Tourism and Arts </w:t>
      </w:r>
      <w:r w:rsidRPr="00157E24">
        <w:rPr>
          <w:rFonts w:ascii="Times New Roman" w:hAnsi="Times New Roman" w:cs="Times New Roman"/>
          <w:sz w:val="24"/>
          <w:szCs w:val="24"/>
          <w:lang w:val="en-US"/>
        </w:rPr>
        <w:t xml:space="preserve">[Local Authority Planner, </w:t>
      </w:r>
      <w:r w:rsidR="007D5EFC">
        <w:rPr>
          <w:rFonts w:ascii="Times New Roman" w:hAnsi="Times New Roman" w:cs="Times New Roman"/>
          <w:sz w:val="24"/>
          <w:szCs w:val="24"/>
          <w:lang w:val="en-US"/>
        </w:rPr>
        <w:t>8</w:t>
      </w:r>
      <w:r w:rsidR="007D5EFC" w:rsidRPr="007D5EFC">
        <w:rPr>
          <w:rFonts w:ascii="Times New Roman" w:hAnsi="Times New Roman" w:cs="Times New Roman"/>
          <w:sz w:val="24"/>
          <w:szCs w:val="24"/>
          <w:vertAlign w:val="superscript"/>
          <w:lang w:val="en-US"/>
        </w:rPr>
        <w:t>th</w:t>
      </w:r>
      <w:r w:rsidR="007D5EFC">
        <w:rPr>
          <w:rFonts w:ascii="Times New Roman" w:hAnsi="Times New Roman" w:cs="Times New Roman"/>
          <w:sz w:val="24"/>
          <w:szCs w:val="24"/>
          <w:lang w:val="en-US"/>
        </w:rPr>
        <w:t xml:space="preserve"> </w:t>
      </w:r>
      <w:r w:rsidR="00D82423">
        <w:rPr>
          <w:rFonts w:ascii="Times New Roman" w:hAnsi="Times New Roman" w:cs="Times New Roman"/>
          <w:sz w:val="24"/>
          <w:szCs w:val="24"/>
          <w:lang w:val="en-US"/>
        </w:rPr>
        <w:t>January</w:t>
      </w:r>
      <w:r w:rsidR="007D5EFC">
        <w:rPr>
          <w:rFonts w:ascii="Times New Roman" w:hAnsi="Times New Roman" w:cs="Times New Roman"/>
          <w:sz w:val="24"/>
          <w:szCs w:val="24"/>
          <w:lang w:val="en-US"/>
        </w:rPr>
        <w:t xml:space="preserve">, </w:t>
      </w:r>
      <w:r w:rsidRPr="00157E24">
        <w:rPr>
          <w:rFonts w:ascii="Times New Roman" w:hAnsi="Times New Roman" w:cs="Times New Roman"/>
          <w:sz w:val="24"/>
          <w:szCs w:val="24"/>
          <w:lang w:val="en-US"/>
        </w:rPr>
        <w:t>2018].</w:t>
      </w:r>
    </w:p>
    <w:p w14:paraId="52BDCD0C" w14:textId="25442C2D" w:rsidR="008659A4" w:rsidRPr="00157E24" w:rsidRDefault="008659A4" w:rsidP="008659A4">
      <w:pPr>
        <w:spacing w:line="360" w:lineRule="auto"/>
        <w:jc w:val="both"/>
        <w:rPr>
          <w:rFonts w:ascii="Times New Roman" w:eastAsia="Calibri" w:hAnsi="Times New Roman" w:cs="Times New Roman"/>
          <w:sz w:val="24"/>
          <w:szCs w:val="24"/>
        </w:rPr>
      </w:pPr>
      <w:bookmarkStart w:id="133" w:name="_Toc515215725"/>
      <w:r w:rsidRPr="00157E24">
        <w:rPr>
          <w:rFonts w:ascii="Times New Roman" w:eastAsia="Calibri" w:hAnsi="Times New Roman" w:cs="Times New Roman"/>
          <w:sz w:val="24"/>
          <w:szCs w:val="24"/>
        </w:rPr>
        <w:t>Furthermore, the study revealed that Local Councils do not engage tourism stakeholders running hospitality and tourism entities in decision making process and this came out strongly as most stakeholders complained of too many taxes l</w:t>
      </w:r>
      <w:r w:rsidR="00595DE5">
        <w:rPr>
          <w:rFonts w:ascii="Times New Roman" w:eastAsia="Calibri" w:hAnsi="Times New Roman" w:cs="Times New Roman"/>
          <w:sz w:val="24"/>
          <w:szCs w:val="24"/>
        </w:rPr>
        <w:t>evied to them by both Ministry of T</w:t>
      </w:r>
      <w:r w:rsidRPr="00157E24">
        <w:rPr>
          <w:rFonts w:ascii="Times New Roman" w:eastAsia="Calibri" w:hAnsi="Times New Roman" w:cs="Times New Roman"/>
          <w:sz w:val="24"/>
          <w:szCs w:val="24"/>
        </w:rPr>
        <w:t>ourism and Local Councils. A respondent in Shiwa Ng’andu noted that:</w:t>
      </w:r>
      <w:bookmarkEnd w:id="133"/>
    </w:p>
    <w:p w14:paraId="56702172" w14:textId="7326C40B" w:rsidR="008659A4" w:rsidRPr="00157E24" w:rsidRDefault="008659A4" w:rsidP="008659A4">
      <w:pPr>
        <w:spacing w:line="240" w:lineRule="auto"/>
        <w:ind w:left="1134"/>
        <w:jc w:val="both"/>
        <w:rPr>
          <w:rFonts w:ascii="Times New Roman" w:hAnsi="Times New Roman" w:cs="Times New Roman"/>
          <w:sz w:val="24"/>
          <w:szCs w:val="24"/>
          <w:lang w:val="en-US"/>
        </w:rPr>
      </w:pPr>
      <w:r w:rsidRPr="00157E24">
        <w:rPr>
          <w:rFonts w:ascii="Times New Roman" w:hAnsi="Times New Roman" w:cs="Times New Roman"/>
          <w:i/>
          <w:sz w:val="24"/>
          <w:szCs w:val="24"/>
          <w:lang w:val="en-US"/>
        </w:rPr>
        <w:t>For instance here in Shiwa Ng’andu, we need a Local Authority to involve us. Where is the decentralization policy</w:t>
      </w:r>
      <w:r w:rsidR="00932C80" w:rsidRPr="00157E24">
        <w:rPr>
          <w:rFonts w:ascii="Times New Roman" w:hAnsi="Times New Roman" w:cs="Times New Roman"/>
          <w:i/>
          <w:sz w:val="24"/>
          <w:szCs w:val="24"/>
          <w:lang w:val="en-US"/>
        </w:rPr>
        <w:t xml:space="preserve">? </w:t>
      </w:r>
      <w:r w:rsidR="00932C80" w:rsidRPr="00932C80">
        <w:rPr>
          <w:rFonts w:ascii="Times New Roman" w:hAnsi="Times New Roman" w:cs="Times New Roman"/>
          <w:i/>
          <w:sz w:val="24"/>
          <w:szCs w:val="24"/>
          <w:lang w:val="en-US"/>
        </w:rPr>
        <w:t>[</w:t>
      </w:r>
      <w:r w:rsidR="00932C80" w:rsidRPr="00932C80">
        <w:rPr>
          <w:rFonts w:ascii="Times New Roman" w:hAnsi="Times New Roman" w:cs="Times New Roman"/>
          <w:sz w:val="24"/>
          <w:szCs w:val="24"/>
        </w:rPr>
        <w:t>Hospitality</w:t>
      </w:r>
      <w:r w:rsidR="00595DE5" w:rsidRPr="00932C80">
        <w:rPr>
          <w:rFonts w:ascii="Times New Roman" w:hAnsi="Times New Roman" w:cs="Times New Roman"/>
          <w:sz w:val="24"/>
          <w:szCs w:val="24"/>
          <w:lang w:val="en-US"/>
        </w:rPr>
        <w:t xml:space="preserve"> and tourism proprietor</w:t>
      </w:r>
      <w:r w:rsidRPr="00157E24">
        <w:rPr>
          <w:rFonts w:ascii="Times New Roman" w:hAnsi="Times New Roman" w:cs="Times New Roman"/>
          <w:sz w:val="24"/>
          <w:szCs w:val="24"/>
          <w:lang w:val="en-US"/>
        </w:rPr>
        <w:t xml:space="preserve">, </w:t>
      </w:r>
      <w:r w:rsidR="00D12BB1">
        <w:rPr>
          <w:rFonts w:ascii="Times New Roman" w:hAnsi="Times New Roman" w:cs="Times New Roman"/>
          <w:sz w:val="24"/>
          <w:szCs w:val="24"/>
          <w:lang w:val="en-US"/>
        </w:rPr>
        <w:t>23</w:t>
      </w:r>
      <w:r w:rsidR="00D12BB1" w:rsidRPr="00D12BB1">
        <w:rPr>
          <w:rFonts w:ascii="Times New Roman" w:hAnsi="Times New Roman" w:cs="Times New Roman"/>
          <w:sz w:val="24"/>
          <w:szCs w:val="24"/>
          <w:vertAlign w:val="superscript"/>
          <w:lang w:val="en-US"/>
        </w:rPr>
        <w:t>rd</w:t>
      </w:r>
      <w:r w:rsidR="00D12BB1">
        <w:rPr>
          <w:rFonts w:ascii="Times New Roman" w:hAnsi="Times New Roman" w:cs="Times New Roman"/>
          <w:sz w:val="24"/>
          <w:szCs w:val="24"/>
          <w:lang w:val="en-US"/>
        </w:rPr>
        <w:t xml:space="preserve"> December, </w:t>
      </w:r>
      <w:r w:rsidRPr="00157E24">
        <w:rPr>
          <w:rFonts w:ascii="Times New Roman" w:hAnsi="Times New Roman" w:cs="Times New Roman"/>
          <w:sz w:val="24"/>
          <w:szCs w:val="24"/>
          <w:lang w:val="en-US"/>
        </w:rPr>
        <w:t>2017]</w:t>
      </w:r>
    </w:p>
    <w:p w14:paraId="26BFF552" w14:textId="77777777" w:rsidR="008659A4" w:rsidRPr="00157E24" w:rsidRDefault="008659A4" w:rsidP="008659A4">
      <w:pPr>
        <w:pStyle w:val="Heading2"/>
      </w:pPr>
      <w:bookmarkStart w:id="134" w:name="_Toc53316284"/>
      <w:r w:rsidRPr="00157E24">
        <w:t>5.5. Parameters That Can Increase Stakeholder’s Participation in Tourism Planning</w:t>
      </w:r>
      <w:bookmarkEnd w:id="134"/>
    </w:p>
    <w:p w14:paraId="2D331BA3" w14:textId="2DAEAAA8"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The study set out to identify parameters that can increase stakeholder’s participation in tourism  planning and development process and the results of the study shows the following factors as important parameters that needed to be strengthened in order to promote stakeholders participation in tourism p</w:t>
      </w:r>
      <w:r w:rsidR="00F82A06">
        <w:rPr>
          <w:rFonts w:ascii="Times New Roman" w:hAnsi="Times New Roman" w:cs="Times New Roman"/>
          <w:sz w:val="24"/>
          <w:szCs w:val="24"/>
          <w:lang w:val="en-US"/>
        </w:rPr>
        <w:t>lanning and development process;</w:t>
      </w:r>
    </w:p>
    <w:p w14:paraId="1CB815AF" w14:textId="77777777"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lastRenderedPageBreak/>
        <w:t xml:space="preserve">                   </w:t>
      </w:r>
      <w:r w:rsidRPr="00157E24">
        <w:rPr>
          <w:noProof/>
          <w:lang w:val="en-GB" w:eastAsia="en-GB"/>
        </w:rPr>
        <w:drawing>
          <wp:inline distT="0" distB="0" distL="0" distR="0" wp14:anchorId="591942F5" wp14:editId="7FE58866">
            <wp:extent cx="4427822" cy="2487168"/>
            <wp:effectExtent l="0" t="0" r="0" b="889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extLst>
                        <a:ext uri="{BEBA8EAE-BF5A-486C-A8C5-ECC9F3942E4B}">
                          <a14:imgProps xmlns:a14="http://schemas.microsoft.com/office/drawing/2010/main">
                            <a14:imgLayer r:embed="rId44">
                              <a14:imgEffect>
                                <a14:brightnessContrast contrast="40000"/>
                              </a14:imgEffect>
                            </a14:imgLayer>
                          </a14:imgProps>
                        </a:ext>
                      </a:extLst>
                    </a:blip>
                    <a:stretch>
                      <a:fillRect/>
                    </a:stretch>
                  </pic:blipFill>
                  <pic:spPr>
                    <a:xfrm>
                      <a:off x="0" y="0"/>
                      <a:ext cx="4458098" cy="2504174"/>
                    </a:xfrm>
                    <a:prstGeom prst="rect">
                      <a:avLst/>
                    </a:prstGeom>
                  </pic:spPr>
                </pic:pic>
              </a:graphicData>
            </a:graphic>
          </wp:inline>
        </w:drawing>
      </w:r>
      <w:r w:rsidRPr="00157E24">
        <w:rPr>
          <w:rFonts w:ascii="Times New Roman" w:hAnsi="Times New Roman" w:cs="Times New Roman"/>
          <w:sz w:val="24"/>
          <w:szCs w:val="24"/>
          <w:lang w:val="en-US"/>
        </w:rPr>
        <w:t xml:space="preserve"> </w:t>
      </w:r>
    </w:p>
    <w:p w14:paraId="5D248967" w14:textId="37E36BD0" w:rsidR="008659A4" w:rsidRPr="00AA3B0A" w:rsidRDefault="008659A4" w:rsidP="008659A4">
      <w:pPr>
        <w:pStyle w:val="Caption"/>
        <w:rPr>
          <w:rFonts w:ascii="Times New Roman" w:hAnsi="Times New Roman" w:cs="Times New Roman"/>
          <w:b/>
          <w:i w:val="0"/>
          <w:color w:val="auto"/>
          <w:sz w:val="24"/>
          <w:szCs w:val="24"/>
          <w:lang w:val="en-US"/>
        </w:rPr>
      </w:pPr>
      <w:bookmarkStart w:id="135" w:name="_Toc21156249"/>
      <w:r w:rsidRPr="00AA3B0A">
        <w:rPr>
          <w:rFonts w:ascii="Times New Roman" w:hAnsi="Times New Roman" w:cs="Times New Roman"/>
          <w:b/>
          <w:i w:val="0"/>
          <w:color w:val="auto"/>
          <w:sz w:val="24"/>
          <w:szCs w:val="24"/>
        </w:rPr>
        <w:t xml:space="preserve">Figure </w:t>
      </w:r>
      <w:r w:rsidRPr="00AA3B0A">
        <w:rPr>
          <w:rFonts w:ascii="Times New Roman" w:hAnsi="Times New Roman" w:cs="Times New Roman"/>
          <w:b/>
          <w:i w:val="0"/>
          <w:color w:val="auto"/>
          <w:sz w:val="24"/>
          <w:szCs w:val="24"/>
        </w:rPr>
        <w:fldChar w:fldCharType="begin"/>
      </w:r>
      <w:r w:rsidRPr="00AA3B0A">
        <w:rPr>
          <w:rFonts w:ascii="Times New Roman" w:hAnsi="Times New Roman" w:cs="Times New Roman"/>
          <w:b/>
          <w:i w:val="0"/>
          <w:color w:val="auto"/>
          <w:sz w:val="24"/>
          <w:szCs w:val="24"/>
        </w:rPr>
        <w:instrText xml:space="preserve"> SEQ Figure \* ARABIC </w:instrText>
      </w:r>
      <w:r w:rsidRPr="00AA3B0A">
        <w:rPr>
          <w:rFonts w:ascii="Times New Roman" w:hAnsi="Times New Roman" w:cs="Times New Roman"/>
          <w:b/>
          <w:i w:val="0"/>
          <w:color w:val="auto"/>
          <w:sz w:val="24"/>
          <w:szCs w:val="24"/>
        </w:rPr>
        <w:fldChar w:fldCharType="separate"/>
      </w:r>
      <w:r w:rsidR="0081059C">
        <w:rPr>
          <w:rFonts w:ascii="Times New Roman" w:hAnsi="Times New Roman" w:cs="Times New Roman"/>
          <w:b/>
          <w:i w:val="0"/>
          <w:noProof/>
          <w:color w:val="auto"/>
          <w:sz w:val="24"/>
          <w:szCs w:val="24"/>
        </w:rPr>
        <w:t>19</w:t>
      </w:r>
      <w:r w:rsidRPr="00AA3B0A">
        <w:rPr>
          <w:rFonts w:ascii="Times New Roman" w:hAnsi="Times New Roman" w:cs="Times New Roman"/>
          <w:b/>
          <w:i w:val="0"/>
          <w:color w:val="auto"/>
          <w:sz w:val="24"/>
          <w:szCs w:val="24"/>
        </w:rPr>
        <w:fldChar w:fldCharType="end"/>
      </w:r>
      <w:r w:rsidRPr="00AA3B0A">
        <w:rPr>
          <w:rFonts w:ascii="Times New Roman" w:hAnsi="Times New Roman" w:cs="Times New Roman"/>
          <w:b/>
          <w:i w:val="0"/>
          <w:color w:val="auto"/>
          <w:sz w:val="24"/>
          <w:szCs w:val="24"/>
          <w:lang w:val="en-US"/>
        </w:rPr>
        <w:t>: Parameters for increased stakeholder’s participation in tourism planning.</w:t>
      </w:r>
      <w:bookmarkEnd w:id="135"/>
    </w:p>
    <w:p w14:paraId="5DB82269" w14:textId="77777777" w:rsidR="008659A4" w:rsidRPr="00157E24" w:rsidRDefault="008659A4" w:rsidP="008659A4">
      <w:pPr>
        <w:spacing w:after="0" w:line="360" w:lineRule="auto"/>
        <w:rPr>
          <w:rFonts w:ascii="Times New Roman" w:hAnsi="Times New Roman" w:cs="Times New Roman"/>
          <w:sz w:val="24"/>
          <w:szCs w:val="24"/>
          <w:lang w:val="en-US"/>
        </w:rPr>
      </w:pPr>
      <w:r w:rsidRPr="00157E24">
        <w:rPr>
          <w:rFonts w:ascii="Times New Roman" w:hAnsi="Times New Roman" w:cs="Times New Roman"/>
          <w:sz w:val="24"/>
          <w:szCs w:val="24"/>
          <w:lang w:val="en-US"/>
        </w:rPr>
        <w:t>Source: Field Survey, 2017.</w:t>
      </w:r>
    </w:p>
    <w:p w14:paraId="7C0D08DB" w14:textId="5ABEDCF4" w:rsidR="008659A4" w:rsidRPr="00157E24" w:rsidRDefault="008659A4" w:rsidP="008659A4">
      <w:pPr>
        <w:spacing w:line="360" w:lineRule="auto"/>
        <w:jc w:val="both"/>
        <w:rPr>
          <w:rFonts w:ascii="Times New Roman" w:eastAsia="Calibri" w:hAnsi="Times New Roman" w:cs="Times New Roman"/>
          <w:sz w:val="24"/>
          <w:szCs w:val="24"/>
        </w:rPr>
      </w:pPr>
      <w:r w:rsidRPr="00157E24">
        <w:rPr>
          <w:rFonts w:ascii="Times New Roman" w:hAnsi="Times New Roman" w:cs="Times New Roman"/>
          <w:sz w:val="24"/>
          <w:szCs w:val="24"/>
          <w:lang w:val="en-US"/>
        </w:rPr>
        <w:t xml:space="preserve">Figure 19 Shows responses from interviews </w:t>
      </w:r>
      <w:r w:rsidR="00265900">
        <w:rPr>
          <w:rFonts w:ascii="Times New Roman" w:hAnsi="Times New Roman" w:cs="Times New Roman"/>
          <w:sz w:val="24"/>
          <w:szCs w:val="24"/>
          <w:lang w:val="en-US"/>
        </w:rPr>
        <w:t xml:space="preserve">with key informants, hospitality and tourism proprietors and tourists </w:t>
      </w:r>
      <w:r w:rsidRPr="00157E24">
        <w:rPr>
          <w:rFonts w:ascii="Times New Roman" w:hAnsi="Times New Roman" w:cs="Times New Roman"/>
          <w:sz w:val="24"/>
          <w:szCs w:val="24"/>
          <w:lang w:val="en-US"/>
        </w:rPr>
        <w:t xml:space="preserve">and the results shows that Stakeholders empowerment representing was mentioned as the most effective parameter which can increase stakeholder’s participation in tourism planning. Other parameters for increased stakeholder’s participation were stakeholder’s sensitization, </w:t>
      </w:r>
      <w:r w:rsidR="00265900">
        <w:rPr>
          <w:rFonts w:ascii="Times New Roman" w:hAnsi="Times New Roman" w:cs="Times New Roman"/>
          <w:sz w:val="24"/>
          <w:szCs w:val="24"/>
          <w:lang w:val="en-US"/>
        </w:rPr>
        <w:t xml:space="preserve">having a </w:t>
      </w:r>
      <w:r w:rsidRPr="00157E24">
        <w:rPr>
          <w:rFonts w:ascii="Times New Roman" w:hAnsi="Times New Roman" w:cs="Times New Roman"/>
          <w:sz w:val="24"/>
          <w:szCs w:val="24"/>
          <w:lang w:val="en-US"/>
        </w:rPr>
        <w:t>Visitor questionnaire</w:t>
      </w:r>
      <w:r w:rsidR="006964F7">
        <w:rPr>
          <w:rFonts w:ascii="Times New Roman" w:hAnsi="Times New Roman" w:cs="Times New Roman"/>
          <w:sz w:val="24"/>
          <w:szCs w:val="24"/>
          <w:lang w:val="en-US"/>
        </w:rPr>
        <w:t xml:space="preserve">, </w:t>
      </w:r>
      <w:r w:rsidR="00384420">
        <w:rPr>
          <w:rFonts w:ascii="Times New Roman" w:hAnsi="Times New Roman" w:cs="Times New Roman"/>
          <w:sz w:val="24"/>
          <w:szCs w:val="24"/>
          <w:lang w:val="en-US"/>
        </w:rPr>
        <w:t>having a</w:t>
      </w:r>
      <w:r w:rsidR="006964F7" w:rsidRPr="00157E24">
        <w:rPr>
          <w:rFonts w:ascii="Times New Roman" w:hAnsi="Times New Roman" w:cs="Times New Roman"/>
          <w:sz w:val="24"/>
          <w:szCs w:val="24"/>
          <w:lang w:val="en-US"/>
        </w:rPr>
        <w:t>ctive</w:t>
      </w:r>
      <w:r w:rsidRPr="00157E24">
        <w:rPr>
          <w:rFonts w:ascii="Times New Roman" w:hAnsi="Times New Roman" w:cs="Times New Roman"/>
          <w:sz w:val="24"/>
          <w:szCs w:val="24"/>
          <w:lang w:val="en-US"/>
        </w:rPr>
        <w:t xml:space="preserve"> tourism association </w:t>
      </w:r>
      <w:r w:rsidR="00265900">
        <w:rPr>
          <w:rFonts w:ascii="Times New Roman" w:hAnsi="Times New Roman" w:cs="Times New Roman"/>
          <w:sz w:val="24"/>
          <w:szCs w:val="24"/>
          <w:lang w:val="en-US"/>
        </w:rPr>
        <w:t xml:space="preserve">while </w:t>
      </w:r>
      <w:r w:rsidRPr="00157E24">
        <w:rPr>
          <w:rFonts w:ascii="Times New Roman" w:hAnsi="Times New Roman" w:cs="Times New Roman"/>
          <w:sz w:val="24"/>
          <w:szCs w:val="24"/>
          <w:lang w:val="en-US"/>
        </w:rPr>
        <w:t xml:space="preserve">having a Visitor information website came out as the least </w:t>
      </w:r>
      <w:r w:rsidR="004C677E">
        <w:rPr>
          <w:rFonts w:ascii="Times New Roman" w:hAnsi="Times New Roman" w:cs="Times New Roman"/>
          <w:sz w:val="24"/>
          <w:szCs w:val="24"/>
          <w:lang w:val="en-US"/>
        </w:rPr>
        <w:t>parameter.</w:t>
      </w:r>
    </w:p>
    <w:p w14:paraId="1B19BD49" w14:textId="77777777"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When discussing parameters which can increase their participation in tourism planning, local community members in host tourist destination disclosed that they were willing to participate in tourism related activities if they are allowed to make a cultural market which will be a form of empowerment to them. One participant during a FGD at Chishimba Village noted that:</w:t>
      </w:r>
    </w:p>
    <w:p w14:paraId="457F5995" w14:textId="77777777" w:rsidR="008659A4" w:rsidRPr="00157E24" w:rsidRDefault="008659A4" w:rsidP="008659A4">
      <w:pPr>
        <w:spacing w:line="240" w:lineRule="auto"/>
        <w:ind w:left="1134"/>
        <w:jc w:val="both"/>
        <w:rPr>
          <w:rFonts w:ascii="Times New Roman" w:hAnsi="Times New Roman" w:cs="Times New Roman"/>
          <w:sz w:val="24"/>
          <w:szCs w:val="24"/>
          <w:lang w:val="en-US"/>
        </w:rPr>
      </w:pPr>
      <w:proofErr w:type="spellStart"/>
      <w:proofErr w:type="gramStart"/>
      <w:r w:rsidRPr="00157E24">
        <w:rPr>
          <w:rFonts w:ascii="Times New Roman" w:hAnsi="Times New Roman" w:cs="Times New Roman"/>
          <w:i/>
          <w:sz w:val="24"/>
          <w:szCs w:val="24"/>
          <w:lang w:val="en-US"/>
        </w:rPr>
        <w:t>Ifwe</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nga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abekala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mushi</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muno</w:t>
      </w:r>
      <w:proofErr w:type="spellEnd"/>
      <w:r w:rsidRPr="00157E24">
        <w:rPr>
          <w:rFonts w:ascii="Times New Roman" w:hAnsi="Times New Roman" w:cs="Times New Roman"/>
          <w:i/>
          <w:sz w:val="24"/>
          <w:szCs w:val="24"/>
          <w:lang w:val="en-US"/>
        </w:rPr>
        <w:t xml:space="preserve"> mu Chishimba </w:t>
      </w:r>
      <w:proofErr w:type="spellStart"/>
      <w:r w:rsidRPr="00157E24">
        <w:rPr>
          <w:rFonts w:ascii="Times New Roman" w:hAnsi="Times New Roman" w:cs="Times New Roman"/>
          <w:i/>
          <w:sz w:val="24"/>
          <w:szCs w:val="24"/>
          <w:lang w:val="en-US"/>
        </w:rPr>
        <w:t>twaliyanshika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ukuti</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tuipangile</w:t>
      </w:r>
      <w:proofErr w:type="spellEnd"/>
      <w:r w:rsidRPr="00157E24">
        <w:rPr>
          <w:rFonts w:ascii="Times New Roman" w:hAnsi="Times New Roman" w:cs="Times New Roman"/>
          <w:i/>
          <w:sz w:val="24"/>
          <w:szCs w:val="24"/>
          <w:lang w:val="en-US"/>
        </w:rPr>
        <w:t xml:space="preserve"> market </w:t>
      </w:r>
      <w:proofErr w:type="spellStart"/>
      <w:r w:rsidRPr="00157E24">
        <w:rPr>
          <w:rFonts w:ascii="Times New Roman" w:hAnsi="Times New Roman" w:cs="Times New Roman"/>
          <w:i/>
          <w:sz w:val="24"/>
          <w:szCs w:val="24"/>
          <w:lang w:val="en-US"/>
        </w:rPr>
        <w:t>apo</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kuti</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twashitisha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ifyakubasa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lelo</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ubuteko</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bwalitukanya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bufwaya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ukuti</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tuleshitisha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mukati</w:t>
      </w:r>
      <w:proofErr w:type="spellEnd"/>
      <w:r w:rsidRPr="00157E24">
        <w:rPr>
          <w:rFonts w:ascii="Times New Roman" w:hAnsi="Times New Roman" w:cs="Times New Roman"/>
          <w:i/>
          <w:sz w:val="24"/>
          <w:szCs w:val="24"/>
          <w:lang w:val="en-US"/>
        </w:rPr>
        <w:t xml:space="preserve"> mu heritage.</w:t>
      </w:r>
      <w:proofErr w:type="gram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Nomba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ifwe</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tulelomba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kubuteko</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ngachakuti</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batusuminisha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ifwe</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abekala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mushi</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ukupanga</w:t>
      </w:r>
      <w:proofErr w:type="spellEnd"/>
      <w:r w:rsidRPr="00157E24">
        <w:rPr>
          <w:rFonts w:ascii="Times New Roman" w:hAnsi="Times New Roman" w:cs="Times New Roman"/>
          <w:i/>
          <w:sz w:val="24"/>
          <w:szCs w:val="24"/>
          <w:lang w:val="en-US"/>
        </w:rPr>
        <w:t xml:space="preserve"> cultural market </w:t>
      </w:r>
      <w:proofErr w:type="spellStart"/>
      <w:r w:rsidRPr="00157E24">
        <w:rPr>
          <w:rFonts w:ascii="Times New Roman" w:hAnsi="Times New Roman" w:cs="Times New Roman"/>
          <w:i/>
          <w:sz w:val="24"/>
          <w:szCs w:val="24"/>
          <w:lang w:val="en-US"/>
        </w:rPr>
        <w:t>iyi</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ekututungilila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ukukalamba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kabili</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kuti</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chatusansamusha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ukuyibimba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mumilimo</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iyabuteko</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iya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kutungilila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iyi</w:t>
      </w:r>
      <w:proofErr w:type="spellEnd"/>
      <w:r w:rsidRPr="00157E24">
        <w:rPr>
          <w:rFonts w:ascii="Times New Roman" w:hAnsi="Times New Roman" w:cs="Times New Roman"/>
          <w:i/>
          <w:sz w:val="24"/>
          <w:szCs w:val="24"/>
          <w:lang w:val="en-US"/>
        </w:rPr>
        <w:t xml:space="preserve"> tourism </w:t>
      </w:r>
      <w:proofErr w:type="spellStart"/>
      <w:r w:rsidRPr="00157E24">
        <w:rPr>
          <w:rFonts w:ascii="Times New Roman" w:hAnsi="Times New Roman" w:cs="Times New Roman"/>
          <w:i/>
          <w:sz w:val="24"/>
          <w:szCs w:val="24"/>
          <w:lang w:val="en-US"/>
        </w:rPr>
        <w:t>mulelanda</w:t>
      </w:r>
      <w:proofErr w:type="spellEnd"/>
      <w:r w:rsidRPr="00157E24">
        <w:rPr>
          <w:rFonts w:ascii="Times New Roman" w:hAnsi="Times New Roman" w:cs="Times New Roman"/>
          <w:sz w:val="24"/>
          <w:szCs w:val="24"/>
          <w:lang w:val="en-US"/>
        </w:rPr>
        <w:t xml:space="preserve"> </w:t>
      </w:r>
    </w:p>
    <w:p w14:paraId="419C8E95" w14:textId="016B33F9" w:rsidR="008659A4" w:rsidRPr="00157E24" w:rsidRDefault="008659A4" w:rsidP="008659A4">
      <w:pPr>
        <w:spacing w:line="240" w:lineRule="auto"/>
        <w:ind w:left="1134"/>
        <w:jc w:val="both"/>
        <w:rPr>
          <w:rFonts w:ascii="Times New Roman" w:hAnsi="Times New Roman" w:cs="Times New Roman"/>
          <w:sz w:val="24"/>
          <w:szCs w:val="24"/>
          <w:lang w:val="en-US"/>
        </w:rPr>
      </w:pPr>
      <w:r w:rsidRPr="00157E24">
        <w:rPr>
          <w:rFonts w:ascii="Times New Roman" w:hAnsi="Times New Roman" w:cs="Times New Roman"/>
          <w:i/>
          <w:sz w:val="24"/>
          <w:szCs w:val="24"/>
          <w:lang w:val="en-US"/>
        </w:rPr>
        <w:t>As local people of Chishimba, we have planned to set up a cultural market so that we can be selling some crafts and curios but the government has objected to our proposal but governments want us to be selling inside heritage area. As local people we plead to government to consider allowing us setting up a cultural market as this will be the greatest empowerment which will enable people to willfully engage and participate in various programs of tourism development.</w:t>
      </w:r>
      <w:r w:rsidRPr="00157E24">
        <w:rPr>
          <w:rFonts w:ascii="Times New Roman" w:hAnsi="Times New Roman" w:cs="Times New Roman"/>
          <w:sz w:val="24"/>
          <w:szCs w:val="24"/>
          <w:lang w:val="en-US"/>
        </w:rPr>
        <w:t xml:space="preserve"> </w:t>
      </w:r>
      <w:proofErr w:type="gramStart"/>
      <w:r w:rsidRPr="00157E24">
        <w:rPr>
          <w:rFonts w:ascii="Times New Roman" w:hAnsi="Times New Roman" w:cs="Times New Roman"/>
          <w:sz w:val="24"/>
          <w:szCs w:val="24"/>
          <w:lang w:val="en-US"/>
        </w:rPr>
        <w:t xml:space="preserve">[Local Male participant, Chishimba village, </w:t>
      </w:r>
      <w:r w:rsidR="008170FF">
        <w:rPr>
          <w:rFonts w:ascii="Times New Roman" w:hAnsi="Times New Roman" w:cs="Times New Roman"/>
          <w:sz w:val="24"/>
          <w:szCs w:val="24"/>
          <w:lang w:val="en-US"/>
        </w:rPr>
        <w:t>16</w:t>
      </w:r>
      <w:r w:rsidR="008170FF" w:rsidRPr="008170FF">
        <w:rPr>
          <w:rFonts w:ascii="Times New Roman" w:hAnsi="Times New Roman" w:cs="Times New Roman"/>
          <w:sz w:val="24"/>
          <w:szCs w:val="24"/>
          <w:vertAlign w:val="superscript"/>
          <w:lang w:val="en-US"/>
        </w:rPr>
        <w:t>th</w:t>
      </w:r>
      <w:r w:rsidR="008170FF">
        <w:rPr>
          <w:rFonts w:ascii="Times New Roman" w:hAnsi="Times New Roman" w:cs="Times New Roman"/>
          <w:sz w:val="24"/>
          <w:szCs w:val="24"/>
          <w:lang w:val="en-US"/>
        </w:rPr>
        <w:t xml:space="preserve">, </w:t>
      </w:r>
      <w:r w:rsidRPr="00157E24">
        <w:rPr>
          <w:rFonts w:ascii="Times New Roman" w:hAnsi="Times New Roman" w:cs="Times New Roman"/>
          <w:sz w:val="24"/>
          <w:szCs w:val="24"/>
          <w:lang w:val="en-US"/>
        </w:rPr>
        <w:t>December, 2017].</w:t>
      </w:r>
      <w:proofErr w:type="gramEnd"/>
      <w:r w:rsidRPr="00157E24">
        <w:rPr>
          <w:rFonts w:ascii="Times New Roman" w:hAnsi="Times New Roman" w:cs="Times New Roman"/>
          <w:sz w:val="24"/>
          <w:szCs w:val="24"/>
          <w:lang w:val="en-US"/>
        </w:rPr>
        <w:t xml:space="preserve"> </w:t>
      </w:r>
    </w:p>
    <w:p w14:paraId="3A1296A5" w14:textId="5F71230E" w:rsidR="008659A4" w:rsidRPr="00157E24" w:rsidRDefault="008659A4" w:rsidP="008659A4">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lastRenderedPageBreak/>
        <w:t xml:space="preserve">However, at Mwela rocks heritage site during Focus Group Discussion, participants disclosed that informing them in everything the National Heritage intends to do was important and a </w:t>
      </w:r>
      <w:r w:rsidR="00D61FB4">
        <w:rPr>
          <w:rFonts w:ascii="Times New Roman" w:hAnsi="Times New Roman" w:cs="Times New Roman"/>
          <w:sz w:val="24"/>
          <w:szCs w:val="24"/>
          <w:lang w:val="en-US"/>
        </w:rPr>
        <w:t>woman discussant</w:t>
      </w:r>
      <w:r w:rsidRPr="00157E24">
        <w:rPr>
          <w:rFonts w:ascii="Times New Roman" w:hAnsi="Times New Roman" w:cs="Times New Roman"/>
          <w:sz w:val="24"/>
          <w:szCs w:val="24"/>
          <w:lang w:val="en-US"/>
        </w:rPr>
        <w:t xml:space="preserve"> noted that:</w:t>
      </w:r>
    </w:p>
    <w:p w14:paraId="762A19DF" w14:textId="77777777" w:rsidR="008659A4" w:rsidRPr="00157E24" w:rsidRDefault="008659A4" w:rsidP="008659A4">
      <w:pPr>
        <w:spacing w:line="240" w:lineRule="auto"/>
        <w:ind w:left="1134"/>
        <w:jc w:val="both"/>
        <w:rPr>
          <w:rFonts w:ascii="Times New Roman" w:hAnsi="Times New Roman" w:cs="Times New Roman"/>
          <w:sz w:val="24"/>
          <w:szCs w:val="24"/>
          <w:lang w:val="en-US"/>
        </w:rPr>
      </w:pPr>
      <w:proofErr w:type="spellStart"/>
      <w:r w:rsidRPr="00157E24">
        <w:rPr>
          <w:rFonts w:ascii="Times New Roman" w:hAnsi="Times New Roman" w:cs="Times New Roman"/>
          <w:i/>
          <w:sz w:val="24"/>
          <w:szCs w:val="24"/>
          <w:lang w:val="en-US"/>
        </w:rPr>
        <w:t>Kabili</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ifwe</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tulelombako</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ku</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buteko</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tulefwaya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ukuti</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baletuchinkulako</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kufyo</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filechitika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kabili</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ngatabaletweba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tapali</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ifyo</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i/>
          <w:sz w:val="24"/>
          <w:szCs w:val="24"/>
          <w:lang w:val="en-US"/>
        </w:rPr>
        <w:t>tungampana</w:t>
      </w:r>
      <w:proofErr w:type="spellEnd"/>
      <w:r w:rsidRPr="00157E24">
        <w:rPr>
          <w:rFonts w:ascii="Times New Roman" w:hAnsi="Times New Roman" w:cs="Times New Roman"/>
          <w:i/>
          <w:sz w:val="24"/>
          <w:szCs w:val="24"/>
          <w:lang w:val="en-US"/>
        </w:rPr>
        <w:t xml:space="preserve"> </w:t>
      </w:r>
      <w:proofErr w:type="spellStart"/>
      <w:r w:rsidRPr="00157E24">
        <w:rPr>
          <w:rFonts w:ascii="Times New Roman" w:hAnsi="Times New Roman" w:cs="Times New Roman"/>
          <w:sz w:val="24"/>
          <w:szCs w:val="24"/>
          <w:lang w:val="en-US"/>
        </w:rPr>
        <w:t>nabo</w:t>
      </w:r>
      <w:proofErr w:type="spellEnd"/>
      <w:r w:rsidRPr="00157E24">
        <w:rPr>
          <w:rFonts w:ascii="Times New Roman" w:hAnsi="Times New Roman" w:cs="Times New Roman"/>
          <w:sz w:val="24"/>
          <w:szCs w:val="24"/>
          <w:lang w:val="en-US"/>
        </w:rPr>
        <w:t xml:space="preserve"> </w:t>
      </w:r>
    </w:p>
    <w:p w14:paraId="482F695C" w14:textId="267C8040" w:rsidR="008659A4" w:rsidRPr="00157E24" w:rsidRDefault="008659A4" w:rsidP="008659A4">
      <w:pPr>
        <w:spacing w:line="240" w:lineRule="auto"/>
        <w:ind w:left="1134"/>
        <w:jc w:val="both"/>
        <w:rPr>
          <w:rFonts w:ascii="Times New Roman" w:hAnsi="Times New Roman" w:cs="Times New Roman"/>
          <w:sz w:val="24"/>
          <w:szCs w:val="24"/>
          <w:lang w:val="en-US"/>
        </w:rPr>
      </w:pPr>
      <w:r w:rsidRPr="00157E24">
        <w:rPr>
          <w:rFonts w:ascii="Times New Roman" w:hAnsi="Times New Roman" w:cs="Times New Roman"/>
          <w:i/>
          <w:sz w:val="24"/>
          <w:szCs w:val="24"/>
          <w:lang w:val="en-US"/>
        </w:rPr>
        <w:t>We appeal to government to be informing us on what is happening because if they are not informing us, collaboration with government is difficult.</w:t>
      </w:r>
      <w:r w:rsidRPr="00157E24">
        <w:rPr>
          <w:rFonts w:ascii="Times New Roman" w:hAnsi="Times New Roman" w:cs="Times New Roman"/>
          <w:sz w:val="24"/>
          <w:szCs w:val="24"/>
          <w:lang w:val="en-US"/>
        </w:rPr>
        <w:t xml:space="preserve"> </w:t>
      </w:r>
      <w:proofErr w:type="gramStart"/>
      <w:r w:rsidRPr="00157E24">
        <w:rPr>
          <w:rFonts w:ascii="Times New Roman" w:hAnsi="Times New Roman" w:cs="Times New Roman"/>
          <w:sz w:val="24"/>
          <w:szCs w:val="24"/>
          <w:lang w:val="en-US"/>
        </w:rPr>
        <w:t>[Local fema</w:t>
      </w:r>
      <w:r w:rsidR="00B170D5">
        <w:rPr>
          <w:rFonts w:ascii="Times New Roman" w:hAnsi="Times New Roman" w:cs="Times New Roman"/>
          <w:sz w:val="24"/>
          <w:szCs w:val="24"/>
          <w:lang w:val="en-US"/>
        </w:rPr>
        <w:t>le, participant, Mwela rocks, 26</w:t>
      </w:r>
      <w:r w:rsidRPr="00157E24">
        <w:rPr>
          <w:rFonts w:ascii="Times New Roman" w:hAnsi="Times New Roman" w:cs="Times New Roman"/>
          <w:sz w:val="24"/>
          <w:szCs w:val="24"/>
          <w:vertAlign w:val="superscript"/>
          <w:lang w:val="en-US"/>
        </w:rPr>
        <w:t>th</w:t>
      </w:r>
      <w:r w:rsidRPr="00157E24">
        <w:rPr>
          <w:rFonts w:ascii="Times New Roman" w:hAnsi="Times New Roman" w:cs="Times New Roman"/>
          <w:sz w:val="24"/>
          <w:szCs w:val="24"/>
          <w:lang w:val="en-US"/>
        </w:rPr>
        <w:t xml:space="preserve"> November, 2017].</w:t>
      </w:r>
      <w:proofErr w:type="gramEnd"/>
      <w:r w:rsidRPr="00157E24">
        <w:rPr>
          <w:rFonts w:ascii="Times New Roman" w:hAnsi="Times New Roman" w:cs="Times New Roman"/>
          <w:sz w:val="24"/>
          <w:szCs w:val="24"/>
          <w:lang w:val="en-US"/>
        </w:rPr>
        <w:t xml:space="preserve"> </w:t>
      </w:r>
    </w:p>
    <w:p w14:paraId="5DE9D73F" w14:textId="77777777" w:rsidR="008659A4" w:rsidRPr="00157E24" w:rsidRDefault="008659A4" w:rsidP="008659A4">
      <w:pPr>
        <w:pStyle w:val="Heading2"/>
      </w:pPr>
      <w:bookmarkStart w:id="136" w:name="_Toc53316285"/>
      <w:r w:rsidRPr="00157E24">
        <w:t>5.6. Chapter summary</w:t>
      </w:r>
      <w:bookmarkEnd w:id="136"/>
    </w:p>
    <w:p w14:paraId="6EF36A25" w14:textId="77777777" w:rsidR="008659A4" w:rsidRPr="00157E24" w:rsidRDefault="008659A4" w:rsidP="008659A4">
      <w:pPr>
        <w:spacing w:line="360" w:lineRule="auto"/>
        <w:jc w:val="both"/>
        <w:rPr>
          <w:rFonts w:ascii="Times New Roman" w:eastAsia="Calibri" w:hAnsi="Times New Roman" w:cs="Times New Roman"/>
          <w:sz w:val="24"/>
          <w:szCs w:val="24"/>
          <w:lang w:eastAsia="en-US"/>
        </w:rPr>
      </w:pPr>
      <w:r w:rsidRPr="00157E24">
        <w:rPr>
          <w:rFonts w:ascii="Times New Roman" w:eastAsia="Calibri" w:hAnsi="Times New Roman" w:cs="Times New Roman"/>
          <w:sz w:val="24"/>
          <w:szCs w:val="24"/>
          <w:lang w:eastAsia="en-US"/>
        </w:rPr>
        <w:t xml:space="preserve">This chapter has explored that the main tourism potentials at Chishimba falls, Mwela rocks and Shiwa Ng’andu were having a cultural market, game viewing, </w:t>
      </w:r>
      <w:proofErr w:type="gramStart"/>
      <w:r w:rsidRPr="00157E24">
        <w:rPr>
          <w:rFonts w:ascii="Times New Roman" w:eastAsia="Calibri" w:hAnsi="Times New Roman" w:cs="Times New Roman"/>
          <w:sz w:val="24"/>
          <w:szCs w:val="24"/>
          <w:lang w:eastAsia="en-US"/>
        </w:rPr>
        <w:t>art</w:t>
      </w:r>
      <w:proofErr w:type="gramEnd"/>
      <w:r w:rsidRPr="00157E24">
        <w:rPr>
          <w:rFonts w:ascii="Times New Roman" w:eastAsia="Calibri" w:hAnsi="Times New Roman" w:cs="Times New Roman"/>
          <w:sz w:val="24"/>
          <w:szCs w:val="24"/>
          <w:lang w:eastAsia="en-US"/>
        </w:rPr>
        <w:t xml:space="preserve"> theatre, boat cruising and hiking trails. The chapter has highlighted that tourism planning process follows a top down centralised tourism planning process and the level of stakeholder’s participation in tourism planning process is tokenistic (consultation) and passive participation. The chapter has further highlighted that stakeholder’s sensitization, stakeholder’s empowerment, active tourism associations, provision of visitor questionnaires and having a visitor information website are parameters which will increase stakeholder participation in planning and development of tourism.</w:t>
      </w:r>
    </w:p>
    <w:p w14:paraId="0B3BFA9E" w14:textId="77777777" w:rsidR="008659A4" w:rsidRDefault="008659A4" w:rsidP="008659A4">
      <w:pPr>
        <w:spacing w:line="360" w:lineRule="auto"/>
        <w:jc w:val="both"/>
        <w:rPr>
          <w:rFonts w:ascii="Times New Roman" w:eastAsia="Calibri" w:hAnsi="Times New Roman" w:cs="Times New Roman"/>
          <w:sz w:val="24"/>
          <w:szCs w:val="24"/>
          <w:lang w:eastAsia="en-US"/>
        </w:rPr>
      </w:pPr>
    </w:p>
    <w:p w14:paraId="516B1FE8" w14:textId="77777777" w:rsidR="00AA3B0A" w:rsidRDefault="00AA3B0A" w:rsidP="00130E3C">
      <w:pPr>
        <w:spacing w:line="360" w:lineRule="auto"/>
        <w:jc w:val="both"/>
        <w:rPr>
          <w:rFonts w:ascii="Times New Roman" w:eastAsia="Calibri" w:hAnsi="Times New Roman" w:cs="Times New Roman"/>
          <w:sz w:val="24"/>
          <w:szCs w:val="24"/>
          <w:lang w:eastAsia="en-US"/>
        </w:rPr>
      </w:pPr>
    </w:p>
    <w:p w14:paraId="15B3E59E" w14:textId="77777777" w:rsidR="00AA3B0A" w:rsidRDefault="00AA3B0A" w:rsidP="00130E3C">
      <w:pPr>
        <w:spacing w:line="360" w:lineRule="auto"/>
        <w:jc w:val="both"/>
        <w:rPr>
          <w:rFonts w:ascii="Times New Roman" w:eastAsia="Calibri" w:hAnsi="Times New Roman" w:cs="Times New Roman"/>
          <w:sz w:val="24"/>
          <w:szCs w:val="24"/>
          <w:lang w:eastAsia="en-US"/>
        </w:rPr>
      </w:pPr>
    </w:p>
    <w:p w14:paraId="317CAC2D" w14:textId="77777777" w:rsidR="00AA3B0A" w:rsidRDefault="00AA3B0A" w:rsidP="00130E3C">
      <w:pPr>
        <w:spacing w:line="360" w:lineRule="auto"/>
        <w:jc w:val="both"/>
        <w:rPr>
          <w:rFonts w:ascii="Times New Roman" w:eastAsia="Calibri" w:hAnsi="Times New Roman" w:cs="Times New Roman"/>
          <w:sz w:val="24"/>
          <w:szCs w:val="24"/>
          <w:lang w:eastAsia="en-US"/>
        </w:rPr>
      </w:pPr>
    </w:p>
    <w:p w14:paraId="16E602A8" w14:textId="77777777" w:rsidR="00AA3B0A" w:rsidRDefault="00AA3B0A" w:rsidP="00130E3C">
      <w:pPr>
        <w:spacing w:line="360" w:lineRule="auto"/>
        <w:jc w:val="both"/>
        <w:rPr>
          <w:rFonts w:ascii="Times New Roman" w:eastAsia="Calibri" w:hAnsi="Times New Roman" w:cs="Times New Roman"/>
          <w:sz w:val="24"/>
          <w:szCs w:val="24"/>
          <w:lang w:eastAsia="en-US"/>
        </w:rPr>
      </w:pPr>
    </w:p>
    <w:p w14:paraId="1100A560" w14:textId="77777777" w:rsidR="00AA3B0A" w:rsidRDefault="00AA3B0A" w:rsidP="00130E3C">
      <w:pPr>
        <w:spacing w:line="360" w:lineRule="auto"/>
        <w:jc w:val="both"/>
        <w:rPr>
          <w:rFonts w:ascii="Times New Roman" w:eastAsia="Calibri" w:hAnsi="Times New Roman" w:cs="Times New Roman"/>
          <w:sz w:val="24"/>
          <w:szCs w:val="24"/>
          <w:lang w:eastAsia="en-US"/>
        </w:rPr>
      </w:pPr>
    </w:p>
    <w:p w14:paraId="000F4B0D" w14:textId="77777777" w:rsidR="006E3D95" w:rsidRPr="00157E24" w:rsidRDefault="006E3D95" w:rsidP="00130E3C">
      <w:pPr>
        <w:spacing w:line="360" w:lineRule="auto"/>
        <w:jc w:val="both"/>
        <w:rPr>
          <w:rFonts w:ascii="Times New Roman" w:eastAsia="Calibri" w:hAnsi="Times New Roman" w:cs="Times New Roman"/>
          <w:sz w:val="24"/>
          <w:szCs w:val="24"/>
          <w:lang w:eastAsia="en-US"/>
        </w:rPr>
      </w:pPr>
    </w:p>
    <w:p w14:paraId="65BED8FC" w14:textId="77777777" w:rsidR="004F16A6" w:rsidRPr="00157E24" w:rsidRDefault="005726F1" w:rsidP="00316AD6">
      <w:pPr>
        <w:pStyle w:val="Heading1"/>
      </w:pPr>
      <w:bookmarkStart w:id="137" w:name="_Toc53316286"/>
      <w:r w:rsidRPr="00157E24">
        <w:lastRenderedPageBreak/>
        <w:t xml:space="preserve">CHAPTER: </w:t>
      </w:r>
      <w:r w:rsidR="004F16A6" w:rsidRPr="00157E24">
        <w:t>SIX</w:t>
      </w:r>
      <w:bookmarkEnd w:id="137"/>
    </w:p>
    <w:p w14:paraId="65971C47" w14:textId="77777777" w:rsidR="005726F1" w:rsidRPr="00157E24" w:rsidRDefault="005726F1" w:rsidP="00316AD6">
      <w:pPr>
        <w:pStyle w:val="Heading1"/>
      </w:pPr>
      <w:r w:rsidRPr="00157E24">
        <w:t xml:space="preserve"> </w:t>
      </w:r>
      <w:bookmarkStart w:id="138" w:name="_Toc53316287"/>
      <w:r w:rsidRPr="00157E24">
        <w:t>DISCUSSION OF RESULTS</w:t>
      </w:r>
      <w:bookmarkEnd w:id="138"/>
    </w:p>
    <w:p w14:paraId="7124CA5F" w14:textId="77777777" w:rsidR="0032032A" w:rsidRPr="00157E24" w:rsidRDefault="0032032A" w:rsidP="006E3D95">
      <w:pPr>
        <w:pStyle w:val="Heading2"/>
      </w:pPr>
      <w:bookmarkStart w:id="139" w:name="_Toc53316288"/>
      <w:r w:rsidRPr="00157E24">
        <w:t>6.0. Introduction</w:t>
      </w:r>
      <w:bookmarkEnd w:id="139"/>
    </w:p>
    <w:p w14:paraId="2B74A502" w14:textId="6A67F0B0" w:rsidR="00783EFD" w:rsidRPr="00157E24" w:rsidRDefault="00783EFD" w:rsidP="006F548F">
      <w:pPr>
        <w:spacing w:line="360" w:lineRule="auto"/>
        <w:jc w:val="both"/>
        <w:rPr>
          <w:rFonts w:ascii="Times New Roman" w:eastAsia="Calibri" w:hAnsi="Times New Roman" w:cs="Times New Roman"/>
          <w:sz w:val="24"/>
          <w:szCs w:val="24"/>
          <w:lang w:val="en-US"/>
        </w:rPr>
      </w:pPr>
      <w:r w:rsidRPr="00157E24">
        <w:rPr>
          <w:rFonts w:ascii="Times New Roman" w:eastAsia="Calibri" w:hAnsi="Times New Roman" w:cs="Times New Roman"/>
          <w:sz w:val="24"/>
          <w:szCs w:val="24"/>
          <w:lang w:val="en-US"/>
        </w:rPr>
        <w:t>This section discusses the results of the study</w:t>
      </w:r>
      <w:r w:rsidR="00EA7BC2" w:rsidRPr="00157E24">
        <w:rPr>
          <w:rFonts w:ascii="Times New Roman" w:eastAsia="Calibri" w:hAnsi="Times New Roman" w:cs="Times New Roman"/>
          <w:sz w:val="24"/>
          <w:szCs w:val="24"/>
          <w:lang w:val="en-US"/>
        </w:rPr>
        <w:t xml:space="preserve"> while comparing it with previous studies</w:t>
      </w:r>
      <w:r w:rsidRPr="00157E24">
        <w:rPr>
          <w:rFonts w:ascii="Times New Roman" w:eastAsia="Calibri" w:hAnsi="Times New Roman" w:cs="Times New Roman"/>
          <w:sz w:val="24"/>
          <w:szCs w:val="24"/>
          <w:lang w:val="en-US"/>
        </w:rPr>
        <w:t xml:space="preserve">. The results of the study have been discussed in four sections as follows: The first section </w:t>
      </w:r>
      <w:r w:rsidR="00610878" w:rsidRPr="00157E24">
        <w:rPr>
          <w:rFonts w:ascii="Times New Roman" w:eastAsia="Calibri" w:hAnsi="Times New Roman" w:cs="Times New Roman"/>
          <w:sz w:val="24"/>
          <w:szCs w:val="24"/>
          <w:lang w:val="en-US"/>
        </w:rPr>
        <w:t>discusses</w:t>
      </w:r>
      <w:r w:rsidRPr="00157E24">
        <w:rPr>
          <w:rFonts w:ascii="Times New Roman" w:eastAsia="Calibri" w:hAnsi="Times New Roman" w:cs="Times New Roman"/>
          <w:sz w:val="24"/>
          <w:szCs w:val="24"/>
          <w:lang w:val="en-US"/>
        </w:rPr>
        <w:t xml:space="preserve"> tourism potentials and current levels of development in selected</w:t>
      </w:r>
      <w:r w:rsidR="00692B3C" w:rsidRPr="00157E24">
        <w:rPr>
          <w:rFonts w:ascii="Times New Roman" w:eastAsia="Calibri" w:hAnsi="Times New Roman" w:cs="Times New Roman"/>
          <w:sz w:val="24"/>
          <w:szCs w:val="24"/>
          <w:lang w:val="en-US"/>
        </w:rPr>
        <w:t xml:space="preserve"> tourist sites in Kasama and</w:t>
      </w:r>
      <w:r w:rsidR="00545D2E" w:rsidRPr="00157E24">
        <w:rPr>
          <w:rFonts w:ascii="Times New Roman" w:eastAsia="Calibri" w:hAnsi="Times New Roman" w:cs="Times New Roman"/>
          <w:sz w:val="24"/>
          <w:szCs w:val="24"/>
          <w:lang w:val="en-US"/>
        </w:rPr>
        <w:t xml:space="preserve"> Shiwa Ng’andu D</w:t>
      </w:r>
      <w:r w:rsidRPr="00157E24">
        <w:rPr>
          <w:rFonts w:ascii="Times New Roman" w:eastAsia="Calibri" w:hAnsi="Times New Roman" w:cs="Times New Roman"/>
          <w:sz w:val="24"/>
          <w:szCs w:val="24"/>
          <w:lang w:val="en-US"/>
        </w:rPr>
        <w:t xml:space="preserve">istricts. The second section </w:t>
      </w:r>
      <w:r w:rsidR="00610878" w:rsidRPr="00157E24">
        <w:rPr>
          <w:rFonts w:ascii="Times New Roman" w:eastAsia="Calibri" w:hAnsi="Times New Roman" w:cs="Times New Roman"/>
          <w:sz w:val="24"/>
          <w:szCs w:val="24"/>
          <w:lang w:val="en-US"/>
        </w:rPr>
        <w:t>discusses</w:t>
      </w:r>
      <w:r w:rsidRPr="00157E24">
        <w:rPr>
          <w:rFonts w:ascii="Times New Roman" w:eastAsia="Calibri" w:hAnsi="Times New Roman" w:cs="Times New Roman"/>
          <w:sz w:val="24"/>
          <w:szCs w:val="24"/>
          <w:lang w:val="en-US"/>
        </w:rPr>
        <w:t xml:space="preserve"> the existing tourism planning process in Kas</w:t>
      </w:r>
      <w:r w:rsidR="00545D2E" w:rsidRPr="00157E24">
        <w:rPr>
          <w:rFonts w:ascii="Times New Roman" w:eastAsia="Calibri" w:hAnsi="Times New Roman" w:cs="Times New Roman"/>
          <w:sz w:val="24"/>
          <w:szCs w:val="24"/>
          <w:lang w:val="en-US"/>
        </w:rPr>
        <w:t>ama and Shiwa Ng’andu D</w:t>
      </w:r>
      <w:r w:rsidRPr="00157E24">
        <w:rPr>
          <w:rFonts w:ascii="Times New Roman" w:eastAsia="Calibri" w:hAnsi="Times New Roman" w:cs="Times New Roman"/>
          <w:sz w:val="24"/>
          <w:szCs w:val="24"/>
          <w:lang w:val="en-US"/>
        </w:rPr>
        <w:t xml:space="preserve">istricts. The third section </w:t>
      </w:r>
      <w:r w:rsidR="00610878" w:rsidRPr="00157E24">
        <w:rPr>
          <w:rFonts w:ascii="Times New Roman" w:eastAsia="Calibri" w:hAnsi="Times New Roman" w:cs="Times New Roman"/>
          <w:sz w:val="24"/>
          <w:szCs w:val="24"/>
          <w:lang w:val="en-US"/>
        </w:rPr>
        <w:t xml:space="preserve">considers </w:t>
      </w:r>
      <w:r w:rsidRPr="00157E24">
        <w:rPr>
          <w:rFonts w:ascii="Times New Roman" w:eastAsia="Calibri" w:hAnsi="Times New Roman" w:cs="Times New Roman"/>
          <w:sz w:val="24"/>
          <w:szCs w:val="24"/>
          <w:lang w:val="en-US"/>
        </w:rPr>
        <w:t>the level of stakeholder’s participation in tourism planni</w:t>
      </w:r>
      <w:r w:rsidR="00545D2E" w:rsidRPr="00157E24">
        <w:rPr>
          <w:rFonts w:ascii="Times New Roman" w:eastAsia="Calibri" w:hAnsi="Times New Roman" w:cs="Times New Roman"/>
          <w:sz w:val="24"/>
          <w:szCs w:val="24"/>
          <w:lang w:val="en-US"/>
        </w:rPr>
        <w:t>ng in Kasama and Shiwa Ng’andu D</w:t>
      </w:r>
      <w:r w:rsidRPr="00157E24">
        <w:rPr>
          <w:rFonts w:ascii="Times New Roman" w:eastAsia="Calibri" w:hAnsi="Times New Roman" w:cs="Times New Roman"/>
          <w:sz w:val="24"/>
          <w:szCs w:val="24"/>
          <w:lang w:val="en-US"/>
        </w:rPr>
        <w:t>istricts an</w:t>
      </w:r>
      <w:r w:rsidR="00610878" w:rsidRPr="00157E24">
        <w:rPr>
          <w:rFonts w:ascii="Times New Roman" w:eastAsia="Calibri" w:hAnsi="Times New Roman" w:cs="Times New Roman"/>
          <w:sz w:val="24"/>
          <w:szCs w:val="24"/>
          <w:lang w:val="en-US"/>
        </w:rPr>
        <w:t>d the last section discusses</w:t>
      </w:r>
      <w:r w:rsidRPr="00157E24">
        <w:rPr>
          <w:rFonts w:ascii="Times New Roman" w:eastAsia="Calibri" w:hAnsi="Times New Roman" w:cs="Times New Roman"/>
          <w:sz w:val="24"/>
          <w:szCs w:val="24"/>
          <w:lang w:val="en-US"/>
        </w:rPr>
        <w:t xml:space="preserve"> parameters which can increase stakeholder’s participation in tourism planning.</w:t>
      </w:r>
    </w:p>
    <w:p w14:paraId="33990819" w14:textId="5E9F288E" w:rsidR="00F163A5" w:rsidRPr="00157E24" w:rsidRDefault="001C2E4A" w:rsidP="006E3D95">
      <w:pPr>
        <w:pStyle w:val="Heading3"/>
      </w:pPr>
      <w:bookmarkStart w:id="140" w:name="_Toc53316289"/>
      <w:r>
        <w:t>6.1.</w:t>
      </w:r>
      <w:r w:rsidR="00F163A5" w:rsidRPr="00157E24">
        <w:t xml:space="preserve"> </w:t>
      </w:r>
      <w:r w:rsidR="00DA7CE7" w:rsidRPr="00157E24">
        <w:t>Identified t</w:t>
      </w:r>
      <w:r w:rsidR="00F163A5" w:rsidRPr="00157E24">
        <w:t>ourism potentials</w:t>
      </w:r>
      <w:bookmarkEnd w:id="140"/>
    </w:p>
    <w:p w14:paraId="1C3F4D85" w14:textId="50E538CB" w:rsidR="00063CCA" w:rsidRPr="00157E24" w:rsidRDefault="00E6081A" w:rsidP="00952D64">
      <w:pPr>
        <w:spacing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C</w:t>
      </w:r>
      <w:r w:rsidR="009B6789" w:rsidRPr="00157E24">
        <w:rPr>
          <w:rFonts w:ascii="Times New Roman" w:eastAsia="Calibri" w:hAnsi="Times New Roman" w:cs="Times New Roman"/>
          <w:sz w:val="24"/>
          <w:szCs w:val="24"/>
          <w:lang w:val="en-US"/>
        </w:rPr>
        <w:t xml:space="preserve">ultural market came out to be the most </w:t>
      </w:r>
      <w:r w:rsidR="007D62D8" w:rsidRPr="00157E24">
        <w:rPr>
          <w:rFonts w:ascii="Times New Roman" w:eastAsia="Calibri" w:hAnsi="Times New Roman" w:cs="Times New Roman"/>
          <w:sz w:val="24"/>
          <w:szCs w:val="24"/>
          <w:lang w:val="en-US"/>
        </w:rPr>
        <w:t xml:space="preserve">popular product with </w:t>
      </w:r>
      <w:r w:rsidR="009B6789" w:rsidRPr="00157E24">
        <w:rPr>
          <w:rFonts w:ascii="Times New Roman" w:eastAsia="Calibri" w:hAnsi="Times New Roman" w:cs="Times New Roman"/>
          <w:sz w:val="24"/>
          <w:szCs w:val="24"/>
          <w:lang w:val="en-US"/>
        </w:rPr>
        <w:t>tourism potential in all the t</w:t>
      </w:r>
      <w:r w:rsidR="001B15EA" w:rsidRPr="00157E24">
        <w:rPr>
          <w:rFonts w:ascii="Times New Roman" w:eastAsia="Calibri" w:hAnsi="Times New Roman" w:cs="Times New Roman"/>
          <w:sz w:val="24"/>
          <w:szCs w:val="24"/>
          <w:lang w:val="en-US"/>
        </w:rPr>
        <w:t>h</w:t>
      </w:r>
      <w:r w:rsidR="009B6789" w:rsidRPr="00157E24">
        <w:rPr>
          <w:rFonts w:ascii="Times New Roman" w:eastAsia="Calibri" w:hAnsi="Times New Roman" w:cs="Times New Roman"/>
          <w:sz w:val="24"/>
          <w:szCs w:val="24"/>
          <w:lang w:val="en-US"/>
        </w:rPr>
        <w:t xml:space="preserve">ree sites. </w:t>
      </w:r>
      <w:r w:rsidR="00B920C9" w:rsidRPr="00157E24">
        <w:rPr>
          <w:rFonts w:ascii="Times New Roman" w:eastAsia="Calibri" w:hAnsi="Times New Roman" w:cs="Times New Roman"/>
          <w:sz w:val="24"/>
          <w:szCs w:val="24"/>
          <w:lang w:val="en-US"/>
        </w:rPr>
        <w:t>It is imperative to state that the establishment of cultural markets at various tourist sites as emphasized in this study will add value, create authenticity and distinctiveness at various tourist destinations as cultural markets will be able to connect host community and visitors to local cultures</w:t>
      </w:r>
      <w:r w:rsidR="00545D2E" w:rsidRPr="00157E24">
        <w:rPr>
          <w:rFonts w:ascii="Times New Roman" w:eastAsia="Calibri" w:hAnsi="Times New Roman" w:cs="Times New Roman"/>
          <w:sz w:val="24"/>
          <w:szCs w:val="24"/>
          <w:lang w:val="en-US"/>
        </w:rPr>
        <w:t>.</w:t>
      </w:r>
      <w:r w:rsidR="00855487" w:rsidRPr="00157E24">
        <w:rPr>
          <w:rFonts w:ascii="Times New Roman" w:eastAsia="Calibri" w:hAnsi="Times New Roman" w:cs="Times New Roman"/>
          <w:sz w:val="24"/>
          <w:szCs w:val="24"/>
          <w:lang w:val="en-US"/>
        </w:rPr>
        <w:t xml:space="preserve"> </w:t>
      </w:r>
      <w:r w:rsidR="00AC2F00" w:rsidRPr="00157E24">
        <w:rPr>
          <w:rFonts w:ascii="Times New Roman" w:eastAsia="Calibri" w:hAnsi="Times New Roman" w:cs="Times New Roman"/>
          <w:sz w:val="24"/>
          <w:szCs w:val="24"/>
          <w:lang w:val="en-US"/>
        </w:rPr>
        <w:t>Keovilay (2012)</w:t>
      </w:r>
      <w:r w:rsidR="006F24E7" w:rsidRPr="00157E24">
        <w:rPr>
          <w:rFonts w:ascii="Times New Roman" w:eastAsia="Calibri" w:hAnsi="Times New Roman" w:cs="Times New Roman"/>
          <w:sz w:val="24"/>
          <w:szCs w:val="24"/>
          <w:lang w:val="en-US"/>
        </w:rPr>
        <w:t xml:space="preserve"> </w:t>
      </w:r>
      <w:r w:rsidR="00B920C9" w:rsidRPr="00157E24">
        <w:rPr>
          <w:rFonts w:ascii="Times New Roman" w:eastAsia="Calibri" w:hAnsi="Times New Roman" w:cs="Times New Roman"/>
          <w:sz w:val="24"/>
          <w:szCs w:val="24"/>
          <w:lang w:val="en-US"/>
        </w:rPr>
        <w:t xml:space="preserve">findings noted that </w:t>
      </w:r>
      <w:r w:rsidR="0065028B" w:rsidRPr="00157E24">
        <w:rPr>
          <w:rFonts w:ascii="Times New Roman" w:eastAsia="Calibri" w:hAnsi="Times New Roman" w:cs="Times New Roman"/>
          <w:sz w:val="24"/>
          <w:szCs w:val="24"/>
          <w:lang w:val="en-US"/>
        </w:rPr>
        <w:t xml:space="preserve">the presence of </w:t>
      </w:r>
      <w:r w:rsidR="00CB49B5" w:rsidRPr="00157E24">
        <w:rPr>
          <w:rFonts w:ascii="Times New Roman" w:eastAsia="Calibri" w:hAnsi="Times New Roman" w:cs="Times New Roman"/>
          <w:sz w:val="24"/>
          <w:szCs w:val="24"/>
          <w:lang w:val="en-US"/>
        </w:rPr>
        <w:t xml:space="preserve">cultural </w:t>
      </w:r>
      <w:r w:rsidR="0065028B" w:rsidRPr="00157E24">
        <w:rPr>
          <w:rFonts w:ascii="Times New Roman" w:eastAsia="Calibri" w:hAnsi="Times New Roman" w:cs="Times New Roman"/>
          <w:sz w:val="24"/>
          <w:szCs w:val="24"/>
          <w:lang w:val="en-US"/>
        </w:rPr>
        <w:t xml:space="preserve">tourism in the village </w:t>
      </w:r>
      <w:r w:rsidR="00D26C53" w:rsidRPr="00157E24">
        <w:rPr>
          <w:rFonts w:ascii="Times New Roman" w:eastAsia="Calibri" w:hAnsi="Times New Roman" w:cs="Times New Roman"/>
          <w:sz w:val="24"/>
          <w:szCs w:val="24"/>
          <w:lang w:val="en-US"/>
        </w:rPr>
        <w:t xml:space="preserve">of </w:t>
      </w:r>
      <w:proofErr w:type="spellStart"/>
      <w:r w:rsidR="00D26C53" w:rsidRPr="00157E24">
        <w:rPr>
          <w:rFonts w:ascii="Times New Roman" w:eastAsia="Calibri" w:hAnsi="Times New Roman" w:cs="Times New Roman"/>
          <w:sz w:val="24"/>
          <w:szCs w:val="24"/>
          <w:lang w:val="en-US"/>
        </w:rPr>
        <w:t>Nalan</w:t>
      </w:r>
      <w:proofErr w:type="spellEnd"/>
      <w:r w:rsidR="00D26C53" w:rsidRPr="00157E24">
        <w:rPr>
          <w:rFonts w:ascii="Times New Roman" w:eastAsia="Calibri" w:hAnsi="Times New Roman" w:cs="Times New Roman"/>
          <w:sz w:val="24"/>
          <w:szCs w:val="24"/>
          <w:lang w:val="en-US"/>
        </w:rPr>
        <w:t xml:space="preserve"> and Nam </w:t>
      </w:r>
      <w:proofErr w:type="spellStart"/>
      <w:r w:rsidR="00D26C53" w:rsidRPr="00157E24">
        <w:rPr>
          <w:rFonts w:ascii="Times New Roman" w:eastAsia="Calibri" w:hAnsi="Times New Roman" w:cs="Times New Roman"/>
          <w:sz w:val="24"/>
          <w:szCs w:val="24"/>
          <w:lang w:val="en-US"/>
        </w:rPr>
        <w:t>Eng</w:t>
      </w:r>
      <w:proofErr w:type="spellEnd"/>
      <w:r w:rsidR="00D26C53" w:rsidRPr="00157E24">
        <w:rPr>
          <w:rFonts w:ascii="Times New Roman" w:eastAsia="Calibri" w:hAnsi="Times New Roman" w:cs="Times New Roman"/>
          <w:sz w:val="24"/>
          <w:szCs w:val="24"/>
          <w:lang w:val="en-US"/>
        </w:rPr>
        <w:t xml:space="preserve"> </w:t>
      </w:r>
      <w:r w:rsidR="00CB49B5" w:rsidRPr="00157E24">
        <w:rPr>
          <w:rFonts w:ascii="Times New Roman" w:eastAsia="Calibri" w:hAnsi="Times New Roman" w:cs="Times New Roman"/>
          <w:sz w:val="24"/>
          <w:szCs w:val="24"/>
          <w:lang w:val="en-US"/>
        </w:rPr>
        <w:t xml:space="preserve">in Luang Namtha Province, Lao PDR </w:t>
      </w:r>
      <w:r w:rsidR="0065028B" w:rsidRPr="00157E24">
        <w:rPr>
          <w:rFonts w:ascii="Times New Roman" w:eastAsia="Calibri" w:hAnsi="Times New Roman" w:cs="Times New Roman"/>
          <w:sz w:val="24"/>
          <w:szCs w:val="24"/>
          <w:lang w:val="en-US"/>
        </w:rPr>
        <w:t xml:space="preserve">had not only improved </w:t>
      </w:r>
      <w:r w:rsidR="00CB49B5" w:rsidRPr="00157E24">
        <w:rPr>
          <w:rFonts w:ascii="Times New Roman" w:eastAsia="Calibri" w:hAnsi="Times New Roman" w:cs="Times New Roman"/>
          <w:sz w:val="24"/>
          <w:szCs w:val="24"/>
          <w:lang w:val="en-US"/>
        </w:rPr>
        <w:t xml:space="preserve">the local communities </w:t>
      </w:r>
      <w:r w:rsidR="0065028B" w:rsidRPr="00157E24">
        <w:rPr>
          <w:rFonts w:ascii="Times New Roman" w:eastAsia="Calibri" w:hAnsi="Times New Roman" w:cs="Times New Roman"/>
          <w:sz w:val="24"/>
          <w:szCs w:val="24"/>
          <w:lang w:val="en-US"/>
        </w:rPr>
        <w:t>life quality</w:t>
      </w:r>
      <w:r w:rsidR="006F24E7" w:rsidRPr="00157E24">
        <w:rPr>
          <w:rFonts w:ascii="Times New Roman" w:eastAsia="Calibri" w:hAnsi="Times New Roman" w:cs="Times New Roman"/>
          <w:sz w:val="24"/>
          <w:szCs w:val="24"/>
          <w:lang w:val="en-US"/>
        </w:rPr>
        <w:t xml:space="preserve"> through selling of crafts to tourists</w:t>
      </w:r>
      <w:r w:rsidR="00CB49B5" w:rsidRPr="00157E24">
        <w:rPr>
          <w:rFonts w:ascii="Times New Roman" w:eastAsia="Calibri" w:hAnsi="Times New Roman" w:cs="Times New Roman"/>
          <w:sz w:val="24"/>
          <w:szCs w:val="24"/>
          <w:lang w:val="en-US"/>
        </w:rPr>
        <w:t xml:space="preserve">, but the local communities of </w:t>
      </w:r>
      <w:proofErr w:type="spellStart"/>
      <w:r w:rsidR="00CB49B5" w:rsidRPr="00157E24">
        <w:rPr>
          <w:rFonts w:ascii="Times New Roman" w:eastAsia="Calibri" w:hAnsi="Times New Roman" w:cs="Times New Roman"/>
          <w:sz w:val="24"/>
          <w:szCs w:val="24"/>
          <w:lang w:val="en-US"/>
        </w:rPr>
        <w:t>Nalan</w:t>
      </w:r>
      <w:proofErr w:type="spellEnd"/>
      <w:r w:rsidR="00CB49B5" w:rsidRPr="00157E24">
        <w:rPr>
          <w:rFonts w:ascii="Times New Roman" w:eastAsia="Calibri" w:hAnsi="Times New Roman" w:cs="Times New Roman"/>
          <w:sz w:val="24"/>
          <w:szCs w:val="24"/>
          <w:lang w:val="en-US"/>
        </w:rPr>
        <w:t xml:space="preserve"> and Nam </w:t>
      </w:r>
      <w:proofErr w:type="spellStart"/>
      <w:r w:rsidR="00CB49B5" w:rsidRPr="00157E24">
        <w:rPr>
          <w:rFonts w:ascii="Times New Roman" w:eastAsia="Calibri" w:hAnsi="Times New Roman" w:cs="Times New Roman"/>
          <w:sz w:val="24"/>
          <w:szCs w:val="24"/>
          <w:lang w:val="en-US"/>
        </w:rPr>
        <w:t>Eng</w:t>
      </w:r>
      <w:proofErr w:type="spellEnd"/>
      <w:r w:rsidR="00CB49B5" w:rsidRPr="00157E24">
        <w:rPr>
          <w:rFonts w:ascii="Times New Roman" w:eastAsia="Calibri" w:hAnsi="Times New Roman" w:cs="Times New Roman"/>
          <w:sz w:val="24"/>
          <w:szCs w:val="24"/>
          <w:lang w:val="en-US"/>
        </w:rPr>
        <w:t xml:space="preserve"> </w:t>
      </w:r>
      <w:r w:rsidR="0065028B" w:rsidRPr="00157E24">
        <w:rPr>
          <w:rFonts w:ascii="Times New Roman" w:eastAsia="Calibri" w:hAnsi="Times New Roman" w:cs="Times New Roman"/>
          <w:sz w:val="24"/>
          <w:szCs w:val="24"/>
          <w:lang w:val="en-US"/>
        </w:rPr>
        <w:t>f</w:t>
      </w:r>
      <w:r w:rsidR="008B59B4" w:rsidRPr="00157E24">
        <w:rPr>
          <w:rFonts w:ascii="Times New Roman" w:eastAsia="Calibri" w:hAnsi="Times New Roman" w:cs="Times New Roman"/>
          <w:sz w:val="24"/>
          <w:szCs w:val="24"/>
          <w:lang w:val="en-US"/>
        </w:rPr>
        <w:t>elt also that tourism had</w:t>
      </w:r>
      <w:r w:rsidR="0065028B" w:rsidRPr="00157E24">
        <w:rPr>
          <w:rFonts w:ascii="Times New Roman" w:eastAsia="Calibri" w:hAnsi="Times New Roman" w:cs="Times New Roman"/>
          <w:sz w:val="24"/>
          <w:szCs w:val="24"/>
          <w:lang w:val="en-US"/>
        </w:rPr>
        <w:t xml:space="preserve"> a positive impact on the promotion and revival of local culture and traditions.</w:t>
      </w:r>
      <w:r w:rsidR="006F24E7" w:rsidRPr="00157E24">
        <w:rPr>
          <w:rFonts w:ascii="Times New Roman" w:hAnsi="Times New Roman" w:cs="Times New Roman"/>
          <w:sz w:val="24"/>
          <w:szCs w:val="24"/>
        </w:rPr>
        <w:t xml:space="preserve"> </w:t>
      </w:r>
      <w:r w:rsidR="002F0A1A" w:rsidRPr="00157E24">
        <w:rPr>
          <w:rFonts w:ascii="Times New Roman" w:hAnsi="Times New Roman" w:cs="Times New Roman"/>
          <w:sz w:val="24"/>
          <w:szCs w:val="24"/>
        </w:rPr>
        <w:t xml:space="preserve"> </w:t>
      </w:r>
      <w:r w:rsidR="003E1A0D" w:rsidRPr="00157E24">
        <w:rPr>
          <w:rFonts w:ascii="Times New Roman" w:hAnsi="Times New Roman" w:cs="Times New Roman"/>
          <w:sz w:val="24"/>
          <w:szCs w:val="24"/>
        </w:rPr>
        <w:t>Thus the involvement of the local communities in the provision of tourism services through curio trade at the tourist destination site is an important factor for visitor satisfaction and further forms as a catalyst and prerequisite for products development</w:t>
      </w:r>
      <w:r w:rsidR="00CE64BD" w:rsidRPr="00157E24">
        <w:rPr>
          <w:rFonts w:ascii="Times New Roman" w:hAnsi="Times New Roman" w:cs="Times New Roman"/>
          <w:sz w:val="24"/>
          <w:szCs w:val="24"/>
        </w:rPr>
        <w:t xml:space="preserve"> as a number of local communities will benefit through curio</w:t>
      </w:r>
      <w:r w:rsidR="00FA3659" w:rsidRPr="00157E24">
        <w:rPr>
          <w:rFonts w:ascii="Times New Roman" w:hAnsi="Times New Roman" w:cs="Times New Roman"/>
          <w:sz w:val="24"/>
          <w:szCs w:val="24"/>
        </w:rPr>
        <w:t>s</w:t>
      </w:r>
      <w:r w:rsidR="00CE64BD" w:rsidRPr="00157E24">
        <w:rPr>
          <w:rFonts w:ascii="Times New Roman" w:hAnsi="Times New Roman" w:cs="Times New Roman"/>
          <w:sz w:val="24"/>
          <w:szCs w:val="24"/>
        </w:rPr>
        <w:t xml:space="preserve"> trade</w:t>
      </w:r>
      <w:r w:rsidR="00A00EB2" w:rsidRPr="00157E24">
        <w:rPr>
          <w:rFonts w:ascii="Times New Roman" w:hAnsi="Times New Roman" w:cs="Times New Roman"/>
          <w:sz w:val="24"/>
          <w:szCs w:val="24"/>
        </w:rPr>
        <w:t xml:space="preserve"> which will be a source of livelihood</w:t>
      </w:r>
      <w:r w:rsidR="003E1A0D" w:rsidRPr="00157E24">
        <w:rPr>
          <w:rFonts w:ascii="Times New Roman" w:hAnsi="Times New Roman" w:cs="Times New Roman"/>
          <w:sz w:val="24"/>
          <w:szCs w:val="24"/>
        </w:rPr>
        <w:t>.</w:t>
      </w:r>
      <w:r w:rsidR="00545D2E" w:rsidRPr="00157E24">
        <w:rPr>
          <w:rFonts w:ascii="Times New Roman" w:eastAsia="Calibri" w:hAnsi="Times New Roman" w:cs="Times New Roman"/>
          <w:sz w:val="24"/>
          <w:szCs w:val="24"/>
          <w:lang w:val="en-US"/>
        </w:rPr>
        <w:t xml:space="preserve"> </w:t>
      </w:r>
      <w:r w:rsidR="00344F35" w:rsidRPr="00157E24">
        <w:rPr>
          <w:rFonts w:ascii="Times New Roman" w:eastAsia="Calibri" w:hAnsi="Times New Roman" w:cs="Times New Roman"/>
          <w:sz w:val="24"/>
          <w:szCs w:val="24"/>
          <w:lang w:val="en-US"/>
        </w:rPr>
        <w:t xml:space="preserve">This study </w:t>
      </w:r>
      <w:r w:rsidR="00545D2E" w:rsidRPr="00157E24">
        <w:rPr>
          <w:rFonts w:ascii="Times New Roman" w:eastAsia="Calibri" w:hAnsi="Times New Roman" w:cs="Times New Roman"/>
          <w:sz w:val="24"/>
          <w:szCs w:val="24"/>
          <w:lang w:val="en-US"/>
        </w:rPr>
        <w:t xml:space="preserve">further </w:t>
      </w:r>
      <w:r w:rsidR="00344F35" w:rsidRPr="00157E24">
        <w:rPr>
          <w:rFonts w:ascii="Times New Roman" w:eastAsia="Calibri" w:hAnsi="Times New Roman" w:cs="Times New Roman"/>
          <w:sz w:val="24"/>
          <w:szCs w:val="24"/>
          <w:lang w:val="en-US"/>
        </w:rPr>
        <w:t xml:space="preserve">argues that the presence of </w:t>
      </w:r>
      <w:r w:rsidR="001115DC" w:rsidRPr="00157E24">
        <w:rPr>
          <w:rFonts w:ascii="Times New Roman" w:eastAsia="Calibri" w:hAnsi="Times New Roman" w:cs="Times New Roman"/>
          <w:sz w:val="24"/>
          <w:szCs w:val="24"/>
          <w:lang w:val="en-US"/>
        </w:rPr>
        <w:t>art theat</w:t>
      </w:r>
      <w:r w:rsidR="00525602" w:rsidRPr="00157E24">
        <w:rPr>
          <w:rFonts w:ascii="Times New Roman" w:eastAsia="Calibri" w:hAnsi="Times New Roman" w:cs="Times New Roman"/>
          <w:sz w:val="24"/>
          <w:szCs w:val="24"/>
          <w:lang w:val="en-US"/>
        </w:rPr>
        <w:t>r</w:t>
      </w:r>
      <w:r w:rsidR="001115DC" w:rsidRPr="00157E24">
        <w:rPr>
          <w:rFonts w:ascii="Times New Roman" w:eastAsia="Calibri" w:hAnsi="Times New Roman" w:cs="Times New Roman"/>
          <w:sz w:val="24"/>
          <w:szCs w:val="24"/>
          <w:lang w:val="en-US"/>
        </w:rPr>
        <w:t>e</w:t>
      </w:r>
      <w:r w:rsidR="00525602" w:rsidRPr="00157E24">
        <w:rPr>
          <w:rFonts w:ascii="Times New Roman" w:eastAsia="Calibri" w:hAnsi="Times New Roman" w:cs="Times New Roman"/>
          <w:sz w:val="24"/>
          <w:szCs w:val="24"/>
          <w:lang w:val="en-US"/>
        </w:rPr>
        <w:t xml:space="preserve"> infrastructures </w:t>
      </w:r>
      <w:r w:rsidR="00111C8F" w:rsidRPr="00157E24">
        <w:rPr>
          <w:rFonts w:ascii="Times New Roman" w:eastAsia="Calibri" w:hAnsi="Times New Roman" w:cs="Times New Roman"/>
          <w:sz w:val="24"/>
          <w:szCs w:val="24"/>
          <w:lang w:val="en-US"/>
        </w:rPr>
        <w:t xml:space="preserve">at host tourist destinations </w:t>
      </w:r>
      <w:r w:rsidR="00344F35" w:rsidRPr="00157E24">
        <w:rPr>
          <w:rFonts w:ascii="Times New Roman" w:eastAsia="Calibri" w:hAnsi="Times New Roman" w:cs="Times New Roman"/>
          <w:sz w:val="24"/>
          <w:szCs w:val="24"/>
          <w:lang w:val="en-US"/>
        </w:rPr>
        <w:t>w</w:t>
      </w:r>
      <w:r w:rsidR="00DE6AEB" w:rsidRPr="00157E24">
        <w:rPr>
          <w:rFonts w:ascii="Times New Roman" w:eastAsia="Calibri" w:hAnsi="Times New Roman" w:cs="Times New Roman"/>
          <w:sz w:val="24"/>
          <w:szCs w:val="24"/>
          <w:lang w:val="en-US"/>
        </w:rPr>
        <w:t>ill</w:t>
      </w:r>
      <w:r w:rsidR="001115DC" w:rsidRPr="00157E24">
        <w:rPr>
          <w:rFonts w:ascii="Times New Roman" w:eastAsia="Calibri" w:hAnsi="Times New Roman" w:cs="Times New Roman"/>
          <w:sz w:val="24"/>
          <w:szCs w:val="24"/>
          <w:lang w:val="en-US"/>
        </w:rPr>
        <w:t xml:space="preserve"> add value to</w:t>
      </w:r>
      <w:r w:rsidR="00344F35" w:rsidRPr="00157E24">
        <w:rPr>
          <w:rFonts w:ascii="Times New Roman" w:eastAsia="Calibri" w:hAnsi="Times New Roman" w:cs="Times New Roman"/>
          <w:sz w:val="24"/>
          <w:szCs w:val="24"/>
          <w:lang w:val="en-US"/>
        </w:rPr>
        <w:t xml:space="preserve"> the tourism industry as it will enhance tourism arrivals </w:t>
      </w:r>
      <w:r w:rsidR="00DE6AEB" w:rsidRPr="00157E24">
        <w:rPr>
          <w:rFonts w:ascii="Times New Roman" w:eastAsia="Calibri" w:hAnsi="Times New Roman" w:cs="Times New Roman"/>
          <w:sz w:val="24"/>
          <w:szCs w:val="24"/>
          <w:lang w:val="en-US"/>
        </w:rPr>
        <w:t xml:space="preserve">since </w:t>
      </w:r>
      <w:r w:rsidR="00525602" w:rsidRPr="00157E24">
        <w:rPr>
          <w:rFonts w:ascii="Times New Roman" w:eastAsia="Calibri" w:hAnsi="Times New Roman" w:cs="Times New Roman"/>
          <w:sz w:val="24"/>
          <w:szCs w:val="24"/>
          <w:lang w:val="en-US"/>
        </w:rPr>
        <w:t>entertainment</w:t>
      </w:r>
      <w:r w:rsidR="00DE6AEB" w:rsidRPr="00157E24">
        <w:rPr>
          <w:rFonts w:ascii="Times New Roman" w:eastAsia="Calibri" w:hAnsi="Times New Roman" w:cs="Times New Roman"/>
          <w:sz w:val="24"/>
          <w:szCs w:val="24"/>
          <w:lang w:val="en-US"/>
        </w:rPr>
        <w:t xml:space="preserve"> of various kinds will be performed</w:t>
      </w:r>
      <w:r w:rsidR="00AD7DFA" w:rsidRPr="00157E24">
        <w:rPr>
          <w:rFonts w:ascii="Times New Roman" w:eastAsia="Calibri" w:hAnsi="Times New Roman" w:cs="Times New Roman"/>
          <w:sz w:val="24"/>
          <w:szCs w:val="24"/>
          <w:lang w:val="en-US"/>
        </w:rPr>
        <w:t xml:space="preserve"> in which visitors will have </w:t>
      </w:r>
      <w:r w:rsidR="00E6589C" w:rsidRPr="00157E24">
        <w:rPr>
          <w:rFonts w:ascii="Times New Roman" w:eastAsia="Calibri" w:hAnsi="Times New Roman" w:cs="Times New Roman"/>
          <w:sz w:val="24"/>
          <w:szCs w:val="24"/>
          <w:lang w:val="en-US"/>
        </w:rPr>
        <w:t xml:space="preserve">a </w:t>
      </w:r>
      <w:r w:rsidR="00016F85" w:rsidRPr="00157E24">
        <w:rPr>
          <w:rFonts w:ascii="Times New Roman" w:eastAsia="Calibri" w:hAnsi="Times New Roman" w:cs="Times New Roman"/>
          <w:sz w:val="24"/>
          <w:szCs w:val="24"/>
          <w:lang w:val="en-US"/>
        </w:rPr>
        <w:t>variety of options</w:t>
      </w:r>
      <w:r w:rsidR="00AD7DFA" w:rsidRPr="00157E24">
        <w:rPr>
          <w:rFonts w:ascii="Times New Roman" w:eastAsia="Calibri" w:hAnsi="Times New Roman" w:cs="Times New Roman"/>
          <w:sz w:val="24"/>
          <w:szCs w:val="24"/>
          <w:lang w:val="en-US"/>
        </w:rPr>
        <w:t xml:space="preserve"> for leisure apart from the usual package which the site offers</w:t>
      </w:r>
      <w:r w:rsidR="006E2172" w:rsidRPr="00157E24">
        <w:rPr>
          <w:rFonts w:ascii="Times New Roman" w:eastAsia="Calibri" w:hAnsi="Times New Roman" w:cs="Times New Roman"/>
          <w:sz w:val="24"/>
          <w:szCs w:val="24"/>
          <w:lang w:val="en-US"/>
        </w:rPr>
        <w:t xml:space="preserve">. </w:t>
      </w:r>
      <w:r w:rsidR="00DB65E6" w:rsidRPr="00157E24">
        <w:rPr>
          <w:rFonts w:ascii="Times New Roman" w:eastAsia="Calibri" w:hAnsi="Times New Roman" w:cs="Times New Roman"/>
          <w:sz w:val="24"/>
          <w:szCs w:val="24"/>
          <w:lang w:val="en-US"/>
        </w:rPr>
        <w:t xml:space="preserve">This assertion has been buttressed by </w:t>
      </w:r>
      <w:r w:rsidR="000A2B5C" w:rsidRPr="00157E24">
        <w:rPr>
          <w:rFonts w:ascii="Times New Roman" w:eastAsia="Calibri" w:hAnsi="Times New Roman" w:cs="Times New Roman"/>
          <w:sz w:val="24"/>
          <w:szCs w:val="24"/>
          <w:lang w:val="en-US"/>
        </w:rPr>
        <w:t>GRZ (2017</w:t>
      </w:r>
      <w:r w:rsidR="00DB65E6" w:rsidRPr="00157E24">
        <w:rPr>
          <w:rFonts w:ascii="Times New Roman" w:eastAsia="Calibri" w:hAnsi="Times New Roman" w:cs="Times New Roman"/>
          <w:sz w:val="24"/>
          <w:szCs w:val="24"/>
          <w:lang w:val="en-US"/>
        </w:rPr>
        <w:t>) which has emphasized on the development of arts and culture infrastructure to improve the contribution of the country’s unique natural and cultural heritage to diversify the tourism product</w:t>
      </w:r>
      <w:r w:rsidR="00957612" w:rsidRPr="00157E24">
        <w:rPr>
          <w:rFonts w:ascii="Times New Roman" w:eastAsia="Calibri" w:hAnsi="Times New Roman" w:cs="Times New Roman"/>
          <w:sz w:val="24"/>
          <w:szCs w:val="24"/>
          <w:lang w:val="en-US"/>
        </w:rPr>
        <w:t xml:space="preserve">. </w:t>
      </w:r>
      <w:r w:rsidR="001A1E3A" w:rsidRPr="00157E24">
        <w:rPr>
          <w:rFonts w:ascii="Times New Roman" w:eastAsia="Calibri" w:hAnsi="Times New Roman" w:cs="Times New Roman"/>
          <w:sz w:val="24"/>
          <w:szCs w:val="24"/>
          <w:lang w:val="en-US"/>
        </w:rPr>
        <w:t xml:space="preserve">This study argues that </w:t>
      </w:r>
      <w:r w:rsidR="001A1E3A" w:rsidRPr="00157E24">
        <w:rPr>
          <w:rFonts w:ascii="Times New Roman" w:eastAsia="Calibri" w:hAnsi="Times New Roman" w:cs="Times New Roman"/>
          <w:sz w:val="24"/>
          <w:szCs w:val="24"/>
          <w:lang w:val="en-US"/>
        </w:rPr>
        <w:lastRenderedPageBreak/>
        <w:t xml:space="preserve">the development of cultural market </w:t>
      </w:r>
      <w:proofErr w:type="spellStart"/>
      <w:r w:rsidR="001A1E3A" w:rsidRPr="00157E24">
        <w:rPr>
          <w:rFonts w:ascii="Times New Roman" w:eastAsia="Calibri" w:hAnsi="Times New Roman" w:cs="Times New Roman"/>
          <w:sz w:val="24"/>
          <w:szCs w:val="24"/>
          <w:lang w:val="en-US"/>
        </w:rPr>
        <w:t>centres</w:t>
      </w:r>
      <w:proofErr w:type="spellEnd"/>
      <w:r w:rsidR="001A1E3A" w:rsidRPr="00157E24">
        <w:rPr>
          <w:rFonts w:ascii="Times New Roman" w:eastAsia="Calibri" w:hAnsi="Times New Roman" w:cs="Times New Roman"/>
          <w:sz w:val="24"/>
          <w:szCs w:val="24"/>
          <w:lang w:val="en-US"/>
        </w:rPr>
        <w:t xml:space="preserve"> at tourist destinations will improve income among the locals as well as reducing conflict </w:t>
      </w:r>
      <w:r w:rsidR="0074623E">
        <w:rPr>
          <w:rFonts w:ascii="Times New Roman" w:eastAsia="Calibri" w:hAnsi="Times New Roman" w:cs="Times New Roman"/>
          <w:sz w:val="24"/>
          <w:szCs w:val="24"/>
          <w:lang w:val="en-US"/>
        </w:rPr>
        <w:t xml:space="preserve">of site management </w:t>
      </w:r>
      <w:r w:rsidR="001A1E3A" w:rsidRPr="00157E24">
        <w:rPr>
          <w:rFonts w:ascii="Times New Roman" w:eastAsia="Calibri" w:hAnsi="Times New Roman" w:cs="Times New Roman"/>
          <w:sz w:val="24"/>
          <w:szCs w:val="24"/>
          <w:lang w:val="en-US"/>
        </w:rPr>
        <w:t>between th</w:t>
      </w:r>
      <w:r w:rsidR="008E466F">
        <w:rPr>
          <w:rFonts w:ascii="Times New Roman" w:eastAsia="Calibri" w:hAnsi="Times New Roman" w:cs="Times New Roman"/>
          <w:sz w:val="24"/>
          <w:szCs w:val="24"/>
          <w:lang w:val="en-US"/>
        </w:rPr>
        <w:t xml:space="preserve">e host community and government. </w:t>
      </w:r>
      <w:r w:rsidR="004268DF">
        <w:rPr>
          <w:rFonts w:ascii="Times New Roman" w:eastAsia="Calibri" w:hAnsi="Times New Roman" w:cs="Times New Roman"/>
          <w:sz w:val="24"/>
          <w:szCs w:val="24"/>
          <w:lang w:val="en-US"/>
        </w:rPr>
        <w:t>T</w:t>
      </w:r>
      <w:r w:rsidR="008E466F">
        <w:rPr>
          <w:rFonts w:ascii="Times New Roman" w:eastAsia="Calibri" w:hAnsi="Times New Roman" w:cs="Times New Roman"/>
          <w:sz w:val="24"/>
          <w:szCs w:val="24"/>
          <w:lang w:val="en-US"/>
        </w:rPr>
        <w:t xml:space="preserve">he </w:t>
      </w:r>
      <w:proofErr w:type="gramStart"/>
      <w:r w:rsidR="008E466F">
        <w:rPr>
          <w:rFonts w:ascii="Times New Roman" w:eastAsia="Calibri" w:hAnsi="Times New Roman" w:cs="Times New Roman"/>
          <w:sz w:val="24"/>
          <w:szCs w:val="24"/>
          <w:lang w:val="en-US"/>
        </w:rPr>
        <w:t>conflict that exist</w:t>
      </w:r>
      <w:proofErr w:type="gramEnd"/>
      <w:r w:rsidR="008E466F">
        <w:rPr>
          <w:rFonts w:ascii="Times New Roman" w:eastAsia="Calibri" w:hAnsi="Times New Roman" w:cs="Times New Roman"/>
          <w:sz w:val="24"/>
          <w:szCs w:val="24"/>
          <w:lang w:val="en-US"/>
        </w:rPr>
        <w:t xml:space="preserve"> between host community and government can be reduced through community sensitization and initiating community developmental projects to benefit the community</w:t>
      </w:r>
      <w:r w:rsidR="00AA1726">
        <w:rPr>
          <w:rFonts w:ascii="Times New Roman" w:eastAsia="Calibri" w:hAnsi="Times New Roman" w:cs="Times New Roman"/>
          <w:sz w:val="24"/>
          <w:szCs w:val="24"/>
          <w:lang w:val="en-US"/>
        </w:rPr>
        <w:t xml:space="preserve"> and dialogue</w:t>
      </w:r>
      <w:r w:rsidR="008E466F">
        <w:rPr>
          <w:rFonts w:ascii="Times New Roman" w:eastAsia="Calibri" w:hAnsi="Times New Roman" w:cs="Times New Roman"/>
          <w:sz w:val="24"/>
          <w:szCs w:val="24"/>
          <w:lang w:val="en-US"/>
        </w:rPr>
        <w:t xml:space="preserve">. </w:t>
      </w:r>
      <w:r w:rsidR="0049100A">
        <w:rPr>
          <w:rFonts w:ascii="Times New Roman" w:eastAsia="Calibri" w:hAnsi="Times New Roman" w:cs="Times New Roman"/>
          <w:sz w:val="24"/>
          <w:szCs w:val="24"/>
          <w:lang w:val="en-US"/>
        </w:rPr>
        <w:t>At Chishimba village the c</w:t>
      </w:r>
      <w:r w:rsidR="0049100A" w:rsidRPr="0049100A">
        <w:rPr>
          <w:rFonts w:ascii="Times New Roman" w:eastAsia="Calibri" w:hAnsi="Times New Roman" w:cs="Times New Roman"/>
          <w:sz w:val="24"/>
          <w:szCs w:val="24"/>
          <w:lang w:val="en-US"/>
        </w:rPr>
        <w:t xml:space="preserve">onflict of who to manage a cultural market </w:t>
      </w:r>
      <w:r w:rsidR="0049100A">
        <w:rPr>
          <w:rFonts w:ascii="Times New Roman" w:eastAsia="Calibri" w:hAnsi="Times New Roman" w:cs="Times New Roman"/>
          <w:sz w:val="24"/>
          <w:szCs w:val="24"/>
          <w:lang w:val="en-US"/>
        </w:rPr>
        <w:t>at Chishimba falls emerged</w:t>
      </w:r>
      <w:r w:rsidR="0049100A" w:rsidRPr="0049100A">
        <w:rPr>
          <w:rFonts w:ascii="Times New Roman" w:eastAsia="Calibri" w:hAnsi="Times New Roman" w:cs="Times New Roman"/>
          <w:sz w:val="24"/>
          <w:szCs w:val="24"/>
          <w:lang w:val="en-US"/>
        </w:rPr>
        <w:t xml:space="preserve">. </w:t>
      </w:r>
      <w:r w:rsidR="0049100A">
        <w:rPr>
          <w:rFonts w:ascii="Times New Roman" w:eastAsia="Calibri" w:hAnsi="Times New Roman" w:cs="Times New Roman"/>
          <w:sz w:val="24"/>
          <w:szCs w:val="24"/>
          <w:lang w:val="en-US"/>
        </w:rPr>
        <w:t xml:space="preserve">It is imperative to state that </w:t>
      </w:r>
      <w:r w:rsidR="0049100A" w:rsidRPr="0049100A">
        <w:rPr>
          <w:rFonts w:ascii="Times New Roman" w:eastAsia="Calibri" w:hAnsi="Times New Roman" w:cs="Times New Roman"/>
          <w:sz w:val="24"/>
          <w:szCs w:val="24"/>
          <w:lang w:val="en-US"/>
        </w:rPr>
        <w:t xml:space="preserve">the </w:t>
      </w:r>
      <w:proofErr w:type="gramStart"/>
      <w:r w:rsidR="0049100A" w:rsidRPr="0049100A">
        <w:rPr>
          <w:rFonts w:ascii="Times New Roman" w:eastAsia="Calibri" w:hAnsi="Times New Roman" w:cs="Times New Roman"/>
          <w:sz w:val="24"/>
          <w:szCs w:val="24"/>
          <w:lang w:val="en-US"/>
        </w:rPr>
        <w:t>conflict that exist</w:t>
      </w:r>
      <w:proofErr w:type="gramEnd"/>
      <w:r w:rsidR="0049100A" w:rsidRPr="0049100A">
        <w:rPr>
          <w:rFonts w:ascii="Times New Roman" w:eastAsia="Calibri" w:hAnsi="Times New Roman" w:cs="Times New Roman"/>
          <w:sz w:val="24"/>
          <w:szCs w:val="24"/>
          <w:lang w:val="en-US"/>
        </w:rPr>
        <w:t xml:space="preserve"> between host community and government can be reduced through </w:t>
      </w:r>
      <w:r w:rsidR="00952D64">
        <w:rPr>
          <w:rFonts w:ascii="Times New Roman" w:eastAsia="Calibri" w:hAnsi="Times New Roman" w:cs="Times New Roman"/>
          <w:sz w:val="24"/>
          <w:szCs w:val="24"/>
          <w:lang w:val="en-US"/>
        </w:rPr>
        <w:t xml:space="preserve">collaboration which will foster dialogue between host community and government. Additionally, </w:t>
      </w:r>
      <w:r w:rsidR="00952D64" w:rsidRPr="00952D64">
        <w:rPr>
          <w:rFonts w:ascii="Times New Roman" w:eastAsia="Calibri" w:hAnsi="Times New Roman" w:cs="Times New Roman"/>
          <w:sz w:val="24"/>
          <w:szCs w:val="24"/>
          <w:lang w:val="en-US"/>
        </w:rPr>
        <w:t>initiating community developmental projects to benefit the community</w:t>
      </w:r>
      <w:r w:rsidR="00952D64">
        <w:rPr>
          <w:rFonts w:ascii="Times New Roman" w:eastAsia="Calibri" w:hAnsi="Times New Roman" w:cs="Times New Roman"/>
          <w:sz w:val="24"/>
          <w:szCs w:val="24"/>
          <w:lang w:val="en-US"/>
        </w:rPr>
        <w:t xml:space="preserve"> will reduce conflict</w:t>
      </w:r>
      <w:r w:rsidR="00952D64" w:rsidRPr="00952D64">
        <w:rPr>
          <w:rFonts w:ascii="Times New Roman" w:eastAsia="Calibri" w:hAnsi="Times New Roman" w:cs="Times New Roman"/>
          <w:sz w:val="24"/>
          <w:szCs w:val="24"/>
          <w:lang w:val="en-US"/>
        </w:rPr>
        <w:t xml:space="preserve">. </w:t>
      </w:r>
      <w:r w:rsidR="00142C87">
        <w:rPr>
          <w:rFonts w:ascii="Times New Roman" w:eastAsia="Calibri" w:hAnsi="Times New Roman" w:cs="Times New Roman"/>
          <w:sz w:val="24"/>
          <w:szCs w:val="24"/>
          <w:lang w:val="en-US"/>
        </w:rPr>
        <w:t xml:space="preserve">This view has been supported by </w:t>
      </w:r>
      <w:proofErr w:type="spellStart"/>
      <w:r w:rsidR="00142C87">
        <w:rPr>
          <w:rFonts w:ascii="Times New Roman" w:eastAsia="Calibri" w:hAnsi="Times New Roman" w:cs="Times New Roman"/>
          <w:sz w:val="24"/>
          <w:szCs w:val="24"/>
          <w:lang w:val="en-US"/>
        </w:rPr>
        <w:t>Purbani</w:t>
      </w:r>
      <w:proofErr w:type="spellEnd"/>
      <w:r w:rsidR="00142C87">
        <w:rPr>
          <w:rFonts w:ascii="Times New Roman" w:eastAsia="Calibri" w:hAnsi="Times New Roman" w:cs="Times New Roman"/>
          <w:sz w:val="24"/>
          <w:szCs w:val="24"/>
          <w:lang w:val="en-US"/>
        </w:rPr>
        <w:t xml:space="preserve"> (2017) who has explained that c</w:t>
      </w:r>
      <w:r w:rsidR="00952D64">
        <w:rPr>
          <w:rFonts w:ascii="Times New Roman" w:eastAsia="Calibri" w:hAnsi="Times New Roman" w:cs="Times New Roman"/>
          <w:sz w:val="24"/>
          <w:szCs w:val="24"/>
          <w:lang w:val="en-US"/>
        </w:rPr>
        <w:t xml:space="preserve">ollaborative planning is a new </w:t>
      </w:r>
      <w:r w:rsidR="00952D64" w:rsidRPr="00952D64">
        <w:rPr>
          <w:rFonts w:ascii="Times New Roman" w:eastAsia="Calibri" w:hAnsi="Times New Roman" w:cs="Times New Roman"/>
          <w:sz w:val="24"/>
          <w:szCs w:val="24"/>
          <w:lang w:val="en-US"/>
        </w:rPr>
        <w:t>paradigm of planning for a complex contemporary society which usually mediates con</w:t>
      </w:r>
      <w:r w:rsidR="00952D64">
        <w:rPr>
          <w:rFonts w:ascii="Times New Roman" w:eastAsia="Calibri" w:hAnsi="Times New Roman" w:cs="Times New Roman"/>
          <w:sz w:val="24"/>
          <w:szCs w:val="24"/>
          <w:lang w:val="en-US"/>
        </w:rPr>
        <w:t xml:space="preserve">flicts between parties through </w:t>
      </w:r>
      <w:r w:rsidR="00952D64" w:rsidRPr="00952D64">
        <w:rPr>
          <w:rFonts w:ascii="Times New Roman" w:eastAsia="Calibri" w:hAnsi="Times New Roman" w:cs="Times New Roman"/>
          <w:sz w:val="24"/>
          <w:szCs w:val="24"/>
          <w:lang w:val="en-US"/>
        </w:rPr>
        <w:t>consensus-building processes</w:t>
      </w:r>
      <w:r w:rsidR="00952D64">
        <w:rPr>
          <w:rFonts w:ascii="Times New Roman" w:eastAsia="Calibri" w:hAnsi="Times New Roman" w:cs="Times New Roman"/>
          <w:sz w:val="24"/>
          <w:szCs w:val="24"/>
          <w:lang w:val="en-US"/>
        </w:rPr>
        <w:t>.</w:t>
      </w:r>
      <w:r w:rsidR="00952D64" w:rsidRPr="00952D64">
        <w:t xml:space="preserve"> </w:t>
      </w:r>
      <w:r w:rsidR="00952D64" w:rsidRPr="00952D64">
        <w:rPr>
          <w:rFonts w:ascii="Times New Roman" w:eastAsia="Calibri" w:hAnsi="Times New Roman" w:cs="Times New Roman"/>
          <w:sz w:val="24"/>
          <w:szCs w:val="24"/>
          <w:lang w:val="en-US"/>
        </w:rPr>
        <w:t>It encourages peo</w:t>
      </w:r>
      <w:r w:rsidR="00952D64">
        <w:rPr>
          <w:rFonts w:ascii="Times New Roman" w:eastAsia="Calibri" w:hAnsi="Times New Roman" w:cs="Times New Roman"/>
          <w:sz w:val="24"/>
          <w:szCs w:val="24"/>
          <w:lang w:val="en-US"/>
        </w:rPr>
        <w:t xml:space="preserve">ple to be engaged in a dialogue </w:t>
      </w:r>
      <w:r w:rsidR="00952D64" w:rsidRPr="00952D64">
        <w:rPr>
          <w:rFonts w:ascii="Times New Roman" w:eastAsia="Calibri" w:hAnsi="Times New Roman" w:cs="Times New Roman"/>
          <w:sz w:val="24"/>
          <w:szCs w:val="24"/>
          <w:lang w:val="en-US"/>
        </w:rPr>
        <w:t>in a sit</w:t>
      </w:r>
      <w:r w:rsidR="00952D64">
        <w:rPr>
          <w:rFonts w:ascii="Times New Roman" w:eastAsia="Calibri" w:hAnsi="Times New Roman" w:cs="Times New Roman"/>
          <w:sz w:val="24"/>
          <w:szCs w:val="24"/>
          <w:lang w:val="en-US"/>
        </w:rPr>
        <w:t xml:space="preserve">uation of equal empowerment and </w:t>
      </w:r>
      <w:r w:rsidR="00952D64" w:rsidRPr="00952D64">
        <w:rPr>
          <w:rFonts w:ascii="Times New Roman" w:eastAsia="Calibri" w:hAnsi="Times New Roman" w:cs="Times New Roman"/>
          <w:sz w:val="24"/>
          <w:szCs w:val="24"/>
          <w:lang w:val="en-US"/>
        </w:rPr>
        <w:t>shared information</w:t>
      </w:r>
      <w:r w:rsidR="00BC2DA7">
        <w:rPr>
          <w:rFonts w:ascii="Times New Roman" w:eastAsia="Calibri" w:hAnsi="Times New Roman" w:cs="Times New Roman"/>
          <w:sz w:val="24"/>
          <w:szCs w:val="24"/>
          <w:lang w:val="en-US"/>
        </w:rPr>
        <w:t xml:space="preserve">. </w:t>
      </w:r>
      <w:r w:rsidR="00957612" w:rsidRPr="00157E24">
        <w:rPr>
          <w:rFonts w:ascii="Times New Roman" w:eastAsia="Calibri" w:hAnsi="Times New Roman" w:cs="Times New Roman"/>
          <w:sz w:val="24"/>
          <w:szCs w:val="24"/>
          <w:lang w:val="en-US"/>
        </w:rPr>
        <w:t>On the other hand, the</w:t>
      </w:r>
      <w:r w:rsidR="00ED727A" w:rsidRPr="00157E24">
        <w:rPr>
          <w:rFonts w:ascii="Times New Roman" w:eastAsia="Calibri" w:hAnsi="Times New Roman" w:cs="Times New Roman"/>
          <w:sz w:val="24"/>
          <w:szCs w:val="24"/>
          <w:lang w:val="en-US"/>
        </w:rPr>
        <w:t xml:space="preserve"> development of archeological</w:t>
      </w:r>
      <w:r w:rsidR="00957612" w:rsidRPr="00157E24">
        <w:rPr>
          <w:rFonts w:ascii="Times New Roman" w:eastAsia="Calibri" w:hAnsi="Times New Roman" w:cs="Times New Roman"/>
          <w:sz w:val="24"/>
          <w:szCs w:val="24"/>
          <w:lang w:val="en-US"/>
        </w:rPr>
        <w:t xml:space="preserve"> sites into full tourism activity</w:t>
      </w:r>
      <w:r w:rsidR="00ED727A" w:rsidRPr="00157E24">
        <w:rPr>
          <w:rFonts w:ascii="Times New Roman" w:eastAsia="Calibri" w:hAnsi="Times New Roman" w:cs="Times New Roman"/>
          <w:sz w:val="24"/>
          <w:szCs w:val="24"/>
          <w:lang w:val="en-US"/>
        </w:rPr>
        <w:t xml:space="preserve"> is necessary because archaeological sites have great social, cultural, and economic value.</w:t>
      </w:r>
      <w:r w:rsidR="0005223B" w:rsidRPr="00157E24">
        <w:rPr>
          <w:rFonts w:ascii="Times New Roman" w:eastAsia="Calibri" w:hAnsi="Times New Roman" w:cs="Times New Roman"/>
          <w:sz w:val="24"/>
          <w:szCs w:val="24"/>
          <w:lang w:val="en-US"/>
        </w:rPr>
        <w:t xml:space="preserve"> This calls for </w:t>
      </w:r>
      <w:r w:rsidR="00EB35D2" w:rsidRPr="00157E24">
        <w:rPr>
          <w:rFonts w:ascii="Times New Roman" w:eastAsia="Calibri" w:hAnsi="Times New Roman" w:cs="Times New Roman"/>
          <w:sz w:val="24"/>
          <w:szCs w:val="24"/>
          <w:lang w:val="en-US"/>
        </w:rPr>
        <w:t xml:space="preserve">the </w:t>
      </w:r>
      <w:r w:rsidR="00AD3DFD" w:rsidRPr="00157E24">
        <w:rPr>
          <w:rFonts w:ascii="Times New Roman" w:eastAsia="Calibri" w:hAnsi="Times New Roman" w:cs="Times New Roman"/>
          <w:sz w:val="24"/>
          <w:szCs w:val="24"/>
          <w:lang w:val="en-US"/>
        </w:rPr>
        <w:t>Ministry of T</w:t>
      </w:r>
      <w:r w:rsidR="0005223B" w:rsidRPr="00157E24">
        <w:rPr>
          <w:rFonts w:ascii="Times New Roman" w:eastAsia="Calibri" w:hAnsi="Times New Roman" w:cs="Times New Roman"/>
          <w:sz w:val="24"/>
          <w:szCs w:val="24"/>
          <w:lang w:val="en-US"/>
        </w:rPr>
        <w:t>ourism through National Heritage conservation commission to</w:t>
      </w:r>
      <w:r w:rsidR="00E800D9" w:rsidRPr="00157E24">
        <w:rPr>
          <w:rFonts w:ascii="Times New Roman" w:eastAsia="Calibri" w:hAnsi="Times New Roman" w:cs="Times New Roman"/>
          <w:sz w:val="24"/>
          <w:szCs w:val="24"/>
          <w:lang w:val="en-US"/>
        </w:rPr>
        <w:t xml:space="preserve"> collaborate</w:t>
      </w:r>
      <w:r w:rsidR="0005223B" w:rsidRPr="00157E24">
        <w:rPr>
          <w:rFonts w:ascii="Times New Roman" w:eastAsia="Calibri" w:hAnsi="Times New Roman" w:cs="Times New Roman"/>
          <w:sz w:val="24"/>
          <w:szCs w:val="24"/>
          <w:lang w:val="en-US"/>
        </w:rPr>
        <w:t xml:space="preserve"> with local communities to </w:t>
      </w:r>
      <w:r w:rsidR="0097325A">
        <w:rPr>
          <w:rFonts w:ascii="Times New Roman" w:eastAsia="Calibri" w:hAnsi="Times New Roman" w:cs="Times New Roman"/>
          <w:sz w:val="24"/>
          <w:szCs w:val="24"/>
          <w:lang w:val="en-US"/>
        </w:rPr>
        <w:t>reveal</w:t>
      </w:r>
      <w:r w:rsidR="0005223B" w:rsidRPr="00157E24">
        <w:rPr>
          <w:rFonts w:ascii="Times New Roman" w:eastAsia="Calibri" w:hAnsi="Times New Roman" w:cs="Times New Roman"/>
          <w:sz w:val="24"/>
          <w:szCs w:val="24"/>
          <w:lang w:val="en-US"/>
        </w:rPr>
        <w:t xml:space="preserve"> all archeological sites </w:t>
      </w:r>
      <w:r w:rsidR="000A4439" w:rsidRPr="00157E24">
        <w:rPr>
          <w:rFonts w:ascii="Times New Roman" w:eastAsia="Calibri" w:hAnsi="Times New Roman" w:cs="Times New Roman"/>
          <w:sz w:val="24"/>
          <w:szCs w:val="24"/>
          <w:lang w:val="en-US"/>
        </w:rPr>
        <w:t xml:space="preserve">so that the existing archeological sites can be developed. </w:t>
      </w:r>
      <w:r w:rsidR="00E800D9" w:rsidRPr="00157E24">
        <w:rPr>
          <w:rFonts w:ascii="Times New Roman" w:eastAsia="Calibri" w:hAnsi="Times New Roman" w:cs="Times New Roman"/>
          <w:sz w:val="24"/>
          <w:szCs w:val="24"/>
          <w:lang w:val="en-US"/>
        </w:rPr>
        <w:t xml:space="preserve">It has been observed in this study that local communities have a lot of knowledge on archeological sites </w:t>
      </w:r>
      <w:r w:rsidR="00312975" w:rsidRPr="00157E24">
        <w:rPr>
          <w:rFonts w:ascii="Times New Roman" w:eastAsia="Calibri" w:hAnsi="Times New Roman" w:cs="Times New Roman"/>
          <w:sz w:val="24"/>
          <w:szCs w:val="24"/>
          <w:lang w:val="en-US"/>
        </w:rPr>
        <w:t xml:space="preserve">and since time in memorial local communities have been taking care of these sites </w:t>
      </w:r>
      <w:r w:rsidR="00E800D9" w:rsidRPr="00157E24">
        <w:rPr>
          <w:rFonts w:ascii="Times New Roman" w:eastAsia="Calibri" w:hAnsi="Times New Roman" w:cs="Times New Roman"/>
          <w:sz w:val="24"/>
          <w:szCs w:val="24"/>
          <w:lang w:val="en-US"/>
        </w:rPr>
        <w:t>which are not known by the government and lack of collaboration may hinder the exploitation of archeological sites into meaningful tourist attraction areas.</w:t>
      </w:r>
      <w:r w:rsidR="00063CCA">
        <w:rPr>
          <w:rFonts w:ascii="Times New Roman" w:eastAsia="Calibri" w:hAnsi="Times New Roman" w:cs="Times New Roman"/>
          <w:sz w:val="24"/>
          <w:szCs w:val="24"/>
          <w:lang w:val="en-US"/>
        </w:rPr>
        <w:t xml:space="preserve"> The findings, thus, reinforces Healey (1997) </w:t>
      </w:r>
      <w:r w:rsidR="00063CCA" w:rsidRPr="00063CCA">
        <w:rPr>
          <w:rFonts w:ascii="Times New Roman" w:eastAsia="Calibri" w:hAnsi="Times New Roman" w:cs="Times New Roman"/>
          <w:sz w:val="24"/>
          <w:szCs w:val="24"/>
          <w:lang w:val="en-US"/>
        </w:rPr>
        <w:t xml:space="preserve">Collaboration planning theory </w:t>
      </w:r>
      <w:r w:rsidR="00063CCA">
        <w:rPr>
          <w:rFonts w:ascii="Times New Roman" w:eastAsia="Calibri" w:hAnsi="Times New Roman" w:cs="Times New Roman"/>
          <w:sz w:val="24"/>
          <w:szCs w:val="24"/>
          <w:lang w:val="en-US"/>
        </w:rPr>
        <w:t xml:space="preserve">which </w:t>
      </w:r>
      <w:r w:rsidR="00063CCA" w:rsidRPr="00063CCA">
        <w:rPr>
          <w:rFonts w:ascii="Times New Roman" w:eastAsia="Calibri" w:hAnsi="Times New Roman" w:cs="Times New Roman"/>
          <w:sz w:val="24"/>
          <w:szCs w:val="24"/>
          <w:lang w:val="en-US"/>
        </w:rPr>
        <w:t>advocate trust among stakeholders trigger</w:t>
      </w:r>
      <w:r w:rsidR="004E0C63">
        <w:rPr>
          <w:rFonts w:ascii="Times New Roman" w:eastAsia="Calibri" w:hAnsi="Times New Roman" w:cs="Times New Roman"/>
          <w:sz w:val="24"/>
          <w:szCs w:val="24"/>
          <w:lang w:val="en-US"/>
        </w:rPr>
        <w:t>s</w:t>
      </w:r>
      <w:r w:rsidR="00063CCA" w:rsidRPr="00063CCA">
        <w:rPr>
          <w:rFonts w:ascii="Times New Roman" w:eastAsia="Calibri" w:hAnsi="Times New Roman" w:cs="Times New Roman"/>
          <w:sz w:val="24"/>
          <w:szCs w:val="24"/>
          <w:lang w:val="en-US"/>
        </w:rPr>
        <w:t xml:space="preserve"> for joint operation of stakeholders in achieving a particular purpose. </w:t>
      </w:r>
      <w:r w:rsidR="00063CCA">
        <w:rPr>
          <w:rFonts w:ascii="Times New Roman" w:eastAsia="Calibri" w:hAnsi="Times New Roman" w:cs="Times New Roman"/>
          <w:sz w:val="24"/>
          <w:szCs w:val="24"/>
          <w:lang w:val="en-US"/>
        </w:rPr>
        <w:t xml:space="preserve"> </w:t>
      </w:r>
      <w:r w:rsidR="00531EDC">
        <w:rPr>
          <w:rFonts w:ascii="Times New Roman" w:eastAsia="Calibri" w:hAnsi="Times New Roman" w:cs="Times New Roman"/>
          <w:sz w:val="24"/>
          <w:szCs w:val="24"/>
          <w:lang w:val="en-US"/>
        </w:rPr>
        <w:t xml:space="preserve">This means that without proper collaboration between local community members and Ministry of tourism officials, conflict </w:t>
      </w:r>
      <w:r w:rsidR="009133F5">
        <w:rPr>
          <w:rFonts w:ascii="Times New Roman" w:eastAsia="Calibri" w:hAnsi="Times New Roman" w:cs="Times New Roman"/>
          <w:sz w:val="24"/>
          <w:szCs w:val="24"/>
          <w:lang w:val="en-US"/>
        </w:rPr>
        <w:t xml:space="preserve">may </w:t>
      </w:r>
      <w:proofErr w:type="gramStart"/>
      <w:r w:rsidR="009133F5">
        <w:rPr>
          <w:rFonts w:ascii="Times New Roman" w:eastAsia="Calibri" w:hAnsi="Times New Roman" w:cs="Times New Roman"/>
          <w:sz w:val="24"/>
          <w:szCs w:val="24"/>
          <w:lang w:val="en-US"/>
        </w:rPr>
        <w:t>rise</w:t>
      </w:r>
      <w:proofErr w:type="gramEnd"/>
      <w:r w:rsidR="009133F5">
        <w:rPr>
          <w:rFonts w:ascii="Times New Roman" w:eastAsia="Calibri" w:hAnsi="Times New Roman" w:cs="Times New Roman"/>
          <w:sz w:val="24"/>
          <w:szCs w:val="24"/>
          <w:lang w:val="en-US"/>
        </w:rPr>
        <w:t xml:space="preserve"> </w:t>
      </w:r>
      <w:r w:rsidR="00531EDC">
        <w:rPr>
          <w:rFonts w:ascii="Times New Roman" w:eastAsia="Calibri" w:hAnsi="Times New Roman" w:cs="Times New Roman"/>
          <w:sz w:val="24"/>
          <w:szCs w:val="24"/>
          <w:lang w:val="en-US"/>
        </w:rPr>
        <w:t>which may affect the growth of tourism.</w:t>
      </w:r>
    </w:p>
    <w:p w14:paraId="2E35291D" w14:textId="2233A803" w:rsidR="00427192" w:rsidRPr="00157E24" w:rsidRDefault="00D95651" w:rsidP="006F548F">
      <w:pPr>
        <w:spacing w:line="360" w:lineRule="auto"/>
        <w:jc w:val="both"/>
        <w:rPr>
          <w:rFonts w:ascii="Times New Roman" w:eastAsia="Calibri" w:hAnsi="Times New Roman" w:cs="Times New Roman"/>
          <w:b/>
          <w:sz w:val="24"/>
          <w:szCs w:val="24"/>
          <w:lang w:val="en-US"/>
        </w:rPr>
      </w:pPr>
      <w:r w:rsidRPr="00157E24">
        <w:rPr>
          <w:rFonts w:ascii="Times New Roman" w:eastAsia="Calibri" w:hAnsi="Times New Roman" w:cs="Times New Roman"/>
          <w:sz w:val="24"/>
          <w:szCs w:val="24"/>
          <w:lang w:val="en-US"/>
        </w:rPr>
        <w:t>This study further show</w:t>
      </w:r>
      <w:r w:rsidR="000C346F" w:rsidRPr="00157E24">
        <w:rPr>
          <w:rFonts w:ascii="Times New Roman" w:eastAsia="Calibri" w:hAnsi="Times New Roman" w:cs="Times New Roman"/>
          <w:sz w:val="24"/>
          <w:szCs w:val="24"/>
          <w:lang w:val="en-US"/>
        </w:rPr>
        <w:t xml:space="preserve"> that g</w:t>
      </w:r>
      <w:r w:rsidR="00F604DD" w:rsidRPr="00157E24">
        <w:rPr>
          <w:rFonts w:ascii="Times New Roman" w:eastAsia="Calibri" w:hAnsi="Times New Roman" w:cs="Times New Roman"/>
          <w:sz w:val="24"/>
          <w:szCs w:val="24"/>
          <w:lang w:val="en-US"/>
        </w:rPr>
        <w:t>ame viewing</w:t>
      </w:r>
      <w:r w:rsidR="000C346F" w:rsidRPr="00157E24">
        <w:rPr>
          <w:rFonts w:ascii="Times New Roman" w:eastAsia="Calibri" w:hAnsi="Times New Roman" w:cs="Times New Roman"/>
          <w:sz w:val="24"/>
          <w:szCs w:val="24"/>
          <w:lang w:val="en-US"/>
        </w:rPr>
        <w:t xml:space="preserve"> </w:t>
      </w:r>
      <w:r w:rsidR="00D31C33" w:rsidRPr="00157E24">
        <w:rPr>
          <w:rFonts w:ascii="Times New Roman" w:eastAsia="Calibri" w:hAnsi="Times New Roman" w:cs="Times New Roman"/>
          <w:sz w:val="24"/>
          <w:szCs w:val="24"/>
          <w:lang w:val="en-US"/>
        </w:rPr>
        <w:t xml:space="preserve">has </w:t>
      </w:r>
      <w:r w:rsidR="000C346F" w:rsidRPr="00157E24">
        <w:rPr>
          <w:rFonts w:ascii="Times New Roman" w:eastAsia="Calibri" w:hAnsi="Times New Roman" w:cs="Times New Roman"/>
          <w:sz w:val="24"/>
          <w:szCs w:val="24"/>
          <w:lang w:val="en-US"/>
        </w:rPr>
        <w:t xml:space="preserve">potential </w:t>
      </w:r>
      <w:r w:rsidR="00D31C33" w:rsidRPr="00157E24">
        <w:rPr>
          <w:rFonts w:ascii="Times New Roman" w:eastAsia="Calibri" w:hAnsi="Times New Roman" w:cs="Times New Roman"/>
          <w:sz w:val="24"/>
          <w:szCs w:val="24"/>
          <w:lang w:val="en-US"/>
        </w:rPr>
        <w:t>at Chishimba F</w:t>
      </w:r>
      <w:r w:rsidRPr="00157E24">
        <w:rPr>
          <w:rFonts w:ascii="Times New Roman" w:eastAsia="Calibri" w:hAnsi="Times New Roman" w:cs="Times New Roman"/>
          <w:sz w:val="24"/>
          <w:szCs w:val="24"/>
          <w:lang w:val="en-US"/>
        </w:rPr>
        <w:t>alls and Mwela rocks</w:t>
      </w:r>
      <w:r w:rsidRPr="00157E24">
        <w:rPr>
          <w:rFonts w:ascii="Times New Roman" w:eastAsia="Calibri" w:hAnsi="Times New Roman" w:cs="Times New Roman"/>
          <w:b/>
          <w:sz w:val="24"/>
          <w:szCs w:val="24"/>
          <w:lang w:val="en-US"/>
        </w:rPr>
        <w:t xml:space="preserve"> </w:t>
      </w:r>
      <w:r w:rsidRPr="00157E24">
        <w:rPr>
          <w:rFonts w:ascii="Times New Roman" w:eastAsia="Calibri" w:hAnsi="Times New Roman" w:cs="Times New Roman"/>
          <w:sz w:val="24"/>
          <w:szCs w:val="24"/>
          <w:lang w:val="en-US"/>
        </w:rPr>
        <w:t>which if full developed cou</w:t>
      </w:r>
      <w:r w:rsidR="00C35EEF" w:rsidRPr="00157E24">
        <w:rPr>
          <w:rFonts w:ascii="Times New Roman" w:eastAsia="Calibri" w:hAnsi="Times New Roman" w:cs="Times New Roman"/>
          <w:sz w:val="24"/>
          <w:szCs w:val="24"/>
          <w:lang w:val="en-US"/>
        </w:rPr>
        <w:t>ld provide a variety of activities</w:t>
      </w:r>
      <w:r w:rsidRPr="00157E24">
        <w:rPr>
          <w:rFonts w:ascii="Times New Roman" w:eastAsia="Calibri" w:hAnsi="Times New Roman" w:cs="Times New Roman"/>
          <w:sz w:val="24"/>
          <w:szCs w:val="24"/>
          <w:lang w:val="en-US"/>
        </w:rPr>
        <w:t xml:space="preserve"> to tourists.</w:t>
      </w:r>
      <w:r w:rsidRPr="00157E24">
        <w:rPr>
          <w:rFonts w:ascii="Times New Roman" w:eastAsia="Calibri" w:hAnsi="Times New Roman" w:cs="Times New Roman"/>
          <w:b/>
          <w:sz w:val="24"/>
          <w:szCs w:val="24"/>
          <w:lang w:val="en-US"/>
        </w:rPr>
        <w:t xml:space="preserve"> </w:t>
      </w:r>
      <w:r w:rsidRPr="00157E24">
        <w:rPr>
          <w:rFonts w:ascii="Times New Roman" w:eastAsia="Calibri" w:hAnsi="Times New Roman" w:cs="Times New Roman"/>
          <w:sz w:val="24"/>
          <w:szCs w:val="24"/>
          <w:lang w:val="en-US"/>
        </w:rPr>
        <w:t xml:space="preserve">For instance the presence of </w:t>
      </w:r>
      <w:r w:rsidR="00A12C2D">
        <w:rPr>
          <w:rFonts w:ascii="Times New Roman" w:eastAsia="Calibri" w:hAnsi="Times New Roman" w:cs="Times New Roman"/>
          <w:sz w:val="24"/>
          <w:szCs w:val="24"/>
          <w:lang w:val="en-US"/>
        </w:rPr>
        <w:t>ZESCO</w:t>
      </w:r>
      <w:r w:rsidR="00D31C33" w:rsidRPr="00157E24">
        <w:rPr>
          <w:rFonts w:ascii="Times New Roman" w:eastAsia="Calibri" w:hAnsi="Times New Roman" w:cs="Times New Roman"/>
          <w:sz w:val="24"/>
          <w:szCs w:val="24"/>
          <w:lang w:val="en-US"/>
        </w:rPr>
        <w:t xml:space="preserve"> dam</w:t>
      </w:r>
      <w:r w:rsidR="00DF7CED" w:rsidRPr="00157E24">
        <w:rPr>
          <w:rFonts w:ascii="Times New Roman" w:eastAsia="Calibri" w:hAnsi="Times New Roman" w:cs="Times New Roman"/>
          <w:sz w:val="24"/>
          <w:szCs w:val="24"/>
          <w:lang w:val="en-US"/>
        </w:rPr>
        <w:t xml:space="preserve"> at Chishimba F</w:t>
      </w:r>
      <w:r w:rsidRPr="00157E24">
        <w:rPr>
          <w:rFonts w:ascii="Times New Roman" w:eastAsia="Calibri" w:hAnsi="Times New Roman" w:cs="Times New Roman"/>
          <w:sz w:val="24"/>
          <w:szCs w:val="24"/>
          <w:lang w:val="en-US"/>
        </w:rPr>
        <w:t xml:space="preserve">alls present the </w:t>
      </w:r>
      <w:r w:rsidR="000C346F" w:rsidRPr="00157E24">
        <w:rPr>
          <w:rFonts w:ascii="Times New Roman" w:eastAsia="Calibri" w:hAnsi="Times New Roman" w:cs="Times New Roman"/>
          <w:sz w:val="24"/>
          <w:szCs w:val="24"/>
          <w:lang w:val="en-US"/>
        </w:rPr>
        <w:t xml:space="preserve">best game viewing opportunities </w:t>
      </w:r>
      <w:r w:rsidRPr="00157E24">
        <w:rPr>
          <w:rFonts w:ascii="Times New Roman" w:eastAsia="Calibri" w:hAnsi="Times New Roman" w:cs="Times New Roman"/>
          <w:sz w:val="24"/>
          <w:szCs w:val="24"/>
          <w:lang w:val="en-US"/>
        </w:rPr>
        <w:t>as tourist do boat cruise, they will be able to view animals</w:t>
      </w:r>
      <w:r w:rsidR="0015691F" w:rsidRPr="00157E24">
        <w:rPr>
          <w:rFonts w:ascii="Times New Roman" w:eastAsia="Calibri" w:hAnsi="Times New Roman" w:cs="Times New Roman"/>
          <w:sz w:val="24"/>
          <w:szCs w:val="24"/>
          <w:lang w:val="en-US"/>
        </w:rPr>
        <w:t xml:space="preserve"> and birds</w:t>
      </w:r>
      <w:r w:rsidRPr="00157E24">
        <w:rPr>
          <w:rFonts w:ascii="Times New Roman" w:eastAsia="Calibri" w:hAnsi="Times New Roman" w:cs="Times New Roman"/>
          <w:sz w:val="24"/>
          <w:szCs w:val="24"/>
          <w:lang w:val="en-US"/>
        </w:rPr>
        <w:t xml:space="preserve"> on the western side of the water fall</w:t>
      </w:r>
      <w:r w:rsidR="00AD7545" w:rsidRPr="00157E24">
        <w:rPr>
          <w:rFonts w:ascii="Times New Roman" w:eastAsia="Calibri" w:hAnsi="Times New Roman" w:cs="Times New Roman"/>
          <w:sz w:val="24"/>
          <w:szCs w:val="24"/>
          <w:lang w:val="en-US"/>
        </w:rPr>
        <w:t xml:space="preserve"> as the</w:t>
      </w:r>
      <w:r w:rsidR="00A12C2D">
        <w:rPr>
          <w:rFonts w:ascii="Times New Roman" w:eastAsia="Calibri" w:hAnsi="Times New Roman" w:cs="Times New Roman"/>
          <w:sz w:val="24"/>
          <w:szCs w:val="24"/>
          <w:lang w:val="en-US"/>
        </w:rPr>
        <w:t xml:space="preserve"> site has birds and animals such as</w:t>
      </w:r>
      <w:r w:rsidR="00AD7545" w:rsidRPr="00157E24">
        <w:rPr>
          <w:rFonts w:ascii="Times New Roman" w:eastAsia="Calibri" w:hAnsi="Times New Roman" w:cs="Times New Roman"/>
          <w:sz w:val="24"/>
          <w:szCs w:val="24"/>
          <w:lang w:val="en-US"/>
        </w:rPr>
        <w:t xml:space="preserve"> monkeys</w:t>
      </w:r>
      <w:r w:rsidRPr="00157E24">
        <w:rPr>
          <w:rFonts w:ascii="Times New Roman" w:eastAsia="Calibri" w:hAnsi="Times New Roman" w:cs="Times New Roman"/>
          <w:sz w:val="24"/>
          <w:szCs w:val="24"/>
          <w:lang w:val="en-US"/>
        </w:rPr>
        <w:t xml:space="preserve">. </w:t>
      </w:r>
      <w:r w:rsidR="002D4584" w:rsidRPr="00157E24">
        <w:rPr>
          <w:rFonts w:ascii="Times New Roman" w:eastAsia="Calibri" w:hAnsi="Times New Roman" w:cs="Times New Roman"/>
          <w:sz w:val="24"/>
          <w:szCs w:val="24"/>
          <w:lang w:val="en-US"/>
        </w:rPr>
        <w:t xml:space="preserve">It is worth </w:t>
      </w:r>
      <w:r w:rsidR="005E341B" w:rsidRPr="00157E24">
        <w:rPr>
          <w:rFonts w:ascii="Times New Roman" w:eastAsia="Calibri" w:hAnsi="Times New Roman" w:cs="Times New Roman"/>
          <w:sz w:val="24"/>
          <w:szCs w:val="24"/>
          <w:lang w:val="en-US"/>
        </w:rPr>
        <w:t xml:space="preserve">noting </w:t>
      </w:r>
      <w:r w:rsidR="002D4584" w:rsidRPr="00157E24">
        <w:rPr>
          <w:rFonts w:ascii="Times New Roman" w:eastAsia="Calibri" w:hAnsi="Times New Roman" w:cs="Times New Roman"/>
          <w:sz w:val="24"/>
          <w:szCs w:val="24"/>
          <w:lang w:val="en-US"/>
        </w:rPr>
        <w:t xml:space="preserve">that </w:t>
      </w:r>
      <w:r w:rsidR="00AA3B0A" w:rsidRPr="00157E24">
        <w:rPr>
          <w:rFonts w:ascii="Times New Roman" w:eastAsia="Calibri" w:hAnsi="Times New Roman" w:cs="Times New Roman"/>
          <w:sz w:val="24"/>
          <w:szCs w:val="24"/>
          <w:lang w:val="en-US"/>
        </w:rPr>
        <w:t>non-exploitation</w:t>
      </w:r>
      <w:r w:rsidR="002D4584" w:rsidRPr="00157E24">
        <w:rPr>
          <w:rFonts w:ascii="Times New Roman" w:eastAsia="Calibri" w:hAnsi="Times New Roman" w:cs="Times New Roman"/>
          <w:sz w:val="24"/>
          <w:szCs w:val="24"/>
          <w:lang w:val="en-US"/>
        </w:rPr>
        <w:t xml:space="preserve"> of the available forest</w:t>
      </w:r>
      <w:r w:rsidR="005E341B" w:rsidRPr="00157E24">
        <w:rPr>
          <w:rFonts w:ascii="Times New Roman" w:eastAsia="Calibri" w:hAnsi="Times New Roman" w:cs="Times New Roman"/>
          <w:sz w:val="24"/>
          <w:szCs w:val="24"/>
          <w:lang w:val="en-US"/>
        </w:rPr>
        <w:t>s</w:t>
      </w:r>
      <w:r w:rsidR="002D4584" w:rsidRPr="00157E24">
        <w:rPr>
          <w:rFonts w:ascii="Times New Roman" w:eastAsia="Calibri" w:hAnsi="Times New Roman" w:cs="Times New Roman"/>
          <w:sz w:val="24"/>
          <w:szCs w:val="24"/>
          <w:lang w:val="en-US"/>
        </w:rPr>
        <w:t xml:space="preserve"> for wildlife and birds reserv</w:t>
      </w:r>
      <w:r w:rsidR="00DF7CED" w:rsidRPr="00157E24">
        <w:rPr>
          <w:rFonts w:ascii="Times New Roman" w:eastAsia="Calibri" w:hAnsi="Times New Roman" w:cs="Times New Roman"/>
          <w:sz w:val="24"/>
          <w:szCs w:val="24"/>
          <w:lang w:val="en-US"/>
        </w:rPr>
        <w:t>e at Chishimba F</w:t>
      </w:r>
      <w:r w:rsidR="003E2782" w:rsidRPr="00157E24">
        <w:rPr>
          <w:rFonts w:ascii="Times New Roman" w:eastAsia="Calibri" w:hAnsi="Times New Roman" w:cs="Times New Roman"/>
          <w:sz w:val="24"/>
          <w:szCs w:val="24"/>
          <w:lang w:val="en-US"/>
        </w:rPr>
        <w:t>alls and Mwela R</w:t>
      </w:r>
      <w:r w:rsidR="002D4584" w:rsidRPr="00157E24">
        <w:rPr>
          <w:rFonts w:ascii="Times New Roman" w:eastAsia="Calibri" w:hAnsi="Times New Roman" w:cs="Times New Roman"/>
          <w:sz w:val="24"/>
          <w:szCs w:val="24"/>
          <w:lang w:val="en-US"/>
        </w:rPr>
        <w:t xml:space="preserve">ocks may hinder the development of tourism as the site may experience decline stage </w:t>
      </w:r>
      <w:r w:rsidR="002D4584" w:rsidRPr="00157E24">
        <w:rPr>
          <w:rFonts w:ascii="Times New Roman" w:eastAsia="Calibri" w:hAnsi="Times New Roman" w:cs="Times New Roman"/>
          <w:sz w:val="24"/>
          <w:szCs w:val="24"/>
          <w:lang w:val="en-US"/>
        </w:rPr>
        <w:lastRenderedPageBreak/>
        <w:t>of Butlers (1</w:t>
      </w:r>
      <w:r w:rsidR="00E259CA" w:rsidRPr="00157E24">
        <w:rPr>
          <w:rFonts w:ascii="Times New Roman" w:eastAsia="Calibri" w:hAnsi="Times New Roman" w:cs="Times New Roman"/>
          <w:sz w:val="24"/>
          <w:szCs w:val="24"/>
          <w:lang w:val="en-US"/>
        </w:rPr>
        <w:t>980) area life cycle model (</w:t>
      </w:r>
      <w:r w:rsidR="008C7708" w:rsidRPr="00157E24">
        <w:rPr>
          <w:rFonts w:ascii="Times New Roman" w:eastAsia="Calibri" w:hAnsi="Times New Roman" w:cs="Times New Roman"/>
          <w:sz w:val="24"/>
          <w:szCs w:val="24"/>
          <w:lang w:val="en-US"/>
        </w:rPr>
        <w:t>F</w:t>
      </w:r>
      <w:r w:rsidR="002D4584" w:rsidRPr="00157E24">
        <w:rPr>
          <w:rFonts w:ascii="Times New Roman" w:eastAsia="Calibri" w:hAnsi="Times New Roman" w:cs="Times New Roman"/>
          <w:sz w:val="24"/>
          <w:szCs w:val="24"/>
          <w:lang w:val="en-US"/>
        </w:rPr>
        <w:t>igu</w:t>
      </w:r>
      <w:r w:rsidR="00A12C2D">
        <w:rPr>
          <w:rFonts w:ascii="Times New Roman" w:eastAsia="Calibri" w:hAnsi="Times New Roman" w:cs="Times New Roman"/>
          <w:sz w:val="24"/>
          <w:szCs w:val="24"/>
          <w:lang w:val="en-US"/>
        </w:rPr>
        <w:t>re</w:t>
      </w:r>
      <w:r w:rsidR="002E5D3B" w:rsidRPr="00157E24">
        <w:rPr>
          <w:rFonts w:ascii="Times New Roman" w:eastAsia="Calibri" w:hAnsi="Times New Roman" w:cs="Times New Roman"/>
          <w:sz w:val="24"/>
          <w:szCs w:val="24"/>
          <w:lang w:val="en-US"/>
        </w:rPr>
        <w:t xml:space="preserve"> 3</w:t>
      </w:r>
      <w:r w:rsidR="002D4584" w:rsidRPr="00157E24">
        <w:rPr>
          <w:rFonts w:ascii="Times New Roman" w:eastAsia="Calibri" w:hAnsi="Times New Roman" w:cs="Times New Roman"/>
          <w:sz w:val="24"/>
          <w:szCs w:val="24"/>
          <w:lang w:val="en-US"/>
        </w:rPr>
        <w:t xml:space="preserve">) due to lack of variety of tourist </w:t>
      </w:r>
      <w:r w:rsidR="00B459E6" w:rsidRPr="00157E24">
        <w:rPr>
          <w:rFonts w:ascii="Times New Roman" w:eastAsia="Calibri" w:hAnsi="Times New Roman" w:cs="Times New Roman"/>
          <w:sz w:val="24"/>
          <w:szCs w:val="24"/>
          <w:lang w:val="en-US"/>
        </w:rPr>
        <w:t>activities at</w:t>
      </w:r>
      <w:r w:rsidR="002D4584" w:rsidRPr="00157E24">
        <w:rPr>
          <w:rFonts w:ascii="Times New Roman" w:eastAsia="Calibri" w:hAnsi="Times New Roman" w:cs="Times New Roman"/>
          <w:sz w:val="24"/>
          <w:szCs w:val="24"/>
          <w:lang w:val="en-US"/>
        </w:rPr>
        <w:t xml:space="preserve"> the sites</w:t>
      </w:r>
      <w:r w:rsidR="00117DE8" w:rsidRPr="00157E24">
        <w:rPr>
          <w:rFonts w:ascii="Times New Roman" w:eastAsia="Calibri" w:hAnsi="Times New Roman" w:cs="Times New Roman"/>
          <w:sz w:val="24"/>
          <w:szCs w:val="24"/>
          <w:lang w:val="en-US"/>
        </w:rPr>
        <w:t xml:space="preserve"> which in turn may affect tourist arrivals</w:t>
      </w:r>
      <w:r w:rsidR="00762A39" w:rsidRPr="00157E24">
        <w:rPr>
          <w:rFonts w:ascii="Times New Roman" w:eastAsia="Calibri" w:hAnsi="Times New Roman" w:cs="Times New Roman"/>
          <w:sz w:val="24"/>
          <w:szCs w:val="24"/>
          <w:lang w:val="en-US"/>
        </w:rPr>
        <w:t xml:space="preserve">. </w:t>
      </w:r>
    </w:p>
    <w:p w14:paraId="48771174" w14:textId="5E234AA7" w:rsidR="00E76115" w:rsidRPr="00157E24" w:rsidRDefault="00161128" w:rsidP="006F548F">
      <w:pPr>
        <w:spacing w:line="360" w:lineRule="auto"/>
        <w:jc w:val="both"/>
        <w:rPr>
          <w:rFonts w:ascii="Times New Roman" w:hAnsi="Times New Roman" w:cs="Times New Roman"/>
          <w:sz w:val="24"/>
          <w:szCs w:val="24"/>
        </w:rPr>
      </w:pPr>
      <w:r>
        <w:rPr>
          <w:rFonts w:ascii="Times New Roman" w:eastAsia="Calibri" w:hAnsi="Times New Roman" w:cs="Times New Roman"/>
          <w:sz w:val="24"/>
          <w:szCs w:val="24"/>
          <w:lang w:val="en-US"/>
        </w:rPr>
        <w:t>O</w:t>
      </w:r>
      <w:r w:rsidR="00A869F4" w:rsidRPr="00157E24">
        <w:rPr>
          <w:rFonts w:ascii="Times New Roman" w:eastAsia="Calibri" w:hAnsi="Times New Roman" w:cs="Times New Roman"/>
          <w:sz w:val="24"/>
          <w:szCs w:val="24"/>
          <w:lang w:val="en-US"/>
        </w:rPr>
        <w:t>wi</w:t>
      </w:r>
      <w:r w:rsidR="003835EE" w:rsidRPr="00157E24">
        <w:rPr>
          <w:rFonts w:ascii="Times New Roman" w:eastAsia="Calibri" w:hAnsi="Times New Roman" w:cs="Times New Roman"/>
          <w:sz w:val="24"/>
          <w:szCs w:val="24"/>
          <w:lang w:val="en-US"/>
        </w:rPr>
        <w:t xml:space="preserve">ng to the presence of </w:t>
      </w:r>
      <w:r w:rsidR="00BC41FC" w:rsidRPr="00157E24">
        <w:rPr>
          <w:rFonts w:ascii="Times New Roman" w:eastAsia="Calibri" w:hAnsi="Times New Roman" w:cs="Times New Roman"/>
          <w:sz w:val="24"/>
          <w:szCs w:val="24"/>
          <w:lang w:val="en-US"/>
        </w:rPr>
        <w:t>ZESCO</w:t>
      </w:r>
      <w:r w:rsidR="003835EE" w:rsidRPr="00157E24">
        <w:rPr>
          <w:rFonts w:ascii="Times New Roman" w:eastAsia="Calibri" w:hAnsi="Times New Roman" w:cs="Times New Roman"/>
          <w:sz w:val="24"/>
          <w:szCs w:val="24"/>
          <w:lang w:val="en-US"/>
        </w:rPr>
        <w:t xml:space="preserve"> dam</w:t>
      </w:r>
      <w:r w:rsidR="00A869F4" w:rsidRPr="00157E24">
        <w:rPr>
          <w:rFonts w:ascii="Times New Roman" w:eastAsia="Calibri" w:hAnsi="Times New Roman" w:cs="Times New Roman"/>
          <w:sz w:val="24"/>
          <w:szCs w:val="24"/>
          <w:lang w:val="en-US"/>
        </w:rPr>
        <w:t xml:space="preserve"> </w:t>
      </w:r>
      <w:r w:rsidRPr="00161128">
        <w:rPr>
          <w:rFonts w:ascii="Times New Roman" w:eastAsia="Calibri" w:hAnsi="Times New Roman" w:cs="Times New Roman"/>
          <w:sz w:val="24"/>
          <w:szCs w:val="24"/>
          <w:lang w:val="en-US"/>
        </w:rPr>
        <w:t>at Chishimba Falls</w:t>
      </w:r>
      <w:r>
        <w:rPr>
          <w:rFonts w:ascii="Times New Roman" w:eastAsia="Calibri" w:hAnsi="Times New Roman" w:cs="Times New Roman"/>
          <w:sz w:val="24"/>
          <w:szCs w:val="24"/>
          <w:lang w:val="en-US"/>
        </w:rPr>
        <w:t xml:space="preserve">, </w:t>
      </w:r>
      <w:r w:rsidR="00A869F4" w:rsidRPr="00157E24">
        <w:rPr>
          <w:rFonts w:ascii="Times New Roman" w:eastAsia="Calibri" w:hAnsi="Times New Roman" w:cs="Times New Roman"/>
          <w:sz w:val="24"/>
          <w:szCs w:val="24"/>
          <w:lang w:val="en-US"/>
        </w:rPr>
        <w:t xml:space="preserve">This study argues that the introduction of boat </w:t>
      </w:r>
      <w:r w:rsidR="00DF7CED" w:rsidRPr="00157E24">
        <w:rPr>
          <w:rFonts w:ascii="Times New Roman" w:eastAsia="Calibri" w:hAnsi="Times New Roman" w:cs="Times New Roman"/>
          <w:sz w:val="24"/>
          <w:szCs w:val="24"/>
          <w:lang w:val="en-US"/>
        </w:rPr>
        <w:t>cruising at Chishimba F</w:t>
      </w:r>
      <w:r w:rsidR="00CA509B" w:rsidRPr="00157E24">
        <w:rPr>
          <w:rFonts w:ascii="Times New Roman" w:eastAsia="Calibri" w:hAnsi="Times New Roman" w:cs="Times New Roman"/>
          <w:sz w:val="24"/>
          <w:szCs w:val="24"/>
          <w:lang w:val="en-US"/>
        </w:rPr>
        <w:t xml:space="preserve">alls </w:t>
      </w:r>
      <w:r w:rsidR="00BC41FC" w:rsidRPr="00157E24">
        <w:rPr>
          <w:rFonts w:ascii="Times New Roman" w:eastAsia="Calibri" w:hAnsi="Times New Roman" w:cs="Times New Roman"/>
          <w:sz w:val="24"/>
          <w:szCs w:val="24"/>
          <w:lang w:val="en-US"/>
        </w:rPr>
        <w:t xml:space="preserve">ZESCO dam </w:t>
      </w:r>
      <w:r w:rsidR="00CA509B" w:rsidRPr="00157E24">
        <w:rPr>
          <w:rFonts w:ascii="Times New Roman" w:eastAsia="Calibri" w:hAnsi="Times New Roman" w:cs="Times New Roman"/>
          <w:sz w:val="24"/>
          <w:szCs w:val="24"/>
          <w:lang w:val="en-US"/>
        </w:rPr>
        <w:t xml:space="preserve">will add value </w:t>
      </w:r>
      <w:r w:rsidR="00A87087" w:rsidRPr="00157E24">
        <w:rPr>
          <w:rFonts w:ascii="Times New Roman" w:eastAsia="Calibri" w:hAnsi="Times New Roman" w:cs="Times New Roman"/>
          <w:sz w:val="24"/>
          <w:szCs w:val="24"/>
          <w:lang w:val="en-US"/>
        </w:rPr>
        <w:t xml:space="preserve">as </w:t>
      </w:r>
      <w:r w:rsidR="00CA509B" w:rsidRPr="00157E24">
        <w:rPr>
          <w:rFonts w:ascii="Times New Roman" w:eastAsia="Calibri" w:hAnsi="Times New Roman" w:cs="Times New Roman"/>
          <w:sz w:val="24"/>
          <w:szCs w:val="24"/>
          <w:lang w:val="en-US"/>
        </w:rPr>
        <w:t xml:space="preserve">cruise tourism is one of the fastest growing segments in the tourism industry and can make a significant contribution to a destination’s </w:t>
      </w:r>
      <w:r w:rsidR="00904EF9" w:rsidRPr="00157E24">
        <w:rPr>
          <w:rFonts w:ascii="Times New Roman" w:eastAsia="Calibri" w:hAnsi="Times New Roman" w:cs="Times New Roman"/>
          <w:sz w:val="24"/>
          <w:szCs w:val="24"/>
          <w:lang w:val="en-US"/>
        </w:rPr>
        <w:t>economy by</w:t>
      </w:r>
      <w:r w:rsidR="00494D21" w:rsidRPr="00157E24">
        <w:rPr>
          <w:rFonts w:ascii="Times New Roman" w:eastAsia="Calibri" w:hAnsi="Times New Roman" w:cs="Times New Roman"/>
          <w:sz w:val="24"/>
          <w:szCs w:val="24"/>
          <w:lang w:val="en-US"/>
        </w:rPr>
        <w:t xml:space="preserve"> increasing the average length of stay</w:t>
      </w:r>
      <w:r w:rsidR="00904EF9" w:rsidRPr="00157E24">
        <w:rPr>
          <w:rFonts w:ascii="Times New Roman" w:eastAsia="Calibri" w:hAnsi="Times New Roman" w:cs="Times New Roman"/>
          <w:sz w:val="24"/>
          <w:szCs w:val="24"/>
          <w:lang w:val="en-US"/>
        </w:rPr>
        <w:t xml:space="preserve"> to cruise tourists</w:t>
      </w:r>
      <w:r w:rsidR="00494D21" w:rsidRPr="00157E24">
        <w:rPr>
          <w:rFonts w:ascii="Times New Roman" w:eastAsia="Calibri" w:hAnsi="Times New Roman" w:cs="Times New Roman"/>
          <w:sz w:val="24"/>
          <w:szCs w:val="24"/>
          <w:lang w:val="en-US"/>
        </w:rPr>
        <w:t>.</w:t>
      </w:r>
      <w:r w:rsidR="00A925AA" w:rsidRPr="00157E24">
        <w:rPr>
          <w:rFonts w:ascii="Times New Roman" w:hAnsi="Times New Roman" w:cs="Times New Roman"/>
          <w:sz w:val="24"/>
          <w:szCs w:val="24"/>
        </w:rPr>
        <w:t xml:space="preserve"> </w:t>
      </w:r>
      <w:r w:rsidR="007C432F" w:rsidRPr="00157E24">
        <w:rPr>
          <w:rFonts w:ascii="Times New Roman" w:hAnsi="Times New Roman" w:cs="Times New Roman"/>
          <w:sz w:val="24"/>
          <w:szCs w:val="24"/>
        </w:rPr>
        <w:t xml:space="preserve">The finding, thus, reinforces </w:t>
      </w:r>
      <w:r w:rsidR="00E76115" w:rsidRPr="00157E24">
        <w:rPr>
          <w:rFonts w:ascii="Times New Roman" w:hAnsi="Times New Roman" w:cs="Times New Roman"/>
          <w:sz w:val="24"/>
          <w:szCs w:val="24"/>
        </w:rPr>
        <w:t>ZDA</w:t>
      </w:r>
      <w:r w:rsidR="00A925AA" w:rsidRPr="00157E24">
        <w:rPr>
          <w:rFonts w:ascii="Times New Roman" w:hAnsi="Times New Roman" w:cs="Times New Roman"/>
          <w:sz w:val="24"/>
          <w:szCs w:val="24"/>
        </w:rPr>
        <w:t xml:space="preserve"> (</w:t>
      </w:r>
      <w:r w:rsidR="00E76115" w:rsidRPr="00157E24">
        <w:rPr>
          <w:rFonts w:ascii="Times New Roman" w:hAnsi="Times New Roman" w:cs="Times New Roman"/>
          <w:sz w:val="24"/>
          <w:szCs w:val="24"/>
        </w:rPr>
        <w:t>2014</w:t>
      </w:r>
      <w:r w:rsidR="007E5A0E" w:rsidRPr="00157E24">
        <w:rPr>
          <w:rFonts w:ascii="Times New Roman" w:hAnsi="Times New Roman" w:cs="Times New Roman"/>
          <w:sz w:val="24"/>
          <w:szCs w:val="24"/>
        </w:rPr>
        <w:t>)</w:t>
      </w:r>
      <w:r w:rsidR="00A925AA" w:rsidRPr="00157E24">
        <w:rPr>
          <w:rFonts w:ascii="Times New Roman" w:hAnsi="Times New Roman" w:cs="Times New Roman"/>
          <w:sz w:val="24"/>
          <w:szCs w:val="24"/>
        </w:rPr>
        <w:t xml:space="preserve"> </w:t>
      </w:r>
      <w:r w:rsidR="007C432F" w:rsidRPr="00157E24">
        <w:rPr>
          <w:rFonts w:ascii="Times New Roman" w:eastAsia="Calibri" w:hAnsi="Times New Roman" w:cs="Times New Roman"/>
          <w:sz w:val="24"/>
          <w:szCs w:val="24"/>
          <w:lang w:eastAsia="en-US"/>
        </w:rPr>
        <w:t xml:space="preserve">assertion that </w:t>
      </w:r>
      <w:r w:rsidR="007C432F" w:rsidRPr="00157E24">
        <w:rPr>
          <w:rFonts w:ascii="Times New Roman" w:hAnsi="Times New Roman" w:cs="Times New Roman"/>
          <w:sz w:val="24"/>
          <w:szCs w:val="24"/>
        </w:rPr>
        <w:t>t</w:t>
      </w:r>
      <w:r w:rsidR="00E76115" w:rsidRPr="00157E24">
        <w:rPr>
          <w:rFonts w:ascii="Times New Roman" w:hAnsi="Times New Roman" w:cs="Times New Roman"/>
          <w:sz w:val="24"/>
          <w:szCs w:val="24"/>
        </w:rPr>
        <w:t xml:space="preserve">he Northern part of the country is endowed with </w:t>
      </w:r>
      <w:r w:rsidR="007C432F" w:rsidRPr="00157E24">
        <w:rPr>
          <w:rFonts w:ascii="Times New Roman" w:hAnsi="Times New Roman" w:cs="Times New Roman"/>
          <w:sz w:val="24"/>
          <w:szCs w:val="24"/>
        </w:rPr>
        <w:t xml:space="preserve">water resources and </w:t>
      </w:r>
      <w:r w:rsidR="007C432F" w:rsidRPr="00157E24">
        <w:rPr>
          <w:rFonts w:ascii="Times New Roman" w:eastAsia="Calibri" w:hAnsi="Times New Roman" w:cs="Times New Roman"/>
          <w:sz w:val="24"/>
          <w:szCs w:val="24"/>
          <w:lang w:val="en-US"/>
        </w:rPr>
        <w:t>t</w:t>
      </w:r>
      <w:r w:rsidR="00E76115" w:rsidRPr="00157E24">
        <w:rPr>
          <w:rFonts w:ascii="Times New Roman" w:eastAsia="Calibri" w:hAnsi="Times New Roman" w:cs="Times New Roman"/>
          <w:sz w:val="24"/>
          <w:szCs w:val="24"/>
          <w:lang w:val="en-US"/>
        </w:rPr>
        <w:t xml:space="preserve">hese water resources provide opportunities </w:t>
      </w:r>
      <w:r>
        <w:rPr>
          <w:rFonts w:ascii="Times New Roman" w:eastAsia="Calibri" w:hAnsi="Times New Roman" w:cs="Times New Roman"/>
          <w:sz w:val="24"/>
          <w:szCs w:val="24"/>
          <w:lang w:val="en-US"/>
        </w:rPr>
        <w:t xml:space="preserve">such as </w:t>
      </w:r>
      <w:r w:rsidR="007C432F" w:rsidRPr="00157E24">
        <w:rPr>
          <w:rFonts w:ascii="Times New Roman" w:eastAsia="Calibri" w:hAnsi="Times New Roman" w:cs="Times New Roman"/>
          <w:sz w:val="24"/>
          <w:szCs w:val="24"/>
          <w:lang w:val="en-US"/>
        </w:rPr>
        <w:t>boat cruises, canoeing river boarding, jet boating</w:t>
      </w:r>
      <w:r w:rsidR="00F37543" w:rsidRPr="00157E24">
        <w:rPr>
          <w:rFonts w:ascii="Times New Roman" w:eastAsia="Calibri" w:hAnsi="Times New Roman" w:cs="Times New Roman"/>
          <w:sz w:val="24"/>
          <w:szCs w:val="24"/>
          <w:lang w:val="en-US"/>
        </w:rPr>
        <w:t xml:space="preserve">, white-water rafting. </w:t>
      </w:r>
      <w:r w:rsidR="007E3F4A" w:rsidRPr="00157E24">
        <w:rPr>
          <w:rFonts w:ascii="Times New Roman" w:eastAsia="Calibri" w:hAnsi="Times New Roman" w:cs="Times New Roman"/>
          <w:sz w:val="24"/>
          <w:szCs w:val="24"/>
          <w:lang w:val="en-US"/>
        </w:rPr>
        <w:t>It is therefore important to state that the potential for sm</w:t>
      </w:r>
      <w:r w:rsidR="00DF7CED" w:rsidRPr="00157E24">
        <w:rPr>
          <w:rFonts w:ascii="Times New Roman" w:eastAsia="Calibri" w:hAnsi="Times New Roman" w:cs="Times New Roman"/>
          <w:sz w:val="24"/>
          <w:szCs w:val="24"/>
          <w:lang w:val="en-US"/>
        </w:rPr>
        <w:t>all boat cruising at Chishimba F</w:t>
      </w:r>
      <w:r w:rsidR="007E3F4A" w:rsidRPr="00157E24">
        <w:rPr>
          <w:rFonts w:ascii="Times New Roman" w:eastAsia="Calibri" w:hAnsi="Times New Roman" w:cs="Times New Roman"/>
          <w:sz w:val="24"/>
          <w:szCs w:val="24"/>
          <w:lang w:val="en-US"/>
        </w:rPr>
        <w:t xml:space="preserve">alls </w:t>
      </w:r>
      <w:r w:rsidR="00F37543" w:rsidRPr="00157E24">
        <w:rPr>
          <w:rFonts w:ascii="Times New Roman" w:eastAsia="Calibri" w:hAnsi="Times New Roman" w:cs="Times New Roman"/>
          <w:sz w:val="24"/>
          <w:szCs w:val="24"/>
          <w:lang w:val="en-US"/>
        </w:rPr>
        <w:t xml:space="preserve">ZESCO dam </w:t>
      </w:r>
      <w:r w:rsidR="007E3F4A" w:rsidRPr="00157E24">
        <w:rPr>
          <w:rFonts w:ascii="Times New Roman" w:eastAsia="Calibri" w:hAnsi="Times New Roman" w:cs="Times New Roman"/>
          <w:sz w:val="24"/>
          <w:szCs w:val="24"/>
          <w:lang w:val="en-US"/>
        </w:rPr>
        <w:t>may additionally influence other tourism activities like angling during boat cruises which may increase tourism revenue to the state as well as increasing the average length of stay from the current 1 day to 2 days</w:t>
      </w:r>
      <w:r w:rsidR="008B2079">
        <w:rPr>
          <w:rFonts w:ascii="Times New Roman" w:eastAsia="Calibri" w:hAnsi="Times New Roman" w:cs="Times New Roman"/>
          <w:sz w:val="24"/>
          <w:szCs w:val="24"/>
          <w:lang w:val="en-US"/>
        </w:rPr>
        <w:t xml:space="preserve"> because the site lack additional services to enable visitors stay longer</w:t>
      </w:r>
      <w:r w:rsidR="007E3F4A" w:rsidRPr="00157E24">
        <w:rPr>
          <w:rFonts w:ascii="Times New Roman" w:eastAsia="Calibri" w:hAnsi="Times New Roman" w:cs="Times New Roman"/>
          <w:sz w:val="24"/>
          <w:szCs w:val="24"/>
          <w:lang w:val="en-US"/>
        </w:rPr>
        <w:t>.</w:t>
      </w:r>
    </w:p>
    <w:p w14:paraId="1AE579C4" w14:textId="583BDF89" w:rsidR="00F604DD" w:rsidRPr="002D4450" w:rsidRDefault="00F604DD" w:rsidP="006F548F">
      <w:pPr>
        <w:spacing w:line="360" w:lineRule="auto"/>
        <w:jc w:val="both"/>
        <w:rPr>
          <w:rFonts w:ascii="Times New Roman" w:eastAsia="Calibri" w:hAnsi="Times New Roman" w:cs="Times New Roman"/>
          <w:sz w:val="24"/>
          <w:szCs w:val="24"/>
          <w:lang w:val="en-US"/>
        </w:rPr>
      </w:pPr>
      <w:r w:rsidRPr="00157E24">
        <w:rPr>
          <w:rFonts w:ascii="Times New Roman" w:eastAsia="Calibri" w:hAnsi="Times New Roman" w:cs="Times New Roman"/>
          <w:sz w:val="24"/>
          <w:szCs w:val="24"/>
          <w:lang w:val="en-US"/>
        </w:rPr>
        <w:t>Hiking trails</w:t>
      </w:r>
      <w:r w:rsidR="00CE4B8A" w:rsidRPr="00157E24">
        <w:rPr>
          <w:rFonts w:ascii="Times New Roman" w:eastAsia="Calibri" w:hAnsi="Times New Roman" w:cs="Times New Roman"/>
          <w:sz w:val="24"/>
          <w:szCs w:val="24"/>
          <w:lang w:val="en-US"/>
        </w:rPr>
        <w:t xml:space="preserve"> </w:t>
      </w:r>
      <w:r w:rsidR="005926FB" w:rsidRPr="00157E24">
        <w:rPr>
          <w:rFonts w:ascii="Times New Roman" w:eastAsia="Calibri" w:hAnsi="Times New Roman" w:cs="Times New Roman"/>
          <w:sz w:val="24"/>
          <w:szCs w:val="24"/>
          <w:lang w:val="en-US"/>
        </w:rPr>
        <w:t>was identified as tourism</w:t>
      </w:r>
      <w:r w:rsidR="00DF7CED" w:rsidRPr="00157E24">
        <w:rPr>
          <w:rFonts w:ascii="Times New Roman" w:eastAsia="Calibri" w:hAnsi="Times New Roman" w:cs="Times New Roman"/>
          <w:sz w:val="24"/>
          <w:szCs w:val="24"/>
          <w:lang w:val="en-US"/>
        </w:rPr>
        <w:t xml:space="preserve"> potential mainly at Mwela R</w:t>
      </w:r>
      <w:r w:rsidR="00F86C2C" w:rsidRPr="00157E24">
        <w:rPr>
          <w:rFonts w:ascii="Times New Roman" w:eastAsia="Calibri" w:hAnsi="Times New Roman" w:cs="Times New Roman"/>
          <w:sz w:val="24"/>
          <w:szCs w:val="24"/>
          <w:lang w:val="en-US"/>
        </w:rPr>
        <w:t>ocks and Shiwa Ng’andu tourist site</w:t>
      </w:r>
      <w:r w:rsidR="0030440F" w:rsidRPr="00157E24">
        <w:rPr>
          <w:rFonts w:ascii="Times New Roman" w:eastAsia="Calibri" w:hAnsi="Times New Roman" w:cs="Times New Roman"/>
          <w:sz w:val="24"/>
          <w:szCs w:val="24"/>
          <w:lang w:val="en-US"/>
        </w:rPr>
        <w:t>s</w:t>
      </w:r>
      <w:r w:rsidR="00F54A7E" w:rsidRPr="00157E24">
        <w:rPr>
          <w:rFonts w:ascii="Times New Roman" w:eastAsia="Calibri" w:hAnsi="Times New Roman" w:cs="Times New Roman"/>
          <w:sz w:val="24"/>
          <w:szCs w:val="24"/>
          <w:lang w:val="en-US"/>
        </w:rPr>
        <w:t xml:space="preserve"> due to the </w:t>
      </w:r>
      <w:r w:rsidR="00A5211A" w:rsidRPr="00157E24">
        <w:rPr>
          <w:rFonts w:ascii="Times New Roman" w:eastAsia="Calibri" w:hAnsi="Times New Roman" w:cs="Times New Roman"/>
          <w:sz w:val="24"/>
          <w:szCs w:val="24"/>
          <w:lang w:val="en-US"/>
        </w:rPr>
        <w:t xml:space="preserve">hilly </w:t>
      </w:r>
      <w:r w:rsidR="0030440F" w:rsidRPr="00157E24">
        <w:rPr>
          <w:rFonts w:ascii="Times New Roman" w:eastAsia="Calibri" w:hAnsi="Times New Roman" w:cs="Times New Roman"/>
          <w:sz w:val="24"/>
          <w:szCs w:val="24"/>
          <w:lang w:val="en-US"/>
        </w:rPr>
        <w:t xml:space="preserve">terrain </w:t>
      </w:r>
      <w:r w:rsidR="00F54A7E" w:rsidRPr="00157E24">
        <w:rPr>
          <w:rFonts w:ascii="Times New Roman" w:eastAsia="Calibri" w:hAnsi="Times New Roman" w:cs="Times New Roman"/>
          <w:sz w:val="24"/>
          <w:szCs w:val="24"/>
          <w:lang w:val="en-US"/>
        </w:rPr>
        <w:t>of these two sites.</w:t>
      </w:r>
      <w:r w:rsidR="00954196" w:rsidRPr="00157E24">
        <w:rPr>
          <w:rFonts w:ascii="Times New Roman" w:eastAsia="Calibri" w:hAnsi="Times New Roman" w:cs="Times New Roman"/>
          <w:sz w:val="24"/>
          <w:szCs w:val="24"/>
          <w:lang w:val="en-US"/>
        </w:rPr>
        <w:t xml:space="preserve"> </w:t>
      </w:r>
      <w:r w:rsidR="005926FB" w:rsidRPr="00157E24">
        <w:rPr>
          <w:rFonts w:ascii="Times New Roman" w:eastAsia="Calibri" w:hAnsi="Times New Roman" w:cs="Times New Roman"/>
          <w:sz w:val="24"/>
          <w:szCs w:val="24"/>
          <w:lang w:val="en-US"/>
        </w:rPr>
        <w:t xml:space="preserve">This study argues that </w:t>
      </w:r>
      <w:r w:rsidR="001B024E" w:rsidRPr="00157E24">
        <w:rPr>
          <w:rFonts w:ascii="Times New Roman" w:eastAsia="Calibri" w:hAnsi="Times New Roman" w:cs="Times New Roman"/>
          <w:sz w:val="24"/>
          <w:szCs w:val="24"/>
          <w:lang w:val="en-US"/>
        </w:rPr>
        <w:t xml:space="preserve">the development of hiking trails </w:t>
      </w:r>
      <w:r w:rsidR="00DC681E" w:rsidRPr="00157E24">
        <w:rPr>
          <w:rFonts w:ascii="Times New Roman" w:eastAsia="Calibri" w:hAnsi="Times New Roman" w:cs="Times New Roman"/>
          <w:sz w:val="24"/>
          <w:szCs w:val="24"/>
          <w:lang w:val="en-US"/>
        </w:rPr>
        <w:t xml:space="preserve">will increase tourism arrivals more especially </w:t>
      </w:r>
      <w:r w:rsidR="006D1CAF">
        <w:rPr>
          <w:rFonts w:ascii="Times New Roman" w:eastAsia="Calibri" w:hAnsi="Times New Roman" w:cs="Times New Roman"/>
          <w:sz w:val="24"/>
          <w:szCs w:val="24"/>
          <w:lang w:val="en-US"/>
        </w:rPr>
        <w:t>international</w:t>
      </w:r>
      <w:r w:rsidR="00DC681E" w:rsidRPr="00157E24">
        <w:rPr>
          <w:rFonts w:ascii="Times New Roman" w:eastAsia="Calibri" w:hAnsi="Times New Roman" w:cs="Times New Roman"/>
          <w:sz w:val="24"/>
          <w:szCs w:val="24"/>
          <w:lang w:val="en-US"/>
        </w:rPr>
        <w:t xml:space="preserve"> tourists who in most cases like </w:t>
      </w:r>
      <w:r w:rsidR="006D1CAF">
        <w:rPr>
          <w:rFonts w:ascii="Times New Roman" w:eastAsia="Calibri" w:hAnsi="Times New Roman" w:cs="Times New Roman"/>
          <w:sz w:val="24"/>
          <w:szCs w:val="24"/>
          <w:lang w:val="en-US"/>
        </w:rPr>
        <w:t xml:space="preserve">hiking trails as they love to experience nature. </w:t>
      </w:r>
      <w:r w:rsidR="006659E9" w:rsidRPr="00157E24">
        <w:rPr>
          <w:rFonts w:ascii="Times New Roman" w:eastAsia="Calibri" w:hAnsi="Times New Roman" w:cs="Times New Roman"/>
          <w:sz w:val="24"/>
          <w:szCs w:val="24"/>
          <w:lang w:val="en-US"/>
        </w:rPr>
        <w:t xml:space="preserve">In addition, </w:t>
      </w:r>
      <w:r w:rsidR="00125A91" w:rsidRPr="00157E24">
        <w:rPr>
          <w:rFonts w:ascii="Times New Roman" w:eastAsia="Calibri" w:hAnsi="Times New Roman" w:cs="Times New Roman"/>
          <w:sz w:val="24"/>
          <w:szCs w:val="24"/>
          <w:lang w:val="en-US"/>
        </w:rPr>
        <w:t xml:space="preserve">due to great diversity of visitors who visit tourist sites, some visitors may </w:t>
      </w:r>
      <w:r w:rsidR="00685D5B" w:rsidRPr="00157E24">
        <w:rPr>
          <w:rFonts w:ascii="Times New Roman" w:eastAsia="Calibri" w:hAnsi="Times New Roman" w:cs="Times New Roman"/>
          <w:sz w:val="24"/>
          <w:szCs w:val="24"/>
          <w:lang w:val="en-US"/>
        </w:rPr>
        <w:t xml:space="preserve">want </w:t>
      </w:r>
      <w:r w:rsidR="00125A91" w:rsidRPr="00157E24">
        <w:rPr>
          <w:rFonts w:ascii="Times New Roman" w:eastAsia="Calibri" w:hAnsi="Times New Roman" w:cs="Times New Roman"/>
          <w:sz w:val="24"/>
          <w:szCs w:val="24"/>
          <w:lang w:val="en-US"/>
        </w:rPr>
        <w:t>to explore nature outside the normal touris</w:t>
      </w:r>
      <w:r w:rsidR="006659E9" w:rsidRPr="00157E24">
        <w:rPr>
          <w:rFonts w:ascii="Times New Roman" w:eastAsia="Calibri" w:hAnsi="Times New Roman" w:cs="Times New Roman"/>
          <w:sz w:val="24"/>
          <w:szCs w:val="24"/>
          <w:lang w:val="en-US"/>
        </w:rPr>
        <w:t>t</w:t>
      </w:r>
      <w:r w:rsidR="00125A91" w:rsidRPr="00157E24">
        <w:rPr>
          <w:rFonts w:ascii="Times New Roman" w:eastAsia="Calibri" w:hAnsi="Times New Roman" w:cs="Times New Roman"/>
          <w:sz w:val="24"/>
          <w:szCs w:val="24"/>
          <w:lang w:val="en-US"/>
        </w:rPr>
        <w:t xml:space="preserve"> attraction </w:t>
      </w:r>
      <w:r w:rsidR="006659E9" w:rsidRPr="00157E24">
        <w:rPr>
          <w:rFonts w:ascii="Times New Roman" w:eastAsia="Calibri" w:hAnsi="Times New Roman" w:cs="Times New Roman"/>
          <w:sz w:val="24"/>
          <w:szCs w:val="24"/>
          <w:lang w:val="en-US"/>
        </w:rPr>
        <w:t xml:space="preserve">at the site </w:t>
      </w:r>
      <w:r w:rsidR="00685D5B" w:rsidRPr="00157E24">
        <w:rPr>
          <w:rFonts w:ascii="Times New Roman" w:eastAsia="Calibri" w:hAnsi="Times New Roman" w:cs="Times New Roman"/>
          <w:sz w:val="24"/>
          <w:szCs w:val="24"/>
          <w:lang w:val="en-US"/>
        </w:rPr>
        <w:t>but may desire</w:t>
      </w:r>
      <w:r w:rsidR="00125A91" w:rsidRPr="00157E24">
        <w:rPr>
          <w:rFonts w:ascii="Times New Roman" w:eastAsia="Calibri" w:hAnsi="Times New Roman" w:cs="Times New Roman"/>
          <w:sz w:val="24"/>
          <w:szCs w:val="24"/>
          <w:lang w:val="en-US"/>
        </w:rPr>
        <w:t xml:space="preserve"> to explore nature as a way of doing exercise </w:t>
      </w:r>
      <w:r w:rsidR="001D6483" w:rsidRPr="00157E24">
        <w:rPr>
          <w:rFonts w:ascii="Times New Roman" w:eastAsia="Calibri" w:hAnsi="Times New Roman" w:cs="Times New Roman"/>
          <w:sz w:val="24"/>
          <w:szCs w:val="24"/>
          <w:lang w:val="en-US"/>
        </w:rPr>
        <w:t xml:space="preserve">and relaxing </w:t>
      </w:r>
      <w:r w:rsidR="00125A91" w:rsidRPr="00157E24">
        <w:rPr>
          <w:rFonts w:ascii="Times New Roman" w:eastAsia="Calibri" w:hAnsi="Times New Roman" w:cs="Times New Roman"/>
          <w:sz w:val="24"/>
          <w:szCs w:val="24"/>
          <w:lang w:val="en-US"/>
        </w:rPr>
        <w:t xml:space="preserve">through mountain climbing and </w:t>
      </w:r>
      <w:r w:rsidR="001D6483" w:rsidRPr="00157E24">
        <w:rPr>
          <w:rFonts w:ascii="Times New Roman" w:eastAsia="Calibri" w:hAnsi="Times New Roman" w:cs="Times New Roman"/>
          <w:sz w:val="24"/>
          <w:szCs w:val="24"/>
          <w:lang w:val="en-US"/>
        </w:rPr>
        <w:t xml:space="preserve">the absence </w:t>
      </w:r>
      <w:r w:rsidR="006659E9" w:rsidRPr="00157E24">
        <w:rPr>
          <w:rFonts w:ascii="Times New Roman" w:eastAsia="Calibri" w:hAnsi="Times New Roman" w:cs="Times New Roman"/>
          <w:sz w:val="24"/>
          <w:szCs w:val="24"/>
          <w:lang w:val="en-US"/>
        </w:rPr>
        <w:t>of hiking trails in areas like Mwela rocks and Shiwa Ng’andu may not satisfy some visitors</w:t>
      </w:r>
      <w:r w:rsidR="007E4587" w:rsidRPr="00157E24">
        <w:rPr>
          <w:rFonts w:ascii="Times New Roman" w:eastAsia="Calibri" w:hAnsi="Times New Roman" w:cs="Times New Roman"/>
          <w:sz w:val="24"/>
          <w:szCs w:val="24"/>
          <w:lang w:val="en-US"/>
        </w:rPr>
        <w:t xml:space="preserve"> and as such it is important that such tourism potentials a</w:t>
      </w:r>
      <w:r w:rsidR="00C531BB" w:rsidRPr="00157E24">
        <w:rPr>
          <w:rFonts w:ascii="Times New Roman" w:eastAsia="Calibri" w:hAnsi="Times New Roman" w:cs="Times New Roman"/>
          <w:sz w:val="24"/>
          <w:szCs w:val="24"/>
          <w:lang w:val="en-US"/>
        </w:rPr>
        <w:t>re exploited for value addition, job creation, increased opportunities for guests to spend their money.</w:t>
      </w:r>
      <w:r w:rsidR="002D4450" w:rsidRPr="002D4450">
        <w:t xml:space="preserve"> </w:t>
      </w:r>
      <w:r w:rsidR="002D4450" w:rsidRPr="002D4450">
        <w:rPr>
          <w:rFonts w:ascii="Times New Roman" w:hAnsi="Times New Roman" w:cs="Times New Roman"/>
          <w:sz w:val="24"/>
          <w:szCs w:val="24"/>
        </w:rPr>
        <w:t>The results of this study are reinforced by</w:t>
      </w:r>
      <w:r w:rsidR="002D4450">
        <w:t xml:space="preserve"> </w:t>
      </w:r>
      <w:proofErr w:type="spellStart"/>
      <w:r w:rsidR="002D4450" w:rsidRPr="002D4450">
        <w:rPr>
          <w:rFonts w:ascii="Times New Roman" w:hAnsi="Times New Roman" w:cs="Times New Roman"/>
          <w:sz w:val="24"/>
          <w:szCs w:val="24"/>
        </w:rPr>
        <w:t>Mnguni</w:t>
      </w:r>
      <w:proofErr w:type="spellEnd"/>
      <w:r w:rsidR="002D4450" w:rsidRPr="002D4450">
        <w:rPr>
          <w:rFonts w:ascii="Times New Roman" w:hAnsi="Times New Roman" w:cs="Times New Roman"/>
          <w:sz w:val="24"/>
          <w:szCs w:val="24"/>
        </w:rPr>
        <w:t xml:space="preserve"> and </w:t>
      </w:r>
      <w:proofErr w:type="spellStart"/>
      <w:r w:rsidR="002D4450" w:rsidRPr="002D4450">
        <w:rPr>
          <w:rFonts w:ascii="Times New Roman" w:hAnsi="Times New Roman" w:cs="Times New Roman"/>
          <w:sz w:val="24"/>
          <w:szCs w:val="24"/>
        </w:rPr>
        <w:t>Giampiccoli</w:t>
      </w:r>
      <w:proofErr w:type="spellEnd"/>
      <w:r w:rsidR="002D4450" w:rsidRPr="002D4450">
        <w:rPr>
          <w:rFonts w:ascii="Times New Roman" w:hAnsi="Times New Roman" w:cs="Times New Roman"/>
          <w:sz w:val="24"/>
          <w:szCs w:val="24"/>
        </w:rPr>
        <w:t xml:space="preserve"> </w:t>
      </w:r>
      <w:r w:rsidR="002D4450">
        <w:rPr>
          <w:rFonts w:ascii="Times New Roman" w:hAnsi="Times New Roman" w:cs="Times New Roman"/>
          <w:sz w:val="24"/>
          <w:szCs w:val="24"/>
        </w:rPr>
        <w:t xml:space="preserve">(2017) study findings which stressed that </w:t>
      </w:r>
      <w:r w:rsidR="002D4450" w:rsidRPr="002D4450">
        <w:rPr>
          <w:rFonts w:ascii="Times New Roman" w:eastAsia="Calibri" w:hAnsi="Times New Roman" w:cs="Times New Roman"/>
          <w:sz w:val="24"/>
          <w:szCs w:val="24"/>
          <w:lang w:val="en-US"/>
        </w:rPr>
        <w:t xml:space="preserve">rural trails or </w:t>
      </w:r>
      <w:r w:rsidR="00014177" w:rsidRPr="002D4450">
        <w:rPr>
          <w:rFonts w:ascii="Times New Roman" w:eastAsia="Calibri" w:hAnsi="Times New Roman" w:cs="Times New Roman"/>
          <w:sz w:val="24"/>
          <w:szCs w:val="24"/>
          <w:lang w:val="en-US"/>
        </w:rPr>
        <w:t>heritage routes has been used, particularly in the context of promoting rural tourism routes</w:t>
      </w:r>
      <w:r w:rsidR="002D4450" w:rsidRPr="002D4450">
        <w:rPr>
          <w:rFonts w:ascii="Times New Roman" w:eastAsia="Calibri" w:hAnsi="Times New Roman" w:cs="Times New Roman"/>
          <w:sz w:val="24"/>
          <w:szCs w:val="24"/>
          <w:lang w:val="en-US"/>
        </w:rPr>
        <w:t xml:space="preserve"> seem to be a particularly good opportunity for the development of less mature areas with high cultural resources that appeal to special interest tourists, who often, not only stay longer, </w:t>
      </w:r>
      <w:r w:rsidR="00014177" w:rsidRPr="002D4450">
        <w:rPr>
          <w:rFonts w:ascii="Times New Roman" w:eastAsia="Calibri" w:hAnsi="Times New Roman" w:cs="Times New Roman"/>
          <w:sz w:val="24"/>
          <w:szCs w:val="24"/>
          <w:lang w:val="en-US"/>
        </w:rPr>
        <w:t>but also</w:t>
      </w:r>
      <w:r w:rsidR="002D4450" w:rsidRPr="002D4450">
        <w:rPr>
          <w:rFonts w:ascii="Times New Roman" w:eastAsia="Calibri" w:hAnsi="Times New Roman" w:cs="Times New Roman"/>
          <w:sz w:val="24"/>
          <w:szCs w:val="24"/>
          <w:lang w:val="en-US"/>
        </w:rPr>
        <w:t xml:space="preserve"> </w:t>
      </w:r>
      <w:r w:rsidR="00014177" w:rsidRPr="002D4450">
        <w:rPr>
          <w:rFonts w:ascii="Times New Roman" w:eastAsia="Calibri" w:hAnsi="Times New Roman" w:cs="Times New Roman"/>
          <w:sz w:val="24"/>
          <w:szCs w:val="24"/>
          <w:lang w:val="en-US"/>
        </w:rPr>
        <w:t>spend more to pursue their</w:t>
      </w:r>
      <w:r w:rsidR="002D4450" w:rsidRPr="002D4450">
        <w:rPr>
          <w:rFonts w:ascii="Times New Roman" w:eastAsia="Calibri" w:hAnsi="Times New Roman" w:cs="Times New Roman"/>
          <w:sz w:val="24"/>
          <w:szCs w:val="24"/>
          <w:lang w:val="en-US"/>
        </w:rPr>
        <w:t xml:space="preserve"> </w:t>
      </w:r>
      <w:proofErr w:type="gramStart"/>
      <w:r w:rsidR="002D4450" w:rsidRPr="002D4450">
        <w:rPr>
          <w:rFonts w:ascii="Times New Roman" w:eastAsia="Calibri" w:hAnsi="Times New Roman" w:cs="Times New Roman"/>
          <w:sz w:val="24"/>
          <w:szCs w:val="24"/>
          <w:lang w:val="en-US"/>
        </w:rPr>
        <w:t>particular  interest</w:t>
      </w:r>
      <w:proofErr w:type="gramEnd"/>
      <w:r w:rsidR="00014177">
        <w:rPr>
          <w:rFonts w:ascii="Times New Roman" w:eastAsia="Calibri" w:hAnsi="Times New Roman" w:cs="Times New Roman"/>
          <w:sz w:val="24"/>
          <w:szCs w:val="24"/>
          <w:lang w:val="en-US"/>
        </w:rPr>
        <w:t xml:space="preserve">. </w:t>
      </w:r>
    </w:p>
    <w:p w14:paraId="707D19E2" w14:textId="77777777" w:rsidR="00D44613" w:rsidRPr="00157E24" w:rsidRDefault="00F163A5" w:rsidP="006E3D95">
      <w:pPr>
        <w:pStyle w:val="Heading3"/>
      </w:pPr>
      <w:bookmarkStart w:id="141" w:name="_Toc53316290"/>
      <w:r w:rsidRPr="00157E24">
        <w:t xml:space="preserve">6.1.2. </w:t>
      </w:r>
      <w:r w:rsidR="00D44613" w:rsidRPr="00157E24">
        <w:t>Levels of tourism development</w:t>
      </w:r>
      <w:bookmarkEnd w:id="141"/>
    </w:p>
    <w:p w14:paraId="44538DFF" w14:textId="09F31629" w:rsidR="00441B52" w:rsidRPr="00157E24" w:rsidRDefault="00C21306" w:rsidP="006F548F">
      <w:pPr>
        <w:spacing w:line="360" w:lineRule="auto"/>
        <w:jc w:val="both"/>
        <w:rPr>
          <w:rFonts w:ascii="Times New Roman" w:eastAsia="Times New Roman" w:hAnsi="Times New Roman" w:cs="Times New Roman"/>
          <w:sz w:val="24"/>
          <w:szCs w:val="24"/>
        </w:rPr>
      </w:pPr>
      <w:r w:rsidRPr="00157E24">
        <w:rPr>
          <w:rFonts w:ascii="Times New Roman" w:hAnsi="Times New Roman" w:cs="Times New Roman"/>
          <w:sz w:val="24"/>
          <w:szCs w:val="24"/>
          <w:lang w:val="en-US"/>
        </w:rPr>
        <w:t>The level o</w:t>
      </w:r>
      <w:r w:rsidR="00853821" w:rsidRPr="00157E24">
        <w:rPr>
          <w:rFonts w:ascii="Times New Roman" w:hAnsi="Times New Roman" w:cs="Times New Roman"/>
          <w:sz w:val="24"/>
          <w:szCs w:val="24"/>
          <w:lang w:val="en-US"/>
        </w:rPr>
        <w:t>f tourism development at Mwela R</w:t>
      </w:r>
      <w:r w:rsidRPr="00157E24">
        <w:rPr>
          <w:rFonts w:ascii="Times New Roman" w:hAnsi="Times New Roman" w:cs="Times New Roman"/>
          <w:sz w:val="24"/>
          <w:szCs w:val="24"/>
          <w:lang w:val="en-US"/>
        </w:rPr>
        <w:t xml:space="preserve">ocks </w:t>
      </w:r>
      <w:r w:rsidR="00853821" w:rsidRPr="00157E24">
        <w:rPr>
          <w:rFonts w:ascii="Times New Roman" w:hAnsi="Times New Roman" w:cs="Times New Roman"/>
          <w:sz w:val="24"/>
          <w:szCs w:val="24"/>
          <w:lang w:val="en-US"/>
        </w:rPr>
        <w:t xml:space="preserve">was assessed to be </w:t>
      </w:r>
      <w:r w:rsidRPr="00157E24">
        <w:rPr>
          <w:rFonts w:ascii="Times New Roman" w:hAnsi="Times New Roman" w:cs="Times New Roman"/>
          <w:sz w:val="24"/>
          <w:szCs w:val="24"/>
          <w:lang w:val="en-US"/>
        </w:rPr>
        <w:t xml:space="preserve">at </w:t>
      </w:r>
      <w:r w:rsidR="00853821" w:rsidRPr="00157E24">
        <w:rPr>
          <w:rFonts w:ascii="Times New Roman" w:hAnsi="Times New Roman" w:cs="Times New Roman"/>
          <w:sz w:val="24"/>
          <w:szCs w:val="24"/>
          <w:lang w:val="en-US"/>
        </w:rPr>
        <w:t>‘</w:t>
      </w:r>
      <w:r w:rsidRPr="00157E24">
        <w:rPr>
          <w:rFonts w:ascii="Times New Roman" w:hAnsi="Times New Roman" w:cs="Times New Roman"/>
          <w:sz w:val="24"/>
          <w:szCs w:val="24"/>
          <w:lang w:val="en-US"/>
        </w:rPr>
        <w:t>Exploration stage</w:t>
      </w:r>
      <w:r w:rsidR="00853821" w:rsidRPr="00157E24">
        <w:rPr>
          <w:rFonts w:ascii="Times New Roman" w:hAnsi="Times New Roman" w:cs="Times New Roman"/>
          <w:sz w:val="24"/>
          <w:szCs w:val="24"/>
          <w:lang w:val="en-US"/>
        </w:rPr>
        <w:t>’</w:t>
      </w:r>
      <w:r w:rsidRPr="00157E24">
        <w:rPr>
          <w:rFonts w:ascii="Times New Roman" w:hAnsi="Times New Roman" w:cs="Times New Roman"/>
          <w:sz w:val="24"/>
          <w:szCs w:val="24"/>
          <w:lang w:val="en-US"/>
        </w:rPr>
        <w:t xml:space="preserve"> </w:t>
      </w:r>
      <w:r w:rsidR="00DA7E24" w:rsidRPr="00157E24">
        <w:rPr>
          <w:rFonts w:ascii="Times New Roman" w:hAnsi="Times New Roman" w:cs="Times New Roman"/>
          <w:sz w:val="24"/>
          <w:szCs w:val="24"/>
          <w:lang w:val="en-US"/>
        </w:rPr>
        <w:t xml:space="preserve">of </w:t>
      </w:r>
      <w:r w:rsidR="00441B52" w:rsidRPr="00157E24">
        <w:rPr>
          <w:rFonts w:ascii="Times New Roman" w:hAnsi="Times New Roman" w:cs="Times New Roman"/>
          <w:sz w:val="24"/>
          <w:szCs w:val="24"/>
          <w:lang w:val="en-US"/>
        </w:rPr>
        <w:t xml:space="preserve">Butlers (1980) area life cycle model. Despite </w:t>
      </w:r>
      <w:r w:rsidR="00FE7369" w:rsidRPr="00157E24">
        <w:rPr>
          <w:rFonts w:ascii="Times New Roman" w:hAnsi="Times New Roman" w:cs="Times New Roman"/>
          <w:sz w:val="24"/>
          <w:szCs w:val="24"/>
          <w:lang w:val="en-US"/>
        </w:rPr>
        <w:t xml:space="preserve">the fact </w:t>
      </w:r>
      <w:r w:rsidR="00201C46" w:rsidRPr="00157E24">
        <w:rPr>
          <w:rFonts w:ascii="Times New Roman" w:hAnsi="Times New Roman" w:cs="Times New Roman"/>
          <w:sz w:val="24"/>
          <w:szCs w:val="24"/>
          <w:lang w:val="en-US"/>
        </w:rPr>
        <w:t>that Mwela R</w:t>
      </w:r>
      <w:r w:rsidR="00441B52" w:rsidRPr="00157E24">
        <w:rPr>
          <w:rFonts w:ascii="Times New Roman" w:hAnsi="Times New Roman" w:cs="Times New Roman"/>
          <w:sz w:val="24"/>
          <w:szCs w:val="24"/>
          <w:lang w:val="en-US"/>
        </w:rPr>
        <w:t>ocks a</w:t>
      </w:r>
      <w:r w:rsidR="00B451AE" w:rsidRPr="00157E24">
        <w:rPr>
          <w:rFonts w:ascii="Times New Roman" w:hAnsi="Times New Roman" w:cs="Times New Roman"/>
          <w:sz w:val="24"/>
          <w:szCs w:val="24"/>
          <w:lang w:val="en-US"/>
        </w:rPr>
        <w:t>re</w:t>
      </w:r>
      <w:r w:rsidR="00441B52" w:rsidRPr="00157E24">
        <w:rPr>
          <w:rFonts w:ascii="Times New Roman" w:hAnsi="Times New Roman" w:cs="Times New Roman"/>
          <w:sz w:val="24"/>
          <w:szCs w:val="24"/>
          <w:lang w:val="en-US"/>
        </w:rPr>
        <w:t xml:space="preserve"> 5km away </w:t>
      </w:r>
      <w:r w:rsidR="00441B52" w:rsidRPr="00157E24">
        <w:rPr>
          <w:rFonts w:ascii="Times New Roman" w:hAnsi="Times New Roman" w:cs="Times New Roman"/>
          <w:sz w:val="24"/>
          <w:szCs w:val="24"/>
          <w:lang w:val="en-US"/>
        </w:rPr>
        <w:lastRenderedPageBreak/>
        <w:t xml:space="preserve">from </w:t>
      </w:r>
      <w:proofErr w:type="spellStart"/>
      <w:r w:rsidR="00201C46" w:rsidRPr="00157E24">
        <w:rPr>
          <w:rFonts w:ascii="Times New Roman" w:hAnsi="Times New Roman" w:cs="Times New Roman"/>
          <w:sz w:val="24"/>
          <w:szCs w:val="24"/>
          <w:lang w:val="en-US"/>
        </w:rPr>
        <w:t>Kasama</w:t>
      </w:r>
      <w:r w:rsidR="00201C46" w:rsidRPr="00157E24">
        <w:rPr>
          <w:rFonts w:ascii="Times New Roman" w:hAnsi="Times New Roman" w:cs="Times New Roman"/>
          <w:sz w:val="24"/>
          <w:szCs w:val="24"/>
          <w:vertAlign w:val="superscript"/>
          <w:lang w:val="en-US"/>
        </w:rPr>
        <w:t>’s</w:t>
      </w:r>
      <w:proofErr w:type="spellEnd"/>
      <w:r w:rsidR="00201C46" w:rsidRPr="00157E24">
        <w:rPr>
          <w:rFonts w:ascii="Times New Roman" w:hAnsi="Times New Roman" w:cs="Times New Roman"/>
          <w:sz w:val="24"/>
          <w:szCs w:val="24"/>
          <w:lang w:val="en-US"/>
        </w:rPr>
        <w:t xml:space="preserve"> </w:t>
      </w:r>
      <w:r w:rsidR="00441B52" w:rsidRPr="00157E24">
        <w:rPr>
          <w:rFonts w:ascii="Times New Roman" w:hAnsi="Times New Roman" w:cs="Times New Roman"/>
          <w:sz w:val="24"/>
          <w:szCs w:val="24"/>
          <w:lang w:val="en-US"/>
        </w:rPr>
        <w:t xml:space="preserve">CBD which could have given its potential to attract investment, the site has no supporting infrastructure and as </w:t>
      </w:r>
      <w:r w:rsidR="00B451AE" w:rsidRPr="00157E24">
        <w:rPr>
          <w:rFonts w:ascii="Times New Roman" w:hAnsi="Times New Roman" w:cs="Times New Roman"/>
          <w:sz w:val="24"/>
          <w:szCs w:val="24"/>
          <w:lang w:val="en-US"/>
        </w:rPr>
        <w:t>such visitors visit Mwela R</w:t>
      </w:r>
      <w:r w:rsidR="00441B52" w:rsidRPr="00157E24">
        <w:rPr>
          <w:rFonts w:ascii="Times New Roman" w:hAnsi="Times New Roman" w:cs="Times New Roman"/>
          <w:sz w:val="24"/>
          <w:szCs w:val="24"/>
          <w:lang w:val="en-US"/>
        </w:rPr>
        <w:t xml:space="preserve">ocks just for its nature of Bushmen paintings </w:t>
      </w:r>
      <w:r w:rsidR="00D53CAB" w:rsidRPr="00157E24">
        <w:rPr>
          <w:rFonts w:ascii="Times New Roman" w:hAnsi="Times New Roman" w:cs="Times New Roman"/>
          <w:sz w:val="24"/>
          <w:szCs w:val="24"/>
          <w:lang w:val="en-US"/>
        </w:rPr>
        <w:t xml:space="preserve">and this further </w:t>
      </w:r>
      <w:r w:rsidR="00441B52" w:rsidRPr="00157E24">
        <w:rPr>
          <w:rFonts w:ascii="Times New Roman" w:hAnsi="Times New Roman" w:cs="Times New Roman"/>
          <w:sz w:val="24"/>
          <w:szCs w:val="24"/>
          <w:lang w:val="en-US"/>
        </w:rPr>
        <w:t>explain</w:t>
      </w:r>
      <w:r w:rsidR="00201C46" w:rsidRPr="00157E24">
        <w:rPr>
          <w:rFonts w:ascii="Times New Roman" w:hAnsi="Times New Roman" w:cs="Times New Roman"/>
          <w:sz w:val="24"/>
          <w:szCs w:val="24"/>
          <w:lang w:val="en-US"/>
        </w:rPr>
        <w:t>s that people just visit Mwela R</w:t>
      </w:r>
      <w:r w:rsidR="00441B52" w:rsidRPr="00157E24">
        <w:rPr>
          <w:rFonts w:ascii="Times New Roman" w:hAnsi="Times New Roman" w:cs="Times New Roman"/>
          <w:sz w:val="24"/>
          <w:szCs w:val="24"/>
          <w:lang w:val="en-US"/>
        </w:rPr>
        <w:t xml:space="preserve">ocks </w:t>
      </w:r>
      <w:r w:rsidR="001879CA" w:rsidRPr="00157E24">
        <w:rPr>
          <w:rFonts w:ascii="Times New Roman" w:hAnsi="Times New Roman" w:cs="Times New Roman"/>
          <w:sz w:val="24"/>
          <w:szCs w:val="24"/>
          <w:lang w:val="en-US"/>
        </w:rPr>
        <w:t xml:space="preserve">just </w:t>
      </w:r>
      <w:r w:rsidR="00441B52" w:rsidRPr="00157E24">
        <w:rPr>
          <w:rFonts w:ascii="Times New Roman" w:hAnsi="Times New Roman" w:cs="Times New Roman"/>
          <w:sz w:val="24"/>
          <w:szCs w:val="24"/>
          <w:lang w:val="en-US"/>
        </w:rPr>
        <w:t xml:space="preserve">for exploration purposes. </w:t>
      </w:r>
      <w:r w:rsidR="00701213" w:rsidRPr="00157E24">
        <w:rPr>
          <w:rFonts w:ascii="Times New Roman" w:hAnsi="Times New Roman" w:cs="Times New Roman"/>
          <w:sz w:val="24"/>
          <w:szCs w:val="24"/>
          <w:lang w:val="en-US"/>
        </w:rPr>
        <w:t xml:space="preserve">The </w:t>
      </w:r>
      <w:r w:rsidR="00AD5F7A">
        <w:rPr>
          <w:rFonts w:ascii="Times New Roman" w:hAnsi="Times New Roman" w:cs="Times New Roman"/>
          <w:sz w:val="24"/>
          <w:szCs w:val="24"/>
          <w:lang w:val="en-US"/>
        </w:rPr>
        <w:t>current state of affairs</w:t>
      </w:r>
      <w:r w:rsidR="00701213" w:rsidRPr="00157E24">
        <w:rPr>
          <w:rFonts w:ascii="Times New Roman" w:hAnsi="Times New Roman" w:cs="Times New Roman"/>
          <w:sz w:val="24"/>
          <w:szCs w:val="24"/>
          <w:lang w:val="en-US"/>
        </w:rPr>
        <w:t xml:space="preserve"> whi</w:t>
      </w:r>
      <w:r w:rsidR="00A96C46" w:rsidRPr="00157E24">
        <w:rPr>
          <w:rFonts w:ascii="Times New Roman" w:hAnsi="Times New Roman" w:cs="Times New Roman"/>
          <w:sz w:val="24"/>
          <w:szCs w:val="24"/>
          <w:lang w:val="en-US"/>
        </w:rPr>
        <w:t>ch has been exhibited at Mwela R</w:t>
      </w:r>
      <w:r w:rsidR="00701213" w:rsidRPr="00157E24">
        <w:rPr>
          <w:rFonts w:ascii="Times New Roman" w:hAnsi="Times New Roman" w:cs="Times New Roman"/>
          <w:sz w:val="24"/>
          <w:szCs w:val="24"/>
          <w:lang w:val="en-US"/>
        </w:rPr>
        <w:t>ocks is worrying conside</w:t>
      </w:r>
      <w:r w:rsidR="0090371D" w:rsidRPr="00157E24">
        <w:rPr>
          <w:rFonts w:ascii="Times New Roman" w:hAnsi="Times New Roman" w:cs="Times New Roman"/>
          <w:sz w:val="24"/>
          <w:szCs w:val="24"/>
          <w:lang w:val="en-US"/>
        </w:rPr>
        <w:t>ring the potential which Mwela R</w:t>
      </w:r>
      <w:r w:rsidR="00701213" w:rsidRPr="00157E24">
        <w:rPr>
          <w:rFonts w:ascii="Times New Roman" w:hAnsi="Times New Roman" w:cs="Times New Roman"/>
          <w:sz w:val="24"/>
          <w:szCs w:val="24"/>
          <w:lang w:val="en-US"/>
        </w:rPr>
        <w:t xml:space="preserve">ocks has to offer </w:t>
      </w:r>
      <w:r w:rsidR="00721A96" w:rsidRPr="00157E24">
        <w:rPr>
          <w:rFonts w:ascii="Times New Roman" w:hAnsi="Times New Roman" w:cs="Times New Roman"/>
          <w:sz w:val="24"/>
          <w:szCs w:val="24"/>
          <w:lang w:val="en-US"/>
        </w:rPr>
        <w:t xml:space="preserve">but the potential such </w:t>
      </w:r>
      <w:r w:rsidR="00830148" w:rsidRPr="00157E24">
        <w:rPr>
          <w:rFonts w:ascii="Times New Roman" w:hAnsi="Times New Roman" w:cs="Times New Roman"/>
          <w:sz w:val="24"/>
          <w:szCs w:val="24"/>
          <w:lang w:val="en-US"/>
        </w:rPr>
        <w:t xml:space="preserve">as </w:t>
      </w:r>
      <w:r w:rsidR="00721A96" w:rsidRPr="00157E24">
        <w:rPr>
          <w:rFonts w:ascii="Times New Roman" w:hAnsi="Times New Roman" w:cs="Times New Roman"/>
          <w:sz w:val="24"/>
          <w:szCs w:val="24"/>
          <w:lang w:val="en-US"/>
        </w:rPr>
        <w:t xml:space="preserve">cultural market go to waste without exploitation. </w:t>
      </w:r>
      <w:r w:rsidR="006B133D" w:rsidRPr="00157E24">
        <w:rPr>
          <w:rFonts w:ascii="Times New Roman" w:hAnsi="Times New Roman" w:cs="Times New Roman"/>
          <w:sz w:val="24"/>
          <w:szCs w:val="24"/>
          <w:lang w:val="en-US"/>
        </w:rPr>
        <w:t xml:space="preserve">Thus the proximity of Mwela rocks near </w:t>
      </w:r>
      <w:r w:rsidR="00701213" w:rsidRPr="00157E24">
        <w:rPr>
          <w:rFonts w:ascii="Times New Roman" w:hAnsi="Times New Roman" w:cs="Times New Roman"/>
          <w:sz w:val="24"/>
          <w:szCs w:val="24"/>
          <w:lang w:val="en-US"/>
        </w:rPr>
        <w:t xml:space="preserve">the CBD </w:t>
      </w:r>
      <w:r w:rsidR="0090371D" w:rsidRPr="00157E24">
        <w:rPr>
          <w:rFonts w:ascii="Times New Roman" w:hAnsi="Times New Roman" w:cs="Times New Roman"/>
          <w:sz w:val="24"/>
          <w:szCs w:val="24"/>
          <w:lang w:val="en-US"/>
        </w:rPr>
        <w:t xml:space="preserve">of Kasama </w:t>
      </w:r>
      <w:r w:rsidR="006B133D" w:rsidRPr="00157E24">
        <w:rPr>
          <w:rFonts w:ascii="Times New Roman" w:hAnsi="Times New Roman" w:cs="Times New Roman"/>
          <w:sz w:val="24"/>
          <w:szCs w:val="24"/>
          <w:lang w:val="en-US"/>
        </w:rPr>
        <w:t>presents</w:t>
      </w:r>
      <w:r w:rsidR="00701213" w:rsidRPr="00157E24">
        <w:rPr>
          <w:rFonts w:ascii="Times New Roman" w:hAnsi="Times New Roman" w:cs="Times New Roman"/>
          <w:sz w:val="24"/>
          <w:szCs w:val="24"/>
          <w:lang w:val="en-US"/>
        </w:rPr>
        <w:t xml:space="preserve"> </w:t>
      </w:r>
      <w:r w:rsidR="00344B75" w:rsidRPr="00157E24">
        <w:rPr>
          <w:rFonts w:ascii="Times New Roman" w:hAnsi="Times New Roman" w:cs="Times New Roman"/>
          <w:sz w:val="24"/>
          <w:szCs w:val="24"/>
          <w:lang w:val="en-US"/>
        </w:rPr>
        <w:t xml:space="preserve">a </w:t>
      </w:r>
      <w:r w:rsidR="008C43C3" w:rsidRPr="00157E24">
        <w:rPr>
          <w:rFonts w:ascii="Times New Roman" w:hAnsi="Times New Roman" w:cs="Times New Roman"/>
          <w:sz w:val="24"/>
          <w:szCs w:val="24"/>
          <w:lang w:val="en-US"/>
        </w:rPr>
        <w:t>great</w:t>
      </w:r>
      <w:r w:rsidR="00344B75" w:rsidRPr="00157E24">
        <w:rPr>
          <w:rFonts w:ascii="Times New Roman" w:hAnsi="Times New Roman" w:cs="Times New Roman"/>
          <w:sz w:val="24"/>
          <w:szCs w:val="24"/>
          <w:lang w:val="en-US"/>
        </w:rPr>
        <w:t xml:space="preserve"> privilege for the development of curio trade to </w:t>
      </w:r>
      <w:r w:rsidR="00701213" w:rsidRPr="00157E24">
        <w:rPr>
          <w:rFonts w:ascii="Times New Roman" w:hAnsi="Times New Roman" w:cs="Times New Roman"/>
          <w:sz w:val="24"/>
          <w:szCs w:val="24"/>
          <w:lang w:val="en-US"/>
        </w:rPr>
        <w:t xml:space="preserve">both international and domestic tourists </w:t>
      </w:r>
      <w:r w:rsidR="00344B75" w:rsidRPr="00157E24">
        <w:rPr>
          <w:rFonts w:ascii="Times New Roman" w:hAnsi="Times New Roman" w:cs="Times New Roman"/>
          <w:sz w:val="24"/>
          <w:szCs w:val="24"/>
          <w:lang w:val="en-US"/>
        </w:rPr>
        <w:t xml:space="preserve">if a cultural market </w:t>
      </w:r>
      <w:r w:rsidR="00C65CD7" w:rsidRPr="00157E24">
        <w:rPr>
          <w:rFonts w:ascii="Times New Roman" w:hAnsi="Times New Roman" w:cs="Times New Roman"/>
          <w:sz w:val="24"/>
          <w:szCs w:val="24"/>
          <w:lang w:val="en-US"/>
        </w:rPr>
        <w:t xml:space="preserve">like the one at Victoria Falls in Livingstone </w:t>
      </w:r>
      <w:r w:rsidR="00344B75" w:rsidRPr="00157E24">
        <w:rPr>
          <w:rFonts w:ascii="Times New Roman" w:hAnsi="Times New Roman" w:cs="Times New Roman"/>
          <w:sz w:val="24"/>
          <w:szCs w:val="24"/>
          <w:lang w:val="en-US"/>
        </w:rPr>
        <w:t xml:space="preserve">was established. </w:t>
      </w:r>
      <w:r w:rsidR="00701213" w:rsidRPr="00157E24">
        <w:rPr>
          <w:rFonts w:ascii="Times New Roman" w:hAnsi="Times New Roman" w:cs="Times New Roman"/>
          <w:sz w:val="24"/>
          <w:szCs w:val="24"/>
          <w:lang w:val="en-US"/>
        </w:rPr>
        <w:t xml:space="preserve">There is need </w:t>
      </w:r>
      <w:r w:rsidR="00C65CD7" w:rsidRPr="00157E24">
        <w:rPr>
          <w:rFonts w:ascii="Times New Roman" w:hAnsi="Times New Roman" w:cs="Times New Roman"/>
          <w:sz w:val="24"/>
          <w:szCs w:val="24"/>
          <w:lang w:val="en-US"/>
        </w:rPr>
        <w:t>to market the potential</w:t>
      </w:r>
      <w:r w:rsidR="00763521" w:rsidRPr="00157E24">
        <w:rPr>
          <w:rFonts w:ascii="Times New Roman" w:hAnsi="Times New Roman" w:cs="Times New Roman"/>
          <w:sz w:val="24"/>
          <w:szCs w:val="24"/>
          <w:lang w:val="en-US"/>
        </w:rPr>
        <w:t xml:space="preserve"> </w:t>
      </w:r>
      <w:r w:rsidR="00C65CD7" w:rsidRPr="00157E24">
        <w:rPr>
          <w:rFonts w:ascii="Times New Roman" w:hAnsi="Times New Roman" w:cs="Times New Roman"/>
          <w:sz w:val="24"/>
          <w:szCs w:val="24"/>
          <w:lang w:val="en-US"/>
        </w:rPr>
        <w:t>that can be exploited at Mwela R</w:t>
      </w:r>
      <w:r w:rsidR="00763521" w:rsidRPr="00157E24">
        <w:rPr>
          <w:rFonts w:ascii="Times New Roman" w:hAnsi="Times New Roman" w:cs="Times New Roman"/>
          <w:sz w:val="24"/>
          <w:szCs w:val="24"/>
          <w:lang w:val="en-US"/>
        </w:rPr>
        <w:t>ocks such as establishm</w:t>
      </w:r>
      <w:r w:rsidR="006A76D0" w:rsidRPr="00157E24">
        <w:rPr>
          <w:rFonts w:ascii="Times New Roman" w:hAnsi="Times New Roman" w:cs="Times New Roman"/>
          <w:sz w:val="24"/>
          <w:szCs w:val="24"/>
          <w:lang w:val="en-US"/>
        </w:rPr>
        <w:t>ent of cultural</w:t>
      </w:r>
      <w:r w:rsidR="00763521" w:rsidRPr="00157E24">
        <w:rPr>
          <w:rFonts w:ascii="Times New Roman" w:hAnsi="Times New Roman" w:cs="Times New Roman"/>
          <w:sz w:val="24"/>
          <w:szCs w:val="24"/>
          <w:lang w:val="en-US"/>
        </w:rPr>
        <w:t xml:space="preserve"> market, game viewing </w:t>
      </w:r>
      <w:r w:rsidR="006F416F" w:rsidRPr="00157E24">
        <w:rPr>
          <w:rFonts w:ascii="Times New Roman" w:hAnsi="Times New Roman" w:cs="Times New Roman"/>
          <w:sz w:val="24"/>
          <w:szCs w:val="24"/>
          <w:lang w:val="en-US"/>
        </w:rPr>
        <w:t>and a</w:t>
      </w:r>
      <w:r w:rsidR="00721A96" w:rsidRPr="00157E24">
        <w:rPr>
          <w:rFonts w:ascii="Times New Roman" w:hAnsi="Times New Roman" w:cs="Times New Roman"/>
          <w:sz w:val="24"/>
          <w:szCs w:val="24"/>
          <w:lang w:val="en-US"/>
        </w:rPr>
        <w:t>rt</w:t>
      </w:r>
      <w:r w:rsidR="006F416F" w:rsidRPr="00157E24">
        <w:rPr>
          <w:rFonts w:ascii="Times New Roman" w:hAnsi="Times New Roman" w:cs="Times New Roman"/>
          <w:sz w:val="24"/>
          <w:szCs w:val="24"/>
          <w:lang w:val="en-US"/>
        </w:rPr>
        <w:t xml:space="preserve"> t</w:t>
      </w:r>
      <w:r w:rsidR="00C65CD7" w:rsidRPr="00157E24">
        <w:rPr>
          <w:rFonts w:ascii="Times New Roman" w:hAnsi="Times New Roman" w:cs="Times New Roman"/>
          <w:sz w:val="24"/>
          <w:szCs w:val="24"/>
          <w:lang w:val="en-US"/>
        </w:rPr>
        <w:t>heatre</w:t>
      </w:r>
      <w:r w:rsidR="00763521" w:rsidRPr="00157E24">
        <w:rPr>
          <w:rFonts w:ascii="Times New Roman" w:hAnsi="Times New Roman" w:cs="Times New Roman"/>
          <w:sz w:val="24"/>
          <w:szCs w:val="24"/>
          <w:lang w:val="en-US"/>
        </w:rPr>
        <w:t xml:space="preserve"> if the site is to develop for it to attract more domestic and international tourist.</w:t>
      </w:r>
      <w:r w:rsidR="00A53392" w:rsidRPr="00157E24">
        <w:rPr>
          <w:rFonts w:ascii="Times New Roman" w:hAnsi="Times New Roman" w:cs="Times New Roman"/>
          <w:sz w:val="24"/>
          <w:szCs w:val="24"/>
          <w:lang w:val="en-US"/>
        </w:rPr>
        <w:t xml:space="preserve"> </w:t>
      </w:r>
      <w:r w:rsidR="006F416F" w:rsidRPr="00157E24">
        <w:rPr>
          <w:rFonts w:ascii="Times New Roman" w:hAnsi="Times New Roman" w:cs="Times New Roman"/>
          <w:sz w:val="24"/>
          <w:szCs w:val="24"/>
          <w:lang w:val="en-US"/>
        </w:rPr>
        <w:t xml:space="preserve">Thus, in order for Mwela Rocks to become an attractive destination, this study argues that </w:t>
      </w:r>
      <w:r w:rsidR="00683066" w:rsidRPr="00157E24">
        <w:rPr>
          <w:rFonts w:ascii="Times New Roman" w:hAnsi="Times New Roman" w:cs="Times New Roman"/>
          <w:sz w:val="24"/>
          <w:szCs w:val="24"/>
          <w:lang w:val="en-US"/>
        </w:rPr>
        <w:t>the</w:t>
      </w:r>
      <w:r w:rsidR="006F416F" w:rsidRPr="00157E24">
        <w:rPr>
          <w:rFonts w:ascii="Times New Roman" w:hAnsi="Times New Roman" w:cs="Times New Roman"/>
          <w:sz w:val="24"/>
          <w:szCs w:val="24"/>
          <w:lang w:val="en-US"/>
        </w:rPr>
        <w:t>re is need to invest in</w:t>
      </w:r>
      <w:r w:rsidR="00683066" w:rsidRPr="00157E24">
        <w:rPr>
          <w:rFonts w:ascii="Times New Roman" w:hAnsi="Times New Roman" w:cs="Times New Roman"/>
          <w:sz w:val="24"/>
          <w:szCs w:val="24"/>
          <w:lang w:val="en-US"/>
        </w:rPr>
        <w:t xml:space="preserve"> destination's infrastructure and</w:t>
      </w:r>
      <w:r w:rsidR="006F416F" w:rsidRPr="00157E24">
        <w:rPr>
          <w:rFonts w:ascii="Times New Roman" w:hAnsi="Times New Roman" w:cs="Times New Roman"/>
          <w:sz w:val="24"/>
          <w:szCs w:val="24"/>
          <w:lang w:val="en-US"/>
        </w:rPr>
        <w:t xml:space="preserve"> introduction of other tourist activities such as game viewing</w:t>
      </w:r>
      <w:r w:rsidR="00D84FF2" w:rsidRPr="00157E24">
        <w:rPr>
          <w:rFonts w:ascii="Times New Roman" w:hAnsi="Times New Roman" w:cs="Times New Roman"/>
          <w:sz w:val="24"/>
          <w:szCs w:val="24"/>
          <w:lang w:val="en-US"/>
        </w:rPr>
        <w:t xml:space="preserve">. </w:t>
      </w:r>
      <w:r w:rsidR="00A53392" w:rsidRPr="00157E24">
        <w:rPr>
          <w:rFonts w:ascii="Times New Roman" w:hAnsi="Times New Roman" w:cs="Times New Roman"/>
          <w:sz w:val="24"/>
          <w:szCs w:val="24"/>
          <w:lang w:val="en-US"/>
        </w:rPr>
        <w:t xml:space="preserve">Apart from </w:t>
      </w:r>
      <w:r w:rsidR="00A851D7" w:rsidRPr="00157E24">
        <w:rPr>
          <w:rFonts w:ascii="Times New Roman" w:hAnsi="Times New Roman" w:cs="Times New Roman"/>
          <w:sz w:val="24"/>
          <w:szCs w:val="24"/>
          <w:lang w:val="en-US"/>
        </w:rPr>
        <w:t xml:space="preserve">exploiting </w:t>
      </w:r>
      <w:r w:rsidR="00A53392" w:rsidRPr="00157E24">
        <w:rPr>
          <w:rFonts w:ascii="Times New Roman" w:hAnsi="Times New Roman" w:cs="Times New Roman"/>
          <w:sz w:val="24"/>
          <w:szCs w:val="24"/>
          <w:lang w:val="en-US"/>
        </w:rPr>
        <w:t>oth</w:t>
      </w:r>
      <w:r w:rsidR="006A76D0" w:rsidRPr="00157E24">
        <w:rPr>
          <w:rFonts w:ascii="Times New Roman" w:hAnsi="Times New Roman" w:cs="Times New Roman"/>
          <w:sz w:val="24"/>
          <w:szCs w:val="24"/>
          <w:lang w:val="en-US"/>
        </w:rPr>
        <w:t>er tourism potentials at Mwela R</w:t>
      </w:r>
      <w:r w:rsidR="00A53392" w:rsidRPr="00157E24">
        <w:rPr>
          <w:rFonts w:ascii="Times New Roman" w:hAnsi="Times New Roman" w:cs="Times New Roman"/>
          <w:sz w:val="24"/>
          <w:szCs w:val="24"/>
          <w:lang w:val="en-US"/>
        </w:rPr>
        <w:t xml:space="preserve">ocks, there is also need to protect </w:t>
      </w:r>
      <w:r w:rsidR="006A76D0" w:rsidRPr="00157E24">
        <w:rPr>
          <w:rFonts w:ascii="Times New Roman" w:hAnsi="Times New Roman" w:cs="Times New Roman"/>
          <w:sz w:val="24"/>
          <w:szCs w:val="24"/>
          <w:lang w:val="en-US"/>
        </w:rPr>
        <w:t xml:space="preserve">and preserve </w:t>
      </w:r>
      <w:r w:rsidR="00A53392" w:rsidRPr="00157E24">
        <w:rPr>
          <w:rFonts w:ascii="Times New Roman" w:hAnsi="Times New Roman" w:cs="Times New Roman"/>
          <w:sz w:val="24"/>
          <w:szCs w:val="24"/>
          <w:lang w:val="en-US"/>
        </w:rPr>
        <w:t>the paintings which are the main tourist attractions to the site as erosion and weathering seem to be destroying these paintings w</w:t>
      </w:r>
      <w:r w:rsidR="00A851D7" w:rsidRPr="00157E24">
        <w:rPr>
          <w:rFonts w:ascii="Times New Roman" w:hAnsi="Times New Roman" w:cs="Times New Roman"/>
          <w:sz w:val="24"/>
          <w:szCs w:val="24"/>
          <w:lang w:val="en-US"/>
        </w:rPr>
        <w:t>hich may completely lead Mwela R</w:t>
      </w:r>
      <w:r w:rsidR="00A53392" w:rsidRPr="00157E24">
        <w:rPr>
          <w:rFonts w:ascii="Times New Roman" w:hAnsi="Times New Roman" w:cs="Times New Roman"/>
          <w:sz w:val="24"/>
          <w:szCs w:val="24"/>
          <w:lang w:val="en-US"/>
        </w:rPr>
        <w:t xml:space="preserve">ocks to </w:t>
      </w:r>
      <w:r w:rsidR="004B713C" w:rsidRPr="00157E24">
        <w:rPr>
          <w:rFonts w:ascii="Times New Roman" w:hAnsi="Times New Roman" w:cs="Times New Roman"/>
          <w:sz w:val="24"/>
          <w:szCs w:val="24"/>
          <w:lang w:val="en-US"/>
        </w:rPr>
        <w:t xml:space="preserve">reach </w:t>
      </w:r>
      <w:r w:rsidR="00A851D7" w:rsidRPr="00157E24">
        <w:rPr>
          <w:rFonts w:ascii="Times New Roman" w:hAnsi="Times New Roman" w:cs="Times New Roman"/>
          <w:sz w:val="24"/>
          <w:szCs w:val="24"/>
          <w:lang w:val="en-US"/>
        </w:rPr>
        <w:t xml:space="preserve">the </w:t>
      </w:r>
      <w:r w:rsidR="004B713C" w:rsidRPr="00157E24">
        <w:rPr>
          <w:rFonts w:ascii="Times New Roman" w:hAnsi="Times New Roman" w:cs="Times New Roman"/>
          <w:sz w:val="24"/>
          <w:szCs w:val="24"/>
          <w:lang w:val="en-US"/>
        </w:rPr>
        <w:t>decline</w:t>
      </w:r>
      <w:r w:rsidR="00A53392" w:rsidRPr="00157E24">
        <w:rPr>
          <w:rFonts w:ascii="Times New Roman" w:hAnsi="Times New Roman" w:cs="Times New Roman"/>
          <w:sz w:val="24"/>
          <w:szCs w:val="24"/>
          <w:lang w:val="en-US"/>
        </w:rPr>
        <w:t xml:space="preserve"> stage</w:t>
      </w:r>
      <w:r w:rsidR="004B713C" w:rsidRPr="00157E24">
        <w:rPr>
          <w:rFonts w:ascii="Times New Roman" w:hAnsi="Times New Roman" w:cs="Times New Roman"/>
          <w:sz w:val="24"/>
          <w:szCs w:val="24"/>
        </w:rPr>
        <w:t xml:space="preserve"> of </w:t>
      </w:r>
      <w:r w:rsidR="004B713C" w:rsidRPr="00157E24">
        <w:rPr>
          <w:rFonts w:ascii="Times New Roman" w:hAnsi="Times New Roman" w:cs="Times New Roman"/>
          <w:sz w:val="24"/>
          <w:szCs w:val="24"/>
          <w:lang w:val="en-US"/>
        </w:rPr>
        <w:t xml:space="preserve">Butlers (1980) area life cycle model. </w:t>
      </w:r>
      <w:r w:rsidR="00554200" w:rsidRPr="00157E24">
        <w:rPr>
          <w:rFonts w:ascii="Times New Roman" w:hAnsi="Times New Roman" w:cs="Times New Roman"/>
          <w:sz w:val="24"/>
          <w:szCs w:val="24"/>
          <w:lang w:val="en-US"/>
        </w:rPr>
        <w:t xml:space="preserve"> In terms of </w:t>
      </w:r>
      <w:r w:rsidR="00A851D7" w:rsidRPr="00157E24">
        <w:rPr>
          <w:rFonts w:ascii="Times New Roman" w:hAnsi="Times New Roman" w:cs="Times New Roman"/>
          <w:sz w:val="24"/>
          <w:szCs w:val="24"/>
          <w:lang w:val="en-US"/>
        </w:rPr>
        <w:t xml:space="preserve">the </w:t>
      </w:r>
      <w:r w:rsidR="00554200" w:rsidRPr="00157E24">
        <w:rPr>
          <w:rFonts w:ascii="Times New Roman" w:hAnsi="Times New Roman" w:cs="Times New Roman"/>
          <w:sz w:val="24"/>
          <w:szCs w:val="24"/>
          <w:lang w:val="en-US"/>
        </w:rPr>
        <w:t>community benefiting from r</w:t>
      </w:r>
      <w:r w:rsidR="009514F8" w:rsidRPr="00157E24">
        <w:rPr>
          <w:rFonts w:ascii="Times New Roman" w:hAnsi="Times New Roman" w:cs="Times New Roman"/>
          <w:sz w:val="24"/>
          <w:szCs w:val="24"/>
          <w:lang w:val="en-US"/>
        </w:rPr>
        <w:t>evenues collected from the site</w:t>
      </w:r>
      <w:r w:rsidR="00554200" w:rsidRPr="00157E24">
        <w:rPr>
          <w:rFonts w:ascii="Times New Roman" w:hAnsi="Times New Roman" w:cs="Times New Roman"/>
          <w:sz w:val="24"/>
          <w:szCs w:val="24"/>
          <w:lang w:val="en-US"/>
        </w:rPr>
        <w:t>, no revenues collected from gate charges channeled towards community development</w:t>
      </w:r>
      <w:r w:rsidR="002C4CEB" w:rsidRPr="00157E24">
        <w:rPr>
          <w:rFonts w:ascii="Times New Roman" w:hAnsi="Times New Roman" w:cs="Times New Roman"/>
          <w:sz w:val="24"/>
          <w:szCs w:val="24"/>
          <w:lang w:val="en-US"/>
        </w:rPr>
        <w:t>.</w:t>
      </w:r>
      <w:r w:rsidR="00554200" w:rsidRPr="00157E24">
        <w:rPr>
          <w:rFonts w:ascii="Times New Roman" w:hAnsi="Times New Roman" w:cs="Times New Roman"/>
          <w:sz w:val="24"/>
          <w:szCs w:val="24"/>
          <w:lang w:val="en-US"/>
        </w:rPr>
        <w:t xml:space="preserve"> </w:t>
      </w:r>
      <w:r w:rsidR="009514F8" w:rsidRPr="00157E24">
        <w:rPr>
          <w:rFonts w:ascii="Times New Roman" w:hAnsi="Times New Roman" w:cs="Times New Roman"/>
          <w:sz w:val="24"/>
          <w:szCs w:val="24"/>
          <w:lang w:val="en-US"/>
        </w:rPr>
        <w:t xml:space="preserve">This may create a serious conflict which already is happening at Mwela Rocks. </w:t>
      </w:r>
    </w:p>
    <w:p w14:paraId="547B5324" w14:textId="6FED9D24" w:rsidR="001C42F0" w:rsidRPr="00157E24" w:rsidRDefault="00DC7CB8" w:rsidP="006F548F">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As for Chishimba F</w:t>
      </w:r>
      <w:r w:rsidR="00D43B7B" w:rsidRPr="00157E24">
        <w:rPr>
          <w:rFonts w:ascii="Times New Roman" w:hAnsi="Times New Roman" w:cs="Times New Roman"/>
          <w:sz w:val="24"/>
          <w:szCs w:val="24"/>
          <w:lang w:val="en-US"/>
        </w:rPr>
        <w:t xml:space="preserve">alls, the level of tourism development </w:t>
      </w:r>
      <w:r w:rsidRPr="00157E24">
        <w:rPr>
          <w:rFonts w:ascii="Times New Roman" w:hAnsi="Times New Roman" w:cs="Times New Roman"/>
          <w:sz w:val="24"/>
          <w:szCs w:val="24"/>
          <w:lang w:val="en-US"/>
        </w:rPr>
        <w:t xml:space="preserve">was assessed to be </w:t>
      </w:r>
      <w:r w:rsidR="00D43B7B" w:rsidRPr="00157E24">
        <w:rPr>
          <w:rFonts w:ascii="Times New Roman" w:hAnsi="Times New Roman" w:cs="Times New Roman"/>
          <w:sz w:val="24"/>
          <w:szCs w:val="24"/>
          <w:lang w:val="en-US"/>
        </w:rPr>
        <w:t xml:space="preserve">at </w:t>
      </w:r>
      <w:r w:rsidR="004F2BC6" w:rsidRPr="00157E24">
        <w:rPr>
          <w:rFonts w:ascii="Times New Roman" w:hAnsi="Times New Roman" w:cs="Times New Roman"/>
          <w:sz w:val="24"/>
          <w:szCs w:val="24"/>
          <w:lang w:val="en-US"/>
        </w:rPr>
        <w:t>‘</w:t>
      </w:r>
      <w:r w:rsidR="00D43B7B" w:rsidRPr="00157E24">
        <w:rPr>
          <w:rFonts w:ascii="Times New Roman" w:hAnsi="Times New Roman" w:cs="Times New Roman"/>
          <w:sz w:val="24"/>
          <w:szCs w:val="24"/>
          <w:lang w:val="en-US"/>
        </w:rPr>
        <w:t>involvement</w:t>
      </w:r>
      <w:r w:rsidR="004F2BC6" w:rsidRPr="00157E24">
        <w:rPr>
          <w:rFonts w:ascii="Times New Roman" w:hAnsi="Times New Roman" w:cs="Times New Roman"/>
          <w:sz w:val="24"/>
          <w:szCs w:val="24"/>
          <w:lang w:val="en-US"/>
        </w:rPr>
        <w:t>’</w:t>
      </w:r>
      <w:r w:rsidR="00D43B7B" w:rsidRPr="00157E24">
        <w:rPr>
          <w:rFonts w:ascii="Times New Roman" w:hAnsi="Times New Roman" w:cs="Times New Roman"/>
          <w:sz w:val="24"/>
          <w:szCs w:val="24"/>
          <w:lang w:val="en-US"/>
        </w:rPr>
        <w:t xml:space="preserve"> stage </w:t>
      </w:r>
      <w:r w:rsidR="00DA7E24" w:rsidRPr="00157E24">
        <w:rPr>
          <w:rFonts w:ascii="Times New Roman" w:hAnsi="Times New Roman" w:cs="Times New Roman"/>
          <w:sz w:val="24"/>
          <w:szCs w:val="24"/>
          <w:lang w:val="en-US"/>
        </w:rPr>
        <w:t xml:space="preserve">of </w:t>
      </w:r>
      <w:r w:rsidR="00D43B7B" w:rsidRPr="00157E24">
        <w:rPr>
          <w:rFonts w:ascii="Times New Roman" w:hAnsi="Times New Roman" w:cs="Times New Roman"/>
          <w:sz w:val="24"/>
          <w:szCs w:val="24"/>
          <w:lang w:val="en-US"/>
        </w:rPr>
        <w:t>Butlers (1980) area life cycle model.</w:t>
      </w:r>
      <w:r w:rsidR="00B55F61" w:rsidRPr="00157E24">
        <w:rPr>
          <w:rFonts w:ascii="Times New Roman" w:hAnsi="Times New Roman" w:cs="Times New Roman"/>
          <w:sz w:val="24"/>
          <w:szCs w:val="24"/>
          <w:lang w:val="en-US"/>
        </w:rPr>
        <w:t xml:space="preserve"> However, despite Chishimba F</w:t>
      </w:r>
      <w:r w:rsidR="00700868" w:rsidRPr="00157E24">
        <w:rPr>
          <w:rFonts w:ascii="Times New Roman" w:hAnsi="Times New Roman" w:cs="Times New Roman"/>
          <w:sz w:val="24"/>
          <w:szCs w:val="24"/>
          <w:lang w:val="en-US"/>
        </w:rPr>
        <w:t xml:space="preserve">alls </w:t>
      </w:r>
      <w:r w:rsidR="005E3CB0" w:rsidRPr="00157E24">
        <w:rPr>
          <w:rFonts w:ascii="Times New Roman" w:hAnsi="Times New Roman" w:cs="Times New Roman"/>
          <w:sz w:val="24"/>
          <w:szCs w:val="24"/>
          <w:lang w:val="en-US"/>
        </w:rPr>
        <w:t>transitioning into</w:t>
      </w:r>
      <w:r w:rsidR="00700868" w:rsidRPr="00157E24">
        <w:rPr>
          <w:rFonts w:ascii="Times New Roman" w:hAnsi="Times New Roman" w:cs="Times New Roman"/>
          <w:sz w:val="24"/>
          <w:szCs w:val="24"/>
          <w:lang w:val="en-US"/>
        </w:rPr>
        <w:t xml:space="preserve"> involvement stage in terms of </w:t>
      </w:r>
      <w:r w:rsidR="00FE5879" w:rsidRPr="00157E24">
        <w:rPr>
          <w:rFonts w:ascii="Times New Roman" w:hAnsi="Times New Roman" w:cs="Times New Roman"/>
          <w:sz w:val="24"/>
          <w:szCs w:val="24"/>
          <w:lang w:val="en-US"/>
        </w:rPr>
        <w:t xml:space="preserve">tourism </w:t>
      </w:r>
      <w:r w:rsidR="00700868" w:rsidRPr="00157E24">
        <w:rPr>
          <w:rFonts w:ascii="Times New Roman" w:hAnsi="Times New Roman" w:cs="Times New Roman"/>
          <w:sz w:val="24"/>
          <w:szCs w:val="24"/>
          <w:lang w:val="en-US"/>
        </w:rPr>
        <w:t xml:space="preserve">development, the level of involvement of the local community people in the provision of tourism related services is very minimal </w:t>
      </w:r>
      <w:r w:rsidR="00FE5879" w:rsidRPr="00157E24">
        <w:rPr>
          <w:rFonts w:ascii="Times New Roman" w:hAnsi="Times New Roman" w:cs="Times New Roman"/>
          <w:sz w:val="24"/>
          <w:szCs w:val="24"/>
          <w:lang w:val="en-US"/>
        </w:rPr>
        <w:t>d</w:t>
      </w:r>
      <w:r w:rsidR="00AA11DF" w:rsidRPr="00157E24">
        <w:rPr>
          <w:rFonts w:ascii="Times New Roman" w:hAnsi="Times New Roman" w:cs="Times New Roman"/>
          <w:sz w:val="24"/>
          <w:szCs w:val="24"/>
          <w:lang w:val="en-US"/>
        </w:rPr>
        <w:t xml:space="preserve">ue to limited number of locals </w:t>
      </w:r>
      <w:r w:rsidR="00FE5879" w:rsidRPr="00157E24">
        <w:rPr>
          <w:rFonts w:ascii="Times New Roman" w:hAnsi="Times New Roman" w:cs="Times New Roman"/>
          <w:sz w:val="24"/>
          <w:szCs w:val="24"/>
          <w:lang w:val="en-US"/>
        </w:rPr>
        <w:t>who are involved</w:t>
      </w:r>
      <w:r w:rsidR="00D907EB">
        <w:rPr>
          <w:rFonts w:ascii="Times New Roman" w:hAnsi="Times New Roman" w:cs="Times New Roman"/>
          <w:sz w:val="24"/>
          <w:szCs w:val="24"/>
          <w:lang w:val="en-US"/>
        </w:rPr>
        <w:t xml:space="preserve"> in the provision of tourism related services. </w:t>
      </w:r>
      <w:r w:rsidR="00390BC7" w:rsidRPr="00157E24">
        <w:rPr>
          <w:rFonts w:ascii="Times New Roman" w:hAnsi="Times New Roman" w:cs="Times New Roman"/>
          <w:sz w:val="24"/>
          <w:szCs w:val="24"/>
          <w:lang w:val="en-US"/>
        </w:rPr>
        <w:t xml:space="preserve">The study found that </w:t>
      </w:r>
      <w:r w:rsidR="00A6088D" w:rsidRPr="00157E24">
        <w:rPr>
          <w:rFonts w:ascii="Times New Roman" w:hAnsi="Times New Roman" w:cs="Times New Roman"/>
          <w:sz w:val="24"/>
          <w:szCs w:val="24"/>
          <w:lang w:val="en-US"/>
        </w:rPr>
        <w:t xml:space="preserve">only two </w:t>
      </w:r>
      <w:r w:rsidR="00390BC7" w:rsidRPr="00157E24">
        <w:rPr>
          <w:rFonts w:ascii="Times New Roman" w:hAnsi="Times New Roman" w:cs="Times New Roman"/>
          <w:sz w:val="24"/>
          <w:szCs w:val="24"/>
          <w:lang w:val="en-US"/>
        </w:rPr>
        <w:t xml:space="preserve">people from the </w:t>
      </w:r>
      <w:r w:rsidR="00A6088D" w:rsidRPr="00157E24">
        <w:rPr>
          <w:rFonts w:ascii="Times New Roman" w:hAnsi="Times New Roman" w:cs="Times New Roman"/>
          <w:sz w:val="24"/>
          <w:szCs w:val="24"/>
          <w:lang w:val="en-US"/>
        </w:rPr>
        <w:t xml:space="preserve">local community were offering services to tourists </w:t>
      </w:r>
      <w:proofErr w:type="gramStart"/>
      <w:r w:rsidR="00A6088D" w:rsidRPr="00157E24">
        <w:rPr>
          <w:rFonts w:ascii="Times New Roman" w:hAnsi="Times New Roman" w:cs="Times New Roman"/>
          <w:sz w:val="24"/>
          <w:szCs w:val="24"/>
          <w:lang w:val="en-US"/>
        </w:rPr>
        <w:t>which</w:t>
      </w:r>
      <w:proofErr w:type="gramEnd"/>
      <w:r w:rsidR="00A6088D" w:rsidRPr="00157E24">
        <w:rPr>
          <w:rFonts w:ascii="Times New Roman" w:hAnsi="Times New Roman" w:cs="Times New Roman"/>
          <w:sz w:val="24"/>
          <w:szCs w:val="24"/>
          <w:lang w:val="en-US"/>
        </w:rPr>
        <w:t xml:space="preserve"> include accommod</w:t>
      </w:r>
      <w:r w:rsidR="00AA11DF" w:rsidRPr="00157E24">
        <w:rPr>
          <w:rFonts w:ascii="Times New Roman" w:hAnsi="Times New Roman" w:cs="Times New Roman"/>
          <w:sz w:val="24"/>
          <w:szCs w:val="24"/>
          <w:lang w:val="en-US"/>
        </w:rPr>
        <w:t xml:space="preserve">ation by </w:t>
      </w:r>
      <w:proofErr w:type="spellStart"/>
      <w:r w:rsidR="00AA11DF" w:rsidRPr="00157E24">
        <w:rPr>
          <w:rFonts w:ascii="Times New Roman" w:hAnsi="Times New Roman" w:cs="Times New Roman"/>
          <w:sz w:val="24"/>
          <w:szCs w:val="24"/>
          <w:lang w:val="en-US"/>
        </w:rPr>
        <w:t>Kaela</w:t>
      </w:r>
      <w:proofErr w:type="spellEnd"/>
      <w:r w:rsidR="00AA11DF" w:rsidRPr="00157E24">
        <w:rPr>
          <w:rFonts w:ascii="Times New Roman" w:hAnsi="Times New Roman" w:cs="Times New Roman"/>
          <w:sz w:val="24"/>
          <w:szCs w:val="24"/>
          <w:lang w:val="en-US"/>
        </w:rPr>
        <w:t xml:space="preserve"> guest house (F</w:t>
      </w:r>
      <w:r w:rsidR="00813C8E">
        <w:rPr>
          <w:rFonts w:ascii="Times New Roman" w:hAnsi="Times New Roman" w:cs="Times New Roman"/>
          <w:sz w:val="24"/>
          <w:szCs w:val="24"/>
          <w:lang w:val="en-US"/>
        </w:rPr>
        <w:t xml:space="preserve">igure </w:t>
      </w:r>
      <w:r w:rsidR="00FB0EF9" w:rsidRPr="00157E24">
        <w:rPr>
          <w:rFonts w:ascii="Times New Roman" w:hAnsi="Times New Roman" w:cs="Times New Roman"/>
          <w:sz w:val="24"/>
          <w:szCs w:val="24"/>
          <w:lang w:val="en-US"/>
        </w:rPr>
        <w:t>14</w:t>
      </w:r>
      <w:r w:rsidR="00DC7230" w:rsidRPr="00157E24">
        <w:rPr>
          <w:rFonts w:ascii="Times New Roman" w:hAnsi="Times New Roman" w:cs="Times New Roman"/>
          <w:sz w:val="24"/>
          <w:szCs w:val="24"/>
          <w:lang w:val="en-US"/>
        </w:rPr>
        <w:t xml:space="preserve">) and a food </w:t>
      </w:r>
      <w:proofErr w:type="spellStart"/>
      <w:r w:rsidR="00DC7230" w:rsidRPr="00157E24">
        <w:rPr>
          <w:rFonts w:ascii="Times New Roman" w:hAnsi="Times New Roman" w:cs="Times New Roman"/>
          <w:sz w:val="24"/>
          <w:szCs w:val="24"/>
          <w:lang w:val="en-US"/>
        </w:rPr>
        <w:t>cent</w:t>
      </w:r>
      <w:r w:rsidR="00A6088D" w:rsidRPr="00157E24">
        <w:rPr>
          <w:rFonts w:ascii="Times New Roman" w:hAnsi="Times New Roman" w:cs="Times New Roman"/>
          <w:sz w:val="24"/>
          <w:szCs w:val="24"/>
          <w:lang w:val="en-US"/>
        </w:rPr>
        <w:t>r</w:t>
      </w:r>
      <w:r w:rsidR="00DC7230" w:rsidRPr="00157E24">
        <w:rPr>
          <w:rFonts w:ascii="Times New Roman" w:hAnsi="Times New Roman" w:cs="Times New Roman"/>
          <w:sz w:val="24"/>
          <w:szCs w:val="24"/>
          <w:lang w:val="en-US"/>
        </w:rPr>
        <w:t>e</w:t>
      </w:r>
      <w:proofErr w:type="spellEnd"/>
      <w:r w:rsidR="00A6088D" w:rsidRPr="00157E24">
        <w:rPr>
          <w:rFonts w:ascii="Times New Roman" w:hAnsi="Times New Roman" w:cs="Times New Roman"/>
          <w:sz w:val="24"/>
          <w:szCs w:val="24"/>
          <w:lang w:val="en-US"/>
        </w:rPr>
        <w:t xml:space="preserve"> operating as</w:t>
      </w:r>
      <w:r w:rsidR="00AA11DF" w:rsidRPr="00157E24">
        <w:rPr>
          <w:rFonts w:ascii="Times New Roman" w:hAnsi="Times New Roman" w:cs="Times New Roman"/>
          <w:sz w:val="24"/>
          <w:szCs w:val="24"/>
          <w:lang w:val="en-US"/>
        </w:rPr>
        <w:t xml:space="preserve"> a restaurant at the falls (F</w:t>
      </w:r>
      <w:r w:rsidR="00813C8E">
        <w:rPr>
          <w:rFonts w:ascii="Times New Roman" w:hAnsi="Times New Roman" w:cs="Times New Roman"/>
          <w:sz w:val="24"/>
          <w:szCs w:val="24"/>
          <w:lang w:val="en-US"/>
        </w:rPr>
        <w:t xml:space="preserve">igure </w:t>
      </w:r>
      <w:r w:rsidR="00FB0EF9" w:rsidRPr="00157E24">
        <w:rPr>
          <w:rFonts w:ascii="Times New Roman" w:hAnsi="Times New Roman" w:cs="Times New Roman"/>
          <w:sz w:val="24"/>
          <w:szCs w:val="24"/>
          <w:lang w:val="en-US"/>
        </w:rPr>
        <w:t>13).</w:t>
      </w:r>
      <w:r w:rsidR="00A6088D" w:rsidRPr="00157E24">
        <w:rPr>
          <w:rFonts w:ascii="Times New Roman" w:hAnsi="Times New Roman" w:cs="Times New Roman"/>
          <w:sz w:val="24"/>
          <w:szCs w:val="24"/>
          <w:lang w:val="en-US"/>
        </w:rPr>
        <w:t xml:space="preserve"> </w:t>
      </w:r>
      <w:r w:rsidR="00FE5879" w:rsidRPr="00157E24">
        <w:rPr>
          <w:rFonts w:ascii="Times New Roman" w:hAnsi="Times New Roman" w:cs="Times New Roman"/>
          <w:sz w:val="24"/>
          <w:szCs w:val="24"/>
          <w:lang w:val="en-US"/>
        </w:rPr>
        <w:t xml:space="preserve"> </w:t>
      </w:r>
      <w:r w:rsidR="00813C8E">
        <w:rPr>
          <w:rFonts w:ascii="Times New Roman" w:hAnsi="Times New Roman" w:cs="Times New Roman"/>
          <w:sz w:val="24"/>
          <w:szCs w:val="24"/>
          <w:lang w:val="en-US"/>
        </w:rPr>
        <w:t xml:space="preserve">The </w:t>
      </w:r>
      <w:r w:rsidR="004C3B69" w:rsidRPr="00157E24">
        <w:rPr>
          <w:rFonts w:ascii="Times New Roman" w:hAnsi="Times New Roman" w:cs="Times New Roman"/>
          <w:sz w:val="24"/>
          <w:szCs w:val="24"/>
          <w:lang w:val="en-US"/>
        </w:rPr>
        <w:t xml:space="preserve">study found that most visitors who visit Chishimba Falls don’t sleep at the lodge as </w:t>
      </w:r>
      <w:r w:rsidR="002C34EF" w:rsidRPr="00157E24">
        <w:rPr>
          <w:rFonts w:ascii="Times New Roman" w:hAnsi="Times New Roman" w:cs="Times New Roman"/>
          <w:sz w:val="24"/>
          <w:szCs w:val="24"/>
          <w:lang w:val="en-US"/>
        </w:rPr>
        <w:t xml:space="preserve">visitors </w:t>
      </w:r>
      <w:r w:rsidR="004C3B69" w:rsidRPr="00157E24">
        <w:rPr>
          <w:rFonts w:ascii="Times New Roman" w:hAnsi="Times New Roman" w:cs="Times New Roman"/>
          <w:sz w:val="24"/>
          <w:szCs w:val="24"/>
          <w:lang w:val="en-US"/>
        </w:rPr>
        <w:t xml:space="preserve">sleep in Kasama town but the lodge is full to capacity during celebration of annual traditional ceremony of the Bemba speaking people. </w:t>
      </w:r>
      <w:r w:rsidR="002C34EF" w:rsidRPr="00157E24">
        <w:rPr>
          <w:rFonts w:ascii="Times New Roman" w:hAnsi="Times New Roman" w:cs="Times New Roman"/>
          <w:sz w:val="24"/>
          <w:szCs w:val="24"/>
          <w:lang w:val="en-US"/>
        </w:rPr>
        <w:t xml:space="preserve">If the current state of affairs continues, </w:t>
      </w:r>
      <w:proofErr w:type="spellStart"/>
      <w:r w:rsidR="002C34EF" w:rsidRPr="00157E24">
        <w:rPr>
          <w:rFonts w:ascii="Times New Roman" w:hAnsi="Times New Roman" w:cs="Times New Roman"/>
          <w:sz w:val="24"/>
          <w:szCs w:val="24"/>
          <w:lang w:val="en-US"/>
        </w:rPr>
        <w:t>Kaela</w:t>
      </w:r>
      <w:proofErr w:type="spellEnd"/>
      <w:r w:rsidR="002C34EF" w:rsidRPr="00157E24">
        <w:rPr>
          <w:rFonts w:ascii="Times New Roman" w:hAnsi="Times New Roman" w:cs="Times New Roman"/>
          <w:sz w:val="24"/>
          <w:szCs w:val="24"/>
          <w:lang w:val="en-US"/>
        </w:rPr>
        <w:t xml:space="preserve"> lodge may completely collapse and Chishimba Falls may return to “Exploration stage” of Butler Area Life Cycle.  </w:t>
      </w:r>
      <w:r w:rsidR="00C12636" w:rsidRPr="00157E24">
        <w:rPr>
          <w:rFonts w:ascii="Times New Roman" w:hAnsi="Times New Roman" w:cs="Times New Roman"/>
          <w:sz w:val="24"/>
          <w:szCs w:val="24"/>
          <w:lang w:val="en-US"/>
        </w:rPr>
        <w:t>Additionally, a</w:t>
      </w:r>
      <w:r w:rsidR="00CC2E66" w:rsidRPr="00157E24">
        <w:rPr>
          <w:rFonts w:ascii="Times New Roman" w:hAnsi="Times New Roman" w:cs="Times New Roman"/>
          <w:sz w:val="24"/>
          <w:szCs w:val="24"/>
          <w:lang w:val="en-US"/>
        </w:rPr>
        <w:t xml:space="preserve">t Chishimba </w:t>
      </w:r>
      <w:r w:rsidR="00CC2E66" w:rsidRPr="00157E24">
        <w:rPr>
          <w:rFonts w:ascii="Times New Roman" w:hAnsi="Times New Roman" w:cs="Times New Roman"/>
          <w:sz w:val="24"/>
          <w:szCs w:val="24"/>
          <w:lang w:val="en-US"/>
        </w:rPr>
        <w:lastRenderedPageBreak/>
        <w:t>F</w:t>
      </w:r>
      <w:r w:rsidR="001858C2" w:rsidRPr="00157E24">
        <w:rPr>
          <w:rFonts w:ascii="Times New Roman" w:hAnsi="Times New Roman" w:cs="Times New Roman"/>
          <w:sz w:val="24"/>
          <w:szCs w:val="24"/>
          <w:lang w:val="en-US"/>
        </w:rPr>
        <w:t>alls, residents expressed a very positive attitude towards development of tourism as the local community expressed support towards development of tourism as evidenced from community self-mobilization in trying to set up a local villag</w:t>
      </w:r>
      <w:r w:rsidR="00920A38" w:rsidRPr="00157E24">
        <w:rPr>
          <w:rFonts w:ascii="Times New Roman" w:hAnsi="Times New Roman" w:cs="Times New Roman"/>
          <w:sz w:val="24"/>
          <w:szCs w:val="24"/>
          <w:lang w:val="en-US"/>
        </w:rPr>
        <w:t>e cultural market where they want to</w:t>
      </w:r>
      <w:r w:rsidR="00CC2E66" w:rsidRPr="00157E24">
        <w:rPr>
          <w:rFonts w:ascii="Times New Roman" w:hAnsi="Times New Roman" w:cs="Times New Roman"/>
          <w:sz w:val="24"/>
          <w:szCs w:val="24"/>
          <w:lang w:val="en-US"/>
        </w:rPr>
        <w:t xml:space="preserve"> sell</w:t>
      </w:r>
      <w:r w:rsidR="001858C2" w:rsidRPr="00157E24">
        <w:rPr>
          <w:rFonts w:ascii="Times New Roman" w:hAnsi="Times New Roman" w:cs="Times New Roman"/>
          <w:sz w:val="24"/>
          <w:szCs w:val="24"/>
          <w:lang w:val="en-US"/>
        </w:rPr>
        <w:t xml:space="preserve"> their </w:t>
      </w:r>
      <w:r w:rsidR="00805CEF" w:rsidRPr="00157E24">
        <w:rPr>
          <w:rFonts w:ascii="Times New Roman" w:hAnsi="Times New Roman" w:cs="Times New Roman"/>
          <w:sz w:val="24"/>
          <w:szCs w:val="24"/>
          <w:lang w:val="en-US"/>
        </w:rPr>
        <w:t xml:space="preserve">curio </w:t>
      </w:r>
      <w:r w:rsidR="001858C2" w:rsidRPr="00157E24">
        <w:rPr>
          <w:rFonts w:ascii="Times New Roman" w:hAnsi="Times New Roman" w:cs="Times New Roman"/>
          <w:sz w:val="24"/>
          <w:szCs w:val="24"/>
          <w:lang w:val="en-US"/>
        </w:rPr>
        <w:t xml:space="preserve">products. The results are consistence with the findings of </w:t>
      </w:r>
      <w:proofErr w:type="spellStart"/>
      <w:r w:rsidR="001858C2" w:rsidRPr="00157E24">
        <w:rPr>
          <w:rFonts w:ascii="Times New Roman" w:hAnsi="Times New Roman" w:cs="Times New Roman"/>
          <w:sz w:val="24"/>
          <w:szCs w:val="24"/>
          <w:lang w:val="en-US"/>
        </w:rPr>
        <w:t>Keovilay</w:t>
      </w:r>
      <w:r w:rsidR="00925572" w:rsidRPr="00157E24">
        <w:rPr>
          <w:rFonts w:ascii="Times New Roman" w:hAnsi="Times New Roman" w:cs="Times New Roman"/>
          <w:sz w:val="24"/>
          <w:szCs w:val="24"/>
          <w:lang w:val="en-US"/>
        </w:rPr>
        <w:t>’s</w:t>
      </w:r>
      <w:proofErr w:type="spellEnd"/>
      <w:r w:rsidR="001858C2" w:rsidRPr="00157E24">
        <w:rPr>
          <w:rFonts w:ascii="Times New Roman" w:hAnsi="Times New Roman" w:cs="Times New Roman"/>
          <w:sz w:val="24"/>
          <w:szCs w:val="24"/>
          <w:lang w:val="en-US"/>
        </w:rPr>
        <w:t xml:space="preserve"> (2012) study which revealed that residents in in </w:t>
      </w:r>
      <w:proofErr w:type="spellStart"/>
      <w:r w:rsidR="001858C2" w:rsidRPr="00157E24">
        <w:rPr>
          <w:rFonts w:ascii="Times New Roman" w:hAnsi="Times New Roman" w:cs="Times New Roman"/>
          <w:sz w:val="24"/>
          <w:szCs w:val="24"/>
          <w:lang w:val="en-US"/>
        </w:rPr>
        <w:t>Nalan</w:t>
      </w:r>
      <w:proofErr w:type="spellEnd"/>
      <w:r w:rsidR="001858C2" w:rsidRPr="00157E24">
        <w:rPr>
          <w:rFonts w:ascii="Times New Roman" w:hAnsi="Times New Roman" w:cs="Times New Roman"/>
          <w:sz w:val="24"/>
          <w:szCs w:val="24"/>
          <w:lang w:val="en-US"/>
        </w:rPr>
        <w:t xml:space="preserve"> village and Nam </w:t>
      </w:r>
      <w:proofErr w:type="spellStart"/>
      <w:r w:rsidR="001858C2" w:rsidRPr="00157E24">
        <w:rPr>
          <w:rFonts w:ascii="Times New Roman" w:hAnsi="Times New Roman" w:cs="Times New Roman"/>
          <w:sz w:val="24"/>
          <w:szCs w:val="24"/>
          <w:lang w:val="en-US"/>
        </w:rPr>
        <w:t>Eng</w:t>
      </w:r>
      <w:proofErr w:type="spellEnd"/>
      <w:r w:rsidR="001858C2" w:rsidRPr="00157E24">
        <w:rPr>
          <w:rFonts w:ascii="Times New Roman" w:hAnsi="Times New Roman" w:cs="Times New Roman"/>
          <w:sz w:val="24"/>
          <w:szCs w:val="24"/>
          <w:lang w:val="en-US"/>
        </w:rPr>
        <w:t xml:space="preserve"> village expressed a very positive attitude towards further tourism development in their community areas. </w:t>
      </w:r>
      <w:r w:rsidR="003A0E34" w:rsidRPr="00157E24">
        <w:rPr>
          <w:rFonts w:ascii="Times New Roman" w:hAnsi="Times New Roman" w:cs="Times New Roman"/>
          <w:sz w:val="24"/>
          <w:szCs w:val="24"/>
          <w:lang w:val="en-US"/>
        </w:rPr>
        <w:t>It is worth mention</w:t>
      </w:r>
      <w:r w:rsidR="00925572" w:rsidRPr="00157E24">
        <w:rPr>
          <w:rFonts w:ascii="Times New Roman" w:hAnsi="Times New Roman" w:cs="Times New Roman"/>
          <w:sz w:val="24"/>
          <w:szCs w:val="24"/>
          <w:lang w:val="en-US"/>
        </w:rPr>
        <w:t>ing</w:t>
      </w:r>
      <w:r w:rsidR="003A0E34" w:rsidRPr="00157E24">
        <w:rPr>
          <w:rFonts w:ascii="Times New Roman" w:hAnsi="Times New Roman" w:cs="Times New Roman"/>
          <w:sz w:val="24"/>
          <w:szCs w:val="24"/>
          <w:lang w:val="en-US"/>
        </w:rPr>
        <w:t xml:space="preserve"> that the current level of tourism development at Chishimba falls has been affected</w:t>
      </w:r>
      <w:r w:rsidR="00E56F0D" w:rsidRPr="00157E24">
        <w:rPr>
          <w:rFonts w:ascii="Times New Roman" w:hAnsi="Times New Roman" w:cs="Times New Roman"/>
          <w:sz w:val="24"/>
          <w:szCs w:val="24"/>
          <w:lang w:val="en-US"/>
        </w:rPr>
        <w:t xml:space="preserve"> by non-investment in various tourism activities which would increase the average length of stay</w:t>
      </w:r>
      <w:r w:rsidR="00D05A21" w:rsidRPr="00157E24">
        <w:rPr>
          <w:rFonts w:ascii="Times New Roman" w:hAnsi="Times New Roman" w:cs="Times New Roman"/>
          <w:sz w:val="24"/>
          <w:szCs w:val="24"/>
          <w:lang w:val="en-US"/>
        </w:rPr>
        <w:t xml:space="preserve"> of tourist</w:t>
      </w:r>
      <w:r w:rsidR="00E56F0D" w:rsidRPr="00157E24">
        <w:rPr>
          <w:rFonts w:ascii="Times New Roman" w:hAnsi="Times New Roman" w:cs="Times New Roman"/>
          <w:sz w:val="24"/>
          <w:szCs w:val="24"/>
          <w:lang w:val="en-US"/>
        </w:rPr>
        <w:t>.</w:t>
      </w:r>
      <w:r w:rsidR="003A0E34" w:rsidRPr="00157E24">
        <w:rPr>
          <w:rFonts w:ascii="Times New Roman" w:hAnsi="Times New Roman" w:cs="Times New Roman"/>
          <w:sz w:val="24"/>
          <w:szCs w:val="24"/>
          <w:lang w:val="en-US"/>
        </w:rPr>
        <w:t xml:space="preserve"> </w:t>
      </w:r>
    </w:p>
    <w:p w14:paraId="1A316E50" w14:textId="19AFFBED" w:rsidR="00835FE3" w:rsidRPr="00157E24" w:rsidRDefault="00BA1903" w:rsidP="006F548F">
      <w:pPr>
        <w:spacing w:line="360" w:lineRule="auto"/>
        <w:jc w:val="both"/>
        <w:rPr>
          <w:rFonts w:ascii="Times New Roman" w:eastAsia="Calibri" w:hAnsi="Times New Roman" w:cs="Times New Roman"/>
          <w:sz w:val="24"/>
          <w:szCs w:val="24"/>
          <w:lang w:val="en-US"/>
        </w:rPr>
      </w:pPr>
      <w:r w:rsidRPr="00157E24">
        <w:rPr>
          <w:rFonts w:ascii="Times New Roman" w:eastAsia="Calibri" w:hAnsi="Times New Roman" w:cs="Times New Roman"/>
          <w:sz w:val="24"/>
          <w:szCs w:val="24"/>
          <w:lang w:val="en-US"/>
        </w:rPr>
        <w:t>As for Shiwa Ng’andu tourist site, the level of tourism development is at development stage of Butlers (1980) area life cycle model</w:t>
      </w:r>
      <w:r w:rsidR="00ED1D01">
        <w:rPr>
          <w:rFonts w:ascii="Times New Roman" w:eastAsia="Calibri" w:hAnsi="Times New Roman" w:cs="Times New Roman"/>
          <w:sz w:val="24"/>
          <w:szCs w:val="24"/>
          <w:lang w:val="en-US"/>
        </w:rPr>
        <w:t xml:space="preserve"> owing to investments made by foreign owners of Shiwangandu tourist site</w:t>
      </w:r>
      <w:r w:rsidRPr="00157E24">
        <w:rPr>
          <w:rFonts w:ascii="Times New Roman" w:eastAsia="Calibri" w:hAnsi="Times New Roman" w:cs="Times New Roman"/>
          <w:sz w:val="24"/>
          <w:szCs w:val="24"/>
          <w:lang w:val="en-US"/>
        </w:rPr>
        <w:t>.</w:t>
      </w:r>
      <w:r w:rsidR="00A74FC9" w:rsidRPr="00157E24">
        <w:rPr>
          <w:rFonts w:ascii="Times New Roman" w:eastAsia="Calibri" w:hAnsi="Times New Roman" w:cs="Times New Roman"/>
          <w:sz w:val="24"/>
          <w:szCs w:val="24"/>
          <w:lang w:val="en-US"/>
        </w:rPr>
        <w:t xml:space="preserve"> </w:t>
      </w:r>
      <w:r w:rsidR="0049369B">
        <w:rPr>
          <w:rFonts w:ascii="Times New Roman" w:eastAsia="Calibri" w:hAnsi="Times New Roman" w:cs="Times New Roman"/>
          <w:sz w:val="24"/>
          <w:szCs w:val="24"/>
          <w:lang w:val="en-US"/>
        </w:rPr>
        <w:t xml:space="preserve">The investment made by Shiwangandu tourist site like a school and a clinic (Figure 17) indicate that the local community members of Shiwangandu benefit from tourism revenue generated. </w:t>
      </w:r>
      <w:r w:rsidR="00A74FC9" w:rsidRPr="00157E24">
        <w:rPr>
          <w:rFonts w:ascii="Times New Roman" w:eastAsia="Calibri" w:hAnsi="Times New Roman" w:cs="Times New Roman"/>
          <w:sz w:val="24"/>
          <w:szCs w:val="24"/>
          <w:lang w:val="en-US"/>
        </w:rPr>
        <w:t xml:space="preserve">The </w:t>
      </w:r>
      <w:r w:rsidR="00950757" w:rsidRPr="00157E24">
        <w:rPr>
          <w:rFonts w:ascii="Times New Roman" w:eastAsia="Calibri" w:hAnsi="Times New Roman" w:cs="Times New Roman"/>
          <w:sz w:val="24"/>
          <w:szCs w:val="24"/>
          <w:lang w:val="en-US"/>
        </w:rPr>
        <w:t xml:space="preserve">findings of this study </w:t>
      </w:r>
      <w:r w:rsidR="0049369B">
        <w:rPr>
          <w:rFonts w:ascii="Times New Roman" w:eastAsia="Calibri" w:hAnsi="Times New Roman" w:cs="Times New Roman"/>
          <w:sz w:val="24"/>
          <w:szCs w:val="24"/>
          <w:lang w:val="en-US"/>
        </w:rPr>
        <w:t xml:space="preserve">are supported </w:t>
      </w:r>
      <w:r w:rsidR="00ED1D01">
        <w:rPr>
          <w:rFonts w:ascii="Times New Roman" w:eastAsia="Calibri" w:hAnsi="Times New Roman" w:cs="Times New Roman"/>
          <w:sz w:val="24"/>
          <w:szCs w:val="24"/>
          <w:lang w:val="en-US"/>
        </w:rPr>
        <w:t xml:space="preserve">by </w:t>
      </w:r>
      <w:r w:rsidR="00ED1D01" w:rsidRPr="00157E24">
        <w:rPr>
          <w:rFonts w:ascii="Times New Roman" w:eastAsia="Calibri" w:hAnsi="Times New Roman" w:cs="Times New Roman"/>
          <w:sz w:val="24"/>
          <w:szCs w:val="24"/>
          <w:lang w:val="en-US"/>
        </w:rPr>
        <w:t>Himoonde</w:t>
      </w:r>
      <w:r w:rsidR="00A74FC9" w:rsidRPr="00157E24">
        <w:rPr>
          <w:rFonts w:ascii="Times New Roman" w:eastAsia="Calibri" w:hAnsi="Times New Roman" w:cs="Times New Roman"/>
          <w:sz w:val="24"/>
          <w:szCs w:val="24"/>
          <w:lang w:val="en-US"/>
        </w:rPr>
        <w:t xml:space="preserve"> (2007) study which found that the local community </w:t>
      </w:r>
      <w:r w:rsidR="0049369B">
        <w:rPr>
          <w:rFonts w:ascii="Times New Roman" w:eastAsia="Calibri" w:hAnsi="Times New Roman" w:cs="Times New Roman"/>
          <w:sz w:val="24"/>
          <w:szCs w:val="24"/>
          <w:lang w:val="en-US"/>
        </w:rPr>
        <w:t xml:space="preserve">of </w:t>
      </w:r>
      <w:r w:rsidR="0049369B" w:rsidRPr="0049369B">
        <w:rPr>
          <w:rFonts w:ascii="Times New Roman" w:eastAsia="Calibri" w:hAnsi="Times New Roman" w:cs="Times New Roman"/>
          <w:sz w:val="24"/>
          <w:szCs w:val="24"/>
          <w:lang w:val="en-US"/>
        </w:rPr>
        <w:t xml:space="preserve">Kafinda </w:t>
      </w:r>
      <w:r w:rsidR="00A74FC9" w:rsidRPr="00157E24">
        <w:rPr>
          <w:rFonts w:ascii="Times New Roman" w:eastAsia="Calibri" w:hAnsi="Times New Roman" w:cs="Times New Roman"/>
          <w:sz w:val="24"/>
          <w:szCs w:val="24"/>
          <w:lang w:val="en-US"/>
        </w:rPr>
        <w:t xml:space="preserve">accrued benefits from tourism revenues and employment opportunities from the national park. Other forms of benefits accruing to community development were in the provision of social services such as the local health </w:t>
      </w:r>
      <w:proofErr w:type="spellStart"/>
      <w:r w:rsidR="0048552B" w:rsidRPr="00157E24">
        <w:rPr>
          <w:rFonts w:ascii="Times New Roman" w:eastAsia="Calibri" w:hAnsi="Times New Roman" w:cs="Times New Roman"/>
          <w:sz w:val="24"/>
          <w:szCs w:val="24"/>
          <w:lang w:val="en-US"/>
        </w:rPr>
        <w:t>centres</w:t>
      </w:r>
      <w:proofErr w:type="spellEnd"/>
      <w:r w:rsidR="0048552B" w:rsidRPr="00157E24">
        <w:rPr>
          <w:rFonts w:ascii="Times New Roman" w:eastAsia="Calibri" w:hAnsi="Times New Roman" w:cs="Times New Roman"/>
          <w:sz w:val="24"/>
          <w:szCs w:val="24"/>
          <w:lang w:val="en-US"/>
        </w:rPr>
        <w:t xml:space="preserve"> and</w:t>
      </w:r>
      <w:r w:rsidR="00A74FC9" w:rsidRPr="00157E24">
        <w:rPr>
          <w:rFonts w:ascii="Times New Roman" w:eastAsia="Calibri" w:hAnsi="Times New Roman" w:cs="Times New Roman"/>
          <w:sz w:val="24"/>
          <w:szCs w:val="24"/>
          <w:lang w:val="en-US"/>
        </w:rPr>
        <w:t xml:space="preserve"> community schools in the GMA.</w:t>
      </w:r>
      <w:r w:rsidR="0048552B" w:rsidRPr="00157E24">
        <w:rPr>
          <w:rFonts w:ascii="Times New Roman" w:eastAsia="Calibri" w:hAnsi="Times New Roman" w:cs="Times New Roman"/>
          <w:sz w:val="24"/>
          <w:szCs w:val="24"/>
          <w:lang w:val="en-US"/>
        </w:rPr>
        <w:t xml:space="preserve"> </w:t>
      </w:r>
      <w:r w:rsidR="00985F42">
        <w:rPr>
          <w:rFonts w:ascii="Times New Roman" w:eastAsia="Calibri" w:hAnsi="Times New Roman" w:cs="Times New Roman"/>
          <w:sz w:val="24"/>
          <w:szCs w:val="24"/>
          <w:lang w:val="en-US"/>
        </w:rPr>
        <w:t xml:space="preserve">This study also </w:t>
      </w:r>
      <w:r w:rsidR="005B1F6C">
        <w:rPr>
          <w:rFonts w:ascii="Times New Roman" w:eastAsia="Calibri" w:hAnsi="Times New Roman" w:cs="Times New Roman"/>
          <w:sz w:val="24"/>
          <w:szCs w:val="24"/>
          <w:lang w:val="en-US"/>
        </w:rPr>
        <w:t xml:space="preserve">has </w:t>
      </w:r>
      <w:r w:rsidR="00985F42">
        <w:rPr>
          <w:rFonts w:ascii="Times New Roman" w:eastAsia="Calibri" w:hAnsi="Times New Roman" w:cs="Times New Roman"/>
          <w:sz w:val="24"/>
          <w:szCs w:val="24"/>
          <w:lang w:val="en-US"/>
        </w:rPr>
        <w:t>shown that Shiwangandu jumped from exploration to development and skipped involvement stage as espoused by Butler in his 1980 model. In view of this, t</w:t>
      </w:r>
      <w:r w:rsidR="0048552B" w:rsidRPr="00157E24">
        <w:rPr>
          <w:rFonts w:ascii="Times New Roman" w:eastAsia="Calibri" w:hAnsi="Times New Roman" w:cs="Times New Roman"/>
          <w:sz w:val="24"/>
          <w:szCs w:val="24"/>
          <w:lang w:val="en-US"/>
        </w:rPr>
        <w:t>his study also argues that a</w:t>
      </w:r>
      <w:r w:rsidR="005B7BA6" w:rsidRPr="00157E24">
        <w:rPr>
          <w:rFonts w:ascii="Times New Roman" w:eastAsia="Calibri" w:hAnsi="Times New Roman" w:cs="Times New Roman"/>
          <w:sz w:val="24"/>
          <w:szCs w:val="24"/>
          <w:lang w:val="en-US"/>
        </w:rPr>
        <w:t xml:space="preserve">lthough Butler’s model of tourism destination area life cycle could be practically </w:t>
      </w:r>
      <w:r w:rsidR="00813E71" w:rsidRPr="00157E24">
        <w:rPr>
          <w:rFonts w:ascii="Times New Roman" w:eastAsia="Calibri" w:hAnsi="Times New Roman" w:cs="Times New Roman"/>
          <w:sz w:val="24"/>
          <w:szCs w:val="24"/>
          <w:lang w:val="en-US"/>
        </w:rPr>
        <w:t>realized</w:t>
      </w:r>
      <w:r w:rsidR="005B7BA6" w:rsidRPr="00157E24">
        <w:rPr>
          <w:rFonts w:ascii="Times New Roman" w:eastAsia="Calibri" w:hAnsi="Times New Roman" w:cs="Times New Roman"/>
          <w:sz w:val="24"/>
          <w:szCs w:val="24"/>
          <w:lang w:val="en-US"/>
        </w:rPr>
        <w:t xml:space="preserve"> in many tourism areas, not all areas would experience the different stages of the cycle</w:t>
      </w:r>
      <w:r w:rsidR="0048552B" w:rsidRPr="00157E24">
        <w:rPr>
          <w:rFonts w:ascii="Times New Roman" w:eastAsia="Calibri" w:hAnsi="Times New Roman" w:cs="Times New Roman"/>
          <w:sz w:val="24"/>
          <w:szCs w:val="24"/>
          <w:lang w:val="en-US"/>
        </w:rPr>
        <w:t xml:space="preserve"> as outlined by Butlers and this was exhibited by Shiwa Ng’andu tourist site which seemed to have jumped involvement stage and moved straight from exploration stage to development stage.</w:t>
      </w:r>
      <w:r w:rsidR="008E3017" w:rsidRPr="00157E24">
        <w:rPr>
          <w:rFonts w:ascii="Times New Roman" w:eastAsia="Calibri" w:hAnsi="Times New Roman" w:cs="Times New Roman"/>
          <w:sz w:val="24"/>
          <w:szCs w:val="24"/>
          <w:lang w:val="en-US"/>
        </w:rPr>
        <w:t xml:space="preserve"> This in itself does not mean Butler’s model is insignificant but </w:t>
      </w:r>
      <w:r w:rsidR="00813E71" w:rsidRPr="00157E24">
        <w:rPr>
          <w:rFonts w:ascii="Times New Roman" w:eastAsia="Calibri" w:hAnsi="Times New Roman" w:cs="Times New Roman"/>
          <w:sz w:val="24"/>
          <w:szCs w:val="24"/>
          <w:lang w:val="en-US"/>
        </w:rPr>
        <w:t>the model is worth valid</w:t>
      </w:r>
      <w:r w:rsidR="00152CBF" w:rsidRPr="00157E24">
        <w:rPr>
          <w:rFonts w:ascii="Times New Roman" w:eastAsia="Calibri" w:hAnsi="Times New Roman" w:cs="Times New Roman"/>
          <w:sz w:val="24"/>
          <w:szCs w:val="24"/>
          <w:lang w:val="en-US"/>
        </w:rPr>
        <w:t xml:space="preserve"> </w:t>
      </w:r>
      <w:r w:rsidR="00813E71" w:rsidRPr="00157E24">
        <w:rPr>
          <w:rFonts w:ascii="Times New Roman" w:eastAsia="Calibri" w:hAnsi="Times New Roman" w:cs="Times New Roman"/>
          <w:sz w:val="24"/>
          <w:szCs w:val="24"/>
          <w:lang w:val="en-US"/>
        </w:rPr>
        <w:t>as the model places and examines every site accordingly. It is also worth mention</w:t>
      </w:r>
      <w:r w:rsidR="00E65DD5" w:rsidRPr="00157E24">
        <w:rPr>
          <w:rFonts w:ascii="Times New Roman" w:eastAsia="Calibri" w:hAnsi="Times New Roman" w:cs="Times New Roman"/>
          <w:sz w:val="24"/>
          <w:szCs w:val="24"/>
          <w:lang w:val="en-US"/>
        </w:rPr>
        <w:t>ing</w:t>
      </w:r>
      <w:r w:rsidR="00813E71" w:rsidRPr="00157E24">
        <w:rPr>
          <w:rFonts w:ascii="Times New Roman" w:eastAsia="Calibri" w:hAnsi="Times New Roman" w:cs="Times New Roman"/>
          <w:sz w:val="24"/>
          <w:szCs w:val="24"/>
          <w:lang w:val="en-US"/>
        </w:rPr>
        <w:t xml:space="preserve"> that </w:t>
      </w:r>
      <w:r w:rsidR="008E3017" w:rsidRPr="00157E24">
        <w:rPr>
          <w:rFonts w:ascii="Times New Roman" w:eastAsia="Calibri" w:hAnsi="Times New Roman" w:cs="Times New Roman"/>
          <w:sz w:val="24"/>
          <w:szCs w:val="24"/>
          <w:lang w:val="en-US"/>
        </w:rPr>
        <w:t xml:space="preserve">a tourist site may </w:t>
      </w:r>
      <w:r w:rsidR="00813E71" w:rsidRPr="00157E24">
        <w:rPr>
          <w:rFonts w:ascii="Times New Roman" w:eastAsia="Calibri" w:hAnsi="Times New Roman" w:cs="Times New Roman"/>
          <w:sz w:val="24"/>
          <w:szCs w:val="24"/>
          <w:lang w:val="en-US"/>
        </w:rPr>
        <w:t xml:space="preserve">move from exploration to decline if no investment to the site is done. </w:t>
      </w:r>
    </w:p>
    <w:p w14:paraId="7561AB8E" w14:textId="77777777" w:rsidR="00993776" w:rsidRPr="00157E24" w:rsidRDefault="008167D2" w:rsidP="006E3D95">
      <w:pPr>
        <w:pStyle w:val="Heading3"/>
      </w:pPr>
      <w:bookmarkStart w:id="142" w:name="_Toc53316291"/>
      <w:r w:rsidRPr="00157E24">
        <w:t xml:space="preserve">6.1.3. </w:t>
      </w:r>
      <w:r w:rsidR="00993776" w:rsidRPr="00157E24">
        <w:t xml:space="preserve">Factors for low </w:t>
      </w:r>
      <w:r w:rsidRPr="00157E24">
        <w:t xml:space="preserve">tourism </w:t>
      </w:r>
      <w:r w:rsidR="00993776" w:rsidRPr="00157E24">
        <w:t>development</w:t>
      </w:r>
      <w:bookmarkEnd w:id="142"/>
    </w:p>
    <w:p w14:paraId="7312E38B" w14:textId="77777777" w:rsidR="0045563C" w:rsidRDefault="00BC636F" w:rsidP="006F548F">
      <w:pPr>
        <w:spacing w:line="360" w:lineRule="auto"/>
        <w:jc w:val="both"/>
        <w:rPr>
          <w:rFonts w:ascii="Times New Roman" w:hAnsi="Times New Roman" w:cs="Times New Roman"/>
          <w:sz w:val="24"/>
          <w:szCs w:val="24"/>
        </w:rPr>
      </w:pPr>
      <w:proofErr w:type="spellStart"/>
      <w:r>
        <w:rPr>
          <w:rFonts w:ascii="Times New Roman" w:eastAsia="Calibri" w:hAnsi="Times New Roman" w:cs="Times New Roman"/>
          <w:sz w:val="24"/>
          <w:szCs w:val="24"/>
          <w:lang w:val="en-US"/>
        </w:rPr>
        <w:t>Chansa</w:t>
      </w:r>
      <w:proofErr w:type="spellEnd"/>
      <w:r>
        <w:rPr>
          <w:rFonts w:ascii="Times New Roman" w:eastAsia="Calibri" w:hAnsi="Times New Roman" w:cs="Times New Roman"/>
          <w:sz w:val="24"/>
          <w:szCs w:val="24"/>
          <w:lang w:val="en-US"/>
        </w:rPr>
        <w:t xml:space="preserve"> and </w:t>
      </w:r>
      <w:proofErr w:type="spellStart"/>
      <w:r>
        <w:rPr>
          <w:rFonts w:ascii="Times New Roman" w:eastAsia="Calibri" w:hAnsi="Times New Roman" w:cs="Times New Roman"/>
          <w:sz w:val="24"/>
          <w:szCs w:val="24"/>
          <w:lang w:val="en-US"/>
        </w:rPr>
        <w:t>Muzamba</w:t>
      </w:r>
      <w:proofErr w:type="spellEnd"/>
      <w:r>
        <w:rPr>
          <w:rFonts w:ascii="Times New Roman" w:eastAsia="Calibri" w:hAnsi="Times New Roman" w:cs="Times New Roman"/>
          <w:sz w:val="24"/>
          <w:szCs w:val="24"/>
          <w:lang w:val="en-US"/>
        </w:rPr>
        <w:t xml:space="preserve"> (2014) posit</w:t>
      </w:r>
      <w:r w:rsidR="00AD0756" w:rsidRPr="00157E24">
        <w:rPr>
          <w:rFonts w:ascii="Times New Roman" w:eastAsia="Calibri" w:hAnsi="Times New Roman" w:cs="Times New Roman"/>
          <w:sz w:val="24"/>
          <w:szCs w:val="24"/>
          <w:lang w:val="en-US"/>
        </w:rPr>
        <w:t xml:space="preserve"> that efforts to develop the </w:t>
      </w:r>
      <w:proofErr w:type="spellStart"/>
      <w:r w:rsidR="00AD0756" w:rsidRPr="00157E24">
        <w:rPr>
          <w:rFonts w:ascii="Times New Roman" w:eastAsia="Calibri" w:hAnsi="Times New Roman" w:cs="Times New Roman"/>
          <w:sz w:val="24"/>
          <w:szCs w:val="24"/>
          <w:lang w:val="en-US"/>
        </w:rPr>
        <w:t>Kasaba</w:t>
      </w:r>
      <w:proofErr w:type="spellEnd"/>
      <w:r w:rsidR="00AD0756" w:rsidRPr="00157E24">
        <w:rPr>
          <w:rFonts w:ascii="Times New Roman" w:eastAsia="Calibri" w:hAnsi="Times New Roman" w:cs="Times New Roman"/>
          <w:sz w:val="24"/>
          <w:szCs w:val="24"/>
          <w:lang w:val="en-US"/>
        </w:rPr>
        <w:t xml:space="preserve"> Bay-</w:t>
      </w:r>
      <w:proofErr w:type="spellStart"/>
      <w:r w:rsidR="00AD0756" w:rsidRPr="00157E24">
        <w:rPr>
          <w:rFonts w:ascii="Times New Roman" w:eastAsia="Calibri" w:hAnsi="Times New Roman" w:cs="Times New Roman"/>
          <w:sz w:val="24"/>
          <w:szCs w:val="24"/>
          <w:lang w:val="en-US"/>
        </w:rPr>
        <w:t>Luapula</w:t>
      </w:r>
      <w:proofErr w:type="spellEnd"/>
      <w:r w:rsidR="00AD0756" w:rsidRPr="00157E24">
        <w:rPr>
          <w:rFonts w:ascii="Times New Roman" w:eastAsia="Calibri" w:hAnsi="Times New Roman" w:cs="Times New Roman"/>
          <w:sz w:val="24"/>
          <w:szCs w:val="24"/>
          <w:lang w:val="en-US"/>
        </w:rPr>
        <w:t xml:space="preserve">-Northern Province areas have not yet yielded positive results and the area still remains undeveloped. This assertion has been confirmed by the results of the study which exposed a number of </w:t>
      </w:r>
      <w:r w:rsidR="00AD0756" w:rsidRPr="00157E24">
        <w:rPr>
          <w:rFonts w:ascii="Times New Roman" w:eastAsia="Calibri" w:hAnsi="Times New Roman" w:cs="Times New Roman"/>
          <w:sz w:val="24"/>
          <w:szCs w:val="24"/>
          <w:lang w:val="en-US"/>
        </w:rPr>
        <w:lastRenderedPageBreak/>
        <w:t>factors hampe</w:t>
      </w:r>
      <w:r>
        <w:rPr>
          <w:rFonts w:ascii="Times New Roman" w:eastAsia="Calibri" w:hAnsi="Times New Roman" w:cs="Times New Roman"/>
          <w:sz w:val="24"/>
          <w:szCs w:val="24"/>
          <w:lang w:val="en-US"/>
        </w:rPr>
        <w:t xml:space="preserve">ring the development of tourism. </w:t>
      </w:r>
      <w:r w:rsidR="000D6C7E" w:rsidRPr="00157E24">
        <w:rPr>
          <w:rFonts w:ascii="Times New Roman" w:eastAsia="Calibri" w:hAnsi="Times New Roman" w:cs="Times New Roman"/>
          <w:sz w:val="24"/>
          <w:szCs w:val="24"/>
          <w:lang w:val="en-US"/>
        </w:rPr>
        <w:t xml:space="preserve">These results </w:t>
      </w:r>
      <w:r w:rsidR="00590556" w:rsidRPr="00157E24">
        <w:rPr>
          <w:rFonts w:ascii="Times New Roman" w:eastAsia="Calibri" w:hAnsi="Times New Roman" w:cs="Times New Roman"/>
          <w:sz w:val="24"/>
          <w:szCs w:val="24"/>
          <w:lang w:val="en-US"/>
        </w:rPr>
        <w:t xml:space="preserve">accord </w:t>
      </w:r>
      <w:r w:rsidR="00950757" w:rsidRPr="00157E24">
        <w:rPr>
          <w:rFonts w:ascii="Times New Roman" w:eastAsia="Calibri" w:hAnsi="Times New Roman" w:cs="Times New Roman"/>
          <w:sz w:val="24"/>
          <w:szCs w:val="24"/>
          <w:lang w:val="en-US"/>
        </w:rPr>
        <w:t xml:space="preserve">with the observation of </w:t>
      </w:r>
      <w:r w:rsidR="000D6C7E" w:rsidRPr="00157E24">
        <w:rPr>
          <w:rFonts w:ascii="Times New Roman" w:eastAsia="Calibri" w:hAnsi="Times New Roman" w:cs="Times New Roman"/>
          <w:sz w:val="24"/>
          <w:szCs w:val="24"/>
          <w:lang w:val="en-US"/>
        </w:rPr>
        <w:t>GRZ (2017) in th</w:t>
      </w:r>
      <w:r w:rsidR="00D23059" w:rsidRPr="00157E24">
        <w:rPr>
          <w:rFonts w:ascii="Times New Roman" w:eastAsia="Calibri" w:hAnsi="Times New Roman" w:cs="Times New Roman"/>
          <w:sz w:val="24"/>
          <w:szCs w:val="24"/>
          <w:lang w:val="en-US"/>
        </w:rPr>
        <w:t>e Seventh National Development p</w:t>
      </w:r>
      <w:r w:rsidR="000D6C7E" w:rsidRPr="00157E24">
        <w:rPr>
          <w:rFonts w:ascii="Times New Roman" w:eastAsia="Calibri" w:hAnsi="Times New Roman" w:cs="Times New Roman"/>
          <w:sz w:val="24"/>
          <w:szCs w:val="24"/>
          <w:lang w:val="en-US"/>
        </w:rPr>
        <w:t>lan 2017-2021 that the tourism sector continues to face challenges which include: underdeveloped tourism-related infrastructure; limited investment in the tourism sector by both local and foreign investors; limited tourism product offering range and scope; inadequate tourism promotion and marketing; low participation by locals in direct and indirect tourism development.</w:t>
      </w:r>
      <w:r w:rsidR="009526CD" w:rsidRPr="00157E24">
        <w:rPr>
          <w:rFonts w:ascii="Times New Roman" w:eastAsia="Calibri" w:hAnsi="Times New Roman" w:cs="Times New Roman"/>
          <w:sz w:val="24"/>
          <w:szCs w:val="24"/>
          <w:lang w:val="en-US"/>
        </w:rPr>
        <w:t xml:space="preserve"> </w:t>
      </w:r>
      <w:r w:rsidR="00892D0A" w:rsidRPr="00157E24">
        <w:rPr>
          <w:rFonts w:ascii="Times New Roman" w:eastAsia="Calibri" w:hAnsi="Times New Roman" w:cs="Times New Roman"/>
          <w:sz w:val="24"/>
          <w:szCs w:val="24"/>
          <w:lang w:val="en-US"/>
        </w:rPr>
        <w:t xml:space="preserve"> </w:t>
      </w:r>
      <w:r w:rsidR="001655B9" w:rsidRPr="00157E24">
        <w:rPr>
          <w:rFonts w:ascii="Times New Roman" w:eastAsia="Calibri" w:hAnsi="Times New Roman" w:cs="Times New Roman"/>
          <w:sz w:val="24"/>
          <w:szCs w:val="24"/>
          <w:lang w:val="en-US"/>
        </w:rPr>
        <w:t>On the contrary the findings of th</w:t>
      </w:r>
      <w:r w:rsidR="00434357" w:rsidRPr="00157E24">
        <w:rPr>
          <w:rFonts w:ascii="Times New Roman" w:eastAsia="Calibri" w:hAnsi="Times New Roman" w:cs="Times New Roman"/>
          <w:sz w:val="24"/>
          <w:szCs w:val="24"/>
          <w:lang w:val="en-US"/>
        </w:rPr>
        <w:t xml:space="preserve">is study disagrees with </w:t>
      </w:r>
      <w:proofErr w:type="spellStart"/>
      <w:r w:rsidR="00434357" w:rsidRPr="00157E24">
        <w:rPr>
          <w:rFonts w:ascii="Times New Roman" w:eastAsia="Calibri" w:hAnsi="Times New Roman" w:cs="Times New Roman"/>
          <w:sz w:val="24"/>
          <w:szCs w:val="24"/>
          <w:lang w:val="en-US"/>
        </w:rPr>
        <w:t>Kapinga</w:t>
      </w:r>
      <w:r w:rsidR="00AD7F47" w:rsidRPr="00157E24">
        <w:rPr>
          <w:rFonts w:ascii="Times New Roman" w:eastAsia="Calibri" w:hAnsi="Times New Roman" w:cs="Times New Roman"/>
          <w:sz w:val="24"/>
          <w:szCs w:val="24"/>
          <w:lang w:val="en-US"/>
        </w:rPr>
        <w:t>’s</w:t>
      </w:r>
      <w:proofErr w:type="spellEnd"/>
      <w:r w:rsidR="001655B9" w:rsidRPr="00157E24">
        <w:rPr>
          <w:rFonts w:ascii="Times New Roman" w:eastAsia="Calibri" w:hAnsi="Times New Roman" w:cs="Times New Roman"/>
          <w:sz w:val="24"/>
          <w:szCs w:val="24"/>
          <w:lang w:val="en-US"/>
        </w:rPr>
        <w:t xml:space="preserve"> (2006) study which found that promotion for the tourism sector in Zambia had improved in the last decade to a level where they match global standards of efficient marketing strategies. </w:t>
      </w:r>
      <w:r w:rsidR="00B84A00" w:rsidRPr="00157E24">
        <w:rPr>
          <w:rFonts w:ascii="Times New Roman" w:eastAsia="Calibri" w:hAnsi="Times New Roman" w:cs="Times New Roman"/>
          <w:sz w:val="24"/>
          <w:szCs w:val="24"/>
          <w:lang w:val="en-US"/>
        </w:rPr>
        <w:t xml:space="preserve">This study disagrees with </w:t>
      </w:r>
      <w:proofErr w:type="spellStart"/>
      <w:r w:rsidR="00434357" w:rsidRPr="00157E24">
        <w:rPr>
          <w:rFonts w:ascii="Times New Roman" w:eastAsia="Calibri" w:hAnsi="Times New Roman" w:cs="Times New Roman"/>
          <w:sz w:val="24"/>
          <w:szCs w:val="24"/>
          <w:lang w:val="en-US"/>
        </w:rPr>
        <w:t>Kapinga’s</w:t>
      </w:r>
      <w:proofErr w:type="spellEnd"/>
      <w:r w:rsidR="00B84A00" w:rsidRPr="00157E24">
        <w:rPr>
          <w:rFonts w:ascii="Times New Roman" w:eastAsia="Calibri" w:hAnsi="Times New Roman" w:cs="Times New Roman"/>
          <w:sz w:val="24"/>
          <w:szCs w:val="24"/>
          <w:lang w:val="en-US"/>
        </w:rPr>
        <w:t xml:space="preserve"> (2006) findings because </w:t>
      </w:r>
      <w:r w:rsidR="006E0095" w:rsidRPr="00157E24">
        <w:rPr>
          <w:rFonts w:ascii="Times New Roman" w:eastAsia="Calibri" w:hAnsi="Times New Roman" w:cs="Times New Roman"/>
          <w:sz w:val="24"/>
          <w:szCs w:val="24"/>
          <w:lang w:val="en-US"/>
        </w:rPr>
        <w:t>this study</w:t>
      </w:r>
      <w:r w:rsidR="006E0095" w:rsidRPr="00157E24">
        <w:rPr>
          <w:rFonts w:ascii="Times New Roman" w:hAnsi="Times New Roman" w:cs="Times New Roman"/>
          <w:sz w:val="24"/>
          <w:szCs w:val="24"/>
        </w:rPr>
        <w:t xml:space="preserve"> </w:t>
      </w:r>
      <w:r w:rsidR="00B84A00" w:rsidRPr="00157E24">
        <w:rPr>
          <w:rFonts w:ascii="Times New Roman" w:hAnsi="Times New Roman" w:cs="Times New Roman"/>
          <w:sz w:val="24"/>
          <w:szCs w:val="24"/>
        </w:rPr>
        <w:t xml:space="preserve">found </w:t>
      </w:r>
      <w:r w:rsidR="00E673CF" w:rsidRPr="00157E24">
        <w:rPr>
          <w:rFonts w:ascii="Times New Roman" w:hAnsi="Times New Roman" w:cs="Times New Roman"/>
          <w:sz w:val="24"/>
          <w:szCs w:val="24"/>
        </w:rPr>
        <w:t xml:space="preserve">that </w:t>
      </w:r>
      <w:r w:rsidR="00B84A00" w:rsidRPr="00157E24">
        <w:rPr>
          <w:rFonts w:ascii="Times New Roman" w:hAnsi="Times New Roman" w:cs="Times New Roman"/>
          <w:sz w:val="24"/>
          <w:szCs w:val="24"/>
        </w:rPr>
        <w:t xml:space="preserve">there is </w:t>
      </w:r>
      <w:r w:rsidR="0021703A" w:rsidRPr="00157E24">
        <w:rPr>
          <w:rFonts w:ascii="Times New Roman" w:eastAsia="Calibri" w:hAnsi="Times New Roman" w:cs="Times New Roman"/>
          <w:sz w:val="24"/>
          <w:szCs w:val="24"/>
          <w:lang w:val="en-US"/>
        </w:rPr>
        <w:t>a poor marketing strategy</w:t>
      </w:r>
      <w:r w:rsidR="006E0095" w:rsidRPr="00157E24">
        <w:rPr>
          <w:rFonts w:ascii="Times New Roman" w:eastAsia="Calibri" w:hAnsi="Times New Roman" w:cs="Times New Roman"/>
          <w:sz w:val="24"/>
          <w:szCs w:val="24"/>
          <w:lang w:val="en-US"/>
        </w:rPr>
        <w:t xml:space="preserve"> of products</w:t>
      </w:r>
      <w:r w:rsidR="00DB023F" w:rsidRPr="00157E24">
        <w:rPr>
          <w:rFonts w:ascii="Times New Roman" w:eastAsia="Calibri" w:hAnsi="Times New Roman" w:cs="Times New Roman"/>
          <w:sz w:val="24"/>
          <w:szCs w:val="24"/>
          <w:lang w:val="en-US"/>
        </w:rPr>
        <w:t xml:space="preserve"> </w:t>
      </w:r>
      <w:r w:rsidR="00B84A00" w:rsidRPr="00157E24">
        <w:rPr>
          <w:rFonts w:ascii="Times New Roman" w:eastAsia="Calibri" w:hAnsi="Times New Roman" w:cs="Times New Roman"/>
          <w:sz w:val="24"/>
          <w:szCs w:val="24"/>
          <w:lang w:val="en-US"/>
        </w:rPr>
        <w:t>which has resulted in low tourist arrivals</w:t>
      </w:r>
      <w:r w:rsidR="00DB023F" w:rsidRPr="00157E24">
        <w:rPr>
          <w:rFonts w:ascii="Times New Roman" w:eastAsia="Calibri" w:hAnsi="Times New Roman" w:cs="Times New Roman"/>
          <w:sz w:val="24"/>
          <w:szCs w:val="24"/>
          <w:lang w:val="en-US"/>
        </w:rPr>
        <w:t xml:space="preserve">. </w:t>
      </w:r>
      <w:r w:rsidR="006E0095" w:rsidRPr="00157E24">
        <w:rPr>
          <w:rFonts w:ascii="Times New Roman" w:eastAsia="Calibri" w:hAnsi="Times New Roman" w:cs="Times New Roman"/>
          <w:sz w:val="24"/>
          <w:szCs w:val="24"/>
          <w:lang w:val="en-US"/>
        </w:rPr>
        <w:t xml:space="preserve"> </w:t>
      </w:r>
      <w:r w:rsidR="00CF5A53" w:rsidRPr="00157E24">
        <w:rPr>
          <w:rFonts w:ascii="Times New Roman" w:eastAsia="Calibri" w:hAnsi="Times New Roman" w:cs="Times New Roman"/>
          <w:sz w:val="24"/>
          <w:szCs w:val="24"/>
          <w:lang w:val="en-US"/>
        </w:rPr>
        <w:t xml:space="preserve">However, this study argues that marketing </w:t>
      </w:r>
      <w:r w:rsidR="00660CA2" w:rsidRPr="00157E24">
        <w:rPr>
          <w:rFonts w:ascii="Times New Roman" w:eastAsia="Calibri" w:hAnsi="Times New Roman" w:cs="Times New Roman"/>
          <w:sz w:val="24"/>
          <w:szCs w:val="24"/>
          <w:lang w:val="en-US"/>
        </w:rPr>
        <w:t>strategies</w:t>
      </w:r>
      <w:r w:rsidR="00CF5A53" w:rsidRPr="00157E24">
        <w:rPr>
          <w:rFonts w:ascii="Times New Roman" w:eastAsia="Calibri" w:hAnsi="Times New Roman" w:cs="Times New Roman"/>
          <w:sz w:val="24"/>
          <w:szCs w:val="24"/>
          <w:lang w:val="en-US"/>
        </w:rPr>
        <w:t xml:space="preserve"> b</w:t>
      </w:r>
      <w:r w:rsidR="003E5743" w:rsidRPr="00157E24">
        <w:rPr>
          <w:rFonts w:ascii="Times New Roman" w:eastAsia="Calibri" w:hAnsi="Times New Roman" w:cs="Times New Roman"/>
          <w:sz w:val="24"/>
          <w:szCs w:val="24"/>
          <w:lang w:val="en-US"/>
        </w:rPr>
        <w:t>y Zambia Tourism Agency (ZTA) are</w:t>
      </w:r>
      <w:r w:rsidR="00CF5A53" w:rsidRPr="00157E24">
        <w:rPr>
          <w:rFonts w:ascii="Times New Roman" w:eastAsia="Calibri" w:hAnsi="Times New Roman" w:cs="Times New Roman"/>
          <w:sz w:val="24"/>
          <w:szCs w:val="24"/>
          <w:lang w:val="en-US"/>
        </w:rPr>
        <w:t xml:space="preserve"> very poor</w:t>
      </w:r>
      <w:r w:rsidR="003E5743" w:rsidRPr="00157E24">
        <w:rPr>
          <w:rFonts w:ascii="Times New Roman" w:eastAsia="Calibri" w:hAnsi="Times New Roman" w:cs="Times New Roman"/>
          <w:sz w:val="24"/>
          <w:szCs w:val="24"/>
          <w:lang w:val="en-US"/>
        </w:rPr>
        <w:t>.</w:t>
      </w:r>
      <w:r w:rsidR="000C1B4C" w:rsidRPr="00157E24">
        <w:rPr>
          <w:rFonts w:ascii="Times New Roman" w:eastAsia="Calibri" w:hAnsi="Times New Roman" w:cs="Times New Roman"/>
          <w:sz w:val="24"/>
          <w:szCs w:val="24"/>
          <w:lang w:val="en-US"/>
        </w:rPr>
        <w:t xml:space="preserve"> </w:t>
      </w:r>
      <w:r w:rsidR="003E5743" w:rsidRPr="00157E24">
        <w:rPr>
          <w:rFonts w:ascii="Times New Roman" w:eastAsia="Calibri" w:hAnsi="Times New Roman" w:cs="Times New Roman"/>
          <w:sz w:val="24"/>
          <w:szCs w:val="24"/>
          <w:lang w:val="en-US"/>
        </w:rPr>
        <w:t>These</w:t>
      </w:r>
      <w:r w:rsidR="000C1B4C" w:rsidRPr="00157E24">
        <w:rPr>
          <w:rFonts w:ascii="Times New Roman" w:eastAsia="Calibri" w:hAnsi="Times New Roman" w:cs="Times New Roman"/>
          <w:sz w:val="24"/>
          <w:szCs w:val="24"/>
          <w:lang w:val="en-US"/>
        </w:rPr>
        <w:t xml:space="preserve"> results further suggest that the present state of affairs and the future of Kasama and Shiw</w:t>
      </w:r>
      <w:r w:rsidR="00AD7F47" w:rsidRPr="00157E24">
        <w:rPr>
          <w:rFonts w:ascii="Times New Roman" w:eastAsia="Calibri" w:hAnsi="Times New Roman" w:cs="Times New Roman"/>
          <w:sz w:val="24"/>
          <w:szCs w:val="24"/>
          <w:lang w:val="en-US"/>
        </w:rPr>
        <w:t>a Ng’andu D</w:t>
      </w:r>
      <w:r w:rsidR="000C1B4C" w:rsidRPr="00157E24">
        <w:rPr>
          <w:rFonts w:ascii="Times New Roman" w:eastAsia="Calibri" w:hAnsi="Times New Roman" w:cs="Times New Roman"/>
          <w:sz w:val="24"/>
          <w:szCs w:val="24"/>
          <w:lang w:val="en-US"/>
        </w:rPr>
        <w:t>istricts are not encouraging if the situation remains the same without being addressed.</w:t>
      </w:r>
      <w:r w:rsidR="00E85D1A" w:rsidRPr="00157E24">
        <w:rPr>
          <w:rFonts w:ascii="Times New Roman" w:eastAsia="Calibri" w:hAnsi="Times New Roman" w:cs="Times New Roman"/>
          <w:sz w:val="24"/>
          <w:szCs w:val="24"/>
          <w:lang w:val="en-US"/>
        </w:rPr>
        <w:t xml:space="preserve"> This calls for planning, marketing and investment in various tourism potential if tourism is to develop in the much talked region o</w:t>
      </w:r>
      <w:r w:rsidR="0045563C">
        <w:rPr>
          <w:rFonts w:ascii="Times New Roman" w:eastAsia="Calibri" w:hAnsi="Times New Roman" w:cs="Times New Roman"/>
          <w:sz w:val="24"/>
          <w:szCs w:val="24"/>
          <w:lang w:val="en-US"/>
        </w:rPr>
        <w:t>f Northern tourism circuit. These findings have</w:t>
      </w:r>
      <w:r w:rsidR="00E85D1A" w:rsidRPr="00157E24">
        <w:rPr>
          <w:rFonts w:ascii="Times New Roman" w:eastAsia="Calibri" w:hAnsi="Times New Roman" w:cs="Times New Roman"/>
          <w:sz w:val="24"/>
          <w:szCs w:val="24"/>
          <w:lang w:val="en-US"/>
        </w:rPr>
        <w:t xml:space="preserve"> been supported by </w:t>
      </w:r>
      <w:r w:rsidR="00A20DEC" w:rsidRPr="00157E24">
        <w:rPr>
          <w:rFonts w:ascii="Times New Roman" w:hAnsi="Times New Roman" w:cs="Times New Roman"/>
          <w:sz w:val="24"/>
          <w:szCs w:val="24"/>
        </w:rPr>
        <w:t xml:space="preserve">Weaver and </w:t>
      </w:r>
      <w:proofErr w:type="spellStart"/>
      <w:r w:rsidR="00A20DEC" w:rsidRPr="00157E24">
        <w:rPr>
          <w:rFonts w:ascii="Times New Roman" w:hAnsi="Times New Roman" w:cs="Times New Roman"/>
          <w:sz w:val="24"/>
          <w:szCs w:val="24"/>
        </w:rPr>
        <w:t>Opermann</w:t>
      </w:r>
      <w:proofErr w:type="spellEnd"/>
      <w:r w:rsidR="00A20DEC" w:rsidRPr="00157E24">
        <w:rPr>
          <w:rFonts w:ascii="Times New Roman" w:hAnsi="Times New Roman" w:cs="Times New Roman"/>
          <w:sz w:val="24"/>
          <w:szCs w:val="24"/>
        </w:rPr>
        <w:t xml:space="preserve"> (2000) </w:t>
      </w:r>
      <w:r w:rsidR="00744241" w:rsidRPr="00157E24">
        <w:rPr>
          <w:rFonts w:ascii="Times New Roman" w:hAnsi="Times New Roman" w:cs="Times New Roman"/>
          <w:sz w:val="24"/>
          <w:szCs w:val="24"/>
        </w:rPr>
        <w:t>cited by Keovilay</w:t>
      </w:r>
      <w:r w:rsidR="0045563C">
        <w:rPr>
          <w:rFonts w:ascii="Times New Roman" w:hAnsi="Times New Roman" w:cs="Times New Roman"/>
          <w:sz w:val="24"/>
          <w:szCs w:val="24"/>
        </w:rPr>
        <w:t>,</w:t>
      </w:r>
      <w:r w:rsidR="00744241" w:rsidRPr="00157E24">
        <w:rPr>
          <w:rFonts w:ascii="Times New Roman" w:hAnsi="Times New Roman" w:cs="Times New Roman"/>
          <w:sz w:val="24"/>
          <w:szCs w:val="24"/>
        </w:rPr>
        <w:t xml:space="preserve"> (2012) </w:t>
      </w:r>
      <w:r w:rsidR="002E3011" w:rsidRPr="00157E24">
        <w:rPr>
          <w:rFonts w:ascii="Times New Roman" w:hAnsi="Times New Roman" w:cs="Times New Roman"/>
          <w:sz w:val="24"/>
          <w:szCs w:val="24"/>
        </w:rPr>
        <w:t xml:space="preserve">who </w:t>
      </w:r>
      <w:r w:rsidR="00A20DEC" w:rsidRPr="00157E24">
        <w:rPr>
          <w:rFonts w:ascii="Times New Roman" w:hAnsi="Times New Roman" w:cs="Times New Roman"/>
          <w:sz w:val="24"/>
          <w:szCs w:val="24"/>
        </w:rPr>
        <w:t xml:space="preserve">noted that factors that can result in further growth </w:t>
      </w:r>
      <w:r w:rsidR="00000899" w:rsidRPr="00157E24">
        <w:rPr>
          <w:rFonts w:ascii="Times New Roman" w:hAnsi="Times New Roman" w:cs="Times New Roman"/>
          <w:sz w:val="24"/>
          <w:szCs w:val="24"/>
        </w:rPr>
        <w:t xml:space="preserve">of tourism </w:t>
      </w:r>
      <w:r w:rsidR="00A20DEC" w:rsidRPr="00157E24">
        <w:rPr>
          <w:rFonts w:ascii="Times New Roman" w:hAnsi="Times New Roman" w:cs="Times New Roman"/>
          <w:sz w:val="24"/>
          <w:szCs w:val="24"/>
        </w:rPr>
        <w:t>include effective marketing campaigns directed by the local tourism organisation, infrastructure upgrading, and the decision by local authorities to proceed with a growth pole type strategy based on tourism</w:t>
      </w:r>
      <w:r w:rsidR="002E3011" w:rsidRPr="00157E24">
        <w:rPr>
          <w:rFonts w:ascii="Times New Roman" w:hAnsi="Times New Roman" w:cs="Times New Roman"/>
          <w:sz w:val="24"/>
          <w:szCs w:val="24"/>
        </w:rPr>
        <w:t xml:space="preserve">. </w:t>
      </w:r>
    </w:p>
    <w:p w14:paraId="66D7E7F9" w14:textId="316EB789" w:rsidR="001E39B5" w:rsidRPr="00157E24" w:rsidRDefault="001D4F90" w:rsidP="006F548F">
      <w:pPr>
        <w:spacing w:line="360" w:lineRule="auto"/>
        <w:jc w:val="both"/>
        <w:rPr>
          <w:rFonts w:ascii="Times New Roman" w:eastAsia="Calibri" w:hAnsi="Times New Roman" w:cs="Times New Roman"/>
          <w:sz w:val="24"/>
          <w:szCs w:val="24"/>
          <w:lang w:val="en-US"/>
        </w:rPr>
      </w:pPr>
      <w:r w:rsidRPr="00157E24">
        <w:rPr>
          <w:rFonts w:ascii="Times New Roman" w:eastAsia="Calibri" w:hAnsi="Times New Roman" w:cs="Times New Roman"/>
          <w:sz w:val="24"/>
          <w:szCs w:val="24"/>
          <w:lang w:val="en-US"/>
        </w:rPr>
        <w:t xml:space="preserve">In addition, since </w:t>
      </w:r>
      <w:r w:rsidRPr="00157E24">
        <w:rPr>
          <w:rFonts w:ascii="Times New Roman" w:hAnsi="Times New Roman" w:cs="Times New Roman"/>
          <w:sz w:val="24"/>
          <w:szCs w:val="24"/>
        </w:rPr>
        <w:t xml:space="preserve">there is a limited product </w:t>
      </w:r>
      <w:r w:rsidR="00014177" w:rsidRPr="00157E24">
        <w:rPr>
          <w:rFonts w:ascii="Times New Roman" w:hAnsi="Times New Roman" w:cs="Times New Roman"/>
          <w:sz w:val="24"/>
          <w:szCs w:val="24"/>
        </w:rPr>
        <w:t>base, much</w:t>
      </w:r>
      <w:r w:rsidR="00C97903" w:rsidRPr="00157E24">
        <w:rPr>
          <w:rFonts w:ascii="Times New Roman" w:hAnsi="Times New Roman" w:cs="Times New Roman"/>
          <w:sz w:val="24"/>
          <w:szCs w:val="24"/>
        </w:rPr>
        <w:t xml:space="preserve"> of Zambia’s tourism products </w:t>
      </w:r>
      <w:r w:rsidR="00321A14" w:rsidRPr="00157E24">
        <w:rPr>
          <w:rFonts w:ascii="Times New Roman" w:hAnsi="Times New Roman" w:cs="Times New Roman"/>
          <w:sz w:val="24"/>
          <w:szCs w:val="24"/>
        </w:rPr>
        <w:t xml:space="preserve">will </w:t>
      </w:r>
      <w:r w:rsidR="00C97903" w:rsidRPr="00157E24">
        <w:rPr>
          <w:rFonts w:ascii="Times New Roman" w:hAnsi="Times New Roman" w:cs="Times New Roman"/>
          <w:sz w:val="24"/>
          <w:szCs w:val="24"/>
        </w:rPr>
        <w:t>continue to be wildlife based and underdeveloped, yet if Zambia is to derive maximum benefit from tourism, it is important that the country develops</w:t>
      </w:r>
      <w:r w:rsidR="002E3011" w:rsidRPr="00157E24">
        <w:rPr>
          <w:rFonts w:ascii="Times New Roman" w:hAnsi="Times New Roman" w:cs="Times New Roman"/>
          <w:sz w:val="24"/>
          <w:szCs w:val="24"/>
        </w:rPr>
        <w:t xml:space="preserve"> a wide product range and </w:t>
      </w:r>
      <w:r w:rsidR="00014177" w:rsidRPr="00157E24">
        <w:rPr>
          <w:rFonts w:ascii="Times New Roman" w:hAnsi="Times New Roman" w:cs="Times New Roman"/>
          <w:sz w:val="24"/>
          <w:szCs w:val="24"/>
        </w:rPr>
        <w:t>bring products</w:t>
      </w:r>
      <w:r w:rsidR="00C97903" w:rsidRPr="00157E24">
        <w:rPr>
          <w:rFonts w:ascii="Times New Roman" w:hAnsi="Times New Roman" w:cs="Times New Roman"/>
          <w:sz w:val="24"/>
          <w:szCs w:val="24"/>
        </w:rPr>
        <w:t xml:space="preserve"> to a level where </w:t>
      </w:r>
      <w:r w:rsidR="002E3011" w:rsidRPr="00157E24">
        <w:rPr>
          <w:rFonts w:ascii="Times New Roman" w:hAnsi="Times New Roman" w:cs="Times New Roman"/>
          <w:sz w:val="24"/>
          <w:szCs w:val="24"/>
        </w:rPr>
        <w:t xml:space="preserve">they </w:t>
      </w:r>
      <w:r w:rsidR="00C97903" w:rsidRPr="00157E24">
        <w:rPr>
          <w:rFonts w:ascii="Times New Roman" w:hAnsi="Times New Roman" w:cs="Times New Roman"/>
          <w:sz w:val="24"/>
          <w:szCs w:val="24"/>
        </w:rPr>
        <w:t>can be easily accessible, attractive, saleable and ab</w:t>
      </w:r>
      <w:r w:rsidRPr="00157E24">
        <w:rPr>
          <w:rFonts w:ascii="Times New Roman" w:hAnsi="Times New Roman" w:cs="Times New Roman"/>
          <w:sz w:val="24"/>
          <w:szCs w:val="24"/>
        </w:rPr>
        <w:t>undant.</w:t>
      </w:r>
      <w:r w:rsidR="008A43F7" w:rsidRPr="00157E24">
        <w:rPr>
          <w:rFonts w:ascii="Times New Roman" w:hAnsi="Times New Roman" w:cs="Times New Roman"/>
          <w:sz w:val="24"/>
          <w:szCs w:val="24"/>
        </w:rPr>
        <w:t xml:space="preserve">  Furthermore, if the </w:t>
      </w:r>
      <w:r w:rsidR="009321A2" w:rsidRPr="00157E24">
        <w:rPr>
          <w:rFonts w:ascii="Times New Roman" w:hAnsi="Times New Roman" w:cs="Times New Roman"/>
          <w:sz w:val="24"/>
          <w:szCs w:val="24"/>
        </w:rPr>
        <w:t xml:space="preserve">current </w:t>
      </w:r>
      <w:r w:rsidR="008A43F7" w:rsidRPr="00157E24">
        <w:rPr>
          <w:rFonts w:ascii="Times New Roman" w:hAnsi="Times New Roman" w:cs="Times New Roman"/>
          <w:sz w:val="24"/>
          <w:szCs w:val="24"/>
        </w:rPr>
        <w:t xml:space="preserve">rate of </w:t>
      </w:r>
      <w:r w:rsidR="002819F6" w:rsidRPr="00157E24">
        <w:rPr>
          <w:rFonts w:ascii="Times New Roman" w:hAnsi="Times New Roman" w:cs="Times New Roman"/>
          <w:sz w:val="24"/>
          <w:szCs w:val="24"/>
        </w:rPr>
        <w:t>under</w:t>
      </w:r>
      <w:r w:rsidR="008A43F7" w:rsidRPr="00157E24">
        <w:rPr>
          <w:rFonts w:ascii="Times New Roman" w:hAnsi="Times New Roman" w:cs="Times New Roman"/>
          <w:sz w:val="24"/>
          <w:szCs w:val="24"/>
        </w:rPr>
        <w:t>development remains the same, the region may experience massive exodus of tourism enterprises to other tourist destinations which are doing fine</w:t>
      </w:r>
      <w:r w:rsidR="00AD7F47" w:rsidRPr="00157E24">
        <w:rPr>
          <w:rFonts w:ascii="Times New Roman" w:hAnsi="Times New Roman" w:cs="Times New Roman"/>
          <w:sz w:val="24"/>
          <w:szCs w:val="24"/>
        </w:rPr>
        <w:t xml:space="preserve"> as exemplified by Thorn Tree S</w:t>
      </w:r>
      <w:r w:rsidR="002819F6" w:rsidRPr="00157E24">
        <w:rPr>
          <w:rFonts w:ascii="Times New Roman" w:hAnsi="Times New Roman" w:cs="Times New Roman"/>
          <w:sz w:val="24"/>
          <w:szCs w:val="24"/>
        </w:rPr>
        <w:t xml:space="preserve">afaris relocation </w:t>
      </w:r>
      <w:r w:rsidR="002E3011" w:rsidRPr="00157E24">
        <w:rPr>
          <w:rFonts w:ascii="Times New Roman" w:hAnsi="Times New Roman" w:cs="Times New Roman"/>
          <w:sz w:val="24"/>
          <w:szCs w:val="24"/>
        </w:rPr>
        <w:t xml:space="preserve">in 2016 </w:t>
      </w:r>
      <w:r w:rsidR="002819F6" w:rsidRPr="00157E24">
        <w:rPr>
          <w:rFonts w:ascii="Times New Roman" w:hAnsi="Times New Roman" w:cs="Times New Roman"/>
          <w:sz w:val="24"/>
          <w:szCs w:val="24"/>
        </w:rPr>
        <w:t>from Kasama to Livingstone due to loss of business</w:t>
      </w:r>
      <w:r w:rsidR="00D91C0A" w:rsidRPr="00157E24">
        <w:rPr>
          <w:rFonts w:ascii="Times New Roman" w:hAnsi="Times New Roman" w:cs="Times New Roman"/>
          <w:sz w:val="24"/>
          <w:szCs w:val="24"/>
        </w:rPr>
        <w:t xml:space="preserve"> and as such most tourist destinations may move to decline stage without necessarily following the stages as expounded by Butlers </w:t>
      </w:r>
      <w:r w:rsidR="00734A8A" w:rsidRPr="00157E24">
        <w:rPr>
          <w:rFonts w:ascii="Times New Roman" w:hAnsi="Times New Roman" w:cs="Times New Roman"/>
          <w:sz w:val="24"/>
          <w:szCs w:val="24"/>
        </w:rPr>
        <w:t xml:space="preserve">(1980) </w:t>
      </w:r>
      <w:r w:rsidR="00D91C0A" w:rsidRPr="00157E24">
        <w:rPr>
          <w:rFonts w:ascii="Times New Roman" w:hAnsi="Times New Roman" w:cs="Times New Roman"/>
          <w:sz w:val="24"/>
          <w:szCs w:val="24"/>
        </w:rPr>
        <w:t xml:space="preserve">area life cycle </w:t>
      </w:r>
      <w:r w:rsidR="00734A8A" w:rsidRPr="00157E24">
        <w:rPr>
          <w:rFonts w:ascii="Times New Roman" w:hAnsi="Times New Roman" w:cs="Times New Roman"/>
          <w:sz w:val="24"/>
          <w:szCs w:val="24"/>
        </w:rPr>
        <w:t>model.</w:t>
      </w:r>
    </w:p>
    <w:p w14:paraId="03EB29C1" w14:textId="77777777" w:rsidR="0032032A" w:rsidRPr="00157E24" w:rsidRDefault="0032032A" w:rsidP="006E3D95">
      <w:pPr>
        <w:pStyle w:val="Heading2"/>
      </w:pPr>
      <w:bookmarkStart w:id="143" w:name="_Toc53316292"/>
      <w:r w:rsidRPr="00157E24">
        <w:lastRenderedPageBreak/>
        <w:t>6.2. Existing tourism planning process</w:t>
      </w:r>
      <w:bookmarkEnd w:id="143"/>
    </w:p>
    <w:p w14:paraId="240E5569" w14:textId="0F370174" w:rsidR="00ED3FA3" w:rsidRDefault="00C94BE3" w:rsidP="00920170">
      <w:pPr>
        <w:spacing w:line="360" w:lineRule="auto"/>
        <w:jc w:val="both"/>
        <w:rPr>
          <w:rFonts w:ascii="Times New Roman" w:eastAsia="Calibri" w:hAnsi="Times New Roman" w:cs="Times New Roman"/>
          <w:sz w:val="24"/>
          <w:szCs w:val="24"/>
          <w:lang w:val="en-US"/>
        </w:rPr>
      </w:pPr>
      <w:r w:rsidRPr="00157E24">
        <w:rPr>
          <w:rFonts w:ascii="Times New Roman" w:eastAsia="Calibri" w:hAnsi="Times New Roman" w:cs="Times New Roman"/>
          <w:sz w:val="24"/>
          <w:szCs w:val="24"/>
          <w:lang w:val="en-US"/>
        </w:rPr>
        <w:t>Th</w:t>
      </w:r>
      <w:r w:rsidR="00663AB6" w:rsidRPr="00157E24">
        <w:rPr>
          <w:rFonts w:ascii="Times New Roman" w:eastAsia="Calibri" w:hAnsi="Times New Roman" w:cs="Times New Roman"/>
          <w:sz w:val="24"/>
          <w:szCs w:val="24"/>
          <w:lang w:val="en-US"/>
        </w:rPr>
        <w:t xml:space="preserve">e enactment of </w:t>
      </w:r>
      <w:r w:rsidR="00CF73FF">
        <w:rPr>
          <w:rFonts w:ascii="Times New Roman" w:eastAsia="Calibri" w:hAnsi="Times New Roman" w:cs="Times New Roman"/>
          <w:sz w:val="24"/>
          <w:szCs w:val="24"/>
          <w:lang w:val="en-US"/>
        </w:rPr>
        <w:t xml:space="preserve">the </w:t>
      </w:r>
      <w:r w:rsidR="00663AB6" w:rsidRPr="00157E24">
        <w:rPr>
          <w:rFonts w:ascii="Times New Roman" w:eastAsia="Calibri" w:hAnsi="Times New Roman" w:cs="Times New Roman"/>
          <w:sz w:val="24"/>
          <w:szCs w:val="24"/>
          <w:lang w:val="en-US"/>
        </w:rPr>
        <w:t>Hospitality and T</w:t>
      </w:r>
      <w:r w:rsidRPr="00157E24">
        <w:rPr>
          <w:rFonts w:ascii="Times New Roman" w:eastAsia="Calibri" w:hAnsi="Times New Roman" w:cs="Times New Roman"/>
          <w:sz w:val="24"/>
          <w:szCs w:val="24"/>
          <w:lang w:val="en-US"/>
        </w:rPr>
        <w:t xml:space="preserve">ourism </w:t>
      </w:r>
      <w:r w:rsidR="00663AB6" w:rsidRPr="00157E24">
        <w:rPr>
          <w:rFonts w:ascii="Times New Roman" w:eastAsia="Calibri" w:hAnsi="Times New Roman" w:cs="Times New Roman"/>
          <w:sz w:val="24"/>
          <w:szCs w:val="24"/>
          <w:lang w:val="en-US"/>
        </w:rPr>
        <w:t>Act of 2015 and formulation of T</w:t>
      </w:r>
      <w:r w:rsidRPr="00157E24">
        <w:rPr>
          <w:rFonts w:ascii="Times New Roman" w:eastAsia="Calibri" w:hAnsi="Times New Roman" w:cs="Times New Roman"/>
          <w:sz w:val="24"/>
          <w:szCs w:val="24"/>
          <w:lang w:val="en-US"/>
        </w:rPr>
        <w:t xml:space="preserve">ourism policy of 2015 </w:t>
      </w:r>
      <w:r w:rsidR="008B47FC" w:rsidRPr="00157E24">
        <w:rPr>
          <w:rFonts w:ascii="Times New Roman" w:eastAsia="Calibri" w:hAnsi="Times New Roman" w:cs="Times New Roman"/>
          <w:sz w:val="24"/>
          <w:szCs w:val="24"/>
          <w:lang w:val="en-US"/>
        </w:rPr>
        <w:t xml:space="preserve">strengthened the development of tourism in a sustainable manner through </w:t>
      </w:r>
      <w:r w:rsidRPr="00157E24">
        <w:rPr>
          <w:rFonts w:ascii="Times New Roman" w:eastAsia="Calibri" w:hAnsi="Times New Roman" w:cs="Times New Roman"/>
          <w:sz w:val="24"/>
          <w:szCs w:val="24"/>
          <w:lang w:val="en-US"/>
        </w:rPr>
        <w:t>tourism planning</w:t>
      </w:r>
      <w:r w:rsidR="00C14552" w:rsidRPr="00157E24">
        <w:rPr>
          <w:rFonts w:ascii="Times New Roman" w:eastAsia="Calibri" w:hAnsi="Times New Roman" w:cs="Times New Roman"/>
          <w:sz w:val="24"/>
          <w:szCs w:val="24"/>
          <w:lang w:val="en-US"/>
        </w:rPr>
        <w:t>.</w:t>
      </w:r>
      <w:r w:rsidRPr="00157E24">
        <w:rPr>
          <w:rFonts w:ascii="Times New Roman" w:eastAsia="Calibri" w:hAnsi="Times New Roman" w:cs="Times New Roman"/>
          <w:sz w:val="24"/>
          <w:szCs w:val="24"/>
          <w:lang w:val="en-US"/>
        </w:rPr>
        <w:t xml:space="preserve"> </w:t>
      </w:r>
      <w:r w:rsidR="00C14552" w:rsidRPr="00157E24">
        <w:rPr>
          <w:rFonts w:ascii="Times New Roman" w:eastAsia="Calibri" w:hAnsi="Times New Roman" w:cs="Times New Roman"/>
          <w:sz w:val="24"/>
          <w:szCs w:val="24"/>
          <w:lang w:val="en-US"/>
        </w:rPr>
        <w:t>The legislations give</w:t>
      </w:r>
      <w:r w:rsidR="00B327CE" w:rsidRPr="00157E24">
        <w:rPr>
          <w:rFonts w:ascii="Times New Roman" w:eastAsia="Calibri" w:hAnsi="Times New Roman" w:cs="Times New Roman"/>
          <w:sz w:val="24"/>
          <w:szCs w:val="24"/>
          <w:lang w:val="en-US"/>
        </w:rPr>
        <w:t xml:space="preserve"> power to state institutions to plan for tourism development. </w:t>
      </w:r>
      <w:r w:rsidRPr="00157E24">
        <w:rPr>
          <w:rFonts w:ascii="Times New Roman" w:eastAsia="Calibri" w:hAnsi="Times New Roman" w:cs="Times New Roman"/>
          <w:sz w:val="24"/>
          <w:szCs w:val="24"/>
          <w:lang w:val="en-US"/>
        </w:rPr>
        <w:t>This</w:t>
      </w:r>
      <w:r w:rsidR="00D800AD" w:rsidRPr="00157E24">
        <w:rPr>
          <w:rFonts w:ascii="Times New Roman" w:eastAsia="Calibri" w:hAnsi="Times New Roman" w:cs="Times New Roman"/>
          <w:sz w:val="24"/>
          <w:szCs w:val="24"/>
          <w:lang w:val="en-US"/>
        </w:rPr>
        <w:t xml:space="preserve"> study found that top down </w:t>
      </w:r>
      <w:r w:rsidRPr="00157E24">
        <w:rPr>
          <w:rFonts w:ascii="Times New Roman" w:eastAsia="Calibri" w:hAnsi="Times New Roman" w:cs="Times New Roman"/>
          <w:sz w:val="24"/>
          <w:szCs w:val="24"/>
          <w:lang w:val="en-US"/>
        </w:rPr>
        <w:t xml:space="preserve">centralized </w:t>
      </w:r>
      <w:r w:rsidR="00D800AD" w:rsidRPr="00157E24">
        <w:rPr>
          <w:rFonts w:ascii="Times New Roman" w:eastAsia="Calibri" w:hAnsi="Times New Roman" w:cs="Times New Roman"/>
          <w:sz w:val="24"/>
          <w:szCs w:val="24"/>
          <w:lang w:val="en-US"/>
        </w:rPr>
        <w:t xml:space="preserve">tourism planning processes dominate tourism planning. </w:t>
      </w:r>
      <w:r w:rsidRPr="00157E24">
        <w:rPr>
          <w:rFonts w:ascii="Times New Roman" w:eastAsia="Calibri" w:hAnsi="Times New Roman" w:cs="Times New Roman"/>
          <w:sz w:val="24"/>
          <w:szCs w:val="24"/>
          <w:lang w:val="en-US"/>
        </w:rPr>
        <w:t xml:space="preserve">The planning process for tourism </w:t>
      </w:r>
      <w:r w:rsidR="004E2D75" w:rsidRPr="00157E24">
        <w:rPr>
          <w:rFonts w:ascii="Times New Roman" w:eastAsia="Calibri" w:hAnsi="Times New Roman" w:cs="Times New Roman"/>
          <w:sz w:val="24"/>
          <w:szCs w:val="24"/>
          <w:lang w:val="en-US"/>
        </w:rPr>
        <w:t>i</w:t>
      </w:r>
      <w:r w:rsidRPr="00157E24">
        <w:rPr>
          <w:rFonts w:ascii="Times New Roman" w:eastAsia="Calibri" w:hAnsi="Times New Roman" w:cs="Times New Roman"/>
          <w:sz w:val="24"/>
          <w:szCs w:val="24"/>
          <w:lang w:val="en-US"/>
        </w:rPr>
        <w:t xml:space="preserve">s done at the Ministry headquarters </w:t>
      </w:r>
      <w:r w:rsidR="004E2D75" w:rsidRPr="00157E24">
        <w:rPr>
          <w:rFonts w:ascii="Times New Roman" w:eastAsia="Calibri" w:hAnsi="Times New Roman" w:cs="Times New Roman"/>
          <w:sz w:val="24"/>
          <w:szCs w:val="24"/>
          <w:lang w:val="en-US"/>
        </w:rPr>
        <w:t xml:space="preserve">through the Planning and Information Department (PID) which is charged with the responsibility of coordinating, monitoring and evaluating the development and implementation of ministerial policies, devising </w:t>
      </w:r>
      <w:proofErr w:type="spellStart"/>
      <w:r w:rsidR="004E2D75" w:rsidRPr="00157E24">
        <w:rPr>
          <w:rFonts w:ascii="Times New Roman" w:eastAsia="Calibri" w:hAnsi="Times New Roman" w:cs="Times New Roman"/>
          <w:sz w:val="24"/>
          <w:szCs w:val="24"/>
          <w:lang w:val="en-US"/>
        </w:rPr>
        <w:t>sectoral</w:t>
      </w:r>
      <w:proofErr w:type="spellEnd"/>
      <w:r w:rsidR="004E2D75" w:rsidRPr="00157E24">
        <w:rPr>
          <w:rFonts w:ascii="Times New Roman" w:eastAsia="Calibri" w:hAnsi="Times New Roman" w:cs="Times New Roman"/>
          <w:sz w:val="24"/>
          <w:szCs w:val="24"/>
          <w:lang w:val="en-US"/>
        </w:rPr>
        <w:t xml:space="preserve"> plans based on the national plans and governments long term vision on the sector and monitoring and  management in order to facilitate resource mobilization and effective implementation of the Ministry's objectives.</w:t>
      </w:r>
      <w:r w:rsidR="004E2D75" w:rsidRPr="00157E24">
        <w:rPr>
          <w:rFonts w:ascii="Times New Roman" w:hAnsi="Times New Roman" w:cs="Times New Roman"/>
          <w:sz w:val="24"/>
          <w:szCs w:val="24"/>
        </w:rPr>
        <w:t xml:space="preserve"> </w:t>
      </w:r>
      <w:r w:rsidR="001745FD" w:rsidRPr="00157E24">
        <w:rPr>
          <w:rFonts w:ascii="Times New Roman" w:hAnsi="Times New Roman" w:cs="Times New Roman"/>
          <w:sz w:val="24"/>
          <w:szCs w:val="24"/>
        </w:rPr>
        <w:t>Th</w:t>
      </w:r>
      <w:r w:rsidR="000C7BA2" w:rsidRPr="00157E24">
        <w:rPr>
          <w:rFonts w:ascii="Times New Roman" w:hAnsi="Times New Roman" w:cs="Times New Roman"/>
          <w:sz w:val="24"/>
          <w:szCs w:val="24"/>
        </w:rPr>
        <w:t>is</w:t>
      </w:r>
      <w:r w:rsidR="001745FD" w:rsidRPr="00157E24">
        <w:rPr>
          <w:rFonts w:ascii="Times New Roman" w:hAnsi="Times New Roman" w:cs="Times New Roman"/>
          <w:sz w:val="24"/>
          <w:szCs w:val="24"/>
        </w:rPr>
        <w:t xml:space="preserve"> study also revealed that </w:t>
      </w:r>
      <w:r w:rsidR="001745FD" w:rsidRPr="00157E24">
        <w:rPr>
          <w:rFonts w:ascii="Times New Roman" w:eastAsia="Calibri" w:hAnsi="Times New Roman" w:cs="Times New Roman"/>
          <w:sz w:val="24"/>
          <w:szCs w:val="24"/>
          <w:lang w:val="en-US"/>
        </w:rPr>
        <w:t>Planning for tourism is also done at Provincial administration under the office of the p</w:t>
      </w:r>
      <w:r w:rsidR="00663AB6" w:rsidRPr="00157E24">
        <w:rPr>
          <w:rFonts w:ascii="Times New Roman" w:eastAsia="Calibri" w:hAnsi="Times New Roman" w:cs="Times New Roman"/>
          <w:sz w:val="24"/>
          <w:szCs w:val="24"/>
          <w:lang w:val="en-US"/>
        </w:rPr>
        <w:t>ermanent secretary through the Provincial Planning U</w:t>
      </w:r>
      <w:r w:rsidR="001745FD" w:rsidRPr="00157E24">
        <w:rPr>
          <w:rFonts w:ascii="Times New Roman" w:eastAsia="Calibri" w:hAnsi="Times New Roman" w:cs="Times New Roman"/>
          <w:sz w:val="24"/>
          <w:szCs w:val="24"/>
          <w:lang w:val="en-US"/>
        </w:rPr>
        <w:t>nit (PPU) department</w:t>
      </w:r>
      <w:r w:rsidR="00177CDF" w:rsidRPr="00157E24">
        <w:rPr>
          <w:rFonts w:ascii="Times New Roman" w:eastAsia="Calibri" w:hAnsi="Times New Roman" w:cs="Times New Roman"/>
          <w:sz w:val="24"/>
          <w:szCs w:val="24"/>
          <w:lang w:val="en-US"/>
        </w:rPr>
        <w:t xml:space="preserve">. </w:t>
      </w:r>
      <w:r w:rsidR="00A22548" w:rsidRPr="00157E24">
        <w:rPr>
          <w:rFonts w:ascii="Times New Roman" w:eastAsia="Calibri" w:hAnsi="Times New Roman" w:cs="Times New Roman"/>
          <w:sz w:val="24"/>
          <w:szCs w:val="24"/>
          <w:lang w:val="en-US"/>
        </w:rPr>
        <w:t xml:space="preserve">For instance, the 2018 Northern tourism expo an event meant to develop tourism in Northern Province was organized and spearheaded by provincial administration which did all </w:t>
      </w:r>
      <w:r w:rsidR="006E3D2E">
        <w:rPr>
          <w:rFonts w:ascii="Times New Roman" w:eastAsia="Calibri" w:hAnsi="Times New Roman" w:cs="Times New Roman"/>
          <w:sz w:val="24"/>
          <w:szCs w:val="24"/>
          <w:lang w:val="en-US"/>
        </w:rPr>
        <w:t xml:space="preserve">the </w:t>
      </w:r>
      <w:r w:rsidR="00A22548" w:rsidRPr="00157E24">
        <w:rPr>
          <w:rFonts w:ascii="Times New Roman" w:eastAsia="Calibri" w:hAnsi="Times New Roman" w:cs="Times New Roman"/>
          <w:sz w:val="24"/>
          <w:szCs w:val="24"/>
          <w:lang w:val="en-US"/>
        </w:rPr>
        <w:t>planning activities for the event. The event was characterized by minimal engagement of stakeholder as most of preparatory meetings were organized by technocrats</w:t>
      </w:r>
      <w:r w:rsidR="0019022D" w:rsidRPr="00157E24">
        <w:rPr>
          <w:rFonts w:ascii="Times New Roman" w:eastAsia="Calibri" w:hAnsi="Times New Roman" w:cs="Times New Roman"/>
          <w:sz w:val="24"/>
          <w:szCs w:val="24"/>
          <w:lang w:val="en-US"/>
        </w:rPr>
        <w:t xml:space="preserve"> at provincial </w:t>
      </w:r>
      <w:r w:rsidR="00A97491" w:rsidRPr="00157E24">
        <w:rPr>
          <w:rFonts w:ascii="Times New Roman" w:eastAsia="Calibri" w:hAnsi="Times New Roman" w:cs="Times New Roman"/>
          <w:sz w:val="24"/>
          <w:szCs w:val="24"/>
          <w:lang w:val="en-US"/>
        </w:rPr>
        <w:t>administration</w:t>
      </w:r>
      <w:r w:rsidR="00A22548" w:rsidRPr="00157E24">
        <w:rPr>
          <w:rFonts w:ascii="Times New Roman" w:eastAsia="Calibri" w:hAnsi="Times New Roman" w:cs="Times New Roman"/>
          <w:sz w:val="24"/>
          <w:szCs w:val="24"/>
          <w:lang w:val="en-US"/>
        </w:rPr>
        <w:t xml:space="preserve">. </w:t>
      </w:r>
      <w:r w:rsidR="00936022" w:rsidRPr="00157E24">
        <w:rPr>
          <w:rFonts w:ascii="Times New Roman" w:eastAsia="Calibri" w:hAnsi="Times New Roman" w:cs="Times New Roman"/>
          <w:sz w:val="24"/>
          <w:szCs w:val="24"/>
          <w:lang w:val="en-US"/>
        </w:rPr>
        <w:t>Thus the top- down centralized</w:t>
      </w:r>
      <w:r w:rsidR="006E3D2E">
        <w:rPr>
          <w:rFonts w:ascii="Times New Roman" w:eastAsia="Calibri" w:hAnsi="Times New Roman" w:cs="Times New Roman"/>
          <w:sz w:val="24"/>
          <w:szCs w:val="24"/>
          <w:lang w:val="en-US"/>
        </w:rPr>
        <w:t xml:space="preserve"> tourism planning process has a </w:t>
      </w:r>
      <w:r w:rsidR="00574F20">
        <w:rPr>
          <w:rFonts w:ascii="Times New Roman" w:eastAsia="Calibri" w:hAnsi="Times New Roman" w:cs="Times New Roman"/>
          <w:sz w:val="24"/>
          <w:szCs w:val="24"/>
          <w:lang w:val="en-US"/>
        </w:rPr>
        <w:t xml:space="preserve">negative </w:t>
      </w:r>
      <w:r w:rsidR="00574F20" w:rsidRPr="00157E24">
        <w:rPr>
          <w:rFonts w:ascii="Times New Roman" w:eastAsia="Calibri" w:hAnsi="Times New Roman" w:cs="Times New Roman"/>
          <w:sz w:val="24"/>
          <w:szCs w:val="24"/>
          <w:lang w:val="en-US"/>
        </w:rPr>
        <w:t>effect</w:t>
      </w:r>
      <w:r w:rsidR="00936022" w:rsidRPr="00157E24">
        <w:rPr>
          <w:rFonts w:ascii="Times New Roman" w:eastAsia="Calibri" w:hAnsi="Times New Roman" w:cs="Times New Roman"/>
          <w:sz w:val="24"/>
          <w:szCs w:val="24"/>
          <w:lang w:val="en-US"/>
        </w:rPr>
        <w:t xml:space="preserve"> towards the attainment of sustainable tourism </w:t>
      </w:r>
      <w:r w:rsidR="00A97491" w:rsidRPr="00157E24">
        <w:rPr>
          <w:rFonts w:ascii="Times New Roman" w:eastAsia="Calibri" w:hAnsi="Times New Roman" w:cs="Times New Roman"/>
          <w:sz w:val="24"/>
          <w:szCs w:val="24"/>
          <w:lang w:val="en-US"/>
        </w:rPr>
        <w:t xml:space="preserve">development </w:t>
      </w:r>
      <w:r w:rsidR="00936022" w:rsidRPr="00157E24">
        <w:rPr>
          <w:rFonts w:ascii="Times New Roman" w:eastAsia="Calibri" w:hAnsi="Times New Roman" w:cs="Times New Roman"/>
          <w:sz w:val="24"/>
          <w:szCs w:val="24"/>
          <w:lang w:val="en-US"/>
        </w:rPr>
        <w:t xml:space="preserve">as the planning </w:t>
      </w:r>
      <w:r w:rsidR="0008394A" w:rsidRPr="00157E24">
        <w:rPr>
          <w:rFonts w:ascii="Times New Roman" w:eastAsia="Calibri" w:hAnsi="Times New Roman" w:cs="Times New Roman"/>
          <w:sz w:val="24"/>
          <w:szCs w:val="24"/>
          <w:lang w:val="en-US"/>
        </w:rPr>
        <w:t>process excludes</w:t>
      </w:r>
      <w:r w:rsidR="00D800AD" w:rsidRPr="00157E24">
        <w:rPr>
          <w:rFonts w:ascii="Times New Roman" w:eastAsia="Calibri" w:hAnsi="Times New Roman" w:cs="Times New Roman"/>
          <w:sz w:val="24"/>
          <w:szCs w:val="24"/>
          <w:lang w:val="en-US"/>
        </w:rPr>
        <w:t xml:space="preserve"> the majority of stakeholders from being engaged and reduces their participation in tourism planning processes which in turn hinders the attainment of sustainable tourism development.</w:t>
      </w:r>
      <w:r w:rsidR="0008394A" w:rsidRPr="00157E24">
        <w:rPr>
          <w:rFonts w:ascii="Times New Roman" w:eastAsia="Calibri" w:hAnsi="Times New Roman" w:cs="Times New Roman"/>
          <w:sz w:val="24"/>
          <w:szCs w:val="24"/>
          <w:lang w:val="en-US"/>
        </w:rPr>
        <w:t xml:space="preserve"> </w:t>
      </w:r>
      <w:r w:rsidR="00DD55C2" w:rsidRPr="00157E24">
        <w:rPr>
          <w:rFonts w:ascii="Times New Roman" w:eastAsia="Calibri" w:hAnsi="Times New Roman" w:cs="Times New Roman"/>
          <w:sz w:val="24"/>
          <w:szCs w:val="24"/>
          <w:lang w:val="en-US"/>
        </w:rPr>
        <w:t xml:space="preserve">This assertion is supported by </w:t>
      </w:r>
      <w:proofErr w:type="spellStart"/>
      <w:r w:rsidR="00DD55C2" w:rsidRPr="00157E24">
        <w:rPr>
          <w:rFonts w:ascii="Times New Roman" w:eastAsia="Calibri" w:hAnsi="Times New Roman" w:cs="Times New Roman"/>
          <w:sz w:val="24"/>
          <w:szCs w:val="24"/>
          <w:lang w:val="en-US"/>
        </w:rPr>
        <w:t>Worku</w:t>
      </w:r>
      <w:proofErr w:type="spellEnd"/>
      <w:r w:rsidR="00DD55C2" w:rsidRPr="00157E24">
        <w:rPr>
          <w:rFonts w:ascii="Times New Roman" w:eastAsia="Calibri" w:hAnsi="Times New Roman" w:cs="Times New Roman"/>
          <w:sz w:val="24"/>
          <w:szCs w:val="24"/>
          <w:lang w:val="en-US"/>
        </w:rPr>
        <w:t xml:space="preserve"> and </w:t>
      </w:r>
      <w:proofErr w:type="spellStart"/>
      <w:r w:rsidR="00DD55C2" w:rsidRPr="00157E24">
        <w:rPr>
          <w:rFonts w:ascii="Times New Roman" w:eastAsia="Calibri" w:hAnsi="Times New Roman" w:cs="Times New Roman"/>
          <w:sz w:val="24"/>
          <w:szCs w:val="24"/>
          <w:lang w:val="en-US"/>
        </w:rPr>
        <w:t>Tessema</w:t>
      </w:r>
      <w:proofErr w:type="spellEnd"/>
      <w:r w:rsidR="00DD55C2" w:rsidRPr="00157E24">
        <w:rPr>
          <w:rFonts w:ascii="Times New Roman" w:eastAsia="Calibri" w:hAnsi="Times New Roman" w:cs="Times New Roman"/>
          <w:sz w:val="24"/>
          <w:szCs w:val="24"/>
          <w:lang w:val="en-US"/>
        </w:rPr>
        <w:t xml:space="preserve"> (2018) </w:t>
      </w:r>
      <w:r w:rsidR="00574F20">
        <w:rPr>
          <w:rFonts w:ascii="Times New Roman" w:eastAsia="Calibri" w:hAnsi="Times New Roman" w:cs="Times New Roman"/>
          <w:sz w:val="24"/>
          <w:szCs w:val="24"/>
          <w:lang w:val="en-US"/>
        </w:rPr>
        <w:t>whose</w:t>
      </w:r>
      <w:r w:rsidR="006723FC" w:rsidRPr="00157E24">
        <w:rPr>
          <w:rFonts w:ascii="Times New Roman" w:eastAsia="Calibri" w:hAnsi="Times New Roman" w:cs="Times New Roman"/>
          <w:sz w:val="24"/>
          <w:szCs w:val="24"/>
          <w:lang w:val="en-US"/>
        </w:rPr>
        <w:t xml:space="preserve"> work </w:t>
      </w:r>
      <w:r w:rsidR="006932D5" w:rsidRPr="00157E24">
        <w:rPr>
          <w:rFonts w:ascii="Times New Roman" w:eastAsia="Calibri" w:hAnsi="Times New Roman" w:cs="Times New Roman"/>
          <w:sz w:val="24"/>
          <w:szCs w:val="24"/>
          <w:lang w:val="en-US"/>
        </w:rPr>
        <w:t xml:space="preserve">in Ethiopia </w:t>
      </w:r>
      <w:r w:rsidR="00DD55C2" w:rsidRPr="00157E24">
        <w:rPr>
          <w:rFonts w:ascii="Times New Roman" w:eastAsia="Calibri" w:hAnsi="Times New Roman" w:cs="Times New Roman"/>
          <w:sz w:val="24"/>
          <w:szCs w:val="24"/>
          <w:lang w:val="en-US"/>
        </w:rPr>
        <w:t xml:space="preserve">revealed that </w:t>
      </w:r>
      <w:r w:rsidR="006723FC" w:rsidRPr="00157E24">
        <w:rPr>
          <w:rFonts w:ascii="Times New Roman" w:eastAsia="Calibri" w:hAnsi="Times New Roman" w:cs="Times New Roman"/>
          <w:sz w:val="24"/>
          <w:szCs w:val="24"/>
          <w:lang w:val="en-US"/>
        </w:rPr>
        <w:t>a t</w:t>
      </w:r>
      <w:r w:rsidR="00DD55C2" w:rsidRPr="00157E24">
        <w:rPr>
          <w:rFonts w:ascii="Times New Roman" w:eastAsia="Calibri" w:hAnsi="Times New Roman" w:cs="Times New Roman"/>
          <w:sz w:val="24"/>
          <w:szCs w:val="24"/>
          <w:lang w:val="en-US"/>
        </w:rPr>
        <w:t xml:space="preserve">op-down approach in planning created challenges in developing tourism in </w:t>
      </w:r>
      <w:proofErr w:type="spellStart"/>
      <w:r w:rsidR="00DD55C2" w:rsidRPr="00157E24">
        <w:rPr>
          <w:rFonts w:ascii="Times New Roman" w:eastAsia="Calibri" w:hAnsi="Times New Roman" w:cs="Times New Roman"/>
          <w:sz w:val="24"/>
          <w:szCs w:val="24"/>
          <w:lang w:val="en-US"/>
        </w:rPr>
        <w:t>Bahir</w:t>
      </w:r>
      <w:proofErr w:type="spellEnd"/>
      <w:r w:rsidR="00DD55C2" w:rsidRPr="00157E24">
        <w:rPr>
          <w:rFonts w:ascii="Times New Roman" w:eastAsia="Calibri" w:hAnsi="Times New Roman" w:cs="Times New Roman"/>
          <w:sz w:val="24"/>
          <w:szCs w:val="24"/>
          <w:lang w:val="en-US"/>
        </w:rPr>
        <w:t xml:space="preserve"> Dar and Gondar in Ethiopia as tourism plannin</w:t>
      </w:r>
      <w:r w:rsidR="006723FC" w:rsidRPr="00157E24">
        <w:rPr>
          <w:rFonts w:ascii="Times New Roman" w:eastAsia="Calibri" w:hAnsi="Times New Roman" w:cs="Times New Roman"/>
          <w:sz w:val="24"/>
          <w:szCs w:val="24"/>
          <w:lang w:val="en-US"/>
        </w:rPr>
        <w:t>g was cascaded from the region</w:t>
      </w:r>
      <w:r w:rsidR="00DD55C2" w:rsidRPr="00157E24">
        <w:rPr>
          <w:rFonts w:ascii="Times New Roman" w:eastAsia="Calibri" w:hAnsi="Times New Roman" w:cs="Times New Roman"/>
          <w:sz w:val="24"/>
          <w:szCs w:val="24"/>
          <w:lang w:val="en-US"/>
        </w:rPr>
        <w:t xml:space="preserve"> </w:t>
      </w:r>
      <w:r w:rsidR="002A1170" w:rsidRPr="00157E24">
        <w:rPr>
          <w:rFonts w:ascii="Times New Roman" w:eastAsia="Calibri" w:hAnsi="Times New Roman" w:cs="Times New Roman"/>
          <w:sz w:val="24"/>
          <w:szCs w:val="24"/>
          <w:lang w:val="en-US"/>
        </w:rPr>
        <w:t>which limited private sector participation</w:t>
      </w:r>
      <w:r w:rsidR="00F36253" w:rsidRPr="00157E24">
        <w:rPr>
          <w:rFonts w:ascii="Times New Roman" w:eastAsia="Calibri" w:hAnsi="Times New Roman" w:cs="Times New Roman"/>
          <w:sz w:val="24"/>
          <w:szCs w:val="24"/>
          <w:lang w:val="en-US"/>
        </w:rPr>
        <w:t xml:space="preserve"> in annual and bi-annual </w:t>
      </w:r>
      <w:r w:rsidR="002A1170" w:rsidRPr="00157E24">
        <w:rPr>
          <w:rFonts w:ascii="Times New Roman" w:eastAsia="Calibri" w:hAnsi="Times New Roman" w:cs="Times New Roman"/>
          <w:sz w:val="24"/>
          <w:szCs w:val="24"/>
          <w:lang w:val="en-US"/>
        </w:rPr>
        <w:t xml:space="preserve">organized government </w:t>
      </w:r>
      <w:r w:rsidR="00F36253" w:rsidRPr="00157E24">
        <w:rPr>
          <w:rFonts w:ascii="Times New Roman" w:eastAsia="Calibri" w:hAnsi="Times New Roman" w:cs="Times New Roman"/>
          <w:sz w:val="24"/>
          <w:szCs w:val="24"/>
          <w:lang w:val="en-US"/>
        </w:rPr>
        <w:t xml:space="preserve">meetings for introducing </w:t>
      </w:r>
      <w:r w:rsidR="00014177" w:rsidRPr="00157E24">
        <w:rPr>
          <w:rFonts w:ascii="Times New Roman" w:eastAsia="Calibri" w:hAnsi="Times New Roman" w:cs="Times New Roman"/>
          <w:sz w:val="24"/>
          <w:szCs w:val="24"/>
          <w:lang w:val="en-US"/>
        </w:rPr>
        <w:t>of plans</w:t>
      </w:r>
      <w:r w:rsidR="00F36253" w:rsidRPr="00157E24">
        <w:rPr>
          <w:rFonts w:ascii="Times New Roman" w:eastAsia="Calibri" w:hAnsi="Times New Roman" w:cs="Times New Roman"/>
          <w:sz w:val="24"/>
          <w:szCs w:val="24"/>
          <w:lang w:val="en-US"/>
        </w:rPr>
        <w:t xml:space="preserve"> and evaluating performances.</w:t>
      </w:r>
      <w:r w:rsidR="00A97491" w:rsidRPr="00157E24">
        <w:rPr>
          <w:rFonts w:ascii="Times New Roman" w:eastAsia="Calibri" w:hAnsi="Times New Roman" w:cs="Times New Roman"/>
          <w:sz w:val="24"/>
          <w:szCs w:val="24"/>
          <w:lang w:val="en-US"/>
        </w:rPr>
        <w:t xml:space="preserve"> </w:t>
      </w:r>
    </w:p>
    <w:p w14:paraId="70EC4DB2" w14:textId="5A04F27D" w:rsidR="001E39B5" w:rsidRPr="00157E24" w:rsidRDefault="0030162A" w:rsidP="006F548F">
      <w:pPr>
        <w:spacing w:line="360" w:lineRule="auto"/>
        <w:jc w:val="both"/>
        <w:rPr>
          <w:rFonts w:ascii="Times New Roman" w:eastAsia="Calibri" w:hAnsi="Times New Roman" w:cs="Times New Roman"/>
          <w:sz w:val="24"/>
          <w:szCs w:val="24"/>
          <w:lang w:val="en-US"/>
        </w:rPr>
      </w:pPr>
      <w:r w:rsidRPr="00157E24">
        <w:rPr>
          <w:rFonts w:ascii="Times New Roman" w:eastAsia="Calibri" w:hAnsi="Times New Roman" w:cs="Times New Roman"/>
          <w:sz w:val="24"/>
          <w:szCs w:val="24"/>
          <w:lang w:val="en-US"/>
        </w:rPr>
        <w:t xml:space="preserve">In this regard, this study argues </w:t>
      </w:r>
      <w:r w:rsidR="0008394A" w:rsidRPr="00157E24">
        <w:rPr>
          <w:rFonts w:ascii="Times New Roman" w:eastAsia="Calibri" w:hAnsi="Times New Roman" w:cs="Times New Roman"/>
          <w:sz w:val="24"/>
          <w:szCs w:val="24"/>
          <w:lang w:val="en-US"/>
        </w:rPr>
        <w:t xml:space="preserve">for </w:t>
      </w:r>
      <w:r w:rsidR="00A328F1">
        <w:rPr>
          <w:rFonts w:ascii="Times New Roman" w:eastAsia="Calibri" w:hAnsi="Times New Roman" w:cs="Times New Roman"/>
          <w:sz w:val="24"/>
          <w:szCs w:val="24"/>
          <w:lang w:val="en-US"/>
        </w:rPr>
        <w:t xml:space="preserve">the integration of both </w:t>
      </w:r>
      <w:r w:rsidR="00B24836" w:rsidRPr="00157E24">
        <w:rPr>
          <w:rFonts w:ascii="Times New Roman" w:eastAsia="Calibri" w:hAnsi="Times New Roman" w:cs="Times New Roman"/>
          <w:sz w:val="24"/>
          <w:szCs w:val="24"/>
          <w:lang w:val="en-US"/>
        </w:rPr>
        <w:t xml:space="preserve">bottom up decentralized tourism planning process </w:t>
      </w:r>
      <w:r w:rsidR="00A328F1">
        <w:rPr>
          <w:rFonts w:ascii="Times New Roman" w:eastAsia="Calibri" w:hAnsi="Times New Roman" w:cs="Times New Roman"/>
          <w:sz w:val="24"/>
          <w:szCs w:val="24"/>
          <w:lang w:val="en-US"/>
        </w:rPr>
        <w:t xml:space="preserve">and top down </w:t>
      </w:r>
      <w:r w:rsidR="00B24836" w:rsidRPr="00157E24">
        <w:rPr>
          <w:rFonts w:ascii="Times New Roman" w:eastAsia="Calibri" w:hAnsi="Times New Roman" w:cs="Times New Roman"/>
          <w:sz w:val="24"/>
          <w:szCs w:val="24"/>
          <w:lang w:val="en-US"/>
        </w:rPr>
        <w:t>planning process</w:t>
      </w:r>
      <w:r w:rsidR="00A328F1">
        <w:rPr>
          <w:rFonts w:ascii="Times New Roman" w:eastAsia="Calibri" w:hAnsi="Times New Roman" w:cs="Times New Roman"/>
          <w:sz w:val="24"/>
          <w:szCs w:val="24"/>
          <w:lang w:val="en-US"/>
        </w:rPr>
        <w:t xml:space="preserve"> as it will stimulate collaborative and participatory principles and approaches</w:t>
      </w:r>
      <w:r w:rsidR="00B24836" w:rsidRPr="00157E24">
        <w:rPr>
          <w:rFonts w:ascii="Times New Roman" w:eastAsia="Calibri" w:hAnsi="Times New Roman" w:cs="Times New Roman"/>
          <w:sz w:val="24"/>
          <w:szCs w:val="24"/>
          <w:lang w:val="en-US"/>
        </w:rPr>
        <w:t>.</w:t>
      </w:r>
      <w:r w:rsidR="004058C3" w:rsidRPr="00157E24">
        <w:rPr>
          <w:rFonts w:ascii="Times New Roman" w:eastAsia="Calibri" w:hAnsi="Times New Roman" w:cs="Times New Roman"/>
          <w:sz w:val="24"/>
          <w:szCs w:val="24"/>
          <w:lang w:val="en-US"/>
        </w:rPr>
        <w:t xml:space="preserve"> </w:t>
      </w:r>
      <w:r w:rsidR="00D0744E" w:rsidRPr="00D0744E">
        <w:rPr>
          <w:rFonts w:ascii="Times New Roman" w:eastAsia="Calibri" w:hAnsi="Times New Roman" w:cs="Times New Roman"/>
          <w:sz w:val="24"/>
          <w:szCs w:val="24"/>
          <w:lang w:val="en-US"/>
        </w:rPr>
        <w:t>Healey (1996) explains that collaborative planning</w:t>
      </w:r>
      <w:r w:rsidR="00D0744E">
        <w:rPr>
          <w:rFonts w:ascii="Times New Roman" w:eastAsia="Calibri" w:hAnsi="Times New Roman" w:cs="Times New Roman"/>
          <w:sz w:val="24"/>
          <w:szCs w:val="24"/>
          <w:lang w:val="en-US"/>
        </w:rPr>
        <w:t xml:space="preserve"> is fundamentally all-inclusive</w:t>
      </w:r>
      <w:r w:rsidR="00D0744E" w:rsidRPr="00D0744E">
        <w:rPr>
          <w:rFonts w:ascii="Times New Roman" w:eastAsia="Calibri" w:hAnsi="Times New Roman" w:cs="Times New Roman"/>
          <w:sz w:val="24"/>
          <w:szCs w:val="24"/>
          <w:lang w:val="en-US"/>
        </w:rPr>
        <w:t xml:space="preserve">. </w:t>
      </w:r>
      <w:r w:rsidR="00457F25" w:rsidRPr="00457F25">
        <w:rPr>
          <w:rFonts w:ascii="Times New Roman" w:eastAsia="Calibri" w:hAnsi="Times New Roman" w:cs="Times New Roman"/>
          <w:sz w:val="24"/>
          <w:szCs w:val="24"/>
          <w:lang w:val="en-US"/>
        </w:rPr>
        <w:t xml:space="preserve">While participatory development planning is generally initiated by the government or development agency involved, there are also opportunities for Civil Society </w:t>
      </w:r>
      <w:proofErr w:type="spellStart"/>
      <w:r w:rsidR="00457F25" w:rsidRPr="00457F25">
        <w:rPr>
          <w:rFonts w:ascii="Times New Roman" w:eastAsia="Calibri" w:hAnsi="Times New Roman" w:cs="Times New Roman"/>
          <w:sz w:val="24"/>
          <w:szCs w:val="24"/>
          <w:lang w:val="en-US"/>
        </w:rPr>
        <w:t>Organisations</w:t>
      </w:r>
      <w:proofErr w:type="spellEnd"/>
      <w:r w:rsidR="00457F25" w:rsidRPr="00457F25">
        <w:rPr>
          <w:rFonts w:ascii="Times New Roman" w:eastAsia="Calibri" w:hAnsi="Times New Roman" w:cs="Times New Roman"/>
          <w:sz w:val="24"/>
          <w:szCs w:val="24"/>
          <w:lang w:val="en-US"/>
        </w:rPr>
        <w:t xml:space="preserve"> (CSOs) to take the lead (</w:t>
      </w:r>
      <w:proofErr w:type="spellStart"/>
      <w:r w:rsidR="00457F25" w:rsidRPr="00457F25">
        <w:rPr>
          <w:rFonts w:ascii="Times New Roman" w:eastAsia="Calibri" w:hAnsi="Times New Roman" w:cs="Times New Roman"/>
          <w:sz w:val="24"/>
          <w:szCs w:val="24"/>
          <w:lang w:val="en-US"/>
        </w:rPr>
        <w:t>Wates</w:t>
      </w:r>
      <w:proofErr w:type="spellEnd"/>
      <w:r w:rsidR="00457F25" w:rsidRPr="00457F25">
        <w:rPr>
          <w:rFonts w:ascii="Times New Roman" w:eastAsia="Calibri" w:hAnsi="Times New Roman" w:cs="Times New Roman"/>
          <w:sz w:val="24"/>
          <w:szCs w:val="24"/>
          <w:lang w:val="en-US"/>
        </w:rPr>
        <w:t>, 2000).</w:t>
      </w:r>
      <w:r w:rsidR="00457F25">
        <w:rPr>
          <w:rFonts w:ascii="Times New Roman" w:eastAsia="Calibri" w:hAnsi="Times New Roman" w:cs="Times New Roman"/>
          <w:sz w:val="24"/>
          <w:szCs w:val="24"/>
          <w:lang w:val="en-US"/>
        </w:rPr>
        <w:t xml:space="preserve"> </w:t>
      </w:r>
      <w:r w:rsidR="00E84559">
        <w:rPr>
          <w:rFonts w:ascii="Times New Roman" w:eastAsia="Calibri" w:hAnsi="Times New Roman" w:cs="Times New Roman"/>
          <w:sz w:val="24"/>
          <w:szCs w:val="24"/>
          <w:lang w:val="en-US"/>
        </w:rPr>
        <w:t xml:space="preserve">This </w:t>
      </w:r>
      <w:r w:rsidR="004B26FA">
        <w:rPr>
          <w:rFonts w:ascii="Times New Roman" w:eastAsia="Calibri" w:hAnsi="Times New Roman" w:cs="Times New Roman"/>
          <w:sz w:val="24"/>
          <w:szCs w:val="24"/>
          <w:lang w:val="en-US"/>
        </w:rPr>
        <w:t>expounds</w:t>
      </w:r>
      <w:r w:rsidR="00E84559">
        <w:rPr>
          <w:rFonts w:ascii="Times New Roman" w:eastAsia="Calibri" w:hAnsi="Times New Roman" w:cs="Times New Roman"/>
          <w:sz w:val="24"/>
          <w:szCs w:val="24"/>
          <w:lang w:val="en-US"/>
        </w:rPr>
        <w:t xml:space="preserve"> that t</w:t>
      </w:r>
      <w:r w:rsidR="00B24836" w:rsidRPr="00157E24">
        <w:rPr>
          <w:rFonts w:ascii="Times New Roman" w:eastAsia="Calibri" w:hAnsi="Times New Roman" w:cs="Times New Roman"/>
          <w:sz w:val="24"/>
          <w:szCs w:val="24"/>
          <w:lang w:val="en-US"/>
        </w:rPr>
        <w:t xml:space="preserve">he </w:t>
      </w:r>
      <w:r w:rsidR="007035B9">
        <w:rPr>
          <w:rFonts w:ascii="Times New Roman" w:eastAsia="Calibri" w:hAnsi="Times New Roman" w:cs="Times New Roman"/>
          <w:sz w:val="24"/>
          <w:szCs w:val="24"/>
          <w:lang w:val="en-US"/>
        </w:rPr>
        <w:lastRenderedPageBreak/>
        <w:t xml:space="preserve">integration of </w:t>
      </w:r>
      <w:r w:rsidR="00B24836" w:rsidRPr="00157E24">
        <w:rPr>
          <w:rFonts w:ascii="Times New Roman" w:eastAsia="Calibri" w:hAnsi="Times New Roman" w:cs="Times New Roman"/>
          <w:sz w:val="24"/>
          <w:szCs w:val="24"/>
          <w:lang w:val="en-US"/>
        </w:rPr>
        <w:t xml:space="preserve">decentralized bottom up </w:t>
      </w:r>
      <w:r w:rsidR="007035B9">
        <w:rPr>
          <w:rFonts w:ascii="Times New Roman" w:eastAsia="Calibri" w:hAnsi="Times New Roman" w:cs="Times New Roman"/>
          <w:sz w:val="24"/>
          <w:szCs w:val="24"/>
          <w:lang w:val="en-US"/>
        </w:rPr>
        <w:t xml:space="preserve">and centralized top-down </w:t>
      </w:r>
      <w:r w:rsidR="00B24836" w:rsidRPr="00157E24">
        <w:rPr>
          <w:rFonts w:ascii="Times New Roman" w:eastAsia="Calibri" w:hAnsi="Times New Roman" w:cs="Times New Roman"/>
          <w:sz w:val="24"/>
          <w:szCs w:val="24"/>
          <w:lang w:val="en-US"/>
        </w:rPr>
        <w:t>tourism planning process is viewed to increase stakeholders participation in tourism planning and development as the process will be driven at local level as opposed to top down which seem to excl</w:t>
      </w:r>
      <w:r w:rsidR="00A60016" w:rsidRPr="00157E24">
        <w:rPr>
          <w:rFonts w:ascii="Times New Roman" w:eastAsia="Calibri" w:hAnsi="Times New Roman" w:cs="Times New Roman"/>
          <w:sz w:val="24"/>
          <w:szCs w:val="24"/>
          <w:lang w:val="en-US"/>
        </w:rPr>
        <w:t>ude a number of key stakeholder</w:t>
      </w:r>
      <w:r w:rsidR="00B24836" w:rsidRPr="00157E24">
        <w:rPr>
          <w:rFonts w:ascii="Times New Roman" w:eastAsia="Calibri" w:hAnsi="Times New Roman" w:cs="Times New Roman"/>
          <w:sz w:val="24"/>
          <w:szCs w:val="24"/>
          <w:lang w:val="en-US"/>
        </w:rPr>
        <w:t>.</w:t>
      </w:r>
      <w:r w:rsidR="00DD55C2" w:rsidRPr="00157E24">
        <w:rPr>
          <w:rFonts w:ascii="Times New Roman" w:hAnsi="Times New Roman" w:cs="Times New Roman"/>
          <w:sz w:val="24"/>
          <w:szCs w:val="24"/>
        </w:rPr>
        <w:t xml:space="preserve"> </w:t>
      </w:r>
      <w:r w:rsidR="00916615" w:rsidRPr="00157E24">
        <w:rPr>
          <w:rFonts w:ascii="Times New Roman" w:hAnsi="Times New Roman" w:cs="Times New Roman"/>
          <w:sz w:val="24"/>
          <w:szCs w:val="24"/>
        </w:rPr>
        <w:t xml:space="preserve">This view is in accord with </w:t>
      </w:r>
      <w:r w:rsidR="00FF1526" w:rsidRPr="00157E24">
        <w:rPr>
          <w:rFonts w:ascii="Times New Roman" w:eastAsia="Times New Roman" w:hAnsi="Times New Roman" w:cs="Times New Roman"/>
          <w:sz w:val="24"/>
          <w:szCs w:val="24"/>
        </w:rPr>
        <w:t>Monther and Zain (2017</w:t>
      </w:r>
      <w:r w:rsidR="00AB649F" w:rsidRPr="00157E24">
        <w:rPr>
          <w:rFonts w:ascii="Times New Roman" w:eastAsia="Times New Roman" w:hAnsi="Times New Roman" w:cs="Times New Roman"/>
          <w:sz w:val="24"/>
          <w:szCs w:val="24"/>
        </w:rPr>
        <w:t xml:space="preserve">) </w:t>
      </w:r>
      <w:r w:rsidR="00B11621" w:rsidRPr="00157E24">
        <w:rPr>
          <w:rFonts w:ascii="Times New Roman" w:eastAsia="Times New Roman" w:hAnsi="Times New Roman" w:cs="Times New Roman"/>
          <w:sz w:val="24"/>
          <w:szCs w:val="24"/>
        </w:rPr>
        <w:t xml:space="preserve">work which </w:t>
      </w:r>
      <w:r w:rsidR="00051356" w:rsidRPr="00157E24">
        <w:rPr>
          <w:rFonts w:ascii="Times New Roman" w:eastAsia="Times New Roman" w:hAnsi="Times New Roman" w:cs="Times New Roman"/>
          <w:sz w:val="24"/>
          <w:szCs w:val="24"/>
        </w:rPr>
        <w:t>provide</w:t>
      </w:r>
      <w:r w:rsidR="00AB649F" w:rsidRPr="00157E24">
        <w:rPr>
          <w:rFonts w:ascii="Times New Roman" w:eastAsia="Times New Roman" w:hAnsi="Times New Roman" w:cs="Times New Roman"/>
          <w:sz w:val="24"/>
          <w:szCs w:val="24"/>
        </w:rPr>
        <w:t xml:space="preserve"> precedence for a successful bottom-up approach for tourism management in the old city of As-Salt, Jordan</w:t>
      </w:r>
      <w:r w:rsidR="00051356" w:rsidRPr="00157E24">
        <w:rPr>
          <w:rFonts w:ascii="Times New Roman" w:eastAsia="Times New Roman" w:hAnsi="Times New Roman" w:cs="Times New Roman"/>
          <w:sz w:val="24"/>
          <w:szCs w:val="24"/>
        </w:rPr>
        <w:t xml:space="preserve">. This study argues that </w:t>
      </w:r>
      <w:r w:rsidR="007C1FD6" w:rsidRPr="00157E24">
        <w:rPr>
          <w:rFonts w:ascii="Times New Roman" w:eastAsia="Times New Roman" w:hAnsi="Times New Roman" w:cs="Times New Roman"/>
          <w:sz w:val="24"/>
          <w:szCs w:val="24"/>
        </w:rPr>
        <w:t xml:space="preserve">the current </w:t>
      </w:r>
      <w:r w:rsidR="00051356" w:rsidRPr="00157E24">
        <w:rPr>
          <w:rFonts w:ascii="Times New Roman" w:eastAsia="Times New Roman" w:hAnsi="Times New Roman" w:cs="Times New Roman"/>
          <w:sz w:val="24"/>
          <w:szCs w:val="24"/>
        </w:rPr>
        <w:t xml:space="preserve">top down centralised planning process </w:t>
      </w:r>
      <w:r w:rsidR="007C1FD6" w:rsidRPr="00157E24">
        <w:rPr>
          <w:rFonts w:ascii="Times New Roman" w:eastAsia="Times New Roman" w:hAnsi="Times New Roman" w:cs="Times New Roman"/>
          <w:sz w:val="24"/>
          <w:szCs w:val="24"/>
        </w:rPr>
        <w:t xml:space="preserve">will not help to sustainably develop tourism as most </w:t>
      </w:r>
      <w:r w:rsidR="00ED3FA3" w:rsidRPr="00157E24">
        <w:rPr>
          <w:rFonts w:ascii="Times New Roman" w:eastAsia="Times New Roman" w:hAnsi="Times New Roman" w:cs="Times New Roman"/>
          <w:sz w:val="24"/>
          <w:szCs w:val="24"/>
        </w:rPr>
        <w:t>implementation</w:t>
      </w:r>
      <w:r w:rsidR="007C1FD6" w:rsidRPr="00157E24">
        <w:rPr>
          <w:rFonts w:ascii="Times New Roman" w:eastAsia="Times New Roman" w:hAnsi="Times New Roman" w:cs="Times New Roman"/>
          <w:sz w:val="24"/>
          <w:szCs w:val="24"/>
        </w:rPr>
        <w:t xml:space="preserve"> stakeholders at local level are excluded from decision making which is against the agenda 2063 of </w:t>
      </w:r>
      <w:r w:rsidR="00EB6FFF">
        <w:rPr>
          <w:rFonts w:ascii="Times New Roman" w:eastAsia="Times New Roman" w:hAnsi="Times New Roman" w:cs="Times New Roman"/>
          <w:sz w:val="24"/>
          <w:szCs w:val="24"/>
        </w:rPr>
        <w:t>the Africa We W</w:t>
      </w:r>
      <w:r w:rsidR="00A97491" w:rsidRPr="00157E24">
        <w:rPr>
          <w:rFonts w:ascii="Times New Roman" w:eastAsia="Times New Roman" w:hAnsi="Times New Roman" w:cs="Times New Roman"/>
          <w:sz w:val="24"/>
          <w:szCs w:val="24"/>
        </w:rPr>
        <w:t xml:space="preserve">ant of </w:t>
      </w:r>
      <w:r w:rsidR="007C1FD6" w:rsidRPr="00157E24">
        <w:rPr>
          <w:rFonts w:ascii="Times New Roman" w:eastAsia="Times New Roman" w:hAnsi="Times New Roman" w:cs="Times New Roman"/>
          <w:sz w:val="24"/>
          <w:szCs w:val="24"/>
        </w:rPr>
        <w:t>not leaving anyone behind in decision making</w:t>
      </w:r>
      <w:r w:rsidR="00932997">
        <w:rPr>
          <w:rFonts w:ascii="Times New Roman" w:eastAsia="Times New Roman" w:hAnsi="Times New Roman" w:cs="Times New Roman"/>
          <w:sz w:val="24"/>
          <w:szCs w:val="24"/>
        </w:rPr>
        <w:t xml:space="preserve"> (Africa Commission, 2016)</w:t>
      </w:r>
      <w:r w:rsidR="003D68A9" w:rsidRPr="00157E24">
        <w:rPr>
          <w:rFonts w:ascii="Times New Roman" w:eastAsia="Times New Roman" w:hAnsi="Times New Roman" w:cs="Times New Roman"/>
          <w:sz w:val="24"/>
          <w:szCs w:val="24"/>
        </w:rPr>
        <w:t>.</w:t>
      </w:r>
      <w:r w:rsidR="006F3C9B" w:rsidRPr="00157E24">
        <w:rPr>
          <w:rFonts w:ascii="Times New Roman" w:eastAsia="Times New Roman" w:hAnsi="Times New Roman" w:cs="Times New Roman"/>
          <w:sz w:val="24"/>
          <w:szCs w:val="24"/>
        </w:rPr>
        <w:t xml:space="preserve"> It is therefore imperative to mention that there is need for government to </w:t>
      </w:r>
      <w:r w:rsidR="00A357E7">
        <w:rPr>
          <w:rFonts w:ascii="Times New Roman" w:eastAsia="Times New Roman" w:hAnsi="Times New Roman" w:cs="Times New Roman"/>
          <w:sz w:val="24"/>
          <w:szCs w:val="24"/>
        </w:rPr>
        <w:t xml:space="preserve">actualise the </w:t>
      </w:r>
      <w:r w:rsidR="006F3C9B" w:rsidRPr="00157E24">
        <w:rPr>
          <w:rFonts w:ascii="Times New Roman" w:eastAsia="Times New Roman" w:hAnsi="Times New Roman" w:cs="Times New Roman"/>
          <w:sz w:val="24"/>
          <w:szCs w:val="24"/>
        </w:rPr>
        <w:t>adopt</w:t>
      </w:r>
      <w:r w:rsidR="00A357E7">
        <w:rPr>
          <w:rFonts w:ascii="Times New Roman" w:eastAsia="Times New Roman" w:hAnsi="Times New Roman" w:cs="Times New Roman"/>
          <w:sz w:val="24"/>
          <w:szCs w:val="24"/>
        </w:rPr>
        <w:t xml:space="preserve">ion of </w:t>
      </w:r>
      <w:r w:rsidR="00967EE5">
        <w:rPr>
          <w:rFonts w:ascii="Times New Roman" w:eastAsia="Times New Roman" w:hAnsi="Times New Roman" w:cs="Times New Roman"/>
          <w:sz w:val="24"/>
          <w:szCs w:val="24"/>
        </w:rPr>
        <w:t xml:space="preserve">both </w:t>
      </w:r>
      <w:r w:rsidR="00A357E7">
        <w:rPr>
          <w:rFonts w:ascii="Times New Roman" w:eastAsia="Times New Roman" w:hAnsi="Times New Roman" w:cs="Times New Roman"/>
          <w:sz w:val="24"/>
          <w:szCs w:val="24"/>
        </w:rPr>
        <w:t>bottom</w:t>
      </w:r>
      <w:r w:rsidR="006F3C9B" w:rsidRPr="00157E24">
        <w:rPr>
          <w:rFonts w:ascii="Times New Roman" w:eastAsia="Times New Roman" w:hAnsi="Times New Roman" w:cs="Times New Roman"/>
          <w:sz w:val="24"/>
          <w:szCs w:val="24"/>
        </w:rPr>
        <w:t xml:space="preserve"> up approach to planning </w:t>
      </w:r>
      <w:r w:rsidR="00967EE5">
        <w:rPr>
          <w:rFonts w:ascii="Times New Roman" w:eastAsia="Times New Roman" w:hAnsi="Times New Roman" w:cs="Times New Roman"/>
          <w:sz w:val="24"/>
          <w:szCs w:val="24"/>
        </w:rPr>
        <w:t xml:space="preserve">and top down approach </w:t>
      </w:r>
      <w:r w:rsidR="006F3C9B" w:rsidRPr="00157E24">
        <w:rPr>
          <w:rFonts w:ascii="Times New Roman" w:eastAsia="Times New Roman" w:hAnsi="Times New Roman" w:cs="Times New Roman"/>
          <w:sz w:val="24"/>
          <w:szCs w:val="24"/>
        </w:rPr>
        <w:t xml:space="preserve">for tourism development as the </w:t>
      </w:r>
      <w:r w:rsidR="00A12BE9" w:rsidRPr="00157E24">
        <w:rPr>
          <w:rFonts w:ascii="Times New Roman" w:eastAsia="Times New Roman" w:hAnsi="Times New Roman" w:cs="Times New Roman"/>
          <w:sz w:val="24"/>
          <w:szCs w:val="24"/>
        </w:rPr>
        <w:t>approach</w:t>
      </w:r>
      <w:r w:rsidR="00967EE5">
        <w:rPr>
          <w:rFonts w:ascii="Times New Roman" w:eastAsia="Times New Roman" w:hAnsi="Times New Roman" w:cs="Times New Roman"/>
          <w:sz w:val="24"/>
          <w:szCs w:val="24"/>
        </w:rPr>
        <w:t>es are</w:t>
      </w:r>
      <w:r w:rsidR="00A12BE9" w:rsidRPr="00157E24">
        <w:rPr>
          <w:rFonts w:ascii="Times New Roman" w:eastAsia="Times New Roman" w:hAnsi="Times New Roman" w:cs="Times New Roman"/>
          <w:sz w:val="24"/>
          <w:szCs w:val="24"/>
        </w:rPr>
        <w:t xml:space="preserve"> in line with new regionalism to planning as well as coproduction principles</w:t>
      </w:r>
      <w:r w:rsidR="004661D7" w:rsidRPr="00157E24">
        <w:rPr>
          <w:rFonts w:ascii="Times New Roman" w:eastAsia="Times New Roman" w:hAnsi="Times New Roman" w:cs="Times New Roman"/>
          <w:sz w:val="24"/>
          <w:szCs w:val="24"/>
        </w:rPr>
        <w:t xml:space="preserve"> which support </w:t>
      </w:r>
      <w:r w:rsidR="004661D7" w:rsidRPr="00216B8A">
        <w:rPr>
          <w:rFonts w:ascii="Times New Roman" w:eastAsia="Times New Roman" w:hAnsi="Times New Roman" w:cs="Times New Roman"/>
          <w:sz w:val="24"/>
          <w:szCs w:val="24"/>
        </w:rPr>
        <w:t>multi-</w:t>
      </w:r>
      <w:proofErr w:type="spellStart"/>
      <w:r w:rsidR="004661D7" w:rsidRPr="00216B8A">
        <w:rPr>
          <w:rFonts w:ascii="Times New Roman" w:eastAsia="Times New Roman" w:hAnsi="Times New Roman" w:cs="Times New Roman"/>
          <w:sz w:val="24"/>
          <w:szCs w:val="24"/>
        </w:rPr>
        <w:t>sectoral</w:t>
      </w:r>
      <w:proofErr w:type="spellEnd"/>
      <w:r w:rsidR="004661D7" w:rsidRPr="00216B8A">
        <w:rPr>
          <w:rFonts w:ascii="Times New Roman" w:eastAsia="Times New Roman" w:hAnsi="Times New Roman" w:cs="Times New Roman"/>
          <w:sz w:val="24"/>
          <w:szCs w:val="24"/>
        </w:rPr>
        <w:t xml:space="preserve"> engagement and participation of stakeholder in decision making.</w:t>
      </w:r>
      <w:r w:rsidR="00216B8A" w:rsidRPr="00216B8A">
        <w:rPr>
          <w:rFonts w:ascii="Times New Roman" w:hAnsi="Times New Roman" w:cs="Times New Roman"/>
          <w:sz w:val="24"/>
          <w:szCs w:val="24"/>
        </w:rPr>
        <w:t xml:space="preserve"> This view has been supported by </w:t>
      </w:r>
      <w:proofErr w:type="spellStart"/>
      <w:r w:rsidR="00216B8A">
        <w:rPr>
          <w:rFonts w:ascii="Times New Roman" w:hAnsi="Times New Roman" w:cs="Times New Roman"/>
          <w:sz w:val="24"/>
          <w:szCs w:val="24"/>
        </w:rPr>
        <w:t>Wates</w:t>
      </w:r>
      <w:proofErr w:type="spellEnd"/>
      <w:r w:rsidR="00216B8A">
        <w:rPr>
          <w:rFonts w:ascii="Times New Roman" w:hAnsi="Times New Roman" w:cs="Times New Roman"/>
          <w:sz w:val="24"/>
          <w:szCs w:val="24"/>
        </w:rPr>
        <w:t xml:space="preserve"> </w:t>
      </w:r>
      <w:r w:rsidR="00216B8A" w:rsidRPr="00216B8A">
        <w:rPr>
          <w:rFonts w:ascii="Times New Roman" w:hAnsi="Times New Roman" w:cs="Times New Roman"/>
          <w:sz w:val="24"/>
          <w:szCs w:val="24"/>
        </w:rPr>
        <w:t>(</w:t>
      </w:r>
      <w:r w:rsidR="00216B8A">
        <w:rPr>
          <w:rFonts w:ascii="Times New Roman" w:hAnsi="Times New Roman" w:cs="Times New Roman"/>
          <w:sz w:val="24"/>
          <w:szCs w:val="24"/>
        </w:rPr>
        <w:t xml:space="preserve">2000) ideas that </w:t>
      </w:r>
      <w:r w:rsidR="00216B8A">
        <w:rPr>
          <w:rFonts w:ascii="Times New Roman" w:eastAsia="Times New Roman" w:hAnsi="Times New Roman" w:cs="Times New Roman"/>
          <w:sz w:val="24"/>
          <w:szCs w:val="24"/>
        </w:rPr>
        <w:t>p</w:t>
      </w:r>
      <w:r w:rsidR="00216B8A" w:rsidRPr="00216B8A">
        <w:rPr>
          <w:rFonts w:ascii="Times New Roman" w:eastAsia="Times New Roman" w:hAnsi="Times New Roman" w:cs="Times New Roman"/>
          <w:sz w:val="24"/>
          <w:szCs w:val="24"/>
        </w:rPr>
        <w:t xml:space="preserve">articipatory planning is also credited with creating cohesiveness within a community and overcoming the problems of centrally formed, top-down policies, which have been criticised for </w:t>
      </w:r>
      <w:r w:rsidR="008A2428">
        <w:rPr>
          <w:rFonts w:ascii="Times New Roman" w:eastAsia="Times New Roman" w:hAnsi="Times New Roman" w:cs="Times New Roman"/>
          <w:sz w:val="24"/>
          <w:szCs w:val="24"/>
        </w:rPr>
        <w:t>favouring dominant stakeholders.</w:t>
      </w:r>
      <w:r w:rsidR="00386F41">
        <w:rPr>
          <w:rFonts w:ascii="Times New Roman" w:eastAsia="Times New Roman" w:hAnsi="Times New Roman" w:cs="Times New Roman"/>
          <w:sz w:val="24"/>
          <w:szCs w:val="24"/>
        </w:rPr>
        <w:t xml:space="preserve"> Additionally, the adoption of bottom up and top down planning approaches is in line with Anstein (1969) typology of citizen participation as the integration of both </w:t>
      </w:r>
      <w:proofErr w:type="gramStart"/>
      <w:r w:rsidR="00386F41">
        <w:rPr>
          <w:rFonts w:ascii="Times New Roman" w:eastAsia="Times New Roman" w:hAnsi="Times New Roman" w:cs="Times New Roman"/>
          <w:sz w:val="24"/>
          <w:szCs w:val="24"/>
        </w:rPr>
        <w:t>bottom</w:t>
      </w:r>
      <w:proofErr w:type="gramEnd"/>
      <w:r w:rsidR="00386F41">
        <w:rPr>
          <w:rFonts w:ascii="Times New Roman" w:eastAsia="Times New Roman" w:hAnsi="Times New Roman" w:cs="Times New Roman"/>
          <w:sz w:val="24"/>
          <w:szCs w:val="24"/>
        </w:rPr>
        <w:t xml:space="preserve"> up and top down will create </w:t>
      </w:r>
      <w:r w:rsidR="0086405C">
        <w:rPr>
          <w:rFonts w:ascii="Times New Roman" w:eastAsia="Times New Roman" w:hAnsi="Times New Roman" w:cs="Times New Roman"/>
          <w:sz w:val="24"/>
          <w:szCs w:val="24"/>
        </w:rPr>
        <w:t xml:space="preserve">synergy of </w:t>
      </w:r>
      <w:r w:rsidR="00386F41">
        <w:rPr>
          <w:rFonts w:ascii="Times New Roman" w:eastAsia="Times New Roman" w:hAnsi="Times New Roman" w:cs="Times New Roman"/>
          <w:sz w:val="24"/>
          <w:szCs w:val="24"/>
        </w:rPr>
        <w:t>partnership, collaboration and delegation of power and authority to lower stakeholders.</w:t>
      </w:r>
      <w:r w:rsidR="00D0744E" w:rsidRPr="00D0744E">
        <w:t xml:space="preserve"> </w:t>
      </w:r>
      <w:r w:rsidR="00D0744E" w:rsidRPr="00D0744E">
        <w:rPr>
          <w:rFonts w:ascii="Times New Roman" w:eastAsia="Times New Roman" w:hAnsi="Times New Roman" w:cs="Times New Roman"/>
          <w:sz w:val="24"/>
          <w:szCs w:val="24"/>
        </w:rPr>
        <w:t>Kumar and Paddison (2000) explains that collaborative planning theory advocates that stakeholders entrust pow</w:t>
      </w:r>
      <w:r w:rsidR="00D0744E">
        <w:rPr>
          <w:rFonts w:ascii="Times New Roman" w:eastAsia="Times New Roman" w:hAnsi="Times New Roman" w:cs="Times New Roman"/>
          <w:sz w:val="24"/>
          <w:szCs w:val="24"/>
        </w:rPr>
        <w:t>ers and tasks to new structures and the d</w:t>
      </w:r>
      <w:r w:rsidR="00D0744E" w:rsidRPr="00D0744E">
        <w:rPr>
          <w:rFonts w:ascii="Times New Roman" w:eastAsia="Times New Roman" w:hAnsi="Times New Roman" w:cs="Times New Roman"/>
          <w:sz w:val="24"/>
          <w:szCs w:val="24"/>
        </w:rPr>
        <w:t>elegation of power and tasks in this context represents a degree of trust</w:t>
      </w:r>
      <w:r w:rsidR="00D0744E">
        <w:rPr>
          <w:rFonts w:ascii="Times New Roman" w:eastAsia="Times New Roman" w:hAnsi="Times New Roman" w:cs="Times New Roman"/>
          <w:sz w:val="24"/>
          <w:szCs w:val="24"/>
        </w:rPr>
        <w:t>.</w:t>
      </w:r>
      <w:r w:rsidR="0069119D">
        <w:rPr>
          <w:rFonts w:ascii="Times New Roman" w:eastAsia="Times New Roman" w:hAnsi="Times New Roman" w:cs="Times New Roman"/>
          <w:sz w:val="24"/>
          <w:szCs w:val="24"/>
        </w:rPr>
        <w:t xml:space="preserve"> It is imperative to state that the adoption of both bottom-up and top-down is expounded in the seventh National Development plan as the development framework is anchored on participatory and collaborative planning approaches running from wards to national level (GRZ, 2017).</w:t>
      </w:r>
    </w:p>
    <w:p w14:paraId="346D8D97" w14:textId="77777777" w:rsidR="0032032A" w:rsidRPr="00157E24" w:rsidRDefault="0032032A" w:rsidP="006E3D95">
      <w:pPr>
        <w:pStyle w:val="Heading2"/>
      </w:pPr>
      <w:bookmarkStart w:id="144" w:name="_Toc53316293"/>
      <w:r w:rsidRPr="00157E24">
        <w:t>6.3. Levels of stakeholders participation in tourism planning</w:t>
      </w:r>
      <w:bookmarkEnd w:id="144"/>
    </w:p>
    <w:p w14:paraId="69DDB14B" w14:textId="75D9B8A3" w:rsidR="00007120" w:rsidRPr="00157E24" w:rsidRDefault="006A709A" w:rsidP="006F548F">
      <w:pPr>
        <w:spacing w:line="360" w:lineRule="auto"/>
        <w:jc w:val="both"/>
        <w:rPr>
          <w:rFonts w:ascii="Times New Roman" w:eastAsia="Calibri" w:hAnsi="Times New Roman" w:cs="Times New Roman"/>
          <w:sz w:val="24"/>
          <w:szCs w:val="24"/>
          <w:lang w:val="en-US"/>
        </w:rPr>
      </w:pPr>
      <w:r w:rsidRPr="00157E24">
        <w:rPr>
          <w:rFonts w:ascii="Times New Roman" w:eastAsia="Calibri" w:hAnsi="Times New Roman" w:cs="Times New Roman"/>
          <w:sz w:val="24"/>
          <w:szCs w:val="24"/>
          <w:lang w:eastAsia="en-US"/>
        </w:rPr>
        <w:t xml:space="preserve">Considering that </w:t>
      </w:r>
      <w:r w:rsidR="00D41869" w:rsidRPr="00157E24">
        <w:rPr>
          <w:rFonts w:ascii="Times New Roman" w:eastAsia="Calibri" w:hAnsi="Times New Roman" w:cs="Times New Roman"/>
          <w:sz w:val="24"/>
          <w:szCs w:val="24"/>
          <w:lang w:eastAsia="en-US"/>
        </w:rPr>
        <w:t xml:space="preserve">participation of </w:t>
      </w:r>
      <w:r w:rsidR="00AC4F80" w:rsidRPr="00157E24">
        <w:rPr>
          <w:rFonts w:ascii="Times New Roman" w:eastAsia="Calibri" w:hAnsi="Times New Roman" w:cs="Times New Roman"/>
          <w:sz w:val="24"/>
          <w:szCs w:val="24"/>
          <w:lang w:eastAsia="en-US"/>
        </w:rPr>
        <w:t>stakeholder</w:t>
      </w:r>
      <w:r w:rsidRPr="00157E24">
        <w:rPr>
          <w:rFonts w:ascii="Times New Roman" w:eastAsia="Calibri" w:hAnsi="Times New Roman" w:cs="Times New Roman"/>
          <w:sz w:val="24"/>
          <w:szCs w:val="24"/>
          <w:lang w:eastAsia="en-US"/>
        </w:rPr>
        <w:t xml:space="preserve"> in tourism planning is seen as a key </w:t>
      </w:r>
      <w:r w:rsidR="00D41869" w:rsidRPr="00157E24">
        <w:rPr>
          <w:rFonts w:ascii="Times New Roman" w:eastAsia="Calibri" w:hAnsi="Times New Roman" w:cs="Times New Roman"/>
          <w:sz w:val="24"/>
          <w:szCs w:val="24"/>
          <w:lang w:eastAsia="en-US"/>
        </w:rPr>
        <w:t xml:space="preserve">principle </w:t>
      </w:r>
      <w:r w:rsidRPr="00157E24">
        <w:rPr>
          <w:rFonts w:ascii="Times New Roman" w:eastAsia="Calibri" w:hAnsi="Times New Roman" w:cs="Times New Roman"/>
          <w:sz w:val="24"/>
          <w:szCs w:val="24"/>
          <w:lang w:eastAsia="en-US"/>
        </w:rPr>
        <w:t>in attaining s</w:t>
      </w:r>
      <w:r w:rsidR="00055EDB">
        <w:rPr>
          <w:rFonts w:ascii="Times New Roman" w:eastAsia="Calibri" w:hAnsi="Times New Roman" w:cs="Times New Roman"/>
          <w:sz w:val="24"/>
          <w:szCs w:val="24"/>
          <w:lang w:eastAsia="en-US"/>
        </w:rPr>
        <w:t xml:space="preserve">ustainable tourism development, </w:t>
      </w:r>
      <w:r w:rsidR="00014177">
        <w:rPr>
          <w:rFonts w:ascii="Times New Roman" w:eastAsia="Calibri" w:hAnsi="Times New Roman" w:cs="Times New Roman"/>
          <w:sz w:val="24"/>
          <w:szCs w:val="24"/>
          <w:lang w:eastAsia="en-US"/>
        </w:rPr>
        <w:t>the</w:t>
      </w:r>
      <w:r w:rsidR="00055EDB">
        <w:rPr>
          <w:rFonts w:ascii="Times New Roman" w:eastAsia="Calibri" w:hAnsi="Times New Roman" w:cs="Times New Roman"/>
          <w:sz w:val="24"/>
          <w:szCs w:val="24"/>
          <w:lang w:eastAsia="en-US"/>
        </w:rPr>
        <w:t xml:space="preserve"> level of stakeholder participation in tourism planning in Kasama and Shiwangandu was observed to be tokenistic </w:t>
      </w:r>
      <w:r w:rsidR="00C047EC" w:rsidRPr="00157E24">
        <w:rPr>
          <w:rFonts w:ascii="Times New Roman" w:eastAsia="Calibri" w:hAnsi="Times New Roman" w:cs="Times New Roman"/>
          <w:sz w:val="24"/>
          <w:szCs w:val="24"/>
          <w:lang w:val="en-US"/>
        </w:rPr>
        <w:t>which is through attending meeting</w:t>
      </w:r>
      <w:r w:rsidR="00835F5E" w:rsidRPr="00157E24">
        <w:rPr>
          <w:rFonts w:ascii="Times New Roman" w:eastAsia="Calibri" w:hAnsi="Times New Roman" w:cs="Times New Roman"/>
          <w:sz w:val="24"/>
          <w:szCs w:val="24"/>
          <w:lang w:val="en-US"/>
        </w:rPr>
        <w:t>s</w:t>
      </w:r>
      <w:r w:rsidR="00C047EC" w:rsidRPr="00157E24">
        <w:rPr>
          <w:rFonts w:ascii="Times New Roman" w:eastAsia="Calibri" w:hAnsi="Times New Roman" w:cs="Times New Roman"/>
          <w:sz w:val="24"/>
          <w:szCs w:val="24"/>
          <w:lang w:val="en-US"/>
        </w:rPr>
        <w:t xml:space="preserve">. </w:t>
      </w:r>
      <w:r w:rsidR="0056658E">
        <w:rPr>
          <w:rFonts w:ascii="Times New Roman" w:eastAsia="Calibri" w:hAnsi="Times New Roman" w:cs="Times New Roman"/>
          <w:sz w:val="24"/>
          <w:szCs w:val="24"/>
          <w:lang w:val="en-US"/>
        </w:rPr>
        <w:t xml:space="preserve">It is imperative to state that Appendix F represent tokenistic level of </w:t>
      </w:r>
      <w:r w:rsidR="0056658E" w:rsidRPr="0056658E">
        <w:rPr>
          <w:rFonts w:ascii="Times New Roman" w:eastAsia="Calibri" w:hAnsi="Times New Roman" w:cs="Times New Roman"/>
          <w:sz w:val="24"/>
          <w:szCs w:val="24"/>
          <w:lang w:val="en-US"/>
        </w:rPr>
        <w:t>stakeholder’s</w:t>
      </w:r>
      <w:r w:rsidR="00C047EC" w:rsidRPr="00157E24">
        <w:rPr>
          <w:rFonts w:ascii="Times New Roman" w:eastAsia="Calibri" w:hAnsi="Times New Roman" w:cs="Times New Roman"/>
          <w:sz w:val="24"/>
          <w:szCs w:val="24"/>
          <w:lang w:val="en-US"/>
        </w:rPr>
        <w:t xml:space="preserve"> participation </w:t>
      </w:r>
      <w:r w:rsidR="0056658E">
        <w:rPr>
          <w:rFonts w:ascii="Times New Roman" w:eastAsia="Calibri" w:hAnsi="Times New Roman" w:cs="Times New Roman"/>
          <w:sz w:val="24"/>
          <w:szCs w:val="24"/>
          <w:lang w:val="en-US"/>
        </w:rPr>
        <w:t xml:space="preserve">in planning for tourism. </w:t>
      </w:r>
      <w:r w:rsidR="00C047EC" w:rsidRPr="00157E24">
        <w:rPr>
          <w:rFonts w:ascii="Times New Roman" w:eastAsia="Calibri" w:hAnsi="Times New Roman" w:cs="Times New Roman"/>
          <w:sz w:val="24"/>
          <w:szCs w:val="24"/>
          <w:lang w:val="en-US"/>
        </w:rPr>
        <w:t>The findings of this study are</w:t>
      </w:r>
      <w:r w:rsidR="00AC4F80" w:rsidRPr="00157E24">
        <w:rPr>
          <w:rFonts w:ascii="Times New Roman" w:eastAsia="Calibri" w:hAnsi="Times New Roman" w:cs="Times New Roman"/>
          <w:sz w:val="24"/>
          <w:szCs w:val="24"/>
          <w:lang w:val="en-US"/>
        </w:rPr>
        <w:t xml:space="preserve"> in line with the findings of </w:t>
      </w:r>
      <w:r w:rsidR="00F92E6D" w:rsidRPr="00157E24">
        <w:rPr>
          <w:rFonts w:ascii="Times New Roman" w:eastAsia="Calibri" w:hAnsi="Times New Roman" w:cs="Times New Roman"/>
          <w:sz w:val="24"/>
          <w:szCs w:val="24"/>
          <w:lang w:val="en-US"/>
        </w:rPr>
        <w:t>Mubanga and Umar</w:t>
      </w:r>
      <w:r w:rsidR="00AC4F80" w:rsidRPr="00157E24">
        <w:rPr>
          <w:rFonts w:ascii="Times New Roman" w:eastAsia="Calibri" w:hAnsi="Times New Roman" w:cs="Times New Roman"/>
          <w:sz w:val="24"/>
          <w:szCs w:val="24"/>
          <w:vertAlign w:val="superscript"/>
          <w:lang w:val="en-US"/>
        </w:rPr>
        <w:t>’s</w:t>
      </w:r>
      <w:r w:rsidR="00F92E6D" w:rsidRPr="00157E24">
        <w:rPr>
          <w:rFonts w:ascii="Times New Roman" w:eastAsia="Calibri" w:hAnsi="Times New Roman" w:cs="Times New Roman"/>
          <w:sz w:val="24"/>
          <w:szCs w:val="24"/>
          <w:lang w:val="en-US"/>
        </w:rPr>
        <w:t xml:space="preserve"> (2016) </w:t>
      </w:r>
      <w:r w:rsidR="00AC4F80" w:rsidRPr="00157E24">
        <w:rPr>
          <w:rFonts w:ascii="Times New Roman" w:eastAsia="Calibri" w:hAnsi="Times New Roman" w:cs="Times New Roman"/>
          <w:sz w:val="24"/>
          <w:szCs w:val="24"/>
          <w:lang w:val="en-US"/>
        </w:rPr>
        <w:t>work which found that c</w:t>
      </w:r>
      <w:r w:rsidR="00F92E6D" w:rsidRPr="00157E24">
        <w:rPr>
          <w:rFonts w:ascii="Times New Roman" w:eastAsia="Calibri" w:hAnsi="Times New Roman" w:cs="Times New Roman"/>
          <w:sz w:val="24"/>
          <w:szCs w:val="24"/>
          <w:lang w:val="en-US"/>
        </w:rPr>
        <w:t xml:space="preserve">ommunity </w:t>
      </w:r>
      <w:r w:rsidR="00F92E6D" w:rsidRPr="00157E24">
        <w:rPr>
          <w:rFonts w:ascii="Times New Roman" w:eastAsia="Calibri" w:hAnsi="Times New Roman" w:cs="Times New Roman"/>
          <w:sz w:val="24"/>
          <w:szCs w:val="24"/>
          <w:lang w:val="en-US"/>
        </w:rPr>
        <w:lastRenderedPageBreak/>
        <w:t xml:space="preserve">representatives in Livingstone were included on development planning committees as a form of tokenism, with no real decision making authority. </w:t>
      </w:r>
      <w:r w:rsidR="00AC4F80" w:rsidRPr="00157E24">
        <w:rPr>
          <w:rFonts w:ascii="Times New Roman" w:eastAsia="Calibri" w:hAnsi="Times New Roman" w:cs="Times New Roman"/>
          <w:sz w:val="24"/>
          <w:szCs w:val="24"/>
          <w:lang w:val="en-US"/>
        </w:rPr>
        <w:t xml:space="preserve">Thus, </w:t>
      </w:r>
      <w:r w:rsidR="003D13AF" w:rsidRPr="00157E24">
        <w:rPr>
          <w:rFonts w:ascii="Times New Roman" w:eastAsia="Calibri" w:hAnsi="Times New Roman" w:cs="Times New Roman"/>
          <w:sz w:val="24"/>
          <w:szCs w:val="24"/>
          <w:lang w:val="en-US"/>
        </w:rPr>
        <w:t xml:space="preserve">tokenistic </w:t>
      </w:r>
      <w:r w:rsidR="00AC4F80" w:rsidRPr="00157E24">
        <w:rPr>
          <w:rFonts w:ascii="Times New Roman" w:eastAsia="Calibri" w:hAnsi="Times New Roman" w:cs="Times New Roman"/>
          <w:sz w:val="24"/>
          <w:szCs w:val="24"/>
          <w:lang w:val="en-US"/>
        </w:rPr>
        <w:t>participation of stakeholder</w:t>
      </w:r>
      <w:r w:rsidR="00765B96">
        <w:rPr>
          <w:rFonts w:ascii="Times New Roman" w:eastAsia="Calibri" w:hAnsi="Times New Roman" w:cs="Times New Roman"/>
          <w:sz w:val="24"/>
          <w:szCs w:val="24"/>
          <w:lang w:val="en-US"/>
        </w:rPr>
        <w:t>s</w:t>
      </w:r>
      <w:r w:rsidR="00CD4E88" w:rsidRPr="00157E24">
        <w:rPr>
          <w:rFonts w:ascii="Times New Roman" w:eastAsia="Calibri" w:hAnsi="Times New Roman" w:cs="Times New Roman"/>
          <w:sz w:val="24"/>
          <w:szCs w:val="24"/>
          <w:lang w:val="en-US"/>
        </w:rPr>
        <w:t xml:space="preserve"> </w:t>
      </w:r>
      <w:r w:rsidR="00603AF8" w:rsidRPr="00157E24">
        <w:rPr>
          <w:rFonts w:ascii="Times New Roman" w:eastAsia="Calibri" w:hAnsi="Times New Roman" w:cs="Times New Roman"/>
          <w:sz w:val="24"/>
          <w:szCs w:val="24"/>
          <w:lang w:val="en-US"/>
        </w:rPr>
        <w:t>in tourism planning has less</w:t>
      </w:r>
      <w:r w:rsidR="003D13AF" w:rsidRPr="00157E24">
        <w:rPr>
          <w:rFonts w:ascii="Times New Roman" w:eastAsia="Calibri" w:hAnsi="Times New Roman" w:cs="Times New Roman"/>
          <w:sz w:val="24"/>
          <w:szCs w:val="24"/>
          <w:lang w:val="en-US"/>
        </w:rPr>
        <w:t xml:space="preserve"> impact </w:t>
      </w:r>
      <w:r w:rsidR="00603AF8" w:rsidRPr="00157E24">
        <w:rPr>
          <w:rFonts w:ascii="Times New Roman" w:eastAsia="Calibri" w:hAnsi="Times New Roman" w:cs="Times New Roman"/>
          <w:sz w:val="24"/>
          <w:szCs w:val="24"/>
          <w:lang w:val="en-US"/>
        </w:rPr>
        <w:t xml:space="preserve">toward the attainment of sustainable tourism development because </w:t>
      </w:r>
      <w:r w:rsidR="00765B96">
        <w:rPr>
          <w:rFonts w:ascii="Times New Roman" w:eastAsia="Calibri" w:hAnsi="Times New Roman" w:cs="Times New Roman"/>
          <w:sz w:val="24"/>
          <w:szCs w:val="24"/>
          <w:lang w:val="en-US"/>
        </w:rPr>
        <w:t xml:space="preserve">most </w:t>
      </w:r>
      <w:r w:rsidR="00365636" w:rsidRPr="00157E24">
        <w:rPr>
          <w:rFonts w:ascii="Times New Roman" w:eastAsia="Calibri" w:hAnsi="Times New Roman" w:cs="Times New Roman"/>
          <w:sz w:val="24"/>
          <w:szCs w:val="24"/>
          <w:lang w:val="en-US"/>
        </w:rPr>
        <w:t xml:space="preserve">views put forward by stakeholders during consultative meetings are rarely considered </w:t>
      </w:r>
      <w:r w:rsidR="000011D2" w:rsidRPr="00157E24">
        <w:rPr>
          <w:rFonts w:ascii="Times New Roman" w:eastAsia="Calibri" w:hAnsi="Times New Roman" w:cs="Times New Roman"/>
          <w:sz w:val="24"/>
          <w:szCs w:val="24"/>
          <w:lang w:val="en-US"/>
        </w:rPr>
        <w:t>as most</w:t>
      </w:r>
      <w:r w:rsidR="00365636" w:rsidRPr="00157E24">
        <w:rPr>
          <w:rFonts w:ascii="Times New Roman" w:eastAsia="Calibri" w:hAnsi="Times New Roman" w:cs="Times New Roman"/>
          <w:sz w:val="24"/>
          <w:szCs w:val="24"/>
          <w:lang w:val="en-US"/>
        </w:rPr>
        <w:t xml:space="preserve"> decisions </w:t>
      </w:r>
      <w:r w:rsidR="00E50EA4" w:rsidRPr="00157E24">
        <w:rPr>
          <w:rFonts w:ascii="Times New Roman" w:eastAsia="Calibri" w:hAnsi="Times New Roman" w:cs="Times New Roman"/>
          <w:sz w:val="24"/>
          <w:szCs w:val="24"/>
          <w:lang w:val="en-US"/>
        </w:rPr>
        <w:t xml:space="preserve">such as coming up with tourism levy and other tourism taxes </w:t>
      </w:r>
      <w:r w:rsidR="00365636" w:rsidRPr="00157E24">
        <w:rPr>
          <w:rFonts w:ascii="Times New Roman" w:eastAsia="Calibri" w:hAnsi="Times New Roman" w:cs="Times New Roman"/>
          <w:sz w:val="24"/>
          <w:szCs w:val="24"/>
          <w:lang w:val="en-US"/>
        </w:rPr>
        <w:t xml:space="preserve">are made by </w:t>
      </w:r>
      <w:r w:rsidR="00895AB0" w:rsidRPr="00157E24">
        <w:rPr>
          <w:rFonts w:ascii="Times New Roman" w:eastAsia="Calibri" w:hAnsi="Times New Roman" w:cs="Times New Roman"/>
          <w:sz w:val="24"/>
          <w:szCs w:val="24"/>
          <w:lang w:val="en-US"/>
        </w:rPr>
        <w:t xml:space="preserve">government at National </w:t>
      </w:r>
      <w:r w:rsidR="00765B96">
        <w:rPr>
          <w:rFonts w:ascii="Times New Roman" w:eastAsia="Calibri" w:hAnsi="Times New Roman" w:cs="Times New Roman"/>
          <w:sz w:val="24"/>
          <w:szCs w:val="24"/>
          <w:lang w:val="en-US"/>
        </w:rPr>
        <w:t>level. T</w:t>
      </w:r>
      <w:r w:rsidR="00CA75CC" w:rsidRPr="00157E24">
        <w:rPr>
          <w:rFonts w:ascii="Times New Roman" w:eastAsia="Calibri" w:hAnsi="Times New Roman" w:cs="Times New Roman"/>
          <w:sz w:val="24"/>
          <w:szCs w:val="24"/>
          <w:lang w:val="en-US"/>
        </w:rPr>
        <w:t xml:space="preserve">his </w:t>
      </w:r>
      <w:r w:rsidR="00765B96">
        <w:rPr>
          <w:rFonts w:ascii="Times New Roman" w:eastAsia="Calibri" w:hAnsi="Times New Roman" w:cs="Times New Roman"/>
          <w:sz w:val="24"/>
          <w:szCs w:val="24"/>
          <w:lang w:val="en-US"/>
        </w:rPr>
        <w:t>prevent</w:t>
      </w:r>
      <w:r w:rsidR="00CA75CC" w:rsidRPr="00157E24">
        <w:rPr>
          <w:rFonts w:ascii="Times New Roman" w:eastAsia="Calibri" w:hAnsi="Times New Roman" w:cs="Times New Roman"/>
          <w:sz w:val="24"/>
          <w:szCs w:val="24"/>
          <w:lang w:val="en-US"/>
        </w:rPr>
        <w:t xml:space="preserve"> stakeholder</w:t>
      </w:r>
      <w:r w:rsidR="000D4A2E" w:rsidRPr="00157E24">
        <w:rPr>
          <w:rFonts w:ascii="Times New Roman" w:eastAsia="Calibri" w:hAnsi="Times New Roman" w:cs="Times New Roman"/>
          <w:sz w:val="24"/>
          <w:szCs w:val="24"/>
          <w:lang w:val="en-US"/>
        </w:rPr>
        <w:t xml:space="preserve"> </w:t>
      </w:r>
      <w:r w:rsidR="00765B96">
        <w:rPr>
          <w:rFonts w:ascii="Times New Roman" w:eastAsia="Calibri" w:hAnsi="Times New Roman" w:cs="Times New Roman"/>
          <w:sz w:val="24"/>
          <w:szCs w:val="24"/>
          <w:lang w:val="en-US"/>
        </w:rPr>
        <w:t>from</w:t>
      </w:r>
      <w:r w:rsidR="000D4A2E" w:rsidRPr="00157E24">
        <w:rPr>
          <w:rFonts w:ascii="Times New Roman" w:eastAsia="Calibri" w:hAnsi="Times New Roman" w:cs="Times New Roman"/>
          <w:sz w:val="24"/>
          <w:szCs w:val="24"/>
          <w:lang w:val="en-US"/>
        </w:rPr>
        <w:t xml:space="preserve"> implement</w:t>
      </w:r>
      <w:r w:rsidR="00765B96">
        <w:rPr>
          <w:rFonts w:ascii="Times New Roman" w:eastAsia="Calibri" w:hAnsi="Times New Roman" w:cs="Times New Roman"/>
          <w:sz w:val="24"/>
          <w:szCs w:val="24"/>
          <w:lang w:val="en-US"/>
        </w:rPr>
        <w:t>ing</w:t>
      </w:r>
      <w:r w:rsidR="000D4A2E" w:rsidRPr="00157E24">
        <w:rPr>
          <w:rFonts w:ascii="Times New Roman" w:eastAsia="Calibri" w:hAnsi="Times New Roman" w:cs="Times New Roman"/>
          <w:sz w:val="24"/>
          <w:szCs w:val="24"/>
          <w:lang w:val="en-US"/>
        </w:rPr>
        <w:t xml:space="preserve"> government decisions which they do not understand</w:t>
      </w:r>
      <w:r w:rsidR="00E50EA4" w:rsidRPr="00157E24">
        <w:rPr>
          <w:rFonts w:ascii="Times New Roman" w:eastAsia="Calibri" w:hAnsi="Times New Roman" w:cs="Times New Roman"/>
          <w:sz w:val="24"/>
          <w:szCs w:val="24"/>
          <w:lang w:val="en-US"/>
        </w:rPr>
        <w:t xml:space="preserve">. </w:t>
      </w:r>
      <w:r w:rsidR="00EF0271" w:rsidRPr="00157E24">
        <w:rPr>
          <w:rFonts w:ascii="Times New Roman" w:hAnsi="Times New Roman" w:cs="Times New Roman"/>
          <w:sz w:val="24"/>
          <w:szCs w:val="24"/>
        </w:rPr>
        <w:t xml:space="preserve">Furthermore, this study </w:t>
      </w:r>
      <w:r w:rsidR="00F733DD" w:rsidRPr="00157E24">
        <w:rPr>
          <w:rFonts w:ascii="Times New Roman" w:hAnsi="Times New Roman" w:cs="Times New Roman"/>
          <w:sz w:val="24"/>
          <w:szCs w:val="24"/>
        </w:rPr>
        <w:t xml:space="preserve">argues that </w:t>
      </w:r>
      <w:r w:rsidR="000011D2" w:rsidRPr="00157E24">
        <w:rPr>
          <w:rFonts w:ascii="Times New Roman" w:eastAsia="Calibri" w:hAnsi="Times New Roman" w:cs="Times New Roman"/>
          <w:sz w:val="24"/>
          <w:szCs w:val="24"/>
          <w:lang w:val="en-US"/>
        </w:rPr>
        <w:t>decisions making process must be a collaborative one for bot</w:t>
      </w:r>
      <w:r w:rsidR="00F733DD" w:rsidRPr="00157E24">
        <w:rPr>
          <w:rFonts w:ascii="Times New Roman" w:eastAsia="Calibri" w:hAnsi="Times New Roman" w:cs="Times New Roman"/>
          <w:sz w:val="24"/>
          <w:szCs w:val="24"/>
          <w:lang w:val="en-US"/>
        </w:rPr>
        <w:t xml:space="preserve">h government and stakeholders. This assertion is in accord </w:t>
      </w:r>
      <w:r w:rsidR="000011D2" w:rsidRPr="00157E24">
        <w:rPr>
          <w:rFonts w:ascii="Times New Roman" w:eastAsia="Calibri" w:hAnsi="Times New Roman" w:cs="Times New Roman"/>
          <w:sz w:val="24"/>
          <w:szCs w:val="24"/>
          <w:lang w:val="en-US"/>
        </w:rPr>
        <w:t>with Ruhanen</w:t>
      </w:r>
      <w:r w:rsidR="004F0227" w:rsidRPr="00157E24">
        <w:rPr>
          <w:rFonts w:ascii="Times New Roman" w:eastAsia="Calibri" w:hAnsi="Times New Roman" w:cs="Times New Roman"/>
          <w:sz w:val="24"/>
          <w:szCs w:val="24"/>
          <w:lang w:val="en-US"/>
        </w:rPr>
        <w:t>-Hunter</w:t>
      </w:r>
      <w:r w:rsidR="000011D2" w:rsidRPr="00157E24">
        <w:rPr>
          <w:rFonts w:ascii="Times New Roman" w:eastAsia="Calibri" w:hAnsi="Times New Roman" w:cs="Times New Roman"/>
          <w:sz w:val="24"/>
          <w:szCs w:val="24"/>
          <w:lang w:val="en-US"/>
        </w:rPr>
        <w:t xml:space="preserve"> (2009) study which found that the majority of respondents (51.6%) were of the opinion that responsibility for tourism planning should be a collaborative effort, with responsibility shared amongst the various stakeholder groups of the destination. </w:t>
      </w:r>
      <w:r w:rsidR="00C645A9" w:rsidRPr="00157E24">
        <w:rPr>
          <w:rFonts w:ascii="Times New Roman" w:eastAsia="Calibri" w:hAnsi="Times New Roman" w:cs="Times New Roman"/>
          <w:sz w:val="24"/>
          <w:szCs w:val="24"/>
          <w:lang w:val="en-US"/>
        </w:rPr>
        <w:t>This study argues the need for continuous Stakeholder participation throughout the programming cycle as this will ensure ownership, learning and sustainability of results.</w:t>
      </w:r>
      <w:r w:rsidR="0021601E" w:rsidRPr="00157E24">
        <w:rPr>
          <w:rFonts w:ascii="Times New Roman" w:eastAsia="Calibri" w:hAnsi="Times New Roman" w:cs="Times New Roman"/>
          <w:sz w:val="24"/>
          <w:szCs w:val="24"/>
          <w:lang w:val="en-US"/>
        </w:rPr>
        <w:t xml:space="preserve"> </w:t>
      </w:r>
      <w:r w:rsidR="0061438C" w:rsidRPr="00157E24">
        <w:rPr>
          <w:rFonts w:ascii="Times New Roman" w:eastAsia="Calibri" w:hAnsi="Times New Roman" w:cs="Times New Roman"/>
          <w:sz w:val="24"/>
          <w:szCs w:val="24"/>
          <w:lang w:val="en-US"/>
        </w:rPr>
        <w:t xml:space="preserve">Thus inadequate stakeholder involvement is one of the most common reasons programmes and projects fail. </w:t>
      </w:r>
      <w:r w:rsidR="00B74B8D" w:rsidRPr="00157E24">
        <w:rPr>
          <w:rFonts w:ascii="Times New Roman" w:eastAsia="Calibri" w:hAnsi="Times New Roman" w:cs="Times New Roman"/>
          <w:sz w:val="24"/>
          <w:szCs w:val="24"/>
          <w:lang w:eastAsia="en-US"/>
        </w:rPr>
        <w:t xml:space="preserve">This </w:t>
      </w:r>
      <w:r w:rsidR="00683AE0" w:rsidRPr="00157E24">
        <w:rPr>
          <w:rFonts w:ascii="Times New Roman" w:eastAsia="Calibri" w:hAnsi="Times New Roman" w:cs="Times New Roman"/>
          <w:sz w:val="24"/>
          <w:szCs w:val="24"/>
          <w:lang w:eastAsia="en-US"/>
        </w:rPr>
        <w:t xml:space="preserve">study </w:t>
      </w:r>
      <w:r w:rsidR="00EB547C" w:rsidRPr="00157E24">
        <w:rPr>
          <w:rFonts w:ascii="Times New Roman" w:eastAsia="Calibri" w:hAnsi="Times New Roman" w:cs="Times New Roman"/>
          <w:sz w:val="24"/>
          <w:szCs w:val="24"/>
          <w:lang w:eastAsia="en-US"/>
        </w:rPr>
        <w:t>also found</w:t>
      </w:r>
      <w:r w:rsidR="00683AE0" w:rsidRPr="00157E24">
        <w:rPr>
          <w:rFonts w:ascii="Times New Roman" w:eastAsia="Calibri" w:hAnsi="Times New Roman" w:cs="Times New Roman"/>
          <w:sz w:val="24"/>
          <w:szCs w:val="24"/>
          <w:lang w:eastAsia="en-US"/>
        </w:rPr>
        <w:t xml:space="preserve"> that there is bias in the participation of stakeholders in hospitality and tourism servic</w:t>
      </w:r>
      <w:r w:rsidR="007A0002" w:rsidRPr="00157E24">
        <w:rPr>
          <w:rFonts w:ascii="Times New Roman" w:eastAsia="Calibri" w:hAnsi="Times New Roman" w:cs="Times New Roman"/>
          <w:sz w:val="24"/>
          <w:szCs w:val="24"/>
          <w:lang w:eastAsia="en-US"/>
        </w:rPr>
        <w:t>es in Kasama and Shiwa Ng’andu D</w:t>
      </w:r>
      <w:r w:rsidR="00683AE0" w:rsidRPr="00157E24">
        <w:rPr>
          <w:rFonts w:ascii="Times New Roman" w:eastAsia="Calibri" w:hAnsi="Times New Roman" w:cs="Times New Roman"/>
          <w:sz w:val="24"/>
          <w:szCs w:val="24"/>
          <w:lang w:eastAsia="en-US"/>
        </w:rPr>
        <w:t xml:space="preserve">istricts with more men than women participation in the tourism industry. </w:t>
      </w:r>
      <w:r w:rsidR="007D4EFD" w:rsidRPr="00157E24">
        <w:rPr>
          <w:rFonts w:ascii="Times New Roman" w:eastAsia="Calibri" w:hAnsi="Times New Roman" w:cs="Times New Roman"/>
          <w:sz w:val="24"/>
          <w:szCs w:val="24"/>
          <w:lang w:eastAsia="en-US"/>
        </w:rPr>
        <w:t xml:space="preserve">This indicates a low participation of </w:t>
      </w:r>
      <w:r w:rsidR="00765B96">
        <w:rPr>
          <w:rFonts w:ascii="Times New Roman" w:eastAsia="Calibri" w:hAnsi="Times New Roman" w:cs="Times New Roman"/>
          <w:sz w:val="24"/>
          <w:szCs w:val="24"/>
          <w:lang w:eastAsia="en-US"/>
        </w:rPr>
        <w:t>women</w:t>
      </w:r>
      <w:r w:rsidR="007D4EFD" w:rsidRPr="00157E24">
        <w:rPr>
          <w:rFonts w:ascii="Times New Roman" w:eastAsia="Calibri" w:hAnsi="Times New Roman" w:cs="Times New Roman"/>
          <w:sz w:val="24"/>
          <w:szCs w:val="24"/>
          <w:lang w:eastAsia="en-US"/>
        </w:rPr>
        <w:t xml:space="preserve"> in the tourism sector in this study. This scenario is worrisome as </w:t>
      </w:r>
      <w:r w:rsidR="00EC259F" w:rsidRPr="00157E24">
        <w:rPr>
          <w:rFonts w:ascii="Times New Roman" w:eastAsia="Calibri" w:hAnsi="Times New Roman" w:cs="Times New Roman"/>
          <w:sz w:val="24"/>
          <w:szCs w:val="24"/>
          <w:lang w:eastAsia="en-US"/>
        </w:rPr>
        <w:t xml:space="preserve">it </w:t>
      </w:r>
      <w:r w:rsidR="00A05248">
        <w:rPr>
          <w:rFonts w:ascii="Times New Roman" w:eastAsia="Calibri" w:hAnsi="Times New Roman" w:cs="Times New Roman"/>
          <w:sz w:val="24"/>
          <w:szCs w:val="24"/>
          <w:lang w:eastAsia="en-US"/>
        </w:rPr>
        <w:t xml:space="preserve">is </w:t>
      </w:r>
      <w:r w:rsidR="00F11BCC">
        <w:rPr>
          <w:rFonts w:ascii="Times New Roman" w:eastAsia="Calibri" w:hAnsi="Times New Roman" w:cs="Times New Roman"/>
          <w:sz w:val="24"/>
          <w:szCs w:val="24"/>
          <w:lang w:eastAsia="en-US"/>
        </w:rPr>
        <w:t xml:space="preserve">against </w:t>
      </w:r>
      <w:r w:rsidR="00F11BCC" w:rsidRPr="00157E24">
        <w:rPr>
          <w:rFonts w:ascii="Times New Roman" w:eastAsia="Calibri" w:hAnsi="Times New Roman" w:cs="Times New Roman"/>
          <w:sz w:val="24"/>
          <w:szCs w:val="24"/>
          <w:lang w:eastAsia="en-US"/>
        </w:rPr>
        <w:t>what</w:t>
      </w:r>
      <w:r w:rsidR="00EC259F" w:rsidRPr="00157E24">
        <w:rPr>
          <w:rFonts w:ascii="Times New Roman" w:eastAsia="Calibri" w:hAnsi="Times New Roman" w:cs="Times New Roman"/>
          <w:sz w:val="24"/>
          <w:szCs w:val="24"/>
          <w:lang w:eastAsia="en-US"/>
        </w:rPr>
        <w:t xml:space="preserve"> is emphasized in the 2015 Tourism P</w:t>
      </w:r>
      <w:r w:rsidR="007D4EFD" w:rsidRPr="00157E24">
        <w:rPr>
          <w:rFonts w:ascii="Times New Roman" w:eastAsia="Calibri" w:hAnsi="Times New Roman" w:cs="Times New Roman"/>
          <w:sz w:val="24"/>
          <w:szCs w:val="24"/>
          <w:lang w:eastAsia="en-US"/>
        </w:rPr>
        <w:t xml:space="preserve">olicy of Zambia which has stressed the need to promote equal opportunities for both men and women in the tourism industry. </w:t>
      </w:r>
    </w:p>
    <w:p w14:paraId="2D7392E9" w14:textId="77777777" w:rsidR="00CE1A57" w:rsidRDefault="00417767" w:rsidP="00944D39">
      <w:pPr>
        <w:spacing w:line="360" w:lineRule="auto"/>
        <w:jc w:val="both"/>
        <w:rPr>
          <w:rFonts w:ascii="Times New Roman" w:eastAsia="Calibri" w:hAnsi="Times New Roman" w:cs="Times New Roman"/>
          <w:sz w:val="24"/>
          <w:szCs w:val="24"/>
          <w:lang w:val="en-US"/>
        </w:rPr>
      </w:pPr>
      <w:r w:rsidRPr="00157E24">
        <w:rPr>
          <w:rFonts w:ascii="Times New Roman" w:eastAsia="Calibri" w:hAnsi="Times New Roman" w:cs="Times New Roman"/>
          <w:sz w:val="24"/>
          <w:szCs w:val="24"/>
          <w:lang w:val="en-US"/>
        </w:rPr>
        <w:t xml:space="preserve">Furthermore, </w:t>
      </w:r>
      <w:r w:rsidR="005D1C50" w:rsidRPr="00157E24">
        <w:rPr>
          <w:rFonts w:ascii="Times New Roman" w:eastAsia="Calibri" w:hAnsi="Times New Roman" w:cs="Times New Roman"/>
          <w:sz w:val="24"/>
          <w:szCs w:val="24"/>
          <w:lang w:val="en-US"/>
        </w:rPr>
        <w:t>this study further showed that p</w:t>
      </w:r>
      <w:r w:rsidRPr="00157E24">
        <w:rPr>
          <w:rFonts w:ascii="Times New Roman" w:eastAsia="Calibri" w:hAnsi="Times New Roman" w:cs="Times New Roman"/>
          <w:sz w:val="24"/>
          <w:szCs w:val="24"/>
          <w:lang w:val="en-US"/>
        </w:rPr>
        <w:t xml:space="preserve">assive or </w:t>
      </w:r>
      <w:r w:rsidR="005D1C50" w:rsidRPr="00157E24">
        <w:rPr>
          <w:rFonts w:ascii="Times New Roman" w:eastAsia="Calibri" w:hAnsi="Times New Roman" w:cs="Times New Roman"/>
          <w:sz w:val="24"/>
          <w:szCs w:val="24"/>
          <w:lang w:val="en-US"/>
        </w:rPr>
        <w:t>non-participation</w:t>
      </w:r>
      <w:r w:rsidRPr="00157E24">
        <w:rPr>
          <w:rFonts w:ascii="Times New Roman" w:eastAsia="Calibri" w:hAnsi="Times New Roman" w:cs="Times New Roman"/>
          <w:sz w:val="24"/>
          <w:szCs w:val="24"/>
          <w:lang w:val="en-US"/>
        </w:rPr>
        <w:t xml:space="preserve"> was another level of stakeholder’s participation in tourism planning</w:t>
      </w:r>
      <w:r w:rsidR="00F11BCC">
        <w:rPr>
          <w:rFonts w:ascii="Times New Roman" w:eastAsia="Calibri" w:hAnsi="Times New Roman" w:cs="Times New Roman"/>
          <w:sz w:val="24"/>
          <w:szCs w:val="24"/>
          <w:lang w:val="en-US"/>
        </w:rPr>
        <w:t>. T</w:t>
      </w:r>
      <w:r w:rsidR="00534E4E" w:rsidRPr="00157E24">
        <w:rPr>
          <w:rFonts w:ascii="Times New Roman" w:eastAsia="Calibri" w:hAnsi="Times New Roman" w:cs="Times New Roman"/>
          <w:sz w:val="24"/>
          <w:szCs w:val="24"/>
          <w:lang w:val="en-US"/>
        </w:rPr>
        <w:t>his is exemplified by non-participation</w:t>
      </w:r>
      <w:r w:rsidR="008A43F7" w:rsidRPr="00157E24">
        <w:rPr>
          <w:rFonts w:ascii="Times New Roman" w:eastAsia="Calibri" w:hAnsi="Times New Roman" w:cs="Times New Roman"/>
          <w:sz w:val="24"/>
          <w:szCs w:val="24"/>
          <w:lang w:val="en-US"/>
        </w:rPr>
        <w:t xml:space="preserve"> of stakeholders towards </w:t>
      </w:r>
      <w:r w:rsidR="0021687F" w:rsidRPr="00157E24">
        <w:rPr>
          <w:rFonts w:ascii="Times New Roman" w:eastAsia="Calibri" w:hAnsi="Times New Roman" w:cs="Times New Roman"/>
          <w:sz w:val="24"/>
          <w:szCs w:val="24"/>
          <w:lang w:val="en-US"/>
        </w:rPr>
        <w:t xml:space="preserve">formulation </w:t>
      </w:r>
      <w:r w:rsidR="00F11BCC">
        <w:rPr>
          <w:rFonts w:ascii="Times New Roman" w:eastAsia="Calibri" w:hAnsi="Times New Roman" w:cs="Times New Roman"/>
          <w:sz w:val="24"/>
          <w:szCs w:val="24"/>
          <w:lang w:val="en-US"/>
        </w:rPr>
        <w:t xml:space="preserve">of </w:t>
      </w:r>
      <w:r w:rsidR="00DD3F72" w:rsidRPr="00157E24">
        <w:rPr>
          <w:rFonts w:ascii="Times New Roman" w:eastAsia="Calibri" w:hAnsi="Times New Roman" w:cs="Times New Roman"/>
          <w:sz w:val="24"/>
          <w:szCs w:val="24"/>
          <w:lang w:val="en-US"/>
        </w:rPr>
        <w:t>Statutory I</w:t>
      </w:r>
      <w:r w:rsidR="008A43F7" w:rsidRPr="00157E24">
        <w:rPr>
          <w:rFonts w:ascii="Times New Roman" w:eastAsia="Calibri" w:hAnsi="Times New Roman" w:cs="Times New Roman"/>
          <w:sz w:val="24"/>
          <w:szCs w:val="24"/>
          <w:lang w:val="en-US"/>
        </w:rPr>
        <w:t xml:space="preserve">nstrument (SI) number 35 (Tourism Levy) </w:t>
      </w:r>
      <w:r w:rsidR="008A45E3" w:rsidRPr="00157E24">
        <w:rPr>
          <w:rFonts w:ascii="Times New Roman" w:eastAsia="Calibri" w:hAnsi="Times New Roman" w:cs="Times New Roman"/>
          <w:sz w:val="24"/>
          <w:szCs w:val="24"/>
          <w:lang w:val="en-US"/>
        </w:rPr>
        <w:t xml:space="preserve">of 2017 </w:t>
      </w:r>
      <w:r w:rsidR="002C5E26" w:rsidRPr="00157E24">
        <w:rPr>
          <w:rFonts w:ascii="Times New Roman" w:eastAsia="Calibri" w:hAnsi="Times New Roman" w:cs="Times New Roman"/>
          <w:sz w:val="24"/>
          <w:szCs w:val="24"/>
          <w:lang w:val="en-US"/>
        </w:rPr>
        <w:t xml:space="preserve">which </w:t>
      </w:r>
      <w:r w:rsidR="00534E4E" w:rsidRPr="00157E24">
        <w:rPr>
          <w:rFonts w:ascii="Times New Roman" w:eastAsia="Calibri" w:hAnsi="Times New Roman" w:cs="Times New Roman"/>
          <w:sz w:val="24"/>
          <w:szCs w:val="24"/>
          <w:lang w:val="en-US"/>
        </w:rPr>
        <w:t>government through Ministry of Tourism and Arts just imposed on</w:t>
      </w:r>
      <w:r w:rsidR="002C5E26" w:rsidRPr="00157E24">
        <w:rPr>
          <w:rFonts w:ascii="Times New Roman" w:eastAsia="Calibri" w:hAnsi="Times New Roman" w:cs="Times New Roman"/>
          <w:sz w:val="24"/>
          <w:szCs w:val="24"/>
          <w:lang w:val="en-US"/>
        </w:rPr>
        <w:t xml:space="preserve"> tourism stakeholders owning lodges, hotels and gues</w:t>
      </w:r>
      <w:r w:rsidR="00314D0E" w:rsidRPr="00157E24">
        <w:rPr>
          <w:rFonts w:ascii="Times New Roman" w:eastAsia="Calibri" w:hAnsi="Times New Roman" w:cs="Times New Roman"/>
          <w:sz w:val="24"/>
          <w:szCs w:val="24"/>
          <w:lang w:val="en-US"/>
        </w:rPr>
        <w:t xml:space="preserve">t houses. </w:t>
      </w:r>
      <w:r w:rsidR="00332AF2" w:rsidRPr="00157E24">
        <w:rPr>
          <w:rFonts w:ascii="Times New Roman" w:eastAsia="Calibri" w:hAnsi="Times New Roman" w:cs="Times New Roman"/>
          <w:sz w:val="24"/>
          <w:szCs w:val="24"/>
          <w:lang w:val="en-US"/>
        </w:rPr>
        <w:t xml:space="preserve">Tourism levy </w:t>
      </w:r>
      <w:r w:rsidR="008A43F7" w:rsidRPr="00157E24">
        <w:rPr>
          <w:rFonts w:ascii="Times New Roman" w:eastAsia="Calibri" w:hAnsi="Times New Roman" w:cs="Times New Roman"/>
          <w:sz w:val="24"/>
          <w:szCs w:val="24"/>
          <w:lang w:val="en-US"/>
        </w:rPr>
        <w:t xml:space="preserve">requires that </w:t>
      </w:r>
      <w:r w:rsidR="008A45E3" w:rsidRPr="00157E24">
        <w:rPr>
          <w:rFonts w:ascii="Times New Roman" w:eastAsia="Calibri" w:hAnsi="Times New Roman" w:cs="Times New Roman"/>
          <w:sz w:val="24"/>
          <w:szCs w:val="24"/>
          <w:lang w:val="en-US"/>
        </w:rPr>
        <w:t>customers spending a night in lodges, guest h</w:t>
      </w:r>
      <w:r w:rsidR="00534E4E" w:rsidRPr="00157E24">
        <w:rPr>
          <w:rFonts w:ascii="Times New Roman" w:eastAsia="Calibri" w:hAnsi="Times New Roman" w:cs="Times New Roman"/>
          <w:sz w:val="24"/>
          <w:szCs w:val="24"/>
          <w:lang w:val="en-US"/>
        </w:rPr>
        <w:t>ouses and hotels should</w:t>
      </w:r>
      <w:r w:rsidR="008A45E3" w:rsidRPr="00157E24">
        <w:rPr>
          <w:rFonts w:ascii="Times New Roman" w:eastAsia="Calibri" w:hAnsi="Times New Roman" w:cs="Times New Roman"/>
          <w:sz w:val="24"/>
          <w:szCs w:val="24"/>
          <w:lang w:val="en-US"/>
        </w:rPr>
        <w:t xml:space="preserve"> pay</w:t>
      </w:r>
      <w:r w:rsidR="00534E4E" w:rsidRPr="00157E24">
        <w:rPr>
          <w:rFonts w:ascii="Times New Roman" w:eastAsia="Calibri" w:hAnsi="Times New Roman" w:cs="Times New Roman"/>
          <w:sz w:val="24"/>
          <w:szCs w:val="24"/>
          <w:lang w:val="en-US"/>
        </w:rPr>
        <w:t xml:space="preserve"> an additional </w:t>
      </w:r>
      <w:r w:rsidR="008A43F7" w:rsidRPr="00157E24">
        <w:rPr>
          <w:rFonts w:ascii="Times New Roman" w:eastAsia="Calibri" w:hAnsi="Times New Roman" w:cs="Times New Roman"/>
          <w:sz w:val="24"/>
          <w:szCs w:val="24"/>
          <w:lang w:val="en-US"/>
        </w:rPr>
        <w:t xml:space="preserve">1.5% </w:t>
      </w:r>
      <w:r w:rsidR="008A45E3" w:rsidRPr="00157E24">
        <w:rPr>
          <w:rFonts w:ascii="Times New Roman" w:eastAsia="Calibri" w:hAnsi="Times New Roman" w:cs="Times New Roman"/>
          <w:sz w:val="24"/>
          <w:szCs w:val="24"/>
          <w:lang w:val="en-US"/>
        </w:rPr>
        <w:t>and this levy must be collected by proprietors running hospitality industries</w:t>
      </w:r>
      <w:r w:rsidR="00DD542F" w:rsidRPr="00157E24">
        <w:rPr>
          <w:rFonts w:ascii="Times New Roman" w:eastAsia="Calibri" w:hAnsi="Times New Roman" w:cs="Times New Roman"/>
          <w:sz w:val="24"/>
          <w:szCs w:val="24"/>
          <w:lang w:val="en-US"/>
        </w:rPr>
        <w:t xml:space="preserve"> by levying their customers by including 1.5% on the charge of the room</w:t>
      </w:r>
      <w:r w:rsidR="00534E4E" w:rsidRPr="00157E24">
        <w:rPr>
          <w:rFonts w:ascii="Times New Roman" w:eastAsia="Calibri" w:hAnsi="Times New Roman" w:cs="Times New Roman"/>
          <w:sz w:val="24"/>
          <w:szCs w:val="24"/>
          <w:lang w:val="en-US"/>
        </w:rPr>
        <w:t>. Due to non-participation</w:t>
      </w:r>
      <w:r w:rsidR="008A45E3" w:rsidRPr="00157E24">
        <w:rPr>
          <w:rFonts w:ascii="Times New Roman" w:eastAsia="Calibri" w:hAnsi="Times New Roman" w:cs="Times New Roman"/>
          <w:sz w:val="24"/>
          <w:szCs w:val="24"/>
          <w:lang w:val="en-US"/>
        </w:rPr>
        <w:t xml:space="preserve"> of </w:t>
      </w:r>
      <w:r w:rsidR="00534E4E" w:rsidRPr="00157E24">
        <w:rPr>
          <w:rFonts w:ascii="Times New Roman" w:eastAsia="Calibri" w:hAnsi="Times New Roman" w:cs="Times New Roman"/>
          <w:sz w:val="24"/>
          <w:szCs w:val="24"/>
          <w:lang w:val="en-US"/>
        </w:rPr>
        <w:t xml:space="preserve">stakeholders in coming up with </w:t>
      </w:r>
      <w:r w:rsidR="00F11BCC">
        <w:rPr>
          <w:rFonts w:ascii="Times New Roman" w:eastAsia="Calibri" w:hAnsi="Times New Roman" w:cs="Times New Roman"/>
          <w:sz w:val="24"/>
          <w:szCs w:val="24"/>
          <w:lang w:val="en-US"/>
        </w:rPr>
        <w:t xml:space="preserve">this </w:t>
      </w:r>
      <w:r w:rsidR="00534E4E" w:rsidRPr="00157E24">
        <w:rPr>
          <w:rFonts w:ascii="Times New Roman" w:eastAsia="Calibri" w:hAnsi="Times New Roman" w:cs="Times New Roman"/>
          <w:sz w:val="24"/>
          <w:szCs w:val="24"/>
          <w:lang w:val="en-US"/>
        </w:rPr>
        <w:t>S</w:t>
      </w:r>
      <w:r w:rsidR="008A45E3" w:rsidRPr="00157E24">
        <w:rPr>
          <w:rFonts w:ascii="Times New Roman" w:eastAsia="Calibri" w:hAnsi="Times New Roman" w:cs="Times New Roman"/>
          <w:sz w:val="24"/>
          <w:szCs w:val="24"/>
          <w:lang w:val="en-US"/>
        </w:rPr>
        <w:t>tatutory</w:t>
      </w:r>
      <w:r w:rsidR="00534E4E" w:rsidRPr="00157E24">
        <w:rPr>
          <w:rFonts w:ascii="Times New Roman" w:eastAsia="Calibri" w:hAnsi="Times New Roman" w:cs="Times New Roman"/>
          <w:sz w:val="24"/>
          <w:szCs w:val="24"/>
          <w:lang w:val="en-US"/>
        </w:rPr>
        <w:t xml:space="preserve"> I</w:t>
      </w:r>
      <w:r w:rsidR="00F11BCC">
        <w:rPr>
          <w:rFonts w:ascii="Times New Roman" w:eastAsia="Calibri" w:hAnsi="Times New Roman" w:cs="Times New Roman"/>
          <w:sz w:val="24"/>
          <w:szCs w:val="24"/>
          <w:lang w:val="en-US"/>
        </w:rPr>
        <w:t xml:space="preserve">nstrument, </w:t>
      </w:r>
      <w:r w:rsidR="00332AF2" w:rsidRPr="00157E24">
        <w:rPr>
          <w:rFonts w:ascii="Times New Roman" w:eastAsia="Calibri" w:hAnsi="Times New Roman" w:cs="Times New Roman"/>
          <w:sz w:val="24"/>
          <w:szCs w:val="24"/>
          <w:lang w:val="en-US"/>
        </w:rPr>
        <w:t>many tourism stakeholders initially ha</w:t>
      </w:r>
      <w:r w:rsidR="005972A0" w:rsidRPr="00157E24">
        <w:rPr>
          <w:rFonts w:ascii="Times New Roman" w:eastAsia="Calibri" w:hAnsi="Times New Roman" w:cs="Times New Roman"/>
          <w:sz w:val="24"/>
          <w:szCs w:val="24"/>
          <w:lang w:val="en-US"/>
        </w:rPr>
        <w:t xml:space="preserve">d challenges where to </w:t>
      </w:r>
      <w:r w:rsidR="005D1C50" w:rsidRPr="00157E24">
        <w:rPr>
          <w:rFonts w:ascii="Times New Roman" w:eastAsia="Calibri" w:hAnsi="Times New Roman" w:cs="Times New Roman"/>
          <w:sz w:val="24"/>
          <w:szCs w:val="24"/>
          <w:lang w:val="en-US"/>
        </w:rPr>
        <w:t xml:space="preserve">remit </w:t>
      </w:r>
      <w:r w:rsidR="00F11BCC">
        <w:rPr>
          <w:rFonts w:ascii="Times New Roman" w:eastAsia="Calibri" w:hAnsi="Times New Roman" w:cs="Times New Roman"/>
          <w:sz w:val="24"/>
          <w:szCs w:val="24"/>
          <w:lang w:val="en-US"/>
        </w:rPr>
        <w:t>the t</w:t>
      </w:r>
      <w:r w:rsidR="007C7C14" w:rsidRPr="00157E24">
        <w:rPr>
          <w:rFonts w:ascii="Times New Roman" w:eastAsia="Calibri" w:hAnsi="Times New Roman" w:cs="Times New Roman"/>
          <w:sz w:val="24"/>
          <w:szCs w:val="24"/>
          <w:lang w:val="en-US"/>
        </w:rPr>
        <w:t>ourism</w:t>
      </w:r>
      <w:r w:rsidR="00F11BCC">
        <w:rPr>
          <w:rFonts w:ascii="Times New Roman" w:eastAsia="Calibri" w:hAnsi="Times New Roman" w:cs="Times New Roman"/>
          <w:sz w:val="24"/>
          <w:szCs w:val="24"/>
          <w:lang w:val="en-US"/>
        </w:rPr>
        <w:t xml:space="preserve"> l</w:t>
      </w:r>
      <w:r w:rsidR="00332AF2" w:rsidRPr="00157E24">
        <w:rPr>
          <w:rFonts w:ascii="Times New Roman" w:eastAsia="Calibri" w:hAnsi="Times New Roman" w:cs="Times New Roman"/>
          <w:sz w:val="24"/>
          <w:szCs w:val="24"/>
          <w:lang w:val="en-US"/>
        </w:rPr>
        <w:t xml:space="preserve">evy </w:t>
      </w:r>
      <w:r w:rsidR="008863F0" w:rsidRPr="00157E24">
        <w:rPr>
          <w:rFonts w:ascii="Times New Roman" w:eastAsia="Calibri" w:hAnsi="Times New Roman" w:cs="Times New Roman"/>
          <w:sz w:val="24"/>
          <w:szCs w:val="24"/>
          <w:lang w:val="en-US"/>
        </w:rPr>
        <w:t>since no specific guidelines were</w:t>
      </w:r>
      <w:r w:rsidR="009B06C3" w:rsidRPr="00157E24">
        <w:rPr>
          <w:rFonts w:ascii="Times New Roman" w:eastAsia="Calibri" w:hAnsi="Times New Roman" w:cs="Times New Roman"/>
          <w:sz w:val="24"/>
          <w:szCs w:val="24"/>
          <w:lang w:val="en-US"/>
        </w:rPr>
        <w:t xml:space="preserve"> spelled out. Furthermore, non-participation</w:t>
      </w:r>
      <w:r w:rsidR="00332AF2" w:rsidRPr="00157E24">
        <w:rPr>
          <w:rFonts w:ascii="Times New Roman" w:eastAsia="Calibri" w:hAnsi="Times New Roman" w:cs="Times New Roman"/>
          <w:sz w:val="24"/>
          <w:szCs w:val="24"/>
          <w:lang w:val="en-US"/>
        </w:rPr>
        <w:t xml:space="preserve"> of stakeholders in coming up with different tourism related decisions </w:t>
      </w:r>
      <w:r w:rsidR="0031418C">
        <w:rPr>
          <w:rFonts w:ascii="Times New Roman" w:eastAsia="Calibri" w:hAnsi="Times New Roman" w:cs="Times New Roman"/>
          <w:sz w:val="24"/>
          <w:szCs w:val="24"/>
          <w:lang w:val="en-US"/>
        </w:rPr>
        <w:t xml:space="preserve">such </w:t>
      </w:r>
      <w:r w:rsidR="0031418C">
        <w:rPr>
          <w:rFonts w:ascii="Times New Roman" w:eastAsia="Calibri" w:hAnsi="Times New Roman" w:cs="Times New Roman"/>
          <w:sz w:val="24"/>
          <w:szCs w:val="24"/>
          <w:lang w:val="en-US"/>
        </w:rPr>
        <w:lastRenderedPageBreak/>
        <w:t xml:space="preserve">as formulation of statutory instruments </w:t>
      </w:r>
      <w:r w:rsidR="00332AF2" w:rsidRPr="00157E24">
        <w:rPr>
          <w:rFonts w:ascii="Times New Roman" w:eastAsia="Calibri" w:hAnsi="Times New Roman" w:cs="Times New Roman"/>
          <w:sz w:val="24"/>
          <w:szCs w:val="24"/>
          <w:lang w:val="en-US"/>
        </w:rPr>
        <w:t>is</w:t>
      </w:r>
      <w:r w:rsidR="002F4EB8" w:rsidRPr="00157E24">
        <w:rPr>
          <w:rFonts w:ascii="Times New Roman" w:eastAsia="Calibri" w:hAnsi="Times New Roman" w:cs="Times New Roman"/>
          <w:sz w:val="24"/>
          <w:szCs w:val="24"/>
          <w:lang w:val="en-US"/>
        </w:rPr>
        <w:t xml:space="preserve"> </w:t>
      </w:r>
      <w:r w:rsidR="00332AF2" w:rsidRPr="00157E24">
        <w:rPr>
          <w:rFonts w:ascii="Times New Roman" w:eastAsia="Calibri" w:hAnsi="Times New Roman" w:cs="Times New Roman"/>
          <w:sz w:val="24"/>
          <w:szCs w:val="24"/>
          <w:lang w:val="en-US"/>
        </w:rPr>
        <w:t xml:space="preserve">heavily </w:t>
      </w:r>
      <w:r w:rsidR="002F4EB8" w:rsidRPr="00157E24">
        <w:rPr>
          <w:rFonts w:ascii="Times New Roman" w:eastAsia="Calibri" w:hAnsi="Times New Roman" w:cs="Times New Roman"/>
          <w:sz w:val="24"/>
          <w:szCs w:val="24"/>
          <w:lang w:val="en-US"/>
        </w:rPr>
        <w:t>affecting business of</w:t>
      </w:r>
      <w:r w:rsidR="00EE351D" w:rsidRPr="00157E24">
        <w:rPr>
          <w:rFonts w:ascii="Times New Roman" w:eastAsia="Calibri" w:hAnsi="Times New Roman" w:cs="Times New Roman"/>
          <w:sz w:val="24"/>
          <w:szCs w:val="24"/>
          <w:lang w:val="en-US"/>
        </w:rPr>
        <w:t xml:space="preserve"> stakeholders running tourism enterprises</w:t>
      </w:r>
      <w:r w:rsidR="002F4EB8" w:rsidRPr="00157E24">
        <w:rPr>
          <w:rFonts w:ascii="Times New Roman" w:eastAsia="Calibri" w:hAnsi="Times New Roman" w:cs="Times New Roman"/>
          <w:sz w:val="24"/>
          <w:szCs w:val="24"/>
          <w:lang w:val="en-US"/>
        </w:rPr>
        <w:t>.</w:t>
      </w:r>
      <w:r w:rsidR="007F21D7" w:rsidRPr="00157E24">
        <w:rPr>
          <w:rFonts w:ascii="Times New Roman" w:eastAsia="Calibri" w:hAnsi="Times New Roman" w:cs="Times New Roman"/>
          <w:sz w:val="24"/>
          <w:szCs w:val="24"/>
          <w:lang w:val="en-US"/>
        </w:rPr>
        <w:t xml:space="preserve"> </w:t>
      </w:r>
    </w:p>
    <w:p w14:paraId="78E78979" w14:textId="0DD4734E" w:rsidR="00C47AE0" w:rsidRPr="000A4E70" w:rsidRDefault="00AC3F04" w:rsidP="00944D39">
      <w:pPr>
        <w:spacing w:line="360" w:lineRule="auto"/>
        <w:jc w:val="both"/>
        <w:rPr>
          <w:rFonts w:ascii="Times New Roman" w:eastAsia="Calibri" w:hAnsi="Times New Roman" w:cs="Times New Roman"/>
          <w:sz w:val="24"/>
          <w:szCs w:val="24"/>
          <w:lang w:val="en-US"/>
        </w:rPr>
      </w:pPr>
      <w:r w:rsidRPr="00157E24">
        <w:rPr>
          <w:rFonts w:ascii="Times New Roman" w:eastAsia="Calibri" w:hAnsi="Times New Roman" w:cs="Times New Roman"/>
          <w:sz w:val="24"/>
          <w:szCs w:val="24"/>
          <w:lang w:val="en-US"/>
        </w:rPr>
        <w:t xml:space="preserve">This study argues that </w:t>
      </w:r>
      <w:r w:rsidR="0031418C">
        <w:rPr>
          <w:rFonts w:ascii="Times New Roman" w:eastAsia="Calibri" w:hAnsi="Times New Roman" w:cs="Times New Roman"/>
          <w:sz w:val="24"/>
          <w:szCs w:val="24"/>
          <w:lang w:val="en-US"/>
        </w:rPr>
        <w:t xml:space="preserve">lack of </w:t>
      </w:r>
      <w:r w:rsidR="00E73F5B" w:rsidRPr="00157E24">
        <w:rPr>
          <w:rFonts w:ascii="Times New Roman" w:eastAsia="Calibri" w:hAnsi="Times New Roman" w:cs="Times New Roman"/>
          <w:sz w:val="24"/>
          <w:szCs w:val="24"/>
          <w:lang w:val="en-US"/>
        </w:rPr>
        <w:t>parti</w:t>
      </w:r>
      <w:r w:rsidR="0031418C">
        <w:rPr>
          <w:rFonts w:ascii="Times New Roman" w:eastAsia="Calibri" w:hAnsi="Times New Roman" w:cs="Times New Roman"/>
          <w:sz w:val="24"/>
          <w:szCs w:val="24"/>
          <w:lang w:val="en-US"/>
        </w:rPr>
        <w:t xml:space="preserve">cipation of stakeholders most </w:t>
      </w:r>
      <w:r w:rsidR="00E73F5B" w:rsidRPr="00157E24">
        <w:rPr>
          <w:rFonts w:ascii="Times New Roman" w:eastAsia="Calibri" w:hAnsi="Times New Roman" w:cs="Times New Roman"/>
          <w:sz w:val="24"/>
          <w:szCs w:val="24"/>
          <w:lang w:val="en-US"/>
        </w:rPr>
        <w:t xml:space="preserve">directly affected </w:t>
      </w:r>
      <w:r w:rsidRPr="00157E24">
        <w:rPr>
          <w:rFonts w:ascii="Times New Roman" w:eastAsia="Calibri" w:hAnsi="Times New Roman" w:cs="Times New Roman"/>
          <w:sz w:val="24"/>
          <w:szCs w:val="24"/>
          <w:lang w:val="en-US"/>
        </w:rPr>
        <w:t xml:space="preserve">may result into </w:t>
      </w:r>
      <w:r w:rsidR="00E73F5B" w:rsidRPr="00157E24">
        <w:rPr>
          <w:rFonts w:ascii="Times New Roman" w:eastAsia="Calibri" w:hAnsi="Times New Roman" w:cs="Times New Roman"/>
          <w:sz w:val="24"/>
          <w:szCs w:val="24"/>
          <w:lang w:val="en-US"/>
        </w:rPr>
        <w:t>conflicts</w:t>
      </w:r>
      <w:r w:rsidR="0031418C">
        <w:rPr>
          <w:rFonts w:ascii="Times New Roman" w:eastAsia="Calibri" w:hAnsi="Times New Roman" w:cs="Times New Roman"/>
          <w:sz w:val="24"/>
          <w:szCs w:val="24"/>
          <w:lang w:val="en-US"/>
        </w:rPr>
        <w:t xml:space="preserve"> i</w:t>
      </w:r>
      <w:r w:rsidRPr="00157E24">
        <w:rPr>
          <w:rFonts w:ascii="Times New Roman" w:eastAsia="Calibri" w:hAnsi="Times New Roman" w:cs="Times New Roman"/>
          <w:sz w:val="24"/>
          <w:szCs w:val="24"/>
          <w:lang w:val="en-US"/>
        </w:rPr>
        <w:t xml:space="preserve">f </w:t>
      </w:r>
      <w:r w:rsidR="00E73F5B" w:rsidRPr="00157E24">
        <w:rPr>
          <w:rFonts w:ascii="Times New Roman" w:eastAsia="Calibri" w:hAnsi="Times New Roman" w:cs="Times New Roman"/>
          <w:sz w:val="24"/>
          <w:szCs w:val="24"/>
          <w:lang w:val="en-US"/>
        </w:rPr>
        <w:t>resources that are crucial to their livelihoods are tempered with.</w:t>
      </w:r>
      <w:r w:rsidR="00794DDC" w:rsidRPr="00157E24">
        <w:rPr>
          <w:rFonts w:ascii="Times New Roman" w:eastAsia="Calibri" w:hAnsi="Times New Roman" w:cs="Times New Roman"/>
          <w:sz w:val="24"/>
          <w:szCs w:val="24"/>
          <w:lang w:val="en-US"/>
        </w:rPr>
        <w:t xml:space="preserve"> Thus t</w:t>
      </w:r>
      <w:r w:rsidR="00F049E7" w:rsidRPr="00157E24">
        <w:rPr>
          <w:rFonts w:ascii="Times New Roman" w:eastAsia="Calibri" w:hAnsi="Times New Roman" w:cs="Times New Roman"/>
          <w:sz w:val="24"/>
          <w:szCs w:val="24"/>
          <w:lang w:val="en-US"/>
        </w:rPr>
        <w:t>he practice</w:t>
      </w:r>
      <w:r w:rsidR="0042685A" w:rsidRPr="00157E24">
        <w:rPr>
          <w:rFonts w:ascii="Times New Roman" w:eastAsia="Calibri" w:hAnsi="Times New Roman" w:cs="Times New Roman"/>
          <w:sz w:val="24"/>
          <w:szCs w:val="24"/>
          <w:lang w:val="en-US"/>
        </w:rPr>
        <w:t xml:space="preserve"> </w:t>
      </w:r>
      <w:r w:rsidR="00CC1346" w:rsidRPr="00157E24">
        <w:rPr>
          <w:rFonts w:ascii="Times New Roman" w:eastAsia="Calibri" w:hAnsi="Times New Roman" w:cs="Times New Roman"/>
          <w:sz w:val="24"/>
          <w:szCs w:val="24"/>
          <w:lang w:val="en-US"/>
        </w:rPr>
        <w:t xml:space="preserve">of </w:t>
      </w:r>
      <w:r w:rsidR="00CF5811" w:rsidRPr="00157E24">
        <w:rPr>
          <w:rFonts w:ascii="Times New Roman" w:eastAsia="Calibri" w:hAnsi="Times New Roman" w:cs="Times New Roman"/>
          <w:sz w:val="24"/>
          <w:szCs w:val="24"/>
          <w:lang w:val="en-US"/>
        </w:rPr>
        <w:t>not including</w:t>
      </w:r>
      <w:r w:rsidR="0042685A" w:rsidRPr="00157E24">
        <w:rPr>
          <w:rFonts w:ascii="Times New Roman" w:eastAsia="Calibri" w:hAnsi="Times New Roman" w:cs="Times New Roman"/>
          <w:sz w:val="24"/>
          <w:szCs w:val="24"/>
          <w:lang w:val="en-US"/>
        </w:rPr>
        <w:t xml:space="preserve"> local community members in host tourist destination in tourism planning is </w:t>
      </w:r>
      <w:r w:rsidR="00F86406" w:rsidRPr="00157E24">
        <w:rPr>
          <w:rFonts w:ascii="Times New Roman" w:eastAsia="Calibri" w:hAnsi="Times New Roman" w:cs="Times New Roman"/>
          <w:sz w:val="24"/>
          <w:szCs w:val="24"/>
          <w:lang w:val="en-US"/>
        </w:rPr>
        <w:t xml:space="preserve">abortive as it is </w:t>
      </w:r>
      <w:r w:rsidR="0042685A" w:rsidRPr="00157E24">
        <w:rPr>
          <w:rFonts w:ascii="Times New Roman" w:eastAsia="Calibri" w:hAnsi="Times New Roman" w:cs="Times New Roman"/>
          <w:sz w:val="24"/>
          <w:szCs w:val="24"/>
          <w:lang w:val="en-US"/>
        </w:rPr>
        <w:t xml:space="preserve">against what is stipulated </w:t>
      </w:r>
      <w:r w:rsidR="00CF5811" w:rsidRPr="00157E24">
        <w:rPr>
          <w:rFonts w:ascii="Times New Roman" w:eastAsia="Calibri" w:hAnsi="Times New Roman" w:cs="Times New Roman"/>
          <w:sz w:val="24"/>
          <w:szCs w:val="24"/>
          <w:lang w:val="en-US"/>
        </w:rPr>
        <w:t>in the</w:t>
      </w:r>
      <w:r w:rsidR="0042685A" w:rsidRPr="00157E24">
        <w:rPr>
          <w:rFonts w:ascii="Times New Roman" w:eastAsia="Calibri" w:hAnsi="Times New Roman" w:cs="Times New Roman"/>
          <w:sz w:val="24"/>
          <w:szCs w:val="24"/>
          <w:lang w:val="en-US"/>
        </w:rPr>
        <w:t xml:space="preserve"> 2015 to</w:t>
      </w:r>
      <w:r w:rsidR="00CF5811" w:rsidRPr="00157E24">
        <w:rPr>
          <w:rFonts w:ascii="Times New Roman" w:eastAsia="Calibri" w:hAnsi="Times New Roman" w:cs="Times New Roman"/>
          <w:sz w:val="24"/>
          <w:szCs w:val="24"/>
          <w:lang w:val="en-US"/>
        </w:rPr>
        <w:t xml:space="preserve">urism policy which </w:t>
      </w:r>
      <w:r w:rsidR="00D66BEC" w:rsidRPr="00157E24">
        <w:rPr>
          <w:rFonts w:ascii="Times New Roman" w:eastAsia="Calibri" w:hAnsi="Times New Roman" w:cs="Times New Roman"/>
          <w:sz w:val="24"/>
          <w:szCs w:val="24"/>
          <w:lang w:val="en-US"/>
        </w:rPr>
        <w:t>advocates</w:t>
      </w:r>
      <w:r w:rsidR="00CF5811" w:rsidRPr="00157E24">
        <w:rPr>
          <w:rFonts w:ascii="Times New Roman" w:eastAsia="Calibri" w:hAnsi="Times New Roman" w:cs="Times New Roman"/>
          <w:sz w:val="24"/>
          <w:szCs w:val="24"/>
          <w:lang w:val="en-US"/>
        </w:rPr>
        <w:t xml:space="preserve"> </w:t>
      </w:r>
      <w:r w:rsidR="00D66BEC" w:rsidRPr="00157E24">
        <w:rPr>
          <w:rFonts w:ascii="Times New Roman" w:eastAsia="Calibri" w:hAnsi="Times New Roman" w:cs="Times New Roman"/>
          <w:sz w:val="24"/>
          <w:szCs w:val="24"/>
          <w:lang w:val="en-US"/>
        </w:rPr>
        <w:t>involving</w:t>
      </w:r>
      <w:r w:rsidR="0042685A" w:rsidRPr="00157E24">
        <w:rPr>
          <w:rFonts w:ascii="Times New Roman" w:eastAsia="Calibri" w:hAnsi="Times New Roman" w:cs="Times New Roman"/>
          <w:sz w:val="24"/>
          <w:szCs w:val="24"/>
          <w:lang w:val="en-US"/>
        </w:rPr>
        <w:t xml:space="preserve"> local communities in sustainable tourism planning and conservation, including training on</w:t>
      </w:r>
      <w:r w:rsidR="00CF5811" w:rsidRPr="00157E24">
        <w:rPr>
          <w:rFonts w:ascii="Times New Roman" w:eastAsia="Calibri" w:hAnsi="Times New Roman" w:cs="Times New Roman"/>
          <w:sz w:val="24"/>
          <w:szCs w:val="24"/>
          <w:lang w:val="en-US"/>
        </w:rPr>
        <w:t xml:space="preserve"> local management of tourism</w:t>
      </w:r>
      <w:r w:rsidR="0042685A" w:rsidRPr="00157E24">
        <w:rPr>
          <w:rFonts w:ascii="Times New Roman" w:eastAsia="Calibri" w:hAnsi="Times New Roman" w:cs="Times New Roman"/>
          <w:sz w:val="24"/>
          <w:szCs w:val="24"/>
          <w:lang w:val="en-US"/>
        </w:rPr>
        <w:t xml:space="preserve"> (GRZ</w:t>
      </w:r>
      <w:r w:rsidR="00CF5811" w:rsidRPr="00157E24">
        <w:rPr>
          <w:rFonts w:ascii="Times New Roman" w:eastAsia="Calibri" w:hAnsi="Times New Roman" w:cs="Times New Roman"/>
          <w:sz w:val="24"/>
          <w:szCs w:val="24"/>
          <w:lang w:val="en-US"/>
        </w:rPr>
        <w:t>, 2015</w:t>
      </w:r>
      <w:r w:rsidR="00AF74D6">
        <w:rPr>
          <w:rFonts w:ascii="Times New Roman" w:eastAsia="Calibri" w:hAnsi="Times New Roman" w:cs="Times New Roman"/>
          <w:sz w:val="24"/>
          <w:szCs w:val="24"/>
          <w:lang w:val="en-US"/>
        </w:rPr>
        <w:t>a)</w:t>
      </w:r>
      <w:r w:rsidR="007A670A" w:rsidRPr="00157E24">
        <w:rPr>
          <w:rFonts w:ascii="Times New Roman" w:eastAsia="Calibri" w:hAnsi="Times New Roman" w:cs="Times New Roman"/>
          <w:sz w:val="24"/>
          <w:szCs w:val="24"/>
          <w:lang w:val="en-US"/>
        </w:rPr>
        <w:t xml:space="preserve">. </w:t>
      </w:r>
      <w:r w:rsidR="006A324A" w:rsidRPr="00157E24">
        <w:rPr>
          <w:rFonts w:ascii="Times New Roman" w:eastAsia="Calibri" w:hAnsi="Times New Roman" w:cs="Times New Roman"/>
          <w:sz w:val="24"/>
          <w:szCs w:val="24"/>
          <w:lang w:val="en-US"/>
        </w:rPr>
        <w:t>These results further suggest that local community interests in development of tourism in these areas have been overlooked</w:t>
      </w:r>
      <w:r w:rsidR="00CE1A57">
        <w:rPr>
          <w:rFonts w:ascii="Times New Roman" w:eastAsia="Calibri" w:hAnsi="Times New Roman" w:cs="Times New Roman"/>
          <w:sz w:val="24"/>
          <w:szCs w:val="24"/>
          <w:lang w:val="en-US"/>
        </w:rPr>
        <w:t xml:space="preserve">. A case in point is </w:t>
      </w:r>
      <w:r w:rsidR="006A324A" w:rsidRPr="00157E24">
        <w:rPr>
          <w:rFonts w:ascii="Times New Roman" w:eastAsia="Calibri" w:hAnsi="Times New Roman" w:cs="Times New Roman"/>
          <w:sz w:val="24"/>
          <w:szCs w:val="24"/>
          <w:lang w:val="en-US"/>
        </w:rPr>
        <w:t>where local commun</w:t>
      </w:r>
      <w:r w:rsidR="00E91BC3">
        <w:rPr>
          <w:rFonts w:ascii="Times New Roman" w:eastAsia="Calibri" w:hAnsi="Times New Roman" w:cs="Times New Roman"/>
          <w:sz w:val="24"/>
          <w:szCs w:val="24"/>
          <w:lang w:val="en-US"/>
        </w:rPr>
        <w:t xml:space="preserve">ity at </w:t>
      </w:r>
      <w:r w:rsidR="00CE1A57">
        <w:rPr>
          <w:rFonts w:ascii="Times New Roman" w:eastAsia="Calibri" w:hAnsi="Times New Roman" w:cs="Times New Roman"/>
          <w:sz w:val="24"/>
          <w:szCs w:val="24"/>
          <w:lang w:val="en-US"/>
        </w:rPr>
        <w:t xml:space="preserve">Chishimba village </w:t>
      </w:r>
      <w:proofErr w:type="gramStart"/>
      <w:r w:rsidR="00CE1A57">
        <w:rPr>
          <w:rFonts w:ascii="Times New Roman" w:eastAsia="Calibri" w:hAnsi="Times New Roman" w:cs="Times New Roman"/>
          <w:sz w:val="24"/>
          <w:szCs w:val="24"/>
          <w:lang w:val="en-US"/>
        </w:rPr>
        <w:t>have</w:t>
      </w:r>
      <w:proofErr w:type="gramEnd"/>
      <w:r w:rsidR="00CE1A57">
        <w:rPr>
          <w:rFonts w:ascii="Times New Roman" w:eastAsia="Calibri" w:hAnsi="Times New Roman" w:cs="Times New Roman"/>
          <w:sz w:val="24"/>
          <w:szCs w:val="24"/>
          <w:lang w:val="en-US"/>
        </w:rPr>
        <w:t xml:space="preserve"> a disagreement</w:t>
      </w:r>
      <w:r w:rsidR="00E91BC3">
        <w:rPr>
          <w:rFonts w:ascii="Times New Roman" w:eastAsia="Calibri" w:hAnsi="Times New Roman" w:cs="Times New Roman"/>
          <w:sz w:val="24"/>
          <w:szCs w:val="24"/>
          <w:lang w:val="en-US"/>
        </w:rPr>
        <w:t xml:space="preserve"> conflict with</w:t>
      </w:r>
      <w:r w:rsidR="00CE1A57">
        <w:rPr>
          <w:rFonts w:ascii="Times New Roman" w:eastAsia="Calibri" w:hAnsi="Times New Roman" w:cs="Times New Roman"/>
          <w:sz w:val="24"/>
          <w:szCs w:val="24"/>
          <w:lang w:val="en-US"/>
        </w:rPr>
        <w:t xml:space="preserve"> National Heritage Conservation C</w:t>
      </w:r>
      <w:r w:rsidR="006A324A" w:rsidRPr="00157E24">
        <w:rPr>
          <w:rFonts w:ascii="Times New Roman" w:eastAsia="Calibri" w:hAnsi="Times New Roman" w:cs="Times New Roman"/>
          <w:sz w:val="24"/>
          <w:szCs w:val="24"/>
          <w:lang w:val="en-US"/>
        </w:rPr>
        <w:t xml:space="preserve">ommission over the location of a cultural market. </w:t>
      </w:r>
      <w:r w:rsidR="00E91BC3">
        <w:rPr>
          <w:rFonts w:ascii="Times New Roman" w:eastAsia="Calibri" w:hAnsi="Times New Roman" w:cs="Times New Roman"/>
          <w:sz w:val="24"/>
          <w:szCs w:val="24"/>
          <w:lang w:val="en-US"/>
        </w:rPr>
        <w:t>If this scenario continues, it has the potential of affecting the development of tourism at Chishimba falls since one section of stakeholders (local community) are aggrieved.</w:t>
      </w:r>
      <w:r w:rsidR="000A4E70">
        <w:rPr>
          <w:rFonts w:ascii="Times New Roman" w:eastAsia="Calibri" w:hAnsi="Times New Roman" w:cs="Times New Roman"/>
          <w:sz w:val="24"/>
          <w:szCs w:val="24"/>
          <w:lang w:val="en-US"/>
        </w:rPr>
        <w:t xml:space="preserve"> This call for dialogue between </w:t>
      </w:r>
      <w:r w:rsidR="000A4E70" w:rsidRPr="000A4E70">
        <w:rPr>
          <w:rFonts w:ascii="Times New Roman" w:eastAsia="Calibri" w:hAnsi="Times New Roman" w:cs="Times New Roman"/>
          <w:sz w:val="24"/>
          <w:szCs w:val="24"/>
          <w:lang w:val="en-US"/>
        </w:rPr>
        <w:t>National Heritage Conservation Commission</w:t>
      </w:r>
      <w:r w:rsidR="000A4E70">
        <w:rPr>
          <w:rFonts w:ascii="Times New Roman" w:eastAsia="Calibri" w:hAnsi="Times New Roman" w:cs="Times New Roman"/>
          <w:sz w:val="24"/>
          <w:szCs w:val="24"/>
          <w:lang w:val="en-US"/>
        </w:rPr>
        <w:t xml:space="preserve"> and the local community so as an interactive consensus is reached on the location of a cultural market.</w:t>
      </w:r>
      <w:r w:rsidR="000A4E70" w:rsidRPr="000A4E70">
        <w:t xml:space="preserve"> </w:t>
      </w:r>
      <w:r w:rsidR="000A4E70" w:rsidRPr="000A4E70">
        <w:rPr>
          <w:rFonts w:ascii="Times New Roman" w:hAnsi="Times New Roman" w:cs="Times New Roman"/>
          <w:sz w:val="24"/>
          <w:szCs w:val="24"/>
        </w:rPr>
        <w:t xml:space="preserve">This concurs with </w:t>
      </w:r>
      <w:r w:rsidR="000A4E70" w:rsidRPr="000A4E70">
        <w:rPr>
          <w:rFonts w:ascii="Times New Roman" w:eastAsia="Calibri" w:hAnsi="Times New Roman" w:cs="Times New Roman"/>
          <w:sz w:val="24"/>
          <w:szCs w:val="24"/>
          <w:lang w:val="en-US"/>
        </w:rPr>
        <w:t xml:space="preserve">Healey (1997) </w:t>
      </w:r>
      <w:r w:rsidR="00A9054E" w:rsidRPr="00A9054E">
        <w:rPr>
          <w:rFonts w:ascii="Times New Roman" w:eastAsia="Calibri" w:hAnsi="Times New Roman" w:cs="Times New Roman"/>
          <w:sz w:val="24"/>
          <w:szCs w:val="24"/>
          <w:lang w:val="en-US"/>
        </w:rPr>
        <w:t xml:space="preserve">collaboration planning theory </w:t>
      </w:r>
      <w:r w:rsidR="00A9054E">
        <w:rPr>
          <w:rFonts w:ascii="Times New Roman" w:eastAsia="Calibri" w:hAnsi="Times New Roman" w:cs="Times New Roman"/>
          <w:sz w:val="24"/>
          <w:szCs w:val="24"/>
          <w:lang w:val="en-US"/>
        </w:rPr>
        <w:t xml:space="preserve">view that </w:t>
      </w:r>
      <w:r w:rsidR="00A9054E" w:rsidRPr="00A9054E">
        <w:rPr>
          <w:rFonts w:ascii="Times New Roman" w:eastAsia="Calibri" w:hAnsi="Times New Roman" w:cs="Times New Roman"/>
          <w:sz w:val="24"/>
          <w:szCs w:val="24"/>
          <w:lang w:val="en-US"/>
        </w:rPr>
        <w:t xml:space="preserve">stakeholders </w:t>
      </w:r>
      <w:r w:rsidR="00A9054E">
        <w:rPr>
          <w:rFonts w:ascii="Times New Roman" w:eastAsia="Calibri" w:hAnsi="Times New Roman" w:cs="Times New Roman"/>
          <w:sz w:val="24"/>
          <w:szCs w:val="24"/>
          <w:lang w:val="en-US"/>
        </w:rPr>
        <w:t xml:space="preserve">must participate </w:t>
      </w:r>
      <w:r w:rsidR="00A9054E" w:rsidRPr="00A9054E">
        <w:rPr>
          <w:rFonts w:ascii="Times New Roman" w:eastAsia="Calibri" w:hAnsi="Times New Roman" w:cs="Times New Roman"/>
          <w:sz w:val="24"/>
          <w:szCs w:val="24"/>
          <w:lang w:val="en-US"/>
        </w:rPr>
        <w:t xml:space="preserve">in policy </w:t>
      </w:r>
      <w:r w:rsidR="00A9054E">
        <w:rPr>
          <w:rFonts w:ascii="Times New Roman" w:eastAsia="Calibri" w:hAnsi="Times New Roman" w:cs="Times New Roman"/>
          <w:sz w:val="24"/>
          <w:szCs w:val="24"/>
          <w:lang w:val="en-US"/>
        </w:rPr>
        <w:t>formulation and implementation where planning take</w:t>
      </w:r>
      <w:r w:rsidR="00A9054E" w:rsidRPr="00A9054E">
        <w:rPr>
          <w:rFonts w:ascii="Times New Roman" w:eastAsia="Calibri" w:hAnsi="Times New Roman" w:cs="Times New Roman"/>
          <w:sz w:val="24"/>
          <w:szCs w:val="24"/>
          <w:lang w:val="en-US"/>
        </w:rPr>
        <w:t xml:space="preserve"> an interactive process in which all planning knowledge </w:t>
      </w:r>
      <w:r w:rsidR="00A9054E">
        <w:rPr>
          <w:rFonts w:ascii="Times New Roman" w:eastAsia="Calibri" w:hAnsi="Times New Roman" w:cs="Times New Roman"/>
          <w:sz w:val="24"/>
          <w:szCs w:val="24"/>
          <w:lang w:val="en-US"/>
        </w:rPr>
        <w:t>is produced through interaction.</w:t>
      </w:r>
    </w:p>
    <w:p w14:paraId="46AA2F53" w14:textId="435583FF" w:rsidR="000F2343" w:rsidRPr="00A72578" w:rsidRDefault="001D5353" w:rsidP="00A72578">
      <w:pPr>
        <w:spacing w:line="360" w:lineRule="auto"/>
        <w:jc w:val="both"/>
        <w:rPr>
          <w:rFonts w:ascii="Times New Roman" w:eastAsia="Calibri" w:hAnsi="Times New Roman" w:cs="Times New Roman"/>
          <w:sz w:val="24"/>
          <w:szCs w:val="24"/>
          <w:lang w:val="en-US"/>
        </w:rPr>
      </w:pPr>
      <w:r w:rsidRPr="00157E24">
        <w:rPr>
          <w:rFonts w:ascii="Times New Roman" w:eastAsia="Calibri" w:hAnsi="Times New Roman" w:cs="Times New Roman"/>
          <w:sz w:val="24"/>
          <w:szCs w:val="24"/>
          <w:lang w:val="en-US"/>
        </w:rPr>
        <w:t>This stud</w:t>
      </w:r>
      <w:r w:rsidR="00D66BEC" w:rsidRPr="00157E24">
        <w:rPr>
          <w:rFonts w:ascii="Times New Roman" w:eastAsia="Calibri" w:hAnsi="Times New Roman" w:cs="Times New Roman"/>
          <w:sz w:val="24"/>
          <w:szCs w:val="24"/>
          <w:lang w:val="en-US"/>
        </w:rPr>
        <w:t>y also demonstrated that local a</w:t>
      </w:r>
      <w:r w:rsidRPr="00157E24">
        <w:rPr>
          <w:rFonts w:ascii="Times New Roman" w:eastAsia="Calibri" w:hAnsi="Times New Roman" w:cs="Times New Roman"/>
          <w:sz w:val="24"/>
          <w:szCs w:val="24"/>
          <w:lang w:val="en-US"/>
        </w:rPr>
        <w:t xml:space="preserve">uthorities (councils) in Kasama and Shiwa Ng’andu do not involve tourism stakeholders in tourism planning. The results of this study </w:t>
      </w:r>
      <w:r w:rsidR="000F2343" w:rsidRPr="00157E24">
        <w:rPr>
          <w:rFonts w:ascii="Times New Roman" w:eastAsia="Calibri" w:hAnsi="Times New Roman" w:cs="Times New Roman"/>
          <w:sz w:val="24"/>
          <w:szCs w:val="24"/>
          <w:lang w:val="en-US"/>
        </w:rPr>
        <w:t>collaret</w:t>
      </w:r>
      <w:r w:rsidR="004D69C3" w:rsidRPr="00157E24">
        <w:rPr>
          <w:rFonts w:ascii="Times New Roman" w:eastAsia="Calibri" w:hAnsi="Times New Roman" w:cs="Times New Roman"/>
          <w:sz w:val="24"/>
          <w:szCs w:val="24"/>
          <w:lang w:val="en-US"/>
        </w:rPr>
        <w:t xml:space="preserve"> </w:t>
      </w:r>
      <w:r w:rsidRPr="00157E24">
        <w:rPr>
          <w:rFonts w:ascii="Times New Roman" w:eastAsia="Calibri" w:hAnsi="Times New Roman" w:cs="Times New Roman"/>
          <w:sz w:val="24"/>
          <w:szCs w:val="24"/>
          <w:lang w:val="en-US"/>
        </w:rPr>
        <w:t xml:space="preserve">with </w:t>
      </w:r>
      <w:proofErr w:type="spellStart"/>
      <w:r w:rsidR="00CB543A" w:rsidRPr="00157E24">
        <w:rPr>
          <w:rFonts w:ascii="Times New Roman" w:eastAsia="Calibri" w:hAnsi="Times New Roman" w:cs="Times New Roman"/>
          <w:sz w:val="24"/>
          <w:szCs w:val="24"/>
          <w:lang w:val="en-US"/>
        </w:rPr>
        <w:t>Chami</w:t>
      </w:r>
      <w:proofErr w:type="spellEnd"/>
      <w:r w:rsidR="00CB543A" w:rsidRPr="00157E24">
        <w:rPr>
          <w:rFonts w:ascii="Times New Roman" w:eastAsia="Calibri" w:hAnsi="Times New Roman" w:cs="Times New Roman"/>
          <w:sz w:val="24"/>
          <w:szCs w:val="24"/>
          <w:lang w:val="en-US"/>
        </w:rPr>
        <w:t xml:space="preserve"> (2018) study in Tanzania who found that the </w:t>
      </w:r>
      <w:proofErr w:type="spellStart"/>
      <w:r w:rsidR="00CB543A" w:rsidRPr="00157E24">
        <w:rPr>
          <w:rFonts w:ascii="Times New Roman" w:eastAsia="Calibri" w:hAnsi="Times New Roman" w:cs="Times New Roman"/>
          <w:sz w:val="24"/>
          <w:szCs w:val="24"/>
          <w:lang w:val="en-US"/>
        </w:rPr>
        <w:t>Amboni</w:t>
      </w:r>
      <w:proofErr w:type="spellEnd"/>
      <w:r w:rsidR="00CB543A" w:rsidRPr="00157E24">
        <w:rPr>
          <w:rFonts w:ascii="Times New Roman" w:eastAsia="Calibri" w:hAnsi="Times New Roman" w:cs="Times New Roman"/>
          <w:sz w:val="24"/>
          <w:szCs w:val="24"/>
          <w:lang w:val="en-US"/>
        </w:rPr>
        <w:t xml:space="preserve"> local community in </w:t>
      </w:r>
      <w:proofErr w:type="spellStart"/>
      <w:r w:rsidR="00CB543A" w:rsidRPr="00157E24">
        <w:rPr>
          <w:rFonts w:ascii="Times New Roman" w:eastAsia="Calibri" w:hAnsi="Times New Roman" w:cs="Times New Roman"/>
          <w:sz w:val="24"/>
          <w:szCs w:val="24"/>
          <w:lang w:val="en-US"/>
        </w:rPr>
        <w:t>Tanga</w:t>
      </w:r>
      <w:proofErr w:type="spellEnd"/>
      <w:r w:rsidR="00CB543A" w:rsidRPr="00157E24">
        <w:rPr>
          <w:rFonts w:ascii="Times New Roman" w:eastAsia="Calibri" w:hAnsi="Times New Roman" w:cs="Times New Roman"/>
          <w:sz w:val="24"/>
          <w:szCs w:val="24"/>
          <w:lang w:val="en-US"/>
        </w:rPr>
        <w:t xml:space="preserve"> region were not involved by the local Authorities at the site in different activities such as management, conservation and tourism activities at the site despite the community having strong association with the site long time which caused conflict between local community and site managers.</w:t>
      </w:r>
      <w:r w:rsidR="00653E5B" w:rsidRPr="00157E24">
        <w:rPr>
          <w:rFonts w:ascii="Times New Roman" w:eastAsia="Calibri" w:hAnsi="Times New Roman" w:cs="Times New Roman"/>
          <w:sz w:val="24"/>
          <w:szCs w:val="24"/>
          <w:lang w:val="en-US"/>
        </w:rPr>
        <w:t xml:space="preserve"> </w:t>
      </w:r>
      <w:r w:rsidR="004D69C3" w:rsidRPr="00157E24">
        <w:rPr>
          <w:rFonts w:ascii="Times New Roman" w:eastAsia="Calibri" w:hAnsi="Times New Roman" w:cs="Times New Roman"/>
          <w:sz w:val="24"/>
          <w:szCs w:val="24"/>
          <w:lang w:val="en-US"/>
        </w:rPr>
        <w:t>It is worth stating</w:t>
      </w:r>
      <w:r w:rsidR="00765C52" w:rsidRPr="00157E24">
        <w:rPr>
          <w:rFonts w:ascii="Times New Roman" w:eastAsia="Calibri" w:hAnsi="Times New Roman" w:cs="Times New Roman"/>
          <w:sz w:val="24"/>
          <w:szCs w:val="24"/>
          <w:lang w:val="en-US"/>
        </w:rPr>
        <w:t xml:space="preserve"> that failure by </w:t>
      </w:r>
      <w:r w:rsidR="004D69C3" w:rsidRPr="00157E24">
        <w:rPr>
          <w:rFonts w:ascii="Times New Roman" w:eastAsia="Calibri" w:hAnsi="Times New Roman" w:cs="Times New Roman"/>
          <w:sz w:val="24"/>
          <w:szCs w:val="24"/>
          <w:lang w:val="en-US"/>
        </w:rPr>
        <w:t>Shiwa Ng’andu District Council and Kasama Municipal C</w:t>
      </w:r>
      <w:r w:rsidR="00B63974" w:rsidRPr="00157E24">
        <w:rPr>
          <w:rFonts w:ascii="Times New Roman" w:eastAsia="Calibri" w:hAnsi="Times New Roman" w:cs="Times New Roman"/>
          <w:sz w:val="24"/>
          <w:szCs w:val="24"/>
          <w:lang w:val="en-US"/>
        </w:rPr>
        <w:t xml:space="preserve">ouncil </w:t>
      </w:r>
      <w:r w:rsidR="00765C52" w:rsidRPr="00157E24">
        <w:rPr>
          <w:rFonts w:ascii="Times New Roman" w:eastAsia="Calibri" w:hAnsi="Times New Roman" w:cs="Times New Roman"/>
          <w:sz w:val="24"/>
          <w:szCs w:val="24"/>
          <w:lang w:val="en-US"/>
        </w:rPr>
        <w:t xml:space="preserve">to </w:t>
      </w:r>
      <w:r w:rsidR="00B63974" w:rsidRPr="00157E24">
        <w:rPr>
          <w:rFonts w:ascii="Times New Roman" w:eastAsia="Calibri" w:hAnsi="Times New Roman" w:cs="Times New Roman"/>
          <w:sz w:val="24"/>
          <w:szCs w:val="24"/>
          <w:lang w:val="en-US"/>
        </w:rPr>
        <w:t xml:space="preserve">have </w:t>
      </w:r>
      <w:r w:rsidR="004D69C3" w:rsidRPr="00157E24">
        <w:rPr>
          <w:rFonts w:ascii="Times New Roman" w:eastAsia="Calibri" w:hAnsi="Times New Roman" w:cs="Times New Roman"/>
          <w:sz w:val="24"/>
          <w:szCs w:val="24"/>
          <w:lang w:val="en-US"/>
        </w:rPr>
        <w:t>Integrated Development P</w:t>
      </w:r>
      <w:r w:rsidR="00B63974" w:rsidRPr="00157E24">
        <w:rPr>
          <w:rFonts w:ascii="Times New Roman" w:eastAsia="Calibri" w:hAnsi="Times New Roman" w:cs="Times New Roman"/>
          <w:sz w:val="24"/>
          <w:szCs w:val="24"/>
          <w:lang w:val="en-US"/>
        </w:rPr>
        <w:t>lans (IDPs) has hampered the participation of various tourism stakeholders to participate in tourism planning</w:t>
      </w:r>
      <w:r w:rsidR="00765C52" w:rsidRPr="00157E24">
        <w:rPr>
          <w:rFonts w:ascii="Times New Roman" w:eastAsia="Calibri" w:hAnsi="Times New Roman" w:cs="Times New Roman"/>
          <w:sz w:val="24"/>
          <w:szCs w:val="24"/>
          <w:lang w:val="en-US"/>
        </w:rPr>
        <w:t xml:space="preserve"> and development of tourism</w:t>
      </w:r>
      <w:r w:rsidR="00B63974" w:rsidRPr="00157E24">
        <w:rPr>
          <w:rFonts w:ascii="Times New Roman" w:eastAsia="Calibri" w:hAnsi="Times New Roman" w:cs="Times New Roman"/>
          <w:sz w:val="24"/>
          <w:szCs w:val="24"/>
          <w:lang w:val="en-US"/>
        </w:rPr>
        <w:t xml:space="preserve">. </w:t>
      </w:r>
      <w:r w:rsidR="003E024C" w:rsidRPr="00157E24">
        <w:rPr>
          <w:rFonts w:ascii="Times New Roman" w:eastAsia="Calibri" w:hAnsi="Times New Roman" w:cs="Times New Roman"/>
          <w:sz w:val="24"/>
          <w:szCs w:val="24"/>
          <w:lang w:val="en-US"/>
        </w:rPr>
        <w:t xml:space="preserve">This assertion has been buttressed by </w:t>
      </w:r>
      <w:r w:rsidR="00B63974" w:rsidRPr="00157E24">
        <w:rPr>
          <w:rFonts w:ascii="Times New Roman" w:eastAsia="Calibri" w:hAnsi="Times New Roman" w:cs="Times New Roman"/>
          <w:sz w:val="24"/>
          <w:szCs w:val="24"/>
          <w:lang w:val="en-US"/>
        </w:rPr>
        <w:t>GRZ (2015</w:t>
      </w:r>
      <w:r w:rsidR="00B72E31">
        <w:rPr>
          <w:rFonts w:ascii="Times New Roman" w:eastAsia="Calibri" w:hAnsi="Times New Roman" w:cs="Times New Roman"/>
          <w:sz w:val="24"/>
          <w:szCs w:val="24"/>
          <w:lang w:val="en-US"/>
        </w:rPr>
        <w:t>a</w:t>
      </w:r>
      <w:r w:rsidR="00B63974" w:rsidRPr="00157E24">
        <w:rPr>
          <w:rFonts w:ascii="Times New Roman" w:eastAsia="Calibri" w:hAnsi="Times New Roman" w:cs="Times New Roman"/>
          <w:sz w:val="24"/>
          <w:szCs w:val="24"/>
          <w:lang w:val="en-US"/>
        </w:rPr>
        <w:t xml:space="preserve">:9) </w:t>
      </w:r>
      <w:r w:rsidR="004D69C3" w:rsidRPr="00157E24">
        <w:rPr>
          <w:rFonts w:ascii="Times New Roman" w:eastAsia="Calibri" w:hAnsi="Times New Roman" w:cs="Times New Roman"/>
          <w:sz w:val="24"/>
          <w:szCs w:val="24"/>
          <w:lang w:val="en-US"/>
        </w:rPr>
        <w:t xml:space="preserve">which </w:t>
      </w:r>
      <w:r w:rsidR="00B63974" w:rsidRPr="00157E24">
        <w:rPr>
          <w:rFonts w:ascii="Times New Roman" w:eastAsia="Calibri" w:hAnsi="Times New Roman" w:cs="Times New Roman"/>
          <w:sz w:val="24"/>
          <w:szCs w:val="24"/>
          <w:lang w:val="en-US"/>
        </w:rPr>
        <w:t xml:space="preserve">point out that the rest of the areas with tourism potential do not have IDPs. “The absence of IDPs in these areas excludes them from being packaged for investment purposes”. </w:t>
      </w:r>
      <w:r w:rsidR="003E024C" w:rsidRPr="00157E24">
        <w:rPr>
          <w:rFonts w:ascii="Times New Roman" w:eastAsia="Calibri" w:hAnsi="Times New Roman" w:cs="Times New Roman"/>
          <w:sz w:val="24"/>
          <w:szCs w:val="24"/>
          <w:lang w:val="en-US"/>
        </w:rPr>
        <w:t xml:space="preserve">On the other hand, </w:t>
      </w:r>
      <w:r w:rsidR="003E7317" w:rsidRPr="00157E24">
        <w:rPr>
          <w:rFonts w:ascii="Times New Roman" w:eastAsia="Calibri" w:hAnsi="Times New Roman" w:cs="Times New Roman"/>
          <w:sz w:val="24"/>
          <w:szCs w:val="24"/>
          <w:lang w:val="en-US"/>
        </w:rPr>
        <w:t xml:space="preserve">the Urban and Regional Planning Act of 2015 </w:t>
      </w:r>
      <w:r w:rsidR="00D34995" w:rsidRPr="00157E24">
        <w:rPr>
          <w:rFonts w:ascii="Times New Roman" w:eastAsia="Calibri" w:hAnsi="Times New Roman" w:cs="Times New Roman"/>
          <w:sz w:val="24"/>
          <w:szCs w:val="24"/>
          <w:lang w:val="en-US"/>
        </w:rPr>
        <w:t>posits that a</w:t>
      </w:r>
      <w:r w:rsidR="00B63974" w:rsidRPr="00157E24">
        <w:rPr>
          <w:rFonts w:ascii="Times New Roman" w:eastAsia="Calibri" w:hAnsi="Times New Roman" w:cs="Times New Roman"/>
          <w:sz w:val="24"/>
          <w:szCs w:val="24"/>
          <w:lang w:val="en-US"/>
        </w:rPr>
        <w:t xml:space="preserve"> planning authority shall prepare an integrated development plan</w:t>
      </w:r>
      <w:r w:rsidR="00D34995" w:rsidRPr="00157E24">
        <w:rPr>
          <w:rFonts w:ascii="Times New Roman" w:eastAsia="Calibri" w:hAnsi="Times New Roman" w:cs="Times New Roman"/>
          <w:sz w:val="24"/>
          <w:szCs w:val="24"/>
          <w:lang w:val="en-US"/>
        </w:rPr>
        <w:t xml:space="preserve"> (IDPs</w:t>
      </w:r>
      <w:r w:rsidR="00737BF9" w:rsidRPr="00157E24">
        <w:rPr>
          <w:rFonts w:ascii="Times New Roman" w:eastAsia="Calibri" w:hAnsi="Times New Roman" w:cs="Times New Roman"/>
          <w:sz w:val="24"/>
          <w:szCs w:val="24"/>
          <w:lang w:val="en-US"/>
        </w:rPr>
        <w:t>) for</w:t>
      </w:r>
      <w:r w:rsidR="00B63974" w:rsidRPr="00157E24">
        <w:rPr>
          <w:rFonts w:ascii="Times New Roman" w:eastAsia="Calibri" w:hAnsi="Times New Roman" w:cs="Times New Roman"/>
          <w:sz w:val="24"/>
          <w:szCs w:val="24"/>
          <w:lang w:val="en-US"/>
        </w:rPr>
        <w:t xml:space="preserve"> its area and an integrated development plan shall be </w:t>
      </w:r>
      <w:r w:rsidR="00B63974" w:rsidRPr="00157E24">
        <w:rPr>
          <w:rFonts w:ascii="Times New Roman" w:eastAsia="Calibri" w:hAnsi="Times New Roman" w:cs="Times New Roman"/>
          <w:sz w:val="24"/>
          <w:szCs w:val="24"/>
          <w:lang w:val="en-US"/>
        </w:rPr>
        <w:lastRenderedPageBreak/>
        <w:t>the principal planning instrument to guide and inform all planning and development in the area of the local authority and all planning de</w:t>
      </w:r>
      <w:r w:rsidR="00737BF9" w:rsidRPr="00157E24">
        <w:rPr>
          <w:rFonts w:ascii="Times New Roman" w:eastAsia="Calibri" w:hAnsi="Times New Roman" w:cs="Times New Roman"/>
          <w:sz w:val="24"/>
          <w:szCs w:val="24"/>
          <w:lang w:val="en-US"/>
        </w:rPr>
        <w:t>c</w:t>
      </w:r>
      <w:r w:rsidR="001D5160">
        <w:rPr>
          <w:rFonts w:ascii="Times New Roman" w:eastAsia="Calibri" w:hAnsi="Times New Roman" w:cs="Times New Roman"/>
          <w:sz w:val="24"/>
          <w:szCs w:val="24"/>
          <w:lang w:val="en-US"/>
        </w:rPr>
        <w:t xml:space="preserve">isions of a planning authority </w:t>
      </w:r>
      <w:r w:rsidR="001D5160" w:rsidRPr="001D5160">
        <w:rPr>
          <w:rFonts w:ascii="Times New Roman" w:eastAsia="Calibri" w:hAnsi="Times New Roman" w:cs="Times New Roman"/>
          <w:sz w:val="24"/>
          <w:szCs w:val="24"/>
          <w:lang w:val="en-US"/>
        </w:rPr>
        <w:t xml:space="preserve">to plan future development in their areas. </w:t>
      </w:r>
      <w:r w:rsidR="00A72578">
        <w:rPr>
          <w:rFonts w:ascii="Times New Roman" w:eastAsia="Calibri" w:hAnsi="Times New Roman" w:cs="Times New Roman"/>
          <w:sz w:val="24"/>
          <w:szCs w:val="24"/>
          <w:lang w:val="en-US"/>
        </w:rPr>
        <w:t xml:space="preserve">GRZ (2017) has expounded that </w:t>
      </w:r>
      <w:r w:rsidR="00A72578" w:rsidRPr="00A72578">
        <w:rPr>
          <w:rFonts w:ascii="Times New Roman" w:eastAsia="Calibri" w:hAnsi="Times New Roman" w:cs="Times New Roman"/>
          <w:sz w:val="24"/>
          <w:szCs w:val="24"/>
          <w:lang w:val="en-US"/>
        </w:rPr>
        <w:t>Integrated Dev</w:t>
      </w:r>
      <w:r w:rsidR="00A72578">
        <w:rPr>
          <w:rFonts w:ascii="Times New Roman" w:eastAsia="Calibri" w:hAnsi="Times New Roman" w:cs="Times New Roman"/>
          <w:sz w:val="24"/>
          <w:szCs w:val="24"/>
          <w:lang w:val="en-US"/>
        </w:rPr>
        <w:t xml:space="preserve">elopment Plans of the municipal </w:t>
      </w:r>
      <w:r w:rsidR="00A72578" w:rsidRPr="00A72578">
        <w:rPr>
          <w:rFonts w:ascii="Times New Roman" w:eastAsia="Calibri" w:hAnsi="Times New Roman" w:cs="Times New Roman"/>
          <w:sz w:val="24"/>
          <w:szCs w:val="24"/>
          <w:lang w:val="en-US"/>
        </w:rPr>
        <w:t xml:space="preserve">and district councils will be the basis for designing district-specific programmes while recognizing </w:t>
      </w:r>
      <w:r w:rsidR="00A72578">
        <w:rPr>
          <w:rFonts w:ascii="Times New Roman" w:eastAsia="Calibri" w:hAnsi="Times New Roman" w:cs="Times New Roman"/>
          <w:sz w:val="24"/>
          <w:szCs w:val="24"/>
          <w:lang w:val="en-US"/>
        </w:rPr>
        <w:t xml:space="preserve">the </w:t>
      </w:r>
      <w:r w:rsidR="00A72578" w:rsidRPr="00A72578">
        <w:rPr>
          <w:rFonts w:ascii="Times New Roman" w:eastAsia="Calibri" w:hAnsi="Times New Roman" w:cs="Times New Roman"/>
          <w:sz w:val="24"/>
          <w:szCs w:val="24"/>
          <w:lang w:val="en-US"/>
        </w:rPr>
        <w:t xml:space="preserve">need to mainstream national programmes contained in the 7NDP and </w:t>
      </w:r>
      <w:r w:rsidR="00A72578">
        <w:rPr>
          <w:rFonts w:ascii="Times New Roman" w:eastAsia="Calibri" w:hAnsi="Times New Roman" w:cs="Times New Roman"/>
          <w:sz w:val="24"/>
          <w:szCs w:val="24"/>
          <w:lang w:val="en-US"/>
        </w:rPr>
        <w:t xml:space="preserve">other international development </w:t>
      </w:r>
      <w:r w:rsidR="00A72578" w:rsidRPr="00A72578">
        <w:rPr>
          <w:rFonts w:ascii="Times New Roman" w:eastAsia="Calibri" w:hAnsi="Times New Roman" w:cs="Times New Roman"/>
          <w:sz w:val="24"/>
          <w:szCs w:val="24"/>
          <w:lang w:val="en-US"/>
        </w:rPr>
        <w:t>agendas.</w:t>
      </w:r>
      <w:r w:rsidR="00A72578">
        <w:rPr>
          <w:rFonts w:ascii="Times New Roman" w:eastAsia="Calibri" w:hAnsi="Times New Roman" w:cs="Times New Roman"/>
          <w:sz w:val="24"/>
          <w:szCs w:val="24"/>
          <w:lang w:val="en-US"/>
        </w:rPr>
        <w:t xml:space="preserve"> </w:t>
      </w:r>
      <w:r w:rsidR="001D5160" w:rsidRPr="001D5160">
        <w:rPr>
          <w:rFonts w:ascii="Times New Roman" w:eastAsia="Calibri" w:hAnsi="Times New Roman" w:cs="Times New Roman"/>
          <w:sz w:val="24"/>
          <w:szCs w:val="24"/>
          <w:lang w:val="en-US"/>
        </w:rPr>
        <w:t>Thus IDPs plans include rural areas which were once left underdeveloped and largely unserviced. Since tourist destinations are mainly rural, Tourism development planning strategies will be captured in IDP plans</w:t>
      </w:r>
      <w:r w:rsidR="00366204">
        <w:rPr>
          <w:rFonts w:ascii="Times New Roman" w:eastAsia="Calibri" w:hAnsi="Times New Roman" w:cs="Times New Roman"/>
          <w:sz w:val="24"/>
          <w:szCs w:val="24"/>
          <w:lang w:val="en-US"/>
        </w:rPr>
        <w:t xml:space="preserve"> (GRZ, 2019)</w:t>
      </w:r>
      <w:r w:rsidR="001D5160" w:rsidRPr="001D5160">
        <w:rPr>
          <w:rFonts w:ascii="Times New Roman" w:eastAsia="Calibri" w:hAnsi="Times New Roman" w:cs="Times New Roman"/>
          <w:sz w:val="24"/>
          <w:szCs w:val="24"/>
          <w:lang w:val="en-US"/>
        </w:rPr>
        <w:t xml:space="preserve">. The IDP is based on community needs and priorities. Communities have the chance to participate in identifying their most important needs. </w:t>
      </w:r>
      <w:r w:rsidR="006136B4">
        <w:rPr>
          <w:rFonts w:ascii="Times New Roman" w:eastAsia="Calibri" w:hAnsi="Times New Roman" w:cs="Times New Roman"/>
          <w:sz w:val="24"/>
          <w:szCs w:val="24"/>
          <w:lang w:val="en-US"/>
        </w:rPr>
        <w:t xml:space="preserve">It is worth stating that </w:t>
      </w:r>
      <w:r w:rsidR="001D5160" w:rsidRPr="001D5160">
        <w:rPr>
          <w:rFonts w:ascii="Times New Roman" w:eastAsia="Calibri" w:hAnsi="Times New Roman" w:cs="Times New Roman"/>
          <w:sz w:val="24"/>
          <w:szCs w:val="24"/>
          <w:lang w:val="en-US"/>
        </w:rPr>
        <w:t>IDP process encourages all stakeholders who reside and conduct business within a municipal area to participate in the preparation and implementation of the development plan</w:t>
      </w:r>
      <w:r w:rsidR="001D5160">
        <w:rPr>
          <w:rFonts w:ascii="Times New Roman" w:eastAsia="Calibri" w:hAnsi="Times New Roman" w:cs="Times New Roman"/>
          <w:sz w:val="24"/>
          <w:szCs w:val="24"/>
          <w:lang w:val="en-US"/>
        </w:rPr>
        <w:t xml:space="preserve">. </w:t>
      </w:r>
      <w:r w:rsidR="00DD0595" w:rsidRPr="00DD0595">
        <w:rPr>
          <w:rFonts w:ascii="Times New Roman" w:eastAsia="Times New Roman" w:hAnsi="Times New Roman" w:cs="Times New Roman"/>
          <w:sz w:val="24"/>
          <w:szCs w:val="24"/>
        </w:rPr>
        <w:t>Local government in particular has a key role to play in tourism destination planning and management, often because it is at the local level where the impacts of tourism are felt most acutely and it is the local authority that deals with land use planning (</w:t>
      </w:r>
      <w:proofErr w:type="spellStart"/>
      <w:r w:rsidR="00DD0595" w:rsidRPr="00DD0595">
        <w:rPr>
          <w:rFonts w:ascii="Times New Roman" w:eastAsia="Times New Roman" w:hAnsi="Times New Roman" w:cs="Times New Roman"/>
          <w:sz w:val="24"/>
          <w:szCs w:val="24"/>
        </w:rPr>
        <w:t>Conlin</w:t>
      </w:r>
      <w:proofErr w:type="spellEnd"/>
      <w:r w:rsidR="00DD0595" w:rsidRPr="00DD0595">
        <w:rPr>
          <w:rFonts w:ascii="Times New Roman" w:eastAsia="Times New Roman" w:hAnsi="Times New Roman" w:cs="Times New Roman"/>
          <w:sz w:val="24"/>
          <w:szCs w:val="24"/>
        </w:rPr>
        <w:t>, 1996; Godfrey, 1998; Hunter, 1995).</w:t>
      </w:r>
      <w:r w:rsidR="00DD0595">
        <w:rPr>
          <w:rFonts w:ascii="Times New Roman" w:eastAsia="Times New Roman" w:hAnsi="Times New Roman" w:cs="Times New Roman"/>
          <w:sz w:val="24"/>
          <w:szCs w:val="24"/>
        </w:rPr>
        <w:t xml:space="preserve"> </w:t>
      </w:r>
      <w:r w:rsidR="00737BF9" w:rsidRPr="00157E24">
        <w:rPr>
          <w:rFonts w:ascii="Times New Roman" w:eastAsia="Calibri" w:hAnsi="Times New Roman" w:cs="Times New Roman"/>
          <w:sz w:val="24"/>
          <w:szCs w:val="24"/>
          <w:lang w:val="en-US"/>
        </w:rPr>
        <w:t>Thus it is</w:t>
      </w:r>
      <w:r w:rsidR="00B63974" w:rsidRPr="00157E24">
        <w:rPr>
          <w:rFonts w:ascii="Times New Roman" w:eastAsia="Calibri" w:hAnsi="Times New Roman" w:cs="Times New Roman"/>
          <w:sz w:val="24"/>
          <w:szCs w:val="24"/>
          <w:lang w:val="en-US"/>
        </w:rPr>
        <w:t xml:space="preserve"> through an integrated development plan that a local authority must plan for local economic development (Tourism development), environmental management, and protection of ecologically sensitive areas, heritage and cultural sites. </w:t>
      </w:r>
    </w:p>
    <w:p w14:paraId="2610C7AA" w14:textId="5CD2F73A" w:rsidR="00E11519" w:rsidRPr="00157E24" w:rsidRDefault="000F2343" w:rsidP="006F548F">
      <w:pPr>
        <w:spacing w:line="36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From the foregoing, it is evident</w:t>
      </w:r>
      <w:r w:rsidR="00681299" w:rsidRPr="00157E24">
        <w:rPr>
          <w:rFonts w:ascii="Times New Roman" w:eastAsia="Calibri" w:hAnsi="Times New Roman" w:cs="Times New Roman"/>
          <w:sz w:val="24"/>
          <w:szCs w:val="24"/>
          <w:lang w:val="en-US"/>
        </w:rPr>
        <w:t xml:space="preserve"> that lack of IDPs by Kasama Municipal C</w:t>
      </w:r>
      <w:r w:rsidR="00AF2D65" w:rsidRPr="00157E24">
        <w:rPr>
          <w:rFonts w:ascii="Times New Roman" w:eastAsia="Calibri" w:hAnsi="Times New Roman" w:cs="Times New Roman"/>
          <w:sz w:val="24"/>
          <w:szCs w:val="24"/>
          <w:lang w:val="en-US"/>
        </w:rPr>
        <w:t>ouncil and Shiwa N</w:t>
      </w:r>
      <w:r w:rsidR="00681299" w:rsidRPr="00157E24">
        <w:rPr>
          <w:rFonts w:ascii="Times New Roman" w:eastAsia="Calibri" w:hAnsi="Times New Roman" w:cs="Times New Roman"/>
          <w:sz w:val="24"/>
          <w:szCs w:val="24"/>
          <w:lang w:val="en-US"/>
        </w:rPr>
        <w:t>g’andu District C</w:t>
      </w:r>
      <w:r w:rsidR="00AF2D65" w:rsidRPr="00157E24">
        <w:rPr>
          <w:rFonts w:ascii="Times New Roman" w:eastAsia="Calibri" w:hAnsi="Times New Roman" w:cs="Times New Roman"/>
          <w:sz w:val="24"/>
          <w:szCs w:val="24"/>
          <w:lang w:val="en-US"/>
        </w:rPr>
        <w:t>ouncil has affected the effective participation of stakeholders in tourism planning.</w:t>
      </w:r>
      <w:r w:rsidR="00681299" w:rsidRPr="00157E24">
        <w:rPr>
          <w:rFonts w:ascii="Times New Roman" w:eastAsia="Calibri" w:hAnsi="Times New Roman" w:cs="Times New Roman"/>
          <w:sz w:val="24"/>
          <w:szCs w:val="24"/>
          <w:lang w:val="en-US"/>
        </w:rPr>
        <w:t xml:space="preserve"> </w:t>
      </w:r>
      <w:r w:rsidR="001A6991" w:rsidRPr="00157E24">
        <w:rPr>
          <w:rFonts w:ascii="Times New Roman" w:eastAsia="Calibri" w:hAnsi="Times New Roman" w:cs="Times New Roman"/>
          <w:sz w:val="24"/>
          <w:szCs w:val="24"/>
          <w:lang w:val="en-US"/>
        </w:rPr>
        <w:t xml:space="preserve">If this situation of not having an IDP remains the same, local Authorities will fail to have a tourism plan a situation which will affect the development </w:t>
      </w:r>
      <w:r w:rsidR="006C0057" w:rsidRPr="00157E24">
        <w:rPr>
          <w:rFonts w:ascii="Times New Roman" w:eastAsia="Calibri" w:hAnsi="Times New Roman" w:cs="Times New Roman"/>
          <w:sz w:val="24"/>
          <w:szCs w:val="24"/>
          <w:lang w:val="en-US"/>
        </w:rPr>
        <w:t>of tourism and lack of stakeholder</w:t>
      </w:r>
      <w:r w:rsidR="001A6991" w:rsidRPr="00157E24">
        <w:rPr>
          <w:rFonts w:ascii="Times New Roman" w:eastAsia="Calibri" w:hAnsi="Times New Roman" w:cs="Times New Roman"/>
          <w:sz w:val="24"/>
          <w:szCs w:val="24"/>
          <w:lang w:val="en-US"/>
        </w:rPr>
        <w:t xml:space="preserve"> involvement in tourism development process cannot bring about any form of sustainability.  </w:t>
      </w:r>
      <w:r>
        <w:rPr>
          <w:rFonts w:ascii="Times New Roman" w:eastAsia="Calibri" w:hAnsi="Times New Roman" w:cs="Times New Roman"/>
          <w:sz w:val="24"/>
          <w:szCs w:val="24"/>
          <w:lang w:val="en-US"/>
        </w:rPr>
        <w:t>The findings are consistent</w:t>
      </w:r>
      <w:r w:rsidR="00B63974" w:rsidRPr="00157E24">
        <w:rPr>
          <w:rFonts w:ascii="Times New Roman" w:eastAsia="Calibri" w:hAnsi="Times New Roman" w:cs="Times New Roman"/>
          <w:sz w:val="24"/>
          <w:szCs w:val="24"/>
          <w:lang w:val="en-US"/>
        </w:rPr>
        <w:t xml:space="preserve"> with the findings of Gunter (2005)</w:t>
      </w:r>
      <w:r>
        <w:rPr>
          <w:rFonts w:ascii="Times New Roman" w:eastAsia="Calibri" w:hAnsi="Times New Roman" w:cs="Times New Roman"/>
          <w:sz w:val="24"/>
          <w:szCs w:val="24"/>
          <w:lang w:val="en-US"/>
        </w:rPr>
        <w:t>’s</w:t>
      </w:r>
      <w:r w:rsidR="00B63974" w:rsidRPr="00157E24">
        <w:rPr>
          <w:rFonts w:ascii="Times New Roman" w:eastAsia="Calibri" w:hAnsi="Times New Roman" w:cs="Times New Roman"/>
          <w:sz w:val="24"/>
          <w:szCs w:val="24"/>
          <w:lang w:val="en-US"/>
        </w:rPr>
        <w:t xml:space="preserve"> </w:t>
      </w:r>
      <w:r w:rsidR="00AF2D65" w:rsidRPr="00157E24">
        <w:rPr>
          <w:rFonts w:ascii="Times New Roman" w:eastAsia="Calibri" w:hAnsi="Times New Roman" w:cs="Times New Roman"/>
          <w:sz w:val="24"/>
          <w:szCs w:val="24"/>
          <w:lang w:val="en-US"/>
        </w:rPr>
        <w:t xml:space="preserve">study which noted that </w:t>
      </w:r>
      <w:r w:rsidR="00B63974" w:rsidRPr="00157E24">
        <w:rPr>
          <w:rFonts w:ascii="Times New Roman" w:eastAsia="Calibri" w:hAnsi="Times New Roman" w:cs="Times New Roman"/>
          <w:sz w:val="24"/>
          <w:szCs w:val="24"/>
          <w:lang w:val="en-US"/>
        </w:rPr>
        <w:t>while IDPs were a legal requirement for all municipalities by 2000</w:t>
      </w:r>
      <w:r w:rsidR="004C6AE8" w:rsidRPr="00157E24">
        <w:rPr>
          <w:rFonts w:ascii="Times New Roman" w:eastAsia="Calibri" w:hAnsi="Times New Roman" w:cs="Times New Roman"/>
          <w:sz w:val="24"/>
          <w:szCs w:val="24"/>
          <w:lang w:val="en-US"/>
        </w:rPr>
        <w:t xml:space="preserve"> in South Africa</w:t>
      </w:r>
      <w:r w:rsidR="00B63974" w:rsidRPr="00157E24">
        <w:rPr>
          <w:rFonts w:ascii="Times New Roman" w:eastAsia="Calibri" w:hAnsi="Times New Roman" w:cs="Times New Roman"/>
          <w:sz w:val="24"/>
          <w:szCs w:val="24"/>
          <w:lang w:val="en-US"/>
        </w:rPr>
        <w:t xml:space="preserve">, not all municipalities produced such an IDP and even fewer municipalities felt that IDPs were an integral part of municipal policy. </w:t>
      </w:r>
      <w:r w:rsidR="00611D73" w:rsidRPr="00157E24">
        <w:rPr>
          <w:rFonts w:ascii="Times New Roman" w:eastAsia="Calibri" w:hAnsi="Times New Roman" w:cs="Times New Roman"/>
          <w:sz w:val="24"/>
          <w:szCs w:val="24"/>
          <w:lang w:val="en-US"/>
        </w:rPr>
        <w:t>Further to</w:t>
      </w:r>
      <w:r w:rsidR="004017FA" w:rsidRPr="00157E24">
        <w:rPr>
          <w:rFonts w:ascii="Times New Roman" w:eastAsia="Calibri" w:hAnsi="Times New Roman" w:cs="Times New Roman"/>
          <w:sz w:val="24"/>
          <w:szCs w:val="24"/>
          <w:lang w:val="en-US"/>
        </w:rPr>
        <w:t xml:space="preserve"> this, many tourism </w:t>
      </w:r>
      <w:r w:rsidR="00014177" w:rsidRPr="00157E24">
        <w:rPr>
          <w:rFonts w:ascii="Times New Roman" w:eastAsia="Calibri" w:hAnsi="Times New Roman" w:cs="Times New Roman"/>
          <w:sz w:val="24"/>
          <w:szCs w:val="24"/>
          <w:lang w:val="en-US"/>
        </w:rPr>
        <w:t>stakeholders</w:t>
      </w:r>
      <w:r w:rsidR="00611D73" w:rsidRPr="00157E24">
        <w:rPr>
          <w:rFonts w:ascii="Times New Roman" w:eastAsia="Calibri" w:hAnsi="Times New Roman" w:cs="Times New Roman"/>
          <w:sz w:val="24"/>
          <w:szCs w:val="24"/>
          <w:lang w:val="en-US"/>
        </w:rPr>
        <w:t xml:space="preserve"> from the hospitality sector felt that taxes were affecting the growth of tourism industry and most of these taxes were from local authorities.</w:t>
      </w:r>
      <w:r w:rsidR="001138FC" w:rsidRPr="00157E24">
        <w:rPr>
          <w:rFonts w:ascii="Times New Roman" w:eastAsia="Calibri" w:hAnsi="Times New Roman" w:cs="Times New Roman"/>
          <w:sz w:val="24"/>
          <w:szCs w:val="24"/>
          <w:lang w:val="en-US"/>
        </w:rPr>
        <w:t xml:space="preserve"> </w:t>
      </w:r>
      <w:r w:rsidR="00BF3D78" w:rsidRPr="00157E24">
        <w:rPr>
          <w:rFonts w:ascii="Times New Roman" w:eastAsia="Calibri" w:hAnsi="Times New Roman" w:cs="Times New Roman"/>
          <w:sz w:val="24"/>
          <w:szCs w:val="24"/>
          <w:lang w:val="en-US"/>
        </w:rPr>
        <w:t>This study argues that if local authorities through their IDPs try to engage tourism stakeholder in developmental planning, there will be reduction or minimal taxes</w:t>
      </w:r>
      <w:r w:rsidR="004017FA" w:rsidRPr="00157E24">
        <w:rPr>
          <w:rFonts w:ascii="Times New Roman" w:eastAsia="Calibri" w:hAnsi="Times New Roman" w:cs="Times New Roman"/>
          <w:sz w:val="24"/>
          <w:szCs w:val="24"/>
          <w:lang w:val="en-US"/>
        </w:rPr>
        <w:t xml:space="preserve"> imposed on tourism stakeholder as stakeholder</w:t>
      </w:r>
      <w:r w:rsidR="00BF3D78" w:rsidRPr="00157E24">
        <w:rPr>
          <w:rFonts w:ascii="Times New Roman" w:eastAsia="Calibri" w:hAnsi="Times New Roman" w:cs="Times New Roman"/>
          <w:sz w:val="24"/>
          <w:szCs w:val="24"/>
          <w:lang w:val="en-US"/>
        </w:rPr>
        <w:t xml:space="preserve"> will be able to share their challenges to local authorities</w:t>
      </w:r>
      <w:r w:rsidR="000F2EAF" w:rsidRPr="00157E24">
        <w:rPr>
          <w:rFonts w:ascii="Times New Roman" w:eastAsia="Calibri" w:hAnsi="Times New Roman" w:cs="Times New Roman"/>
          <w:sz w:val="24"/>
          <w:szCs w:val="24"/>
          <w:lang w:val="en-US"/>
        </w:rPr>
        <w:t xml:space="preserve"> and this process will create a situation where both local </w:t>
      </w:r>
      <w:r w:rsidR="000F2EAF" w:rsidRPr="00157E24">
        <w:rPr>
          <w:rFonts w:ascii="Times New Roman" w:eastAsia="Calibri" w:hAnsi="Times New Roman" w:cs="Times New Roman"/>
          <w:sz w:val="24"/>
          <w:szCs w:val="24"/>
          <w:lang w:val="en-US"/>
        </w:rPr>
        <w:lastRenderedPageBreak/>
        <w:t xml:space="preserve">authorities and stakeholders will agree for the benefit of both stakeholder and </w:t>
      </w:r>
      <w:r w:rsidR="00967304" w:rsidRPr="00157E24">
        <w:rPr>
          <w:rFonts w:ascii="Times New Roman" w:eastAsia="Calibri" w:hAnsi="Times New Roman" w:cs="Times New Roman"/>
          <w:sz w:val="24"/>
          <w:szCs w:val="24"/>
          <w:lang w:val="en-US"/>
        </w:rPr>
        <w:t>l</w:t>
      </w:r>
      <w:r w:rsidR="000F2EAF" w:rsidRPr="00157E24">
        <w:rPr>
          <w:rFonts w:ascii="Times New Roman" w:eastAsia="Calibri" w:hAnsi="Times New Roman" w:cs="Times New Roman"/>
          <w:sz w:val="24"/>
          <w:szCs w:val="24"/>
          <w:lang w:val="en-US"/>
        </w:rPr>
        <w:t xml:space="preserve">ocal </w:t>
      </w:r>
      <w:r w:rsidR="00967304" w:rsidRPr="00157E24">
        <w:rPr>
          <w:rFonts w:ascii="Times New Roman" w:eastAsia="Calibri" w:hAnsi="Times New Roman" w:cs="Times New Roman"/>
          <w:sz w:val="24"/>
          <w:szCs w:val="24"/>
          <w:lang w:val="en-US"/>
        </w:rPr>
        <w:t>a</w:t>
      </w:r>
      <w:r w:rsidR="000F2EAF" w:rsidRPr="00157E24">
        <w:rPr>
          <w:rFonts w:ascii="Times New Roman" w:eastAsia="Calibri" w:hAnsi="Times New Roman" w:cs="Times New Roman"/>
          <w:sz w:val="24"/>
          <w:szCs w:val="24"/>
          <w:lang w:val="en-US"/>
        </w:rPr>
        <w:t>uthorities</w:t>
      </w:r>
      <w:r w:rsidR="00C16B68" w:rsidRPr="00157E24">
        <w:rPr>
          <w:rFonts w:ascii="Times New Roman" w:eastAsia="Calibri" w:hAnsi="Times New Roman" w:cs="Times New Roman"/>
          <w:sz w:val="24"/>
          <w:szCs w:val="24"/>
          <w:lang w:val="en-US"/>
        </w:rPr>
        <w:t>.</w:t>
      </w:r>
      <w:r w:rsidR="006A324A" w:rsidRPr="00157E24">
        <w:rPr>
          <w:rFonts w:ascii="Times New Roman" w:eastAsia="Calibri" w:hAnsi="Times New Roman" w:cs="Times New Roman"/>
          <w:sz w:val="24"/>
          <w:szCs w:val="24"/>
          <w:lang w:val="en-US"/>
        </w:rPr>
        <w:t xml:space="preserve"> </w:t>
      </w:r>
    </w:p>
    <w:p w14:paraId="6CC89514" w14:textId="72F100D6" w:rsidR="0032032A" w:rsidRPr="00157E24" w:rsidRDefault="006C0017" w:rsidP="006E3D95">
      <w:pPr>
        <w:pStyle w:val="Heading2"/>
      </w:pPr>
      <w:bookmarkStart w:id="145" w:name="_Toc53316294"/>
      <w:r w:rsidRPr="00157E24">
        <w:t>6.4. Parameters for</w:t>
      </w:r>
      <w:r w:rsidR="0032032A" w:rsidRPr="00157E24">
        <w:t xml:space="preserve"> increase</w:t>
      </w:r>
      <w:r w:rsidR="00E2343B">
        <w:t>d</w:t>
      </w:r>
      <w:r w:rsidR="0032032A" w:rsidRPr="00157E24">
        <w:t xml:space="preserve"> </w:t>
      </w:r>
      <w:r w:rsidR="00503391" w:rsidRPr="00157E24">
        <w:t>stakeholder</w:t>
      </w:r>
      <w:r w:rsidR="0032032A" w:rsidRPr="00157E24">
        <w:t xml:space="preserve"> participation in tourism </w:t>
      </w:r>
      <w:r w:rsidR="00FF0FBC" w:rsidRPr="00157E24">
        <w:t>development</w:t>
      </w:r>
      <w:bookmarkEnd w:id="145"/>
    </w:p>
    <w:p w14:paraId="660C15AD" w14:textId="6A11D688" w:rsidR="009D1C47" w:rsidRPr="00157E24" w:rsidRDefault="00CF68B8" w:rsidP="00AE2063">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Considering th</w:t>
      </w:r>
      <w:r w:rsidR="00503391" w:rsidRPr="00157E24">
        <w:rPr>
          <w:rFonts w:ascii="Times New Roman" w:hAnsi="Times New Roman" w:cs="Times New Roman"/>
          <w:sz w:val="24"/>
          <w:szCs w:val="24"/>
          <w:lang w:val="en-US"/>
        </w:rPr>
        <w:t>at participation of stakeholder</w:t>
      </w:r>
      <w:r w:rsidRPr="00157E24">
        <w:rPr>
          <w:rFonts w:ascii="Times New Roman" w:hAnsi="Times New Roman" w:cs="Times New Roman"/>
          <w:sz w:val="24"/>
          <w:szCs w:val="24"/>
          <w:lang w:val="en-US"/>
        </w:rPr>
        <w:t xml:space="preserve"> in tourism </w:t>
      </w:r>
      <w:r w:rsidR="00DC506F" w:rsidRPr="00157E24">
        <w:rPr>
          <w:rFonts w:ascii="Times New Roman" w:hAnsi="Times New Roman" w:cs="Times New Roman"/>
          <w:sz w:val="24"/>
          <w:szCs w:val="24"/>
          <w:lang w:val="en-US"/>
        </w:rPr>
        <w:t xml:space="preserve">development and </w:t>
      </w:r>
      <w:r w:rsidRPr="00157E24">
        <w:rPr>
          <w:rFonts w:ascii="Times New Roman" w:hAnsi="Times New Roman" w:cs="Times New Roman"/>
          <w:sz w:val="24"/>
          <w:szCs w:val="24"/>
          <w:lang w:val="en-US"/>
        </w:rPr>
        <w:t>planning is seen as a key principle in attaining sustainable tourism development, p</w:t>
      </w:r>
      <w:r w:rsidR="00C9333E" w:rsidRPr="00157E24">
        <w:rPr>
          <w:rFonts w:ascii="Times New Roman" w:hAnsi="Times New Roman" w:cs="Times New Roman"/>
          <w:sz w:val="24"/>
          <w:szCs w:val="24"/>
          <w:lang w:val="en-US"/>
        </w:rPr>
        <w:t xml:space="preserve">arameters that can increase </w:t>
      </w:r>
      <w:r w:rsidR="00503391" w:rsidRPr="00157E24">
        <w:rPr>
          <w:rFonts w:ascii="Times New Roman" w:hAnsi="Times New Roman" w:cs="Times New Roman"/>
          <w:sz w:val="24"/>
          <w:szCs w:val="24"/>
          <w:lang w:val="en-US"/>
        </w:rPr>
        <w:t xml:space="preserve">stakeholder </w:t>
      </w:r>
      <w:r w:rsidR="00C9333E" w:rsidRPr="00157E24">
        <w:rPr>
          <w:rFonts w:ascii="Times New Roman" w:hAnsi="Times New Roman" w:cs="Times New Roman"/>
          <w:sz w:val="24"/>
          <w:szCs w:val="24"/>
          <w:lang w:val="en-US"/>
        </w:rPr>
        <w:t xml:space="preserve">participation in tourism planning and development process </w:t>
      </w:r>
      <w:r w:rsidRPr="00157E24">
        <w:rPr>
          <w:rFonts w:ascii="Times New Roman" w:hAnsi="Times New Roman" w:cs="Times New Roman"/>
          <w:sz w:val="24"/>
          <w:szCs w:val="24"/>
          <w:lang w:val="en-US"/>
        </w:rPr>
        <w:t xml:space="preserve">is investigated. </w:t>
      </w:r>
    </w:p>
    <w:p w14:paraId="78A87FF6" w14:textId="3BFA219D" w:rsidR="00070479" w:rsidRPr="00157E24" w:rsidRDefault="00503391" w:rsidP="00AE2063">
      <w:pPr>
        <w:spacing w:line="360" w:lineRule="auto"/>
        <w:jc w:val="both"/>
        <w:rPr>
          <w:rFonts w:ascii="Times New Roman" w:eastAsia="Calibri" w:hAnsi="Times New Roman" w:cs="Times New Roman"/>
          <w:sz w:val="24"/>
          <w:szCs w:val="24"/>
        </w:rPr>
      </w:pPr>
      <w:r w:rsidRPr="00157E24">
        <w:rPr>
          <w:rFonts w:ascii="Times New Roman" w:eastAsia="Calibri" w:hAnsi="Times New Roman" w:cs="Times New Roman"/>
          <w:sz w:val="24"/>
          <w:szCs w:val="24"/>
        </w:rPr>
        <w:t>Stakeholder</w:t>
      </w:r>
      <w:r w:rsidR="006E32C6" w:rsidRPr="00157E24">
        <w:rPr>
          <w:rFonts w:ascii="Times New Roman" w:eastAsia="Calibri" w:hAnsi="Times New Roman" w:cs="Times New Roman"/>
          <w:sz w:val="24"/>
          <w:szCs w:val="24"/>
        </w:rPr>
        <w:t xml:space="preserve"> empowerment emerged as the most </w:t>
      </w:r>
      <w:r w:rsidR="00AD6AB5" w:rsidRPr="00157E24">
        <w:rPr>
          <w:rFonts w:ascii="Times New Roman" w:eastAsia="Calibri" w:hAnsi="Times New Roman" w:cs="Times New Roman"/>
          <w:sz w:val="24"/>
          <w:szCs w:val="24"/>
        </w:rPr>
        <w:t xml:space="preserve">parameter that can increase </w:t>
      </w:r>
      <w:r w:rsidR="00E16477" w:rsidRPr="00157E24">
        <w:rPr>
          <w:rFonts w:ascii="Times New Roman" w:eastAsia="Calibri" w:hAnsi="Times New Roman" w:cs="Times New Roman"/>
          <w:sz w:val="24"/>
          <w:szCs w:val="24"/>
        </w:rPr>
        <w:t xml:space="preserve">stakeholder </w:t>
      </w:r>
      <w:r w:rsidR="00AD6AB5" w:rsidRPr="00157E24">
        <w:rPr>
          <w:rFonts w:ascii="Times New Roman" w:eastAsia="Calibri" w:hAnsi="Times New Roman" w:cs="Times New Roman"/>
          <w:sz w:val="24"/>
          <w:szCs w:val="24"/>
        </w:rPr>
        <w:t xml:space="preserve">participation in the development of tourism. </w:t>
      </w:r>
      <w:r w:rsidR="00E15131" w:rsidRPr="00157E24">
        <w:rPr>
          <w:rFonts w:ascii="Times New Roman" w:eastAsia="Calibri" w:hAnsi="Times New Roman" w:cs="Times New Roman"/>
          <w:sz w:val="24"/>
          <w:szCs w:val="24"/>
        </w:rPr>
        <w:t>This study argues that s</w:t>
      </w:r>
      <w:r w:rsidR="00E16477" w:rsidRPr="00157E24">
        <w:rPr>
          <w:rFonts w:ascii="Times New Roman" w:eastAsia="Calibri" w:hAnsi="Times New Roman" w:cs="Times New Roman"/>
          <w:sz w:val="24"/>
          <w:szCs w:val="24"/>
        </w:rPr>
        <w:t xml:space="preserve">takeholder </w:t>
      </w:r>
      <w:r w:rsidR="00521552" w:rsidRPr="00157E24">
        <w:rPr>
          <w:rFonts w:ascii="Times New Roman" w:eastAsia="Calibri" w:hAnsi="Times New Roman" w:cs="Times New Roman"/>
          <w:sz w:val="24"/>
          <w:szCs w:val="24"/>
        </w:rPr>
        <w:t xml:space="preserve">empowerment </w:t>
      </w:r>
      <w:r w:rsidR="00E16477" w:rsidRPr="00157E24">
        <w:rPr>
          <w:rFonts w:ascii="Times New Roman" w:eastAsia="Calibri" w:hAnsi="Times New Roman" w:cs="Times New Roman"/>
          <w:sz w:val="24"/>
          <w:szCs w:val="24"/>
        </w:rPr>
        <w:t>will help stakeholder</w:t>
      </w:r>
      <w:r w:rsidR="0079733F" w:rsidRPr="00157E24">
        <w:rPr>
          <w:rFonts w:ascii="Times New Roman" w:eastAsia="Calibri" w:hAnsi="Times New Roman" w:cs="Times New Roman"/>
          <w:sz w:val="24"/>
          <w:szCs w:val="24"/>
        </w:rPr>
        <w:t xml:space="preserve"> to move towards the higher rungs of the </w:t>
      </w:r>
      <w:proofErr w:type="spellStart"/>
      <w:r w:rsidR="0079733F" w:rsidRPr="00157E24">
        <w:rPr>
          <w:rFonts w:ascii="Times New Roman" w:eastAsia="Calibri" w:hAnsi="Times New Roman" w:cs="Times New Roman"/>
          <w:sz w:val="24"/>
          <w:szCs w:val="24"/>
        </w:rPr>
        <w:t>Arnstein’s</w:t>
      </w:r>
      <w:proofErr w:type="spellEnd"/>
      <w:r w:rsidR="0079733F" w:rsidRPr="00157E24">
        <w:rPr>
          <w:rFonts w:ascii="Times New Roman" w:eastAsia="Calibri" w:hAnsi="Times New Roman" w:cs="Times New Roman"/>
          <w:sz w:val="24"/>
          <w:szCs w:val="24"/>
        </w:rPr>
        <w:t xml:space="preserve"> ladder</w:t>
      </w:r>
      <w:r w:rsidR="00E15131" w:rsidRPr="00157E24">
        <w:rPr>
          <w:rFonts w:ascii="Times New Roman" w:eastAsia="Calibri" w:hAnsi="Times New Roman" w:cs="Times New Roman"/>
          <w:sz w:val="24"/>
          <w:szCs w:val="24"/>
        </w:rPr>
        <w:t xml:space="preserve"> of degree of citizen po</w:t>
      </w:r>
      <w:r w:rsidRPr="00157E24">
        <w:rPr>
          <w:rFonts w:ascii="Times New Roman" w:eastAsia="Calibri" w:hAnsi="Times New Roman" w:cs="Times New Roman"/>
          <w:sz w:val="24"/>
          <w:szCs w:val="24"/>
        </w:rPr>
        <w:t>wer which will make stakeholder</w:t>
      </w:r>
      <w:r w:rsidR="00E15131" w:rsidRPr="00157E24">
        <w:rPr>
          <w:rFonts w:ascii="Times New Roman" w:eastAsia="Calibri" w:hAnsi="Times New Roman" w:cs="Times New Roman"/>
          <w:sz w:val="24"/>
          <w:szCs w:val="24"/>
        </w:rPr>
        <w:t xml:space="preserve"> to </w:t>
      </w:r>
      <w:r w:rsidR="0079733F" w:rsidRPr="00157E24">
        <w:rPr>
          <w:rFonts w:ascii="Times New Roman" w:eastAsia="Calibri" w:hAnsi="Times New Roman" w:cs="Times New Roman"/>
          <w:sz w:val="24"/>
          <w:szCs w:val="24"/>
        </w:rPr>
        <w:t xml:space="preserve">more active participation and empowerment in decision-making. </w:t>
      </w:r>
      <w:r w:rsidR="00443BB4" w:rsidRPr="00157E24">
        <w:rPr>
          <w:rFonts w:ascii="Times New Roman" w:eastAsia="Calibri" w:hAnsi="Times New Roman" w:cs="Times New Roman"/>
          <w:sz w:val="24"/>
          <w:szCs w:val="24"/>
        </w:rPr>
        <w:t xml:space="preserve">This assertion has been buttressed by </w:t>
      </w:r>
      <w:r w:rsidR="00917224" w:rsidRPr="00157E24">
        <w:rPr>
          <w:rFonts w:ascii="Times New Roman" w:eastAsia="Calibri" w:hAnsi="Times New Roman" w:cs="Times New Roman"/>
          <w:sz w:val="24"/>
          <w:szCs w:val="24"/>
        </w:rPr>
        <w:t xml:space="preserve">the </w:t>
      </w:r>
      <w:r w:rsidR="00B75BEF" w:rsidRPr="00157E24">
        <w:rPr>
          <w:rFonts w:ascii="Times New Roman" w:eastAsia="Calibri" w:hAnsi="Times New Roman" w:cs="Times New Roman"/>
          <w:sz w:val="24"/>
          <w:szCs w:val="24"/>
        </w:rPr>
        <w:t xml:space="preserve">Berlin Declaration (2017:7) </w:t>
      </w:r>
      <w:r w:rsidR="00917224" w:rsidRPr="00157E24">
        <w:rPr>
          <w:rFonts w:ascii="Times New Roman" w:eastAsia="Calibri" w:hAnsi="Times New Roman" w:cs="Times New Roman"/>
          <w:sz w:val="24"/>
          <w:szCs w:val="24"/>
        </w:rPr>
        <w:t xml:space="preserve">which </w:t>
      </w:r>
      <w:r w:rsidR="00B75BEF" w:rsidRPr="00157E24">
        <w:rPr>
          <w:rFonts w:ascii="Times New Roman" w:eastAsia="Calibri" w:hAnsi="Times New Roman" w:cs="Times New Roman"/>
          <w:sz w:val="24"/>
          <w:szCs w:val="24"/>
        </w:rPr>
        <w:t>point</w:t>
      </w:r>
      <w:r w:rsidR="00917224" w:rsidRPr="00157E24">
        <w:rPr>
          <w:rFonts w:ascii="Times New Roman" w:eastAsia="Calibri" w:hAnsi="Times New Roman" w:cs="Times New Roman"/>
          <w:sz w:val="24"/>
          <w:szCs w:val="24"/>
        </w:rPr>
        <w:t>s</w:t>
      </w:r>
      <w:r w:rsidR="00B75BEF" w:rsidRPr="00157E24">
        <w:rPr>
          <w:rFonts w:ascii="Times New Roman" w:eastAsia="Calibri" w:hAnsi="Times New Roman" w:cs="Times New Roman"/>
          <w:sz w:val="24"/>
          <w:szCs w:val="24"/>
        </w:rPr>
        <w:t xml:space="preserve"> out that empowerment and capacity building is important to ensure meaningful participation in planning and decision-making, in business activities, and in managing and monitoring tourism in the destinations. </w:t>
      </w:r>
      <w:r w:rsidR="00C05DD5" w:rsidRPr="00157E24">
        <w:rPr>
          <w:rFonts w:ascii="Times New Roman" w:eastAsia="Calibri" w:hAnsi="Times New Roman" w:cs="Times New Roman"/>
          <w:sz w:val="24"/>
          <w:szCs w:val="24"/>
        </w:rPr>
        <w:t xml:space="preserve">In this regard, </w:t>
      </w:r>
      <w:r w:rsidR="00463B3E" w:rsidRPr="00157E24">
        <w:rPr>
          <w:rFonts w:ascii="Times New Roman" w:eastAsia="Calibri" w:hAnsi="Times New Roman" w:cs="Times New Roman"/>
          <w:sz w:val="24"/>
          <w:szCs w:val="24"/>
        </w:rPr>
        <w:t>empowerment will include incentives which are v</w:t>
      </w:r>
      <w:r w:rsidR="0051565F" w:rsidRPr="00157E24">
        <w:rPr>
          <w:rFonts w:ascii="Times New Roman" w:eastAsia="Calibri" w:hAnsi="Times New Roman" w:cs="Times New Roman"/>
          <w:sz w:val="24"/>
          <w:szCs w:val="24"/>
        </w:rPr>
        <w:t>iewed as one way in stakeholder</w:t>
      </w:r>
      <w:r w:rsidR="00463B3E" w:rsidRPr="00157E24">
        <w:rPr>
          <w:rFonts w:ascii="Times New Roman" w:eastAsia="Calibri" w:hAnsi="Times New Roman" w:cs="Times New Roman"/>
          <w:sz w:val="24"/>
          <w:szCs w:val="24"/>
        </w:rPr>
        <w:t xml:space="preserve"> can be encouraged to participate in the development and planning of tourism. </w:t>
      </w:r>
      <w:r w:rsidR="00917224" w:rsidRPr="00157E24">
        <w:rPr>
          <w:rFonts w:ascii="Times New Roman" w:eastAsia="Calibri" w:hAnsi="Times New Roman" w:cs="Times New Roman"/>
          <w:sz w:val="24"/>
          <w:szCs w:val="24"/>
        </w:rPr>
        <w:t xml:space="preserve">Furthermore, </w:t>
      </w:r>
      <w:r w:rsidR="00394377" w:rsidRPr="00157E24">
        <w:rPr>
          <w:rFonts w:ascii="Times New Roman" w:eastAsia="Calibri" w:hAnsi="Times New Roman" w:cs="Times New Roman"/>
          <w:sz w:val="24"/>
          <w:szCs w:val="24"/>
        </w:rPr>
        <w:t xml:space="preserve">this study contends that </w:t>
      </w:r>
      <w:r w:rsidR="005571F6" w:rsidRPr="00157E24">
        <w:rPr>
          <w:rFonts w:ascii="Times New Roman" w:eastAsia="Calibri" w:hAnsi="Times New Roman" w:cs="Times New Roman"/>
          <w:sz w:val="24"/>
          <w:szCs w:val="24"/>
        </w:rPr>
        <w:t>in order to provide quality service fo</w:t>
      </w:r>
      <w:r w:rsidR="0051565F" w:rsidRPr="00157E24">
        <w:rPr>
          <w:rFonts w:ascii="Times New Roman" w:eastAsia="Calibri" w:hAnsi="Times New Roman" w:cs="Times New Roman"/>
          <w:sz w:val="24"/>
          <w:szCs w:val="24"/>
        </w:rPr>
        <w:t>r visitors, tourism stakeholder</w:t>
      </w:r>
      <w:r w:rsidR="00677126">
        <w:rPr>
          <w:rFonts w:ascii="Times New Roman" w:eastAsia="Calibri" w:hAnsi="Times New Roman" w:cs="Times New Roman"/>
          <w:sz w:val="24"/>
          <w:szCs w:val="24"/>
        </w:rPr>
        <w:t>s</w:t>
      </w:r>
      <w:r w:rsidR="005571F6" w:rsidRPr="00157E24">
        <w:rPr>
          <w:rFonts w:ascii="Times New Roman" w:eastAsia="Calibri" w:hAnsi="Times New Roman" w:cs="Times New Roman"/>
          <w:sz w:val="24"/>
          <w:szCs w:val="24"/>
        </w:rPr>
        <w:t xml:space="preserve"> need to be equipped with necessary facilities and resources. </w:t>
      </w:r>
      <w:r w:rsidR="00663AD6" w:rsidRPr="00157E24">
        <w:rPr>
          <w:rFonts w:ascii="Times New Roman" w:eastAsia="Calibri" w:hAnsi="Times New Roman" w:cs="Times New Roman"/>
          <w:sz w:val="24"/>
          <w:szCs w:val="24"/>
        </w:rPr>
        <w:t>This point to the fact that s</w:t>
      </w:r>
      <w:r w:rsidR="002D4DCD" w:rsidRPr="00157E24">
        <w:rPr>
          <w:rFonts w:ascii="Times New Roman" w:eastAsia="Calibri" w:hAnsi="Times New Roman" w:cs="Times New Roman"/>
          <w:sz w:val="24"/>
          <w:szCs w:val="24"/>
        </w:rPr>
        <w:t>takeholder</w:t>
      </w:r>
      <w:r w:rsidR="00C05DD5" w:rsidRPr="00157E24">
        <w:rPr>
          <w:rFonts w:ascii="Times New Roman" w:eastAsia="Calibri" w:hAnsi="Times New Roman" w:cs="Times New Roman"/>
          <w:sz w:val="24"/>
          <w:szCs w:val="24"/>
        </w:rPr>
        <w:t xml:space="preserve"> empowerment may be in form of reducing tax, provision of funds to invest in tourism related services</w:t>
      </w:r>
      <w:r w:rsidR="00FC4081" w:rsidRPr="00157E24">
        <w:rPr>
          <w:rFonts w:ascii="Times New Roman" w:eastAsia="Calibri" w:hAnsi="Times New Roman" w:cs="Times New Roman"/>
          <w:sz w:val="24"/>
          <w:szCs w:val="24"/>
        </w:rPr>
        <w:t xml:space="preserve">. This view is in accord with </w:t>
      </w:r>
      <w:proofErr w:type="spellStart"/>
      <w:r w:rsidR="00463B3E" w:rsidRPr="00157E24">
        <w:rPr>
          <w:rFonts w:ascii="Times New Roman" w:eastAsia="Calibri" w:hAnsi="Times New Roman" w:cs="Times New Roman"/>
          <w:sz w:val="24"/>
          <w:szCs w:val="24"/>
        </w:rPr>
        <w:t>Fabricius</w:t>
      </w:r>
      <w:proofErr w:type="spellEnd"/>
      <w:r w:rsidR="00463B3E" w:rsidRPr="00157E24">
        <w:rPr>
          <w:rFonts w:ascii="Times New Roman" w:eastAsia="Calibri" w:hAnsi="Times New Roman" w:cs="Times New Roman"/>
          <w:sz w:val="24"/>
          <w:szCs w:val="24"/>
        </w:rPr>
        <w:t xml:space="preserve"> (2002: 32) cited by Himoonde (2007)</w:t>
      </w:r>
      <w:r w:rsidR="00A94A81" w:rsidRPr="00157E24">
        <w:rPr>
          <w:rFonts w:ascii="Times New Roman" w:eastAsia="Calibri" w:hAnsi="Times New Roman" w:cs="Times New Roman"/>
          <w:sz w:val="24"/>
          <w:szCs w:val="24"/>
        </w:rPr>
        <w:t>) who</w:t>
      </w:r>
      <w:r w:rsidR="00463B3E" w:rsidRPr="00157E24">
        <w:rPr>
          <w:rFonts w:ascii="Times New Roman" w:eastAsia="Calibri" w:hAnsi="Times New Roman" w:cs="Times New Roman"/>
          <w:sz w:val="24"/>
          <w:szCs w:val="24"/>
        </w:rPr>
        <w:t xml:space="preserve"> states that ‘incentives also encourage local residents to engage in the planning, to participate in the creation of new local institutions and rules, and, generally, to engage and sacrifice their time for many years or even decades.</w:t>
      </w:r>
      <w:r w:rsidR="00F47C66" w:rsidRPr="00157E24">
        <w:rPr>
          <w:rFonts w:ascii="Times New Roman" w:hAnsi="Times New Roman" w:cs="Times New Roman"/>
          <w:sz w:val="24"/>
          <w:szCs w:val="24"/>
        </w:rPr>
        <w:t xml:space="preserve"> </w:t>
      </w:r>
      <w:r w:rsidR="00CE481E" w:rsidRPr="00157E24">
        <w:rPr>
          <w:rFonts w:ascii="Times New Roman" w:hAnsi="Times New Roman" w:cs="Times New Roman"/>
          <w:sz w:val="24"/>
          <w:szCs w:val="24"/>
        </w:rPr>
        <w:t>The foregoing results indicate that la</w:t>
      </w:r>
      <w:r w:rsidR="00E21A26" w:rsidRPr="00157E24">
        <w:rPr>
          <w:rFonts w:ascii="Times New Roman" w:hAnsi="Times New Roman" w:cs="Times New Roman"/>
          <w:sz w:val="24"/>
          <w:szCs w:val="24"/>
        </w:rPr>
        <w:t xml:space="preserve">ck of empowerment has been a </w:t>
      </w:r>
      <w:r w:rsidR="00F6358D" w:rsidRPr="00157E24">
        <w:rPr>
          <w:rFonts w:ascii="Times New Roman" w:hAnsi="Times New Roman" w:cs="Times New Roman"/>
          <w:sz w:val="24"/>
          <w:szCs w:val="24"/>
        </w:rPr>
        <w:t>hindrance in</w:t>
      </w:r>
      <w:r w:rsidR="00A3021D" w:rsidRPr="00157E24">
        <w:rPr>
          <w:rFonts w:ascii="Times New Roman" w:hAnsi="Times New Roman" w:cs="Times New Roman"/>
          <w:sz w:val="24"/>
          <w:szCs w:val="24"/>
        </w:rPr>
        <w:t xml:space="preserve"> most developing countries </w:t>
      </w:r>
      <w:r w:rsidR="00E21A26" w:rsidRPr="00157E24">
        <w:rPr>
          <w:rFonts w:ascii="Times New Roman" w:hAnsi="Times New Roman" w:cs="Times New Roman"/>
          <w:sz w:val="24"/>
          <w:szCs w:val="24"/>
        </w:rPr>
        <w:t>to successfully engagement of tourism stake</w:t>
      </w:r>
      <w:r w:rsidR="002856E2" w:rsidRPr="00157E24">
        <w:rPr>
          <w:rFonts w:ascii="Times New Roman" w:hAnsi="Times New Roman" w:cs="Times New Roman"/>
          <w:sz w:val="24"/>
          <w:szCs w:val="24"/>
        </w:rPr>
        <w:t>holder</w:t>
      </w:r>
      <w:r w:rsidR="00E21A26" w:rsidRPr="00157E24">
        <w:rPr>
          <w:rFonts w:ascii="Times New Roman" w:hAnsi="Times New Roman" w:cs="Times New Roman"/>
          <w:sz w:val="24"/>
          <w:szCs w:val="24"/>
        </w:rPr>
        <w:t xml:space="preserve"> in the development of tourism. </w:t>
      </w:r>
      <w:proofErr w:type="gramStart"/>
      <w:r w:rsidR="00D62C8A" w:rsidRPr="00157E24">
        <w:rPr>
          <w:rFonts w:ascii="Times New Roman" w:hAnsi="Times New Roman" w:cs="Times New Roman"/>
          <w:sz w:val="24"/>
          <w:szCs w:val="24"/>
        </w:rPr>
        <w:t>This point</w:t>
      </w:r>
      <w:r w:rsidR="00677126">
        <w:rPr>
          <w:rFonts w:ascii="Times New Roman" w:hAnsi="Times New Roman" w:cs="Times New Roman"/>
          <w:sz w:val="24"/>
          <w:szCs w:val="24"/>
        </w:rPr>
        <w:t>s</w:t>
      </w:r>
      <w:proofErr w:type="gramEnd"/>
      <w:r w:rsidR="00D62C8A" w:rsidRPr="00157E24">
        <w:rPr>
          <w:rFonts w:ascii="Times New Roman" w:hAnsi="Times New Roman" w:cs="Times New Roman"/>
          <w:sz w:val="24"/>
          <w:szCs w:val="24"/>
        </w:rPr>
        <w:t xml:space="preserve"> to the fact that </w:t>
      </w:r>
      <w:r w:rsidR="00D408E9" w:rsidRPr="00157E24">
        <w:rPr>
          <w:rFonts w:ascii="Times New Roman" w:hAnsi="Times New Roman" w:cs="Times New Roman"/>
          <w:sz w:val="24"/>
          <w:szCs w:val="24"/>
        </w:rPr>
        <w:t xml:space="preserve">Zambian government can adopt the idea </w:t>
      </w:r>
      <w:r w:rsidR="00D62C8A" w:rsidRPr="00157E24">
        <w:rPr>
          <w:rFonts w:ascii="Times New Roman" w:hAnsi="Times New Roman" w:cs="Times New Roman"/>
          <w:sz w:val="24"/>
          <w:szCs w:val="24"/>
        </w:rPr>
        <w:t xml:space="preserve">to reduce or waiver on some taxes </w:t>
      </w:r>
      <w:r w:rsidR="00D408E9" w:rsidRPr="00157E24">
        <w:rPr>
          <w:rFonts w:ascii="Times New Roman" w:hAnsi="Times New Roman" w:cs="Times New Roman"/>
          <w:sz w:val="24"/>
          <w:szCs w:val="24"/>
        </w:rPr>
        <w:t xml:space="preserve">as </w:t>
      </w:r>
      <w:r w:rsidR="00D62C8A" w:rsidRPr="00157E24">
        <w:rPr>
          <w:rFonts w:ascii="Times New Roman" w:hAnsi="Times New Roman" w:cs="Times New Roman"/>
          <w:sz w:val="24"/>
          <w:szCs w:val="24"/>
        </w:rPr>
        <w:t>stakeholders ha</w:t>
      </w:r>
      <w:r w:rsidR="00E76BC9">
        <w:rPr>
          <w:rFonts w:ascii="Times New Roman" w:hAnsi="Times New Roman" w:cs="Times New Roman"/>
          <w:sz w:val="24"/>
          <w:szCs w:val="24"/>
        </w:rPr>
        <w:t>ve</w:t>
      </w:r>
      <w:r w:rsidR="00D62C8A" w:rsidRPr="00157E24">
        <w:rPr>
          <w:rFonts w:ascii="Times New Roman" w:hAnsi="Times New Roman" w:cs="Times New Roman"/>
          <w:sz w:val="24"/>
          <w:szCs w:val="24"/>
        </w:rPr>
        <w:t xml:space="preserve"> been complaining which </w:t>
      </w:r>
      <w:r w:rsidR="00F47C66" w:rsidRPr="00157E24">
        <w:rPr>
          <w:rFonts w:ascii="Times New Roman" w:hAnsi="Times New Roman" w:cs="Times New Roman"/>
          <w:sz w:val="24"/>
          <w:szCs w:val="24"/>
        </w:rPr>
        <w:t xml:space="preserve">in itself </w:t>
      </w:r>
      <w:r w:rsidR="00D62C8A" w:rsidRPr="00157E24">
        <w:rPr>
          <w:rFonts w:ascii="Times New Roman" w:hAnsi="Times New Roman" w:cs="Times New Roman"/>
          <w:sz w:val="24"/>
          <w:szCs w:val="24"/>
        </w:rPr>
        <w:t xml:space="preserve">is a form of empowerment. </w:t>
      </w:r>
      <w:r w:rsidR="00ED13C5" w:rsidRPr="00157E24">
        <w:rPr>
          <w:rFonts w:ascii="Times New Roman" w:hAnsi="Times New Roman" w:cs="Times New Roman"/>
          <w:sz w:val="24"/>
          <w:szCs w:val="24"/>
        </w:rPr>
        <w:t>Thus without empowerment</w:t>
      </w:r>
      <w:r w:rsidR="0057061D" w:rsidRPr="00157E24">
        <w:rPr>
          <w:rFonts w:ascii="Times New Roman" w:hAnsi="Times New Roman" w:cs="Times New Roman"/>
          <w:sz w:val="24"/>
          <w:szCs w:val="24"/>
        </w:rPr>
        <w:t>,</w:t>
      </w:r>
      <w:r w:rsidR="00ED13C5" w:rsidRPr="00157E24">
        <w:rPr>
          <w:rFonts w:ascii="Times New Roman" w:hAnsi="Times New Roman" w:cs="Times New Roman"/>
          <w:sz w:val="24"/>
          <w:szCs w:val="24"/>
        </w:rPr>
        <w:t xml:space="preserve"> it is</w:t>
      </w:r>
      <w:r w:rsidR="00564539" w:rsidRPr="00157E24">
        <w:rPr>
          <w:rFonts w:ascii="Times New Roman" w:hAnsi="Times New Roman" w:cs="Times New Roman"/>
          <w:sz w:val="24"/>
          <w:szCs w:val="24"/>
        </w:rPr>
        <w:t xml:space="preserve"> very difficult for stakeholder</w:t>
      </w:r>
      <w:r w:rsidR="00ED13C5" w:rsidRPr="00157E24">
        <w:rPr>
          <w:rFonts w:ascii="Times New Roman" w:hAnsi="Times New Roman" w:cs="Times New Roman"/>
          <w:sz w:val="24"/>
          <w:szCs w:val="24"/>
        </w:rPr>
        <w:t xml:space="preserve"> to be engaged in the development of tourism. </w:t>
      </w:r>
      <w:r w:rsidR="009F48F3" w:rsidRPr="00157E24">
        <w:rPr>
          <w:rFonts w:ascii="Times New Roman" w:hAnsi="Times New Roman" w:cs="Times New Roman"/>
          <w:sz w:val="24"/>
          <w:szCs w:val="24"/>
        </w:rPr>
        <w:t xml:space="preserve">However, the local communities in the study </w:t>
      </w:r>
      <w:r w:rsidR="00E678A0" w:rsidRPr="00157E24">
        <w:rPr>
          <w:rFonts w:ascii="Times New Roman" w:hAnsi="Times New Roman" w:cs="Times New Roman"/>
          <w:sz w:val="24"/>
          <w:szCs w:val="24"/>
        </w:rPr>
        <w:t xml:space="preserve">area </w:t>
      </w:r>
      <w:r w:rsidR="009F48F3" w:rsidRPr="00157E24">
        <w:rPr>
          <w:rFonts w:ascii="Times New Roman" w:hAnsi="Times New Roman" w:cs="Times New Roman"/>
          <w:sz w:val="24"/>
          <w:szCs w:val="24"/>
        </w:rPr>
        <w:t>are willing to participate in tourism development</w:t>
      </w:r>
      <w:r w:rsidR="00015C49" w:rsidRPr="00157E24">
        <w:rPr>
          <w:rFonts w:ascii="Times New Roman" w:hAnsi="Times New Roman" w:cs="Times New Roman"/>
          <w:sz w:val="24"/>
          <w:szCs w:val="24"/>
        </w:rPr>
        <w:t xml:space="preserve"> if they are empowered</w:t>
      </w:r>
      <w:r w:rsidR="009F48F3" w:rsidRPr="00157E24">
        <w:rPr>
          <w:rFonts w:ascii="Times New Roman" w:hAnsi="Times New Roman" w:cs="Times New Roman"/>
          <w:sz w:val="24"/>
          <w:szCs w:val="24"/>
        </w:rPr>
        <w:t>.</w:t>
      </w:r>
    </w:p>
    <w:p w14:paraId="7341F2B4" w14:textId="4D7F49A6" w:rsidR="00AB1239" w:rsidRPr="00157E24" w:rsidRDefault="003A14CD" w:rsidP="007D7733">
      <w:pPr>
        <w:autoSpaceDE w:val="0"/>
        <w:autoSpaceDN w:val="0"/>
        <w:adjustRightInd w:val="0"/>
        <w:spacing w:line="360" w:lineRule="auto"/>
        <w:jc w:val="both"/>
        <w:rPr>
          <w:rFonts w:ascii="Times New Roman" w:eastAsia="Calibri" w:hAnsi="Times New Roman" w:cs="Times New Roman"/>
          <w:sz w:val="24"/>
          <w:szCs w:val="24"/>
        </w:rPr>
      </w:pPr>
      <w:r w:rsidRPr="00157E24">
        <w:rPr>
          <w:rFonts w:ascii="Times New Roman" w:eastAsia="Calibri" w:hAnsi="Times New Roman" w:cs="Times New Roman"/>
          <w:sz w:val="24"/>
          <w:szCs w:val="24"/>
        </w:rPr>
        <w:t xml:space="preserve">Stakeholder’s sensitization emerged </w:t>
      </w:r>
      <w:r w:rsidR="006D1A99" w:rsidRPr="00157E24">
        <w:rPr>
          <w:rFonts w:ascii="Times New Roman" w:eastAsia="Calibri" w:hAnsi="Times New Roman" w:cs="Times New Roman"/>
          <w:sz w:val="24"/>
          <w:szCs w:val="24"/>
        </w:rPr>
        <w:t xml:space="preserve">also </w:t>
      </w:r>
      <w:r w:rsidR="00FC3D9B" w:rsidRPr="00157E24">
        <w:rPr>
          <w:rFonts w:ascii="Times New Roman" w:eastAsia="Calibri" w:hAnsi="Times New Roman" w:cs="Times New Roman"/>
          <w:sz w:val="24"/>
          <w:szCs w:val="24"/>
        </w:rPr>
        <w:t xml:space="preserve">as one of the </w:t>
      </w:r>
      <w:r w:rsidRPr="00157E24">
        <w:rPr>
          <w:rFonts w:ascii="Times New Roman" w:eastAsia="Calibri" w:hAnsi="Times New Roman" w:cs="Times New Roman"/>
          <w:sz w:val="24"/>
          <w:szCs w:val="24"/>
        </w:rPr>
        <w:t>para</w:t>
      </w:r>
      <w:r w:rsidR="00907809" w:rsidRPr="00157E24">
        <w:rPr>
          <w:rFonts w:ascii="Times New Roman" w:eastAsia="Calibri" w:hAnsi="Times New Roman" w:cs="Times New Roman"/>
          <w:sz w:val="24"/>
          <w:szCs w:val="24"/>
        </w:rPr>
        <w:t>meter</w:t>
      </w:r>
      <w:r w:rsidR="00677126">
        <w:rPr>
          <w:rFonts w:ascii="Times New Roman" w:eastAsia="Calibri" w:hAnsi="Times New Roman" w:cs="Times New Roman"/>
          <w:sz w:val="24"/>
          <w:szCs w:val="24"/>
        </w:rPr>
        <w:t>s</w:t>
      </w:r>
      <w:r w:rsidR="00907809" w:rsidRPr="00157E24">
        <w:rPr>
          <w:rFonts w:ascii="Times New Roman" w:eastAsia="Calibri" w:hAnsi="Times New Roman" w:cs="Times New Roman"/>
          <w:sz w:val="24"/>
          <w:szCs w:val="24"/>
        </w:rPr>
        <w:t xml:space="preserve"> to increase stakeholder </w:t>
      </w:r>
      <w:r w:rsidRPr="00157E24">
        <w:rPr>
          <w:rFonts w:ascii="Times New Roman" w:eastAsia="Calibri" w:hAnsi="Times New Roman" w:cs="Times New Roman"/>
          <w:sz w:val="24"/>
          <w:szCs w:val="24"/>
        </w:rPr>
        <w:t>p</w:t>
      </w:r>
      <w:r w:rsidR="00907809" w:rsidRPr="00157E24">
        <w:rPr>
          <w:rFonts w:ascii="Times New Roman" w:eastAsia="Calibri" w:hAnsi="Times New Roman" w:cs="Times New Roman"/>
          <w:sz w:val="24"/>
          <w:szCs w:val="24"/>
        </w:rPr>
        <w:t>articipation in tourism development</w:t>
      </w:r>
      <w:r w:rsidRPr="00157E24">
        <w:rPr>
          <w:rFonts w:ascii="Times New Roman" w:eastAsia="Calibri" w:hAnsi="Times New Roman" w:cs="Times New Roman"/>
          <w:sz w:val="24"/>
          <w:szCs w:val="24"/>
        </w:rPr>
        <w:t xml:space="preserve">. </w:t>
      </w:r>
      <w:r w:rsidR="00406499" w:rsidRPr="00157E24">
        <w:rPr>
          <w:rFonts w:ascii="Times New Roman" w:eastAsia="Calibri" w:hAnsi="Times New Roman" w:cs="Times New Roman"/>
          <w:sz w:val="24"/>
          <w:szCs w:val="24"/>
        </w:rPr>
        <w:t xml:space="preserve">The study found that stakeholder sensitization was </w:t>
      </w:r>
      <w:r w:rsidR="00907809" w:rsidRPr="00157E24">
        <w:rPr>
          <w:rFonts w:ascii="Times New Roman" w:eastAsia="Calibri" w:hAnsi="Times New Roman" w:cs="Times New Roman"/>
          <w:sz w:val="24"/>
          <w:szCs w:val="24"/>
        </w:rPr>
        <w:lastRenderedPageBreak/>
        <w:t xml:space="preserve">lacking. </w:t>
      </w:r>
      <w:r w:rsidR="00406499" w:rsidRPr="00157E24">
        <w:rPr>
          <w:rFonts w:ascii="Times New Roman" w:eastAsia="Calibri" w:hAnsi="Times New Roman" w:cs="Times New Roman"/>
          <w:sz w:val="24"/>
          <w:szCs w:val="24"/>
        </w:rPr>
        <w:t xml:space="preserve">In view of the aforementioned result, this study argues </w:t>
      </w:r>
      <w:r w:rsidR="009376F9" w:rsidRPr="00157E24">
        <w:rPr>
          <w:rFonts w:ascii="Times New Roman" w:eastAsia="Calibri" w:hAnsi="Times New Roman" w:cs="Times New Roman"/>
          <w:sz w:val="24"/>
          <w:szCs w:val="24"/>
        </w:rPr>
        <w:t>that l</w:t>
      </w:r>
      <w:r w:rsidR="002620D1" w:rsidRPr="00157E24">
        <w:rPr>
          <w:rFonts w:ascii="Times New Roman" w:eastAsia="Calibri" w:hAnsi="Times New Roman" w:cs="Times New Roman"/>
          <w:sz w:val="24"/>
          <w:szCs w:val="24"/>
        </w:rPr>
        <w:t xml:space="preserve">ack of awareness among many tourism stakeholders </w:t>
      </w:r>
      <w:r w:rsidR="00FC3D9B" w:rsidRPr="00157E24">
        <w:rPr>
          <w:rFonts w:ascii="Times New Roman" w:eastAsia="Calibri" w:hAnsi="Times New Roman" w:cs="Times New Roman"/>
          <w:sz w:val="24"/>
          <w:szCs w:val="24"/>
        </w:rPr>
        <w:t>i</w:t>
      </w:r>
      <w:r w:rsidR="002620D1" w:rsidRPr="00157E24">
        <w:rPr>
          <w:rFonts w:ascii="Times New Roman" w:eastAsia="Calibri" w:hAnsi="Times New Roman" w:cs="Times New Roman"/>
          <w:sz w:val="24"/>
          <w:szCs w:val="24"/>
        </w:rPr>
        <w:t>s</w:t>
      </w:r>
      <w:r w:rsidR="002264A0" w:rsidRPr="00157E24">
        <w:rPr>
          <w:rFonts w:ascii="Times New Roman" w:eastAsia="Calibri" w:hAnsi="Times New Roman" w:cs="Times New Roman"/>
          <w:sz w:val="24"/>
          <w:szCs w:val="24"/>
        </w:rPr>
        <w:t xml:space="preserve"> </w:t>
      </w:r>
      <w:r w:rsidR="00FC3D9B" w:rsidRPr="00157E24">
        <w:rPr>
          <w:rFonts w:ascii="Times New Roman" w:eastAsia="Calibri" w:hAnsi="Times New Roman" w:cs="Times New Roman"/>
          <w:sz w:val="24"/>
          <w:szCs w:val="24"/>
        </w:rPr>
        <w:t xml:space="preserve">causing </w:t>
      </w:r>
      <w:r w:rsidR="002264A0" w:rsidRPr="00157E24">
        <w:rPr>
          <w:rFonts w:ascii="Times New Roman" w:eastAsia="Calibri" w:hAnsi="Times New Roman" w:cs="Times New Roman"/>
          <w:sz w:val="24"/>
          <w:szCs w:val="24"/>
        </w:rPr>
        <w:t xml:space="preserve">difficulties </w:t>
      </w:r>
      <w:r w:rsidR="002620D1" w:rsidRPr="00157E24">
        <w:rPr>
          <w:rFonts w:ascii="Times New Roman" w:eastAsia="Calibri" w:hAnsi="Times New Roman" w:cs="Times New Roman"/>
          <w:sz w:val="24"/>
          <w:szCs w:val="24"/>
        </w:rPr>
        <w:t xml:space="preserve">in comprehending complex and technical tourism issues. </w:t>
      </w:r>
      <w:r w:rsidR="00640ED2" w:rsidRPr="00157E24">
        <w:rPr>
          <w:rFonts w:ascii="Times New Roman" w:eastAsia="Calibri" w:hAnsi="Times New Roman" w:cs="Times New Roman"/>
          <w:sz w:val="24"/>
          <w:szCs w:val="24"/>
        </w:rPr>
        <w:t>The</w:t>
      </w:r>
      <w:r w:rsidR="00D93A88" w:rsidRPr="00157E24">
        <w:rPr>
          <w:rFonts w:ascii="Times New Roman" w:eastAsia="Calibri" w:hAnsi="Times New Roman" w:cs="Times New Roman"/>
          <w:sz w:val="24"/>
          <w:szCs w:val="24"/>
        </w:rPr>
        <w:t xml:space="preserve"> results are consistence with previous studies such as Bello </w:t>
      </w:r>
      <w:r w:rsidR="00D93A88" w:rsidRPr="00157E24">
        <w:rPr>
          <w:rFonts w:ascii="Times New Roman" w:eastAsia="Calibri" w:hAnsi="Times New Roman" w:cs="Times New Roman"/>
          <w:i/>
          <w:sz w:val="24"/>
          <w:szCs w:val="24"/>
        </w:rPr>
        <w:t>et al</w:t>
      </w:r>
      <w:r w:rsidR="00677126">
        <w:rPr>
          <w:rFonts w:ascii="Times New Roman" w:eastAsia="Calibri" w:hAnsi="Times New Roman" w:cs="Times New Roman"/>
          <w:sz w:val="24"/>
          <w:szCs w:val="24"/>
        </w:rPr>
        <w:t xml:space="preserve"> (2016a) </w:t>
      </w:r>
      <w:r w:rsidR="00014177">
        <w:rPr>
          <w:rFonts w:ascii="Times New Roman" w:eastAsia="Calibri" w:hAnsi="Times New Roman" w:cs="Times New Roman"/>
          <w:sz w:val="24"/>
          <w:szCs w:val="24"/>
        </w:rPr>
        <w:t xml:space="preserve">and </w:t>
      </w:r>
      <w:proofErr w:type="spellStart"/>
      <w:r w:rsidR="00014177" w:rsidRPr="00157E24">
        <w:rPr>
          <w:rFonts w:ascii="Times New Roman" w:eastAsia="Calibri" w:hAnsi="Times New Roman" w:cs="Times New Roman"/>
          <w:sz w:val="24"/>
          <w:szCs w:val="24"/>
        </w:rPr>
        <w:t>Chami</w:t>
      </w:r>
      <w:proofErr w:type="spellEnd"/>
      <w:r w:rsidR="00D93A88" w:rsidRPr="00157E24">
        <w:rPr>
          <w:rFonts w:ascii="Times New Roman" w:eastAsia="Calibri" w:hAnsi="Times New Roman" w:cs="Times New Roman"/>
          <w:sz w:val="24"/>
          <w:szCs w:val="24"/>
        </w:rPr>
        <w:t xml:space="preserve"> (2018)</w:t>
      </w:r>
      <w:r w:rsidR="00A102FE" w:rsidRPr="00157E24">
        <w:rPr>
          <w:rFonts w:ascii="Times New Roman" w:eastAsia="Calibri" w:hAnsi="Times New Roman" w:cs="Times New Roman"/>
          <w:sz w:val="24"/>
          <w:szCs w:val="24"/>
        </w:rPr>
        <w:t xml:space="preserve"> which found that p</w:t>
      </w:r>
      <w:r w:rsidR="00D93A88" w:rsidRPr="00157E24">
        <w:rPr>
          <w:rFonts w:ascii="Times New Roman" w:eastAsia="Calibri" w:hAnsi="Times New Roman" w:cs="Times New Roman"/>
          <w:sz w:val="24"/>
          <w:szCs w:val="24"/>
        </w:rPr>
        <w:t xml:space="preserve">ublic awareness and education in tourism was identified as a major prerequisite to effective participation of local communities in tourism planning as well-informed participants can effectively contribute to deliberations during the tourism planning process. </w:t>
      </w:r>
      <w:r w:rsidR="003950E9" w:rsidRPr="00157E24">
        <w:rPr>
          <w:rFonts w:ascii="Times New Roman" w:eastAsia="Calibri" w:hAnsi="Times New Roman" w:cs="Times New Roman"/>
          <w:sz w:val="24"/>
          <w:szCs w:val="24"/>
        </w:rPr>
        <w:t>The</w:t>
      </w:r>
      <w:r w:rsidR="0088241D" w:rsidRPr="00157E24">
        <w:rPr>
          <w:rFonts w:ascii="Times New Roman" w:eastAsia="Calibri" w:hAnsi="Times New Roman" w:cs="Times New Roman"/>
          <w:sz w:val="24"/>
          <w:szCs w:val="24"/>
        </w:rPr>
        <w:t>re is</w:t>
      </w:r>
      <w:r w:rsidR="003950E9" w:rsidRPr="00157E24">
        <w:rPr>
          <w:rFonts w:ascii="Times New Roman" w:eastAsia="Calibri" w:hAnsi="Times New Roman" w:cs="Times New Roman"/>
          <w:sz w:val="24"/>
          <w:szCs w:val="24"/>
        </w:rPr>
        <w:t xml:space="preserve"> need for </w:t>
      </w:r>
      <w:r w:rsidR="00007BEB" w:rsidRPr="00157E24">
        <w:rPr>
          <w:rFonts w:ascii="Times New Roman" w:eastAsia="Calibri" w:hAnsi="Times New Roman" w:cs="Times New Roman"/>
          <w:sz w:val="24"/>
          <w:szCs w:val="24"/>
        </w:rPr>
        <w:t xml:space="preserve">government and tourism associations to be holding sensitization meetings to </w:t>
      </w:r>
      <w:r w:rsidR="003950E9" w:rsidRPr="00157E24">
        <w:rPr>
          <w:rFonts w:ascii="Times New Roman" w:eastAsia="Calibri" w:hAnsi="Times New Roman" w:cs="Times New Roman"/>
          <w:sz w:val="24"/>
          <w:szCs w:val="24"/>
        </w:rPr>
        <w:t xml:space="preserve">all stakeholders </w:t>
      </w:r>
      <w:r w:rsidR="00007BEB" w:rsidRPr="00157E24">
        <w:rPr>
          <w:rFonts w:ascii="Times New Roman" w:eastAsia="Calibri" w:hAnsi="Times New Roman" w:cs="Times New Roman"/>
          <w:sz w:val="24"/>
          <w:szCs w:val="24"/>
        </w:rPr>
        <w:t xml:space="preserve">so that stakeholders are equipped with knowledge </w:t>
      </w:r>
      <w:r w:rsidR="003950E9" w:rsidRPr="00157E24">
        <w:rPr>
          <w:rFonts w:ascii="Times New Roman" w:eastAsia="Calibri" w:hAnsi="Times New Roman" w:cs="Times New Roman"/>
          <w:sz w:val="24"/>
          <w:szCs w:val="24"/>
        </w:rPr>
        <w:t>associated with tourism</w:t>
      </w:r>
      <w:r w:rsidR="00F9336B" w:rsidRPr="00157E24">
        <w:rPr>
          <w:rFonts w:ascii="Times New Roman" w:eastAsia="Calibri" w:hAnsi="Times New Roman" w:cs="Times New Roman"/>
          <w:sz w:val="24"/>
          <w:szCs w:val="24"/>
        </w:rPr>
        <w:t xml:space="preserve"> development </w:t>
      </w:r>
      <w:r w:rsidR="0088241D" w:rsidRPr="00157E24">
        <w:rPr>
          <w:rFonts w:ascii="Times New Roman" w:eastAsia="Calibri" w:hAnsi="Times New Roman" w:cs="Times New Roman"/>
          <w:sz w:val="24"/>
          <w:szCs w:val="24"/>
        </w:rPr>
        <w:t>which form a</w:t>
      </w:r>
      <w:r w:rsidR="003950E9" w:rsidRPr="00157E24">
        <w:rPr>
          <w:rFonts w:ascii="Times New Roman" w:eastAsia="Calibri" w:hAnsi="Times New Roman" w:cs="Times New Roman"/>
          <w:sz w:val="24"/>
          <w:szCs w:val="24"/>
        </w:rPr>
        <w:t xml:space="preserve">s a major prerequisite for effective </w:t>
      </w:r>
      <w:r w:rsidR="00F9336B" w:rsidRPr="00157E24">
        <w:rPr>
          <w:rFonts w:ascii="Times New Roman" w:eastAsia="Calibri" w:hAnsi="Times New Roman" w:cs="Times New Roman"/>
          <w:sz w:val="24"/>
          <w:szCs w:val="24"/>
        </w:rPr>
        <w:t xml:space="preserve">stakeholder’s </w:t>
      </w:r>
      <w:r w:rsidR="003950E9" w:rsidRPr="00157E24">
        <w:rPr>
          <w:rFonts w:ascii="Times New Roman" w:eastAsia="Calibri" w:hAnsi="Times New Roman" w:cs="Times New Roman"/>
          <w:sz w:val="24"/>
          <w:szCs w:val="24"/>
        </w:rPr>
        <w:t>participation</w:t>
      </w:r>
      <w:r w:rsidR="00F9336B" w:rsidRPr="00157E24">
        <w:rPr>
          <w:rFonts w:ascii="Times New Roman" w:eastAsia="Calibri" w:hAnsi="Times New Roman" w:cs="Times New Roman"/>
          <w:sz w:val="24"/>
          <w:szCs w:val="24"/>
        </w:rPr>
        <w:t xml:space="preserve"> in the development of tourism</w:t>
      </w:r>
      <w:r w:rsidR="003950E9" w:rsidRPr="00157E24">
        <w:rPr>
          <w:rFonts w:ascii="Times New Roman" w:eastAsia="Calibri" w:hAnsi="Times New Roman" w:cs="Times New Roman"/>
          <w:sz w:val="24"/>
          <w:szCs w:val="24"/>
        </w:rPr>
        <w:t xml:space="preserve">. </w:t>
      </w:r>
      <w:r w:rsidRPr="00157E24">
        <w:rPr>
          <w:rFonts w:ascii="Times New Roman" w:eastAsia="Calibri" w:hAnsi="Times New Roman" w:cs="Times New Roman"/>
          <w:sz w:val="24"/>
          <w:szCs w:val="24"/>
        </w:rPr>
        <w:t xml:space="preserve">The </w:t>
      </w:r>
      <w:r w:rsidR="00D81474" w:rsidRPr="00157E24">
        <w:rPr>
          <w:rFonts w:ascii="Times New Roman" w:eastAsia="Calibri" w:hAnsi="Times New Roman" w:cs="Times New Roman"/>
          <w:sz w:val="24"/>
          <w:szCs w:val="24"/>
        </w:rPr>
        <w:t xml:space="preserve">need for stakeholder’s sensitisation has been emphasized by </w:t>
      </w:r>
      <w:r w:rsidRPr="00157E24">
        <w:rPr>
          <w:rFonts w:ascii="Times New Roman" w:eastAsia="Calibri" w:hAnsi="Times New Roman" w:cs="Times New Roman"/>
          <w:sz w:val="24"/>
          <w:szCs w:val="24"/>
        </w:rPr>
        <w:t>GRZ (2015</w:t>
      </w:r>
      <w:r w:rsidR="00B72E31">
        <w:rPr>
          <w:rFonts w:ascii="Times New Roman" w:eastAsia="Calibri" w:hAnsi="Times New Roman" w:cs="Times New Roman"/>
          <w:sz w:val="24"/>
          <w:szCs w:val="24"/>
        </w:rPr>
        <w:t>a</w:t>
      </w:r>
      <w:r w:rsidRPr="00157E24">
        <w:rPr>
          <w:rFonts w:ascii="Times New Roman" w:eastAsia="Calibri" w:hAnsi="Times New Roman" w:cs="Times New Roman"/>
          <w:sz w:val="24"/>
          <w:szCs w:val="24"/>
        </w:rPr>
        <w:t xml:space="preserve">) </w:t>
      </w:r>
      <w:r w:rsidR="00D81474" w:rsidRPr="00157E24">
        <w:rPr>
          <w:rFonts w:ascii="Times New Roman" w:eastAsia="Calibri" w:hAnsi="Times New Roman" w:cs="Times New Roman"/>
          <w:sz w:val="24"/>
          <w:szCs w:val="24"/>
        </w:rPr>
        <w:t>that there is</w:t>
      </w:r>
      <w:r w:rsidRPr="00157E24">
        <w:rPr>
          <w:rFonts w:ascii="Times New Roman" w:eastAsia="Calibri" w:hAnsi="Times New Roman" w:cs="Times New Roman"/>
          <w:sz w:val="24"/>
          <w:szCs w:val="24"/>
        </w:rPr>
        <w:t xml:space="preserve"> need to </w:t>
      </w:r>
      <w:r w:rsidR="00D81474" w:rsidRPr="00157E24">
        <w:rPr>
          <w:rFonts w:ascii="Times New Roman" w:eastAsia="Calibri" w:hAnsi="Times New Roman" w:cs="Times New Roman"/>
          <w:sz w:val="24"/>
          <w:szCs w:val="24"/>
        </w:rPr>
        <w:t>p</w:t>
      </w:r>
      <w:r w:rsidR="009D1C47" w:rsidRPr="00157E24">
        <w:rPr>
          <w:rFonts w:ascii="Times New Roman" w:eastAsia="Calibri" w:hAnsi="Times New Roman" w:cs="Times New Roman"/>
          <w:sz w:val="24"/>
          <w:szCs w:val="24"/>
        </w:rPr>
        <w:t xml:space="preserve">romote appropriate tourism education, training, </w:t>
      </w:r>
      <w:r w:rsidRPr="00157E24">
        <w:rPr>
          <w:rFonts w:ascii="Times New Roman" w:eastAsia="Calibri" w:hAnsi="Times New Roman" w:cs="Times New Roman"/>
          <w:sz w:val="24"/>
          <w:szCs w:val="24"/>
        </w:rPr>
        <w:t>c</w:t>
      </w:r>
      <w:r w:rsidR="009D2571" w:rsidRPr="00157E24">
        <w:rPr>
          <w:rFonts w:ascii="Times New Roman" w:eastAsia="Calibri" w:hAnsi="Times New Roman" w:cs="Times New Roman"/>
          <w:sz w:val="24"/>
          <w:szCs w:val="24"/>
        </w:rPr>
        <w:t xml:space="preserve">reate awareness and </w:t>
      </w:r>
      <w:r w:rsidR="009D1C47" w:rsidRPr="00157E24">
        <w:rPr>
          <w:rFonts w:ascii="Times New Roman" w:eastAsia="Calibri" w:hAnsi="Times New Roman" w:cs="Times New Roman"/>
          <w:sz w:val="24"/>
          <w:szCs w:val="24"/>
        </w:rPr>
        <w:t>capacity building programmes for local communities and</w:t>
      </w:r>
      <w:r w:rsidR="009D2571" w:rsidRPr="00157E24">
        <w:rPr>
          <w:rFonts w:ascii="Times New Roman" w:eastAsia="Calibri" w:hAnsi="Times New Roman" w:cs="Times New Roman"/>
          <w:sz w:val="24"/>
          <w:szCs w:val="24"/>
        </w:rPr>
        <w:t xml:space="preserve"> all key stakeholders </w:t>
      </w:r>
      <w:r w:rsidR="003B01C4" w:rsidRPr="00157E24">
        <w:rPr>
          <w:rFonts w:ascii="Times New Roman" w:eastAsia="Calibri" w:hAnsi="Times New Roman" w:cs="Times New Roman"/>
          <w:sz w:val="24"/>
          <w:szCs w:val="24"/>
        </w:rPr>
        <w:t xml:space="preserve">towards tourism development. </w:t>
      </w:r>
      <w:r w:rsidR="00FC4782" w:rsidRPr="00157E24">
        <w:rPr>
          <w:rFonts w:ascii="Times New Roman" w:eastAsia="Calibri" w:hAnsi="Times New Roman" w:cs="Times New Roman"/>
          <w:sz w:val="24"/>
          <w:szCs w:val="24"/>
        </w:rPr>
        <w:t xml:space="preserve">There is need therefore to ensure that trainings and sensitisation meetings are conducted if Zambia is to attain sustainable tourism development because sensitisation and trainings will increase the knowledge capacity of stakeholders and this will increase </w:t>
      </w:r>
      <w:r w:rsidR="00E11F8A" w:rsidRPr="00157E24">
        <w:rPr>
          <w:rFonts w:ascii="Times New Roman" w:eastAsia="Calibri" w:hAnsi="Times New Roman" w:cs="Times New Roman"/>
          <w:sz w:val="24"/>
          <w:szCs w:val="24"/>
        </w:rPr>
        <w:t>stakeholder’s</w:t>
      </w:r>
      <w:r w:rsidR="00FC4782" w:rsidRPr="00157E24">
        <w:rPr>
          <w:rFonts w:ascii="Times New Roman" w:eastAsia="Calibri" w:hAnsi="Times New Roman" w:cs="Times New Roman"/>
          <w:sz w:val="24"/>
          <w:szCs w:val="24"/>
        </w:rPr>
        <w:t xml:space="preserve"> participation towards the development of tourism. </w:t>
      </w:r>
      <w:r w:rsidR="00014177" w:rsidRPr="00157E24">
        <w:rPr>
          <w:rFonts w:ascii="Times New Roman" w:eastAsia="Calibri" w:hAnsi="Times New Roman" w:cs="Times New Roman"/>
          <w:sz w:val="24"/>
          <w:szCs w:val="24"/>
        </w:rPr>
        <w:t>However,</w:t>
      </w:r>
      <w:r w:rsidR="00224E13" w:rsidRPr="00157E24">
        <w:rPr>
          <w:rFonts w:ascii="Times New Roman" w:eastAsia="Calibri" w:hAnsi="Times New Roman" w:cs="Times New Roman"/>
          <w:sz w:val="24"/>
          <w:szCs w:val="24"/>
        </w:rPr>
        <w:t xml:space="preserve"> in most cases </w:t>
      </w:r>
      <w:r w:rsidR="00FC4782" w:rsidRPr="00157E24">
        <w:rPr>
          <w:rFonts w:ascii="Times New Roman" w:eastAsia="Calibri" w:hAnsi="Times New Roman" w:cs="Times New Roman"/>
          <w:sz w:val="24"/>
          <w:szCs w:val="24"/>
        </w:rPr>
        <w:t xml:space="preserve">this study discovered that </w:t>
      </w:r>
      <w:r w:rsidR="00224E13" w:rsidRPr="00157E24">
        <w:rPr>
          <w:rFonts w:ascii="Times New Roman" w:eastAsia="Calibri" w:hAnsi="Times New Roman" w:cs="Times New Roman"/>
          <w:sz w:val="24"/>
          <w:szCs w:val="24"/>
        </w:rPr>
        <w:t>local community in host tourist destinations expressed lack of inform</w:t>
      </w:r>
      <w:r w:rsidR="00B9799B" w:rsidRPr="00157E24">
        <w:rPr>
          <w:rFonts w:ascii="Times New Roman" w:eastAsia="Calibri" w:hAnsi="Times New Roman" w:cs="Times New Roman"/>
          <w:sz w:val="24"/>
          <w:szCs w:val="24"/>
        </w:rPr>
        <w:t xml:space="preserve">ation from </w:t>
      </w:r>
      <w:r w:rsidR="00A32DF6" w:rsidRPr="00157E24">
        <w:rPr>
          <w:rFonts w:ascii="Times New Roman" w:eastAsia="Calibri" w:hAnsi="Times New Roman" w:cs="Times New Roman"/>
          <w:sz w:val="24"/>
          <w:szCs w:val="24"/>
        </w:rPr>
        <w:t>Ministry of T</w:t>
      </w:r>
      <w:r w:rsidR="00B9799B" w:rsidRPr="00157E24">
        <w:rPr>
          <w:rFonts w:ascii="Times New Roman" w:eastAsia="Calibri" w:hAnsi="Times New Roman" w:cs="Times New Roman"/>
          <w:sz w:val="24"/>
          <w:szCs w:val="24"/>
        </w:rPr>
        <w:t>ourism o</w:t>
      </w:r>
      <w:r w:rsidR="00224E13" w:rsidRPr="00157E24">
        <w:rPr>
          <w:rFonts w:ascii="Times New Roman" w:eastAsia="Calibri" w:hAnsi="Times New Roman" w:cs="Times New Roman"/>
          <w:sz w:val="24"/>
          <w:szCs w:val="24"/>
        </w:rPr>
        <w:t>n various activities a</w:t>
      </w:r>
      <w:r w:rsidR="00B9799B" w:rsidRPr="00157E24">
        <w:rPr>
          <w:rFonts w:ascii="Times New Roman" w:eastAsia="Calibri" w:hAnsi="Times New Roman" w:cs="Times New Roman"/>
          <w:sz w:val="24"/>
          <w:szCs w:val="24"/>
        </w:rPr>
        <w:t xml:space="preserve">nd this incapacitated most tourism stakeholders from </w:t>
      </w:r>
      <w:r w:rsidR="00224E13" w:rsidRPr="00157E24">
        <w:rPr>
          <w:rFonts w:ascii="Times New Roman" w:eastAsia="Calibri" w:hAnsi="Times New Roman" w:cs="Times New Roman"/>
          <w:sz w:val="24"/>
          <w:szCs w:val="24"/>
        </w:rPr>
        <w:t>participating in decision making process</w:t>
      </w:r>
      <w:r w:rsidR="00B9799B" w:rsidRPr="00157E24">
        <w:rPr>
          <w:rFonts w:ascii="Times New Roman" w:eastAsia="Calibri" w:hAnsi="Times New Roman" w:cs="Times New Roman"/>
          <w:sz w:val="24"/>
          <w:szCs w:val="24"/>
        </w:rPr>
        <w:t xml:space="preserve"> in respect to tourism development</w:t>
      </w:r>
      <w:r w:rsidR="00224E13" w:rsidRPr="00157E24">
        <w:rPr>
          <w:rFonts w:ascii="Times New Roman" w:eastAsia="Calibri" w:hAnsi="Times New Roman" w:cs="Times New Roman"/>
          <w:sz w:val="24"/>
          <w:szCs w:val="24"/>
        </w:rPr>
        <w:t xml:space="preserve">. </w:t>
      </w:r>
      <w:r w:rsidR="00463B3E" w:rsidRPr="00157E24">
        <w:rPr>
          <w:rFonts w:ascii="Times New Roman" w:eastAsia="Calibri" w:hAnsi="Times New Roman" w:cs="Times New Roman"/>
          <w:sz w:val="24"/>
          <w:szCs w:val="24"/>
        </w:rPr>
        <w:t xml:space="preserve">Furthermore, for local stakeholders to participate effectively in tourism related activities, they need to understand the current dynamics of </w:t>
      </w:r>
      <w:r w:rsidR="00677126">
        <w:rPr>
          <w:rFonts w:ascii="Times New Roman" w:eastAsia="Calibri" w:hAnsi="Times New Roman" w:cs="Times New Roman"/>
          <w:sz w:val="24"/>
          <w:szCs w:val="24"/>
        </w:rPr>
        <w:t xml:space="preserve">the </w:t>
      </w:r>
      <w:r w:rsidR="00463B3E" w:rsidRPr="00157E24">
        <w:rPr>
          <w:rFonts w:ascii="Times New Roman" w:eastAsia="Calibri" w:hAnsi="Times New Roman" w:cs="Times New Roman"/>
          <w:sz w:val="24"/>
          <w:szCs w:val="24"/>
        </w:rPr>
        <w:t>tourism indu</w:t>
      </w:r>
      <w:r w:rsidR="00051FB4" w:rsidRPr="00157E24">
        <w:rPr>
          <w:rFonts w:ascii="Times New Roman" w:eastAsia="Calibri" w:hAnsi="Times New Roman" w:cs="Times New Roman"/>
          <w:sz w:val="24"/>
          <w:szCs w:val="24"/>
        </w:rPr>
        <w:t>stry through education sensitization meetings</w:t>
      </w:r>
      <w:r w:rsidR="0057061D" w:rsidRPr="00157E24">
        <w:rPr>
          <w:rFonts w:ascii="Times New Roman" w:eastAsia="Calibri" w:hAnsi="Times New Roman" w:cs="Times New Roman"/>
          <w:sz w:val="24"/>
          <w:szCs w:val="24"/>
        </w:rPr>
        <w:t xml:space="preserve"> as a number of stakeholders running tourism and hospitality services are not learned to handle tourism services to visitors.</w:t>
      </w:r>
    </w:p>
    <w:p w14:paraId="4408EAC9" w14:textId="47D0D377" w:rsidR="00125FC9" w:rsidRPr="00157E24" w:rsidRDefault="001D5501" w:rsidP="006F548F">
      <w:pPr>
        <w:spacing w:line="360" w:lineRule="auto"/>
        <w:jc w:val="both"/>
        <w:rPr>
          <w:rFonts w:ascii="Times New Roman" w:eastAsia="Calibri" w:hAnsi="Times New Roman" w:cs="Times New Roman"/>
          <w:sz w:val="24"/>
          <w:szCs w:val="24"/>
        </w:rPr>
      </w:pPr>
      <w:r w:rsidRPr="00157E24">
        <w:rPr>
          <w:rFonts w:ascii="Times New Roman" w:eastAsia="Calibri" w:hAnsi="Times New Roman" w:cs="Times New Roman"/>
          <w:sz w:val="24"/>
          <w:szCs w:val="24"/>
        </w:rPr>
        <w:t>Visitor q</w:t>
      </w:r>
      <w:r w:rsidR="00A56BA0" w:rsidRPr="00157E24">
        <w:rPr>
          <w:rFonts w:ascii="Times New Roman" w:eastAsia="Calibri" w:hAnsi="Times New Roman" w:cs="Times New Roman"/>
          <w:sz w:val="24"/>
          <w:szCs w:val="24"/>
        </w:rPr>
        <w:t>uestionnaire</w:t>
      </w:r>
      <w:r w:rsidR="004029E7" w:rsidRPr="00157E24">
        <w:rPr>
          <w:rFonts w:ascii="Times New Roman" w:eastAsia="Calibri" w:hAnsi="Times New Roman" w:cs="Times New Roman"/>
          <w:sz w:val="24"/>
          <w:szCs w:val="24"/>
        </w:rPr>
        <w:t xml:space="preserve"> came out as another parameter for increased stakeholder’s participation in planning and development of tourism.</w:t>
      </w:r>
      <w:r w:rsidR="00125FC9" w:rsidRPr="00157E24">
        <w:rPr>
          <w:rFonts w:ascii="Times New Roman" w:eastAsia="Calibri" w:hAnsi="Times New Roman" w:cs="Times New Roman"/>
          <w:sz w:val="24"/>
          <w:szCs w:val="24"/>
        </w:rPr>
        <w:t xml:space="preserve"> </w:t>
      </w:r>
      <w:r w:rsidR="00E4563A" w:rsidRPr="00157E24">
        <w:rPr>
          <w:rFonts w:ascii="Times New Roman" w:eastAsia="Calibri" w:hAnsi="Times New Roman" w:cs="Times New Roman"/>
          <w:sz w:val="24"/>
          <w:szCs w:val="24"/>
        </w:rPr>
        <w:t>It is important to mention that the participation of visitors towards the development of touris</w:t>
      </w:r>
      <w:r w:rsidR="009C3148" w:rsidRPr="00157E24">
        <w:rPr>
          <w:rFonts w:ascii="Times New Roman" w:eastAsia="Calibri" w:hAnsi="Times New Roman" w:cs="Times New Roman"/>
          <w:sz w:val="24"/>
          <w:szCs w:val="24"/>
        </w:rPr>
        <w:t>m can only be achieved through C</w:t>
      </w:r>
      <w:r w:rsidR="00E4563A" w:rsidRPr="00157E24">
        <w:rPr>
          <w:rFonts w:ascii="Times New Roman" w:eastAsia="Calibri" w:hAnsi="Times New Roman" w:cs="Times New Roman"/>
          <w:sz w:val="24"/>
          <w:szCs w:val="24"/>
        </w:rPr>
        <w:t xml:space="preserve">ustomer </w:t>
      </w:r>
      <w:r w:rsidR="00B02D9F" w:rsidRPr="00157E24">
        <w:rPr>
          <w:rFonts w:ascii="Times New Roman" w:eastAsia="Calibri" w:hAnsi="Times New Roman" w:cs="Times New Roman"/>
          <w:sz w:val="24"/>
          <w:szCs w:val="24"/>
        </w:rPr>
        <w:t>E</w:t>
      </w:r>
      <w:r w:rsidR="00E4563A" w:rsidRPr="00157E24">
        <w:rPr>
          <w:rFonts w:ascii="Times New Roman" w:eastAsia="Calibri" w:hAnsi="Times New Roman" w:cs="Times New Roman"/>
          <w:sz w:val="24"/>
          <w:szCs w:val="24"/>
        </w:rPr>
        <w:t>ngagement (CE)</w:t>
      </w:r>
      <w:r w:rsidR="00867314" w:rsidRPr="00157E24">
        <w:rPr>
          <w:rFonts w:ascii="Times New Roman" w:eastAsia="Calibri" w:hAnsi="Times New Roman" w:cs="Times New Roman"/>
          <w:sz w:val="24"/>
          <w:szCs w:val="24"/>
        </w:rPr>
        <w:t xml:space="preserve"> (Simumba and </w:t>
      </w:r>
      <w:proofErr w:type="spellStart"/>
      <w:r w:rsidR="00867314" w:rsidRPr="00157E24">
        <w:rPr>
          <w:rFonts w:ascii="Times New Roman" w:eastAsia="Calibri" w:hAnsi="Times New Roman" w:cs="Times New Roman"/>
          <w:sz w:val="24"/>
          <w:szCs w:val="24"/>
        </w:rPr>
        <w:t>Nchito</w:t>
      </w:r>
      <w:proofErr w:type="spellEnd"/>
      <w:r w:rsidR="00867314" w:rsidRPr="00157E24">
        <w:rPr>
          <w:rFonts w:ascii="Times New Roman" w:eastAsia="Calibri" w:hAnsi="Times New Roman" w:cs="Times New Roman"/>
          <w:sz w:val="24"/>
          <w:szCs w:val="24"/>
        </w:rPr>
        <w:t>, 2018)</w:t>
      </w:r>
      <w:r w:rsidR="00E4563A" w:rsidRPr="00157E24">
        <w:rPr>
          <w:rFonts w:ascii="Times New Roman" w:eastAsia="Calibri" w:hAnsi="Times New Roman" w:cs="Times New Roman"/>
          <w:sz w:val="24"/>
          <w:szCs w:val="24"/>
        </w:rPr>
        <w:t xml:space="preserve">. </w:t>
      </w:r>
      <w:r w:rsidR="00125FC9" w:rsidRPr="00157E24">
        <w:rPr>
          <w:rFonts w:ascii="Times New Roman" w:eastAsia="Calibri" w:hAnsi="Times New Roman" w:cs="Times New Roman"/>
          <w:sz w:val="24"/>
          <w:szCs w:val="24"/>
        </w:rPr>
        <w:t xml:space="preserve">It is imperative to mention that tourist destinations </w:t>
      </w:r>
      <w:r w:rsidR="00171B58" w:rsidRPr="00157E24">
        <w:rPr>
          <w:rFonts w:ascii="Times New Roman" w:eastAsia="Calibri" w:hAnsi="Times New Roman" w:cs="Times New Roman"/>
          <w:sz w:val="24"/>
          <w:szCs w:val="24"/>
        </w:rPr>
        <w:t>cannot</w:t>
      </w:r>
      <w:r w:rsidR="00125FC9" w:rsidRPr="00157E24">
        <w:rPr>
          <w:rFonts w:ascii="Times New Roman" w:eastAsia="Calibri" w:hAnsi="Times New Roman" w:cs="Times New Roman"/>
          <w:sz w:val="24"/>
          <w:szCs w:val="24"/>
        </w:rPr>
        <w:t xml:space="preserve"> develop without the positive perceptions of visitors who visit these places and because of this, it is vital that tourism establishments create effective visitor satisfaction surveys in order to identify which areas of their service can be continuously improved so as to continue to attract more visitors. </w:t>
      </w:r>
      <w:r w:rsidR="0050630D" w:rsidRPr="00157E24">
        <w:rPr>
          <w:rFonts w:ascii="Times New Roman" w:eastAsia="Calibri" w:hAnsi="Times New Roman" w:cs="Times New Roman"/>
          <w:sz w:val="24"/>
          <w:szCs w:val="24"/>
        </w:rPr>
        <w:t xml:space="preserve">This view has been buttressed by Taylor and </w:t>
      </w:r>
      <w:proofErr w:type="spellStart"/>
      <w:r w:rsidR="0050630D" w:rsidRPr="00157E24">
        <w:rPr>
          <w:rFonts w:ascii="Times New Roman" w:eastAsia="Calibri" w:hAnsi="Times New Roman" w:cs="Times New Roman"/>
          <w:sz w:val="24"/>
          <w:szCs w:val="24"/>
        </w:rPr>
        <w:t>Thole</w:t>
      </w:r>
      <w:r w:rsidR="008954C9" w:rsidRPr="00157E24">
        <w:rPr>
          <w:rFonts w:ascii="Times New Roman" w:eastAsia="Calibri" w:hAnsi="Times New Roman" w:cs="Times New Roman"/>
          <w:sz w:val="24"/>
          <w:szCs w:val="24"/>
        </w:rPr>
        <w:t>’s</w:t>
      </w:r>
      <w:proofErr w:type="spellEnd"/>
      <w:r w:rsidR="0050630D" w:rsidRPr="00157E24">
        <w:rPr>
          <w:rFonts w:ascii="Times New Roman" w:eastAsia="Calibri" w:hAnsi="Times New Roman" w:cs="Times New Roman"/>
          <w:sz w:val="24"/>
          <w:szCs w:val="24"/>
        </w:rPr>
        <w:t xml:space="preserve"> (2013) </w:t>
      </w:r>
      <w:r w:rsidR="0050630D" w:rsidRPr="00157E24">
        <w:rPr>
          <w:rFonts w:ascii="Times New Roman" w:eastAsia="Calibri" w:hAnsi="Times New Roman" w:cs="Times New Roman"/>
          <w:sz w:val="24"/>
          <w:szCs w:val="24"/>
        </w:rPr>
        <w:lastRenderedPageBreak/>
        <w:t xml:space="preserve">study which recommended </w:t>
      </w:r>
      <w:r w:rsidR="000F31D9" w:rsidRPr="00157E24">
        <w:rPr>
          <w:rFonts w:ascii="Times New Roman" w:eastAsia="Calibri" w:hAnsi="Times New Roman" w:cs="Times New Roman"/>
          <w:sz w:val="24"/>
          <w:szCs w:val="24"/>
        </w:rPr>
        <w:t xml:space="preserve">that </w:t>
      </w:r>
      <w:r w:rsidR="0050630D" w:rsidRPr="00157E24">
        <w:rPr>
          <w:rFonts w:ascii="Times New Roman" w:eastAsia="Calibri" w:hAnsi="Times New Roman" w:cs="Times New Roman"/>
          <w:sz w:val="24"/>
          <w:szCs w:val="24"/>
        </w:rPr>
        <w:t xml:space="preserve">for a country to achieve its tourism development </w:t>
      </w:r>
      <w:proofErr w:type="gramStart"/>
      <w:r w:rsidR="0050630D" w:rsidRPr="00157E24">
        <w:rPr>
          <w:rFonts w:ascii="Times New Roman" w:eastAsia="Calibri" w:hAnsi="Times New Roman" w:cs="Times New Roman"/>
          <w:sz w:val="24"/>
          <w:szCs w:val="24"/>
        </w:rPr>
        <w:t>goals</w:t>
      </w:r>
      <w:r w:rsidR="00B30552">
        <w:rPr>
          <w:rFonts w:ascii="Times New Roman" w:eastAsia="Calibri" w:hAnsi="Times New Roman" w:cs="Times New Roman"/>
          <w:sz w:val="24"/>
          <w:szCs w:val="24"/>
        </w:rPr>
        <w:t>,</w:t>
      </w:r>
      <w:proofErr w:type="gramEnd"/>
      <w:r w:rsidR="0050630D" w:rsidRPr="00157E24">
        <w:rPr>
          <w:rFonts w:ascii="Times New Roman" w:eastAsia="Calibri" w:hAnsi="Times New Roman" w:cs="Times New Roman"/>
          <w:sz w:val="24"/>
          <w:szCs w:val="24"/>
        </w:rPr>
        <w:t xml:space="preserve"> it is important to incorporate tourist needs and expectations</w:t>
      </w:r>
      <w:r w:rsidR="000F31D9" w:rsidRPr="00157E24">
        <w:rPr>
          <w:rFonts w:ascii="Times New Roman" w:eastAsia="Calibri" w:hAnsi="Times New Roman" w:cs="Times New Roman"/>
          <w:sz w:val="24"/>
          <w:szCs w:val="24"/>
        </w:rPr>
        <w:t xml:space="preserve"> as knowing and taking advantage of these needs and expectations will assist to evolve strategies for tourism development.</w:t>
      </w:r>
      <w:r w:rsidR="00471785" w:rsidRPr="00157E24">
        <w:rPr>
          <w:rFonts w:ascii="Times New Roman" w:eastAsia="Calibri" w:hAnsi="Times New Roman" w:cs="Times New Roman"/>
          <w:sz w:val="24"/>
          <w:szCs w:val="24"/>
        </w:rPr>
        <w:t xml:space="preserve"> In view of this, </w:t>
      </w:r>
      <w:r w:rsidR="00635DBC" w:rsidRPr="00157E24">
        <w:rPr>
          <w:rFonts w:ascii="Times New Roman" w:eastAsia="Calibri" w:hAnsi="Times New Roman" w:cs="Times New Roman"/>
          <w:sz w:val="24"/>
          <w:szCs w:val="24"/>
        </w:rPr>
        <w:t xml:space="preserve">this study argues that </w:t>
      </w:r>
      <w:r w:rsidR="00471785" w:rsidRPr="00157E24">
        <w:rPr>
          <w:rFonts w:ascii="Times New Roman" w:eastAsia="Calibri" w:hAnsi="Times New Roman" w:cs="Times New Roman"/>
          <w:sz w:val="24"/>
          <w:szCs w:val="24"/>
        </w:rPr>
        <w:t>a visitor satisfaction survey questionnaire is an appropriate avenue which can enhance the participation of visitors tow</w:t>
      </w:r>
      <w:r w:rsidR="0057061D" w:rsidRPr="00157E24">
        <w:rPr>
          <w:rFonts w:ascii="Times New Roman" w:eastAsia="Calibri" w:hAnsi="Times New Roman" w:cs="Times New Roman"/>
          <w:sz w:val="24"/>
          <w:szCs w:val="24"/>
        </w:rPr>
        <w:t>ards the development of tourism</w:t>
      </w:r>
      <w:r w:rsidR="00AE44A2" w:rsidRPr="00157E24">
        <w:rPr>
          <w:rFonts w:ascii="Times New Roman" w:eastAsia="Calibri" w:hAnsi="Times New Roman" w:cs="Times New Roman"/>
          <w:sz w:val="24"/>
          <w:szCs w:val="24"/>
        </w:rPr>
        <w:t>.</w:t>
      </w:r>
      <w:r w:rsidR="00635DBC" w:rsidRPr="00157E24">
        <w:rPr>
          <w:rFonts w:ascii="Times New Roman" w:eastAsia="Calibri" w:hAnsi="Times New Roman" w:cs="Times New Roman"/>
          <w:sz w:val="24"/>
          <w:szCs w:val="24"/>
        </w:rPr>
        <w:t xml:space="preserve"> It is important to mention that visitor feedback through questionnaire is very essential to improving the products, delivery and fundamental understanding of visitors.</w:t>
      </w:r>
      <w:r w:rsidR="00F31EC7" w:rsidRPr="00157E24">
        <w:rPr>
          <w:rFonts w:ascii="Times New Roman" w:eastAsia="Calibri" w:hAnsi="Times New Roman" w:cs="Times New Roman"/>
          <w:sz w:val="24"/>
          <w:szCs w:val="24"/>
        </w:rPr>
        <w:t xml:space="preserve"> </w:t>
      </w:r>
      <w:r w:rsidR="00935817" w:rsidRPr="00157E24">
        <w:rPr>
          <w:rFonts w:ascii="Times New Roman" w:eastAsia="Calibri" w:hAnsi="Times New Roman" w:cs="Times New Roman"/>
          <w:sz w:val="24"/>
          <w:szCs w:val="24"/>
        </w:rPr>
        <w:t xml:space="preserve">The </w:t>
      </w:r>
      <w:r w:rsidR="00F31EC7" w:rsidRPr="00157E24">
        <w:rPr>
          <w:rFonts w:ascii="Times New Roman" w:eastAsia="Calibri" w:hAnsi="Times New Roman" w:cs="Times New Roman"/>
          <w:sz w:val="24"/>
          <w:szCs w:val="24"/>
        </w:rPr>
        <w:t xml:space="preserve">involvement of visitors in the development of tourism is a must as </w:t>
      </w:r>
      <w:r w:rsidR="00D91C33" w:rsidRPr="00157E24">
        <w:rPr>
          <w:rFonts w:ascii="Times New Roman" w:eastAsia="Calibri" w:hAnsi="Times New Roman" w:cs="Times New Roman"/>
          <w:sz w:val="24"/>
          <w:szCs w:val="24"/>
        </w:rPr>
        <w:t xml:space="preserve">emphasized by </w:t>
      </w:r>
      <w:r w:rsidR="00B30552">
        <w:rPr>
          <w:rFonts w:ascii="Times New Roman" w:eastAsia="Calibri" w:hAnsi="Times New Roman" w:cs="Times New Roman"/>
          <w:sz w:val="24"/>
          <w:szCs w:val="24"/>
        </w:rPr>
        <w:t>Healey (1997</w:t>
      </w:r>
      <w:r w:rsidR="009E5F96" w:rsidRPr="00157E24">
        <w:rPr>
          <w:rFonts w:ascii="Times New Roman" w:eastAsia="Calibri" w:hAnsi="Times New Roman" w:cs="Times New Roman"/>
          <w:sz w:val="24"/>
          <w:szCs w:val="24"/>
        </w:rPr>
        <w:t xml:space="preserve">) </w:t>
      </w:r>
      <w:r w:rsidR="00B30552">
        <w:rPr>
          <w:rFonts w:ascii="Times New Roman" w:eastAsia="Calibri" w:hAnsi="Times New Roman" w:cs="Times New Roman"/>
          <w:sz w:val="24"/>
          <w:szCs w:val="24"/>
        </w:rPr>
        <w:t>Collaboration planning</w:t>
      </w:r>
      <w:r w:rsidR="003B55CD" w:rsidRPr="00157E24">
        <w:rPr>
          <w:rFonts w:ascii="Times New Roman" w:eastAsia="Calibri" w:hAnsi="Times New Roman" w:cs="Times New Roman"/>
          <w:sz w:val="24"/>
          <w:szCs w:val="24"/>
        </w:rPr>
        <w:t xml:space="preserve"> theory </w:t>
      </w:r>
      <w:r w:rsidR="005438A5" w:rsidRPr="00157E24">
        <w:rPr>
          <w:rFonts w:ascii="Times New Roman" w:eastAsia="Calibri" w:hAnsi="Times New Roman" w:cs="Times New Roman"/>
          <w:sz w:val="24"/>
          <w:szCs w:val="24"/>
        </w:rPr>
        <w:t>that all stakeholders must be involvement as failure to engage even a single stakeholder may have negative implications on the</w:t>
      </w:r>
      <w:r w:rsidR="00B30552" w:rsidRPr="00B30552">
        <w:t xml:space="preserve"> </w:t>
      </w:r>
      <w:r w:rsidR="00B30552" w:rsidRPr="00B30552">
        <w:rPr>
          <w:rFonts w:ascii="Times New Roman" w:eastAsia="Calibri" w:hAnsi="Times New Roman" w:cs="Times New Roman"/>
          <w:sz w:val="24"/>
          <w:szCs w:val="24"/>
        </w:rPr>
        <w:t>outcomes of structural planning process</w:t>
      </w:r>
      <w:r w:rsidR="005438A5" w:rsidRPr="00157E24">
        <w:rPr>
          <w:rFonts w:ascii="Times New Roman" w:eastAsia="Calibri" w:hAnsi="Times New Roman" w:cs="Times New Roman"/>
          <w:sz w:val="24"/>
          <w:szCs w:val="24"/>
        </w:rPr>
        <w:t xml:space="preserve">. </w:t>
      </w:r>
      <w:r w:rsidR="002B1335" w:rsidRPr="00157E24">
        <w:rPr>
          <w:rFonts w:ascii="Times New Roman" w:eastAsia="Calibri" w:hAnsi="Times New Roman" w:cs="Times New Roman"/>
          <w:sz w:val="24"/>
          <w:szCs w:val="24"/>
        </w:rPr>
        <w:t>Th</w:t>
      </w:r>
      <w:r w:rsidR="005832F8" w:rsidRPr="00157E24">
        <w:rPr>
          <w:rFonts w:ascii="Times New Roman" w:eastAsia="Calibri" w:hAnsi="Times New Roman" w:cs="Times New Roman"/>
          <w:sz w:val="24"/>
          <w:szCs w:val="24"/>
        </w:rPr>
        <w:t xml:space="preserve">erefore, </w:t>
      </w:r>
      <w:r w:rsidR="002F1733" w:rsidRPr="00157E24">
        <w:rPr>
          <w:rFonts w:ascii="Times New Roman" w:eastAsia="Calibri" w:hAnsi="Times New Roman" w:cs="Times New Roman"/>
          <w:sz w:val="24"/>
          <w:szCs w:val="24"/>
        </w:rPr>
        <w:t xml:space="preserve">the engagement of visitors through questionnaire survey is a vital parameter that allows visitors to participate in the development of tourism and </w:t>
      </w:r>
      <w:r w:rsidR="0032494E" w:rsidRPr="00157E24">
        <w:rPr>
          <w:rFonts w:ascii="Times New Roman" w:eastAsia="Calibri" w:hAnsi="Times New Roman" w:cs="Times New Roman"/>
          <w:sz w:val="24"/>
          <w:szCs w:val="24"/>
        </w:rPr>
        <w:t>visitor feedback</w:t>
      </w:r>
      <w:r w:rsidR="00CB4B95" w:rsidRPr="00157E24">
        <w:rPr>
          <w:rFonts w:ascii="Times New Roman" w:eastAsia="Calibri" w:hAnsi="Times New Roman" w:cs="Times New Roman"/>
          <w:sz w:val="24"/>
          <w:szCs w:val="24"/>
        </w:rPr>
        <w:t xml:space="preserve"> </w:t>
      </w:r>
      <w:r w:rsidR="0032494E" w:rsidRPr="00157E24">
        <w:rPr>
          <w:rFonts w:ascii="Times New Roman" w:eastAsia="Calibri" w:hAnsi="Times New Roman" w:cs="Times New Roman"/>
          <w:sz w:val="24"/>
          <w:szCs w:val="24"/>
        </w:rPr>
        <w:t>adds</w:t>
      </w:r>
      <w:r w:rsidR="00CB4B95" w:rsidRPr="00157E24">
        <w:rPr>
          <w:rFonts w:ascii="Times New Roman" w:eastAsia="Calibri" w:hAnsi="Times New Roman" w:cs="Times New Roman"/>
          <w:sz w:val="24"/>
          <w:szCs w:val="24"/>
        </w:rPr>
        <w:t xml:space="preserve"> value </w:t>
      </w:r>
      <w:r w:rsidR="005438A5" w:rsidRPr="00157E24">
        <w:rPr>
          <w:rFonts w:ascii="Times New Roman" w:eastAsia="Calibri" w:hAnsi="Times New Roman" w:cs="Times New Roman"/>
          <w:sz w:val="24"/>
          <w:szCs w:val="24"/>
        </w:rPr>
        <w:t xml:space="preserve">because visitors </w:t>
      </w:r>
      <w:r w:rsidR="00D06234" w:rsidRPr="00157E24">
        <w:rPr>
          <w:rFonts w:ascii="Times New Roman" w:eastAsia="Calibri" w:hAnsi="Times New Roman" w:cs="Times New Roman"/>
          <w:sz w:val="24"/>
          <w:szCs w:val="24"/>
        </w:rPr>
        <w:t>have extensive travel experienc</w:t>
      </w:r>
      <w:r w:rsidR="00A35A9A" w:rsidRPr="00157E24">
        <w:rPr>
          <w:rFonts w:ascii="Times New Roman" w:eastAsia="Calibri" w:hAnsi="Times New Roman" w:cs="Times New Roman"/>
          <w:sz w:val="24"/>
          <w:szCs w:val="24"/>
        </w:rPr>
        <w:t>e in Zambia, Africa and Europe.</w:t>
      </w:r>
    </w:p>
    <w:p w14:paraId="2524038D" w14:textId="7A3754AA" w:rsidR="00B23B42" w:rsidRPr="00157E24" w:rsidRDefault="00934922" w:rsidP="006F548F">
      <w:pPr>
        <w:spacing w:line="360" w:lineRule="auto"/>
        <w:jc w:val="both"/>
        <w:rPr>
          <w:rFonts w:ascii="Times New Roman" w:eastAsia="Calibri" w:hAnsi="Times New Roman" w:cs="Times New Roman"/>
          <w:sz w:val="24"/>
          <w:szCs w:val="24"/>
        </w:rPr>
      </w:pPr>
      <w:r w:rsidRPr="00157E24">
        <w:rPr>
          <w:rFonts w:ascii="Times New Roman" w:eastAsia="Calibri" w:hAnsi="Times New Roman" w:cs="Times New Roman"/>
          <w:sz w:val="24"/>
          <w:szCs w:val="24"/>
        </w:rPr>
        <w:t xml:space="preserve">Besides </w:t>
      </w:r>
      <w:r w:rsidR="0057061D" w:rsidRPr="00157E24">
        <w:rPr>
          <w:rFonts w:ascii="Times New Roman" w:eastAsia="Calibri" w:hAnsi="Times New Roman" w:cs="Times New Roman"/>
          <w:sz w:val="24"/>
          <w:szCs w:val="24"/>
        </w:rPr>
        <w:t xml:space="preserve">visitor </w:t>
      </w:r>
      <w:r w:rsidRPr="00157E24">
        <w:rPr>
          <w:rFonts w:ascii="Times New Roman" w:eastAsia="Calibri" w:hAnsi="Times New Roman" w:cs="Times New Roman"/>
          <w:sz w:val="24"/>
          <w:szCs w:val="24"/>
        </w:rPr>
        <w:t>questionnaires being an important parameter to increase stakeholders participation in the development of tourism</w:t>
      </w:r>
      <w:r w:rsidR="00AA05D7" w:rsidRPr="00157E24">
        <w:rPr>
          <w:rFonts w:ascii="Times New Roman" w:eastAsia="Calibri" w:hAnsi="Times New Roman" w:cs="Times New Roman"/>
          <w:sz w:val="24"/>
          <w:szCs w:val="24"/>
        </w:rPr>
        <w:t>, having</w:t>
      </w:r>
      <w:r w:rsidRPr="00157E24">
        <w:rPr>
          <w:rFonts w:ascii="Times New Roman" w:eastAsia="Calibri" w:hAnsi="Times New Roman" w:cs="Times New Roman"/>
          <w:sz w:val="24"/>
          <w:szCs w:val="24"/>
        </w:rPr>
        <w:t xml:space="preserve"> </w:t>
      </w:r>
      <w:r w:rsidR="00014177" w:rsidRPr="00157E24">
        <w:rPr>
          <w:rFonts w:ascii="Times New Roman" w:eastAsia="Calibri" w:hAnsi="Times New Roman" w:cs="Times New Roman"/>
          <w:sz w:val="24"/>
          <w:szCs w:val="24"/>
        </w:rPr>
        <w:t>active tourism associations</w:t>
      </w:r>
      <w:r w:rsidR="008C1B82" w:rsidRPr="00157E24">
        <w:rPr>
          <w:rFonts w:ascii="Times New Roman" w:eastAsia="Calibri" w:hAnsi="Times New Roman" w:cs="Times New Roman"/>
          <w:sz w:val="24"/>
          <w:szCs w:val="24"/>
        </w:rPr>
        <w:t xml:space="preserve"> </w:t>
      </w:r>
      <w:r w:rsidR="00AA05D7" w:rsidRPr="00157E24">
        <w:rPr>
          <w:rFonts w:ascii="Times New Roman" w:eastAsia="Calibri" w:hAnsi="Times New Roman" w:cs="Times New Roman"/>
          <w:sz w:val="24"/>
          <w:szCs w:val="24"/>
        </w:rPr>
        <w:t>also emerged among respondents</w:t>
      </w:r>
      <w:r w:rsidR="00917E38" w:rsidRPr="00157E24">
        <w:rPr>
          <w:rFonts w:ascii="Times New Roman" w:eastAsia="Calibri" w:hAnsi="Times New Roman" w:cs="Times New Roman"/>
          <w:sz w:val="24"/>
          <w:szCs w:val="24"/>
        </w:rPr>
        <w:t xml:space="preserve"> to aid their effective participation in the development of tourism</w:t>
      </w:r>
      <w:r w:rsidR="00AA05D7" w:rsidRPr="00157E24">
        <w:rPr>
          <w:rFonts w:ascii="Times New Roman" w:eastAsia="Calibri" w:hAnsi="Times New Roman" w:cs="Times New Roman"/>
          <w:sz w:val="24"/>
          <w:szCs w:val="24"/>
        </w:rPr>
        <w:t xml:space="preserve">. </w:t>
      </w:r>
      <w:r w:rsidR="002B7D10" w:rsidRPr="00157E24">
        <w:rPr>
          <w:rFonts w:ascii="Times New Roman" w:eastAsia="Calibri" w:hAnsi="Times New Roman" w:cs="Times New Roman"/>
          <w:sz w:val="24"/>
          <w:szCs w:val="24"/>
        </w:rPr>
        <w:t xml:space="preserve">The findings affirms the position of </w:t>
      </w:r>
      <w:r w:rsidR="000E1209" w:rsidRPr="00157E24">
        <w:rPr>
          <w:rFonts w:ascii="Times New Roman" w:eastAsia="Calibri" w:hAnsi="Times New Roman" w:cs="Times New Roman"/>
          <w:sz w:val="24"/>
          <w:szCs w:val="24"/>
        </w:rPr>
        <w:t xml:space="preserve"> </w:t>
      </w:r>
      <w:r w:rsidR="002B7D10" w:rsidRPr="00157E24">
        <w:rPr>
          <w:rFonts w:ascii="Times New Roman" w:eastAsia="Calibri" w:hAnsi="Times New Roman" w:cs="Times New Roman"/>
          <w:sz w:val="24"/>
          <w:szCs w:val="24"/>
        </w:rPr>
        <w:t xml:space="preserve">Bello </w:t>
      </w:r>
      <w:r w:rsidR="002B7D10" w:rsidRPr="00157E24">
        <w:rPr>
          <w:rFonts w:ascii="Times New Roman" w:eastAsia="Calibri" w:hAnsi="Times New Roman" w:cs="Times New Roman"/>
          <w:i/>
          <w:sz w:val="24"/>
          <w:szCs w:val="24"/>
        </w:rPr>
        <w:t>et al</w:t>
      </w:r>
      <w:r w:rsidR="002B7D10" w:rsidRPr="00157E24">
        <w:rPr>
          <w:rFonts w:ascii="Times New Roman" w:eastAsia="Calibri" w:hAnsi="Times New Roman" w:cs="Times New Roman"/>
          <w:sz w:val="24"/>
          <w:szCs w:val="24"/>
        </w:rPr>
        <w:t xml:space="preserve"> (2016</w:t>
      </w:r>
      <w:r w:rsidR="00BB06E8" w:rsidRPr="00157E24">
        <w:rPr>
          <w:rFonts w:ascii="Times New Roman" w:eastAsia="Calibri" w:hAnsi="Times New Roman" w:cs="Times New Roman"/>
          <w:sz w:val="24"/>
          <w:szCs w:val="24"/>
        </w:rPr>
        <w:t>a</w:t>
      </w:r>
      <w:r w:rsidR="002B7D10" w:rsidRPr="00157E24">
        <w:rPr>
          <w:rFonts w:ascii="Times New Roman" w:eastAsia="Calibri" w:hAnsi="Times New Roman" w:cs="Times New Roman"/>
          <w:sz w:val="24"/>
          <w:szCs w:val="24"/>
        </w:rPr>
        <w:t xml:space="preserve">) </w:t>
      </w:r>
      <w:r w:rsidR="00A7046B" w:rsidRPr="00157E24">
        <w:rPr>
          <w:rFonts w:ascii="Times New Roman" w:eastAsia="Calibri" w:hAnsi="Times New Roman" w:cs="Times New Roman"/>
          <w:sz w:val="24"/>
          <w:szCs w:val="24"/>
        </w:rPr>
        <w:t xml:space="preserve">study </w:t>
      </w:r>
      <w:r w:rsidR="000E1209" w:rsidRPr="00157E24">
        <w:rPr>
          <w:rFonts w:ascii="Times New Roman" w:eastAsia="Calibri" w:hAnsi="Times New Roman" w:cs="Times New Roman"/>
          <w:sz w:val="24"/>
          <w:szCs w:val="24"/>
        </w:rPr>
        <w:t xml:space="preserve">that </w:t>
      </w:r>
      <w:r w:rsidR="00A7046B" w:rsidRPr="00157E24">
        <w:rPr>
          <w:rFonts w:ascii="Times New Roman" w:eastAsia="Calibri" w:hAnsi="Times New Roman" w:cs="Times New Roman"/>
          <w:sz w:val="24"/>
          <w:szCs w:val="24"/>
        </w:rPr>
        <w:t xml:space="preserve">found that </w:t>
      </w:r>
      <w:r w:rsidR="000E1209" w:rsidRPr="00157E24">
        <w:rPr>
          <w:rFonts w:ascii="Times New Roman" w:eastAsia="Calibri" w:hAnsi="Times New Roman" w:cs="Times New Roman"/>
          <w:sz w:val="24"/>
          <w:szCs w:val="24"/>
        </w:rPr>
        <w:t xml:space="preserve">engaging the local communities through </w:t>
      </w:r>
      <w:r w:rsidR="00AA403B" w:rsidRPr="00157E24">
        <w:rPr>
          <w:rFonts w:ascii="Times New Roman" w:eastAsia="Calibri" w:hAnsi="Times New Roman" w:cs="Times New Roman"/>
          <w:sz w:val="24"/>
          <w:szCs w:val="24"/>
        </w:rPr>
        <w:t>Community Based O</w:t>
      </w:r>
      <w:r w:rsidR="002B7D10" w:rsidRPr="00157E24">
        <w:rPr>
          <w:rFonts w:ascii="Times New Roman" w:eastAsia="Calibri" w:hAnsi="Times New Roman" w:cs="Times New Roman"/>
          <w:sz w:val="24"/>
          <w:szCs w:val="24"/>
        </w:rPr>
        <w:t>rganisations (</w:t>
      </w:r>
      <w:r w:rsidR="000E1209" w:rsidRPr="00157E24">
        <w:rPr>
          <w:rFonts w:ascii="Times New Roman" w:eastAsia="Calibri" w:hAnsi="Times New Roman" w:cs="Times New Roman"/>
          <w:sz w:val="24"/>
          <w:szCs w:val="24"/>
        </w:rPr>
        <w:t>CBOs</w:t>
      </w:r>
      <w:r w:rsidR="002B7D10" w:rsidRPr="00157E24">
        <w:rPr>
          <w:rFonts w:ascii="Times New Roman" w:eastAsia="Calibri" w:hAnsi="Times New Roman" w:cs="Times New Roman"/>
          <w:sz w:val="24"/>
          <w:szCs w:val="24"/>
        </w:rPr>
        <w:t>)</w:t>
      </w:r>
      <w:r w:rsidR="000E1209" w:rsidRPr="00157E24">
        <w:rPr>
          <w:rFonts w:ascii="Times New Roman" w:eastAsia="Calibri" w:hAnsi="Times New Roman" w:cs="Times New Roman"/>
          <w:sz w:val="24"/>
          <w:szCs w:val="24"/>
        </w:rPr>
        <w:t xml:space="preserve"> within the villages improved local people’s participation in tourism planning as such organisations provided points </w:t>
      </w:r>
      <w:r w:rsidR="008D49D1" w:rsidRPr="00157E24">
        <w:rPr>
          <w:rFonts w:ascii="Times New Roman" w:eastAsia="Calibri" w:hAnsi="Times New Roman" w:cs="Times New Roman"/>
          <w:sz w:val="24"/>
          <w:szCs w:val="24"/>
        </w:rPr>
        <w:t xml:space="preserve">of contact within the villages which enabled </w:t>
      </w:r>
      <w:r w:rsidR="000E1209" w:rsidRPr="00157E24">
        <w:rPr>
          <w:rFonts w:ascii="Times New Roman" w:eastAsia="Calibri" w:hAnsi="Times New Roman" w:cs="Times New Roman"/>
          <w:sz w:val="24"/>
          <w:szCs w:val="24"/>
        </w:rPr>
        <w:t xml:space="preserve"> the voices of local communities to be heard </w:t>
      </w:r>
      <w:r w:rsidR="00640A7E" w:rsidRPr="00157E24">
        <w:rPr>
          <w:rFonts w:ascii="Times New Roman" w:eastAsia="Calibri" w:hAnsi="Times New Roman" w:cs="Times New Roman"/>
          <w:sz w:val="24"/>
          <w:szCs w:val="24"/>
        </w:rPr>
        <w:t xml:space="preserve">and taken seriously and as such </w:t>
      </w:r>
      <w:r w:rsidR="000E1209" w:rsidRPr="00157E24">
        <w:rPr>
          <w:rFonts w:ascii="Times New Roman" w:eastAsia="Calibri" w:hAnsi="Times New Roman" w:cs="Times New Roman"/>
          <w:sz w:val="24"/>
          <w:szCs w:val="24"/>
        </w:rPr>
        <w:t xml:space="preserve">it is important to build up local CBOs around </w:t>
      </w:r>
      <w:r w:rsidR="00B30552">
        <w:rPr>
          <w:rFonts w:ascii="Times New Roman" w:eastAsia="Calibri" w:hAnsi="Times New Roman" w:cs="Times New Roman"/>
          <w:sz w:val="24"/>
          <w:szCs w:val="24"/>
        </w:rPr>
        <w:t xml:space="preserve">tourist destinations </w:t>
      </w:r>
      <w:r w:rsidR="000E1209" w:rsidRPr="00157E24">
        <w:rPr>
          <w:rFonts w:ascii="Times New Roman" w:eastAsia="Calibri" w:hAnsi="Times New Roman" w:cs="Times New Roman"/>
          <w:sz w:val="24"/>
          <w:szCs w:val="24"/>
        </w:rPr>
        <w:t xml:space="preserve">areas to facilitate better and effective local community participation in planning. </w:t>
      </w:r>
      <w:r w:rsidR="00427E00" w:rsidRPr="00157E24">
        <w:rPr>
          <w:rFonts w:ascii="Times New Roman" w:eastAsia="Calibri" w:hAnsi="Times New Roman" w:cs="Times New Roman"/>
          <w:sz w:val="24"/>
          <w:szCs w:val="24"/>
        </w:rPr>
        <w:t xml:space="preserve">It is therefore vital to state that tourism associations must be strong and active to ensure effective collaborations among tourism stakeholders as weak tourism associations as identified in this study proved to have contributed to low participation of stakeholders in tourism planning and development of tourism.  Most proprietors running lodges and guest house expressed disappointment towards </w:t>
      </w:r>
      <w:r w:rsidR="00A45239" w:rsidRPr="00157E24">
        <w:rPr>
          <w:rFonts w:ascii="Times New Roman" w:eastAsia="Calibri" w:hAnsi="Times New Roman" w:cs="Times New Roman"/>
          <w:sz w:val="24"/>
          <w:szCs w:val="24"/>
        </w:rPr>
        <w:t>Hotel and Catering A</w:t>
      </w:r>
      <w:r w:rsidR="00427E00" w:rsidRPr="00157E24">
        <w:rPr>
          <w:rFonts w:ascii="Times New Roman" w:eastAsia="Calibri" w:hAnsi="Times New Roman" w:cs="Times New Roman"/>
          <w:sz w:val="24"/>
          <w:szCs w:val="24"/>
        </w:rPr>
        <w:t xml:space="preserve">ssociation </w:t>
      </w:r>
      <w:r w:rsidR="00A45239" w:rsidRPr="00157E24">
        <w:rPr>
          <w:rFonts w:ascii="Times New Roman" w:eastAsia="Calibri" w:hAnsi="Times New Roman" w:cs="Times New Roman"/>
          <w:sz w:val="24"/>
          <w:szCs w:val="24"/>
        </w:rPr>
        <w:t>(HCAZ</w:t>
      </w:r>
      <w:r w:rsidR="00867BB6" w:rsidRPr="00157E24">
        <w:rPr>
          <w:rFonts w:ascii="Times New Roman" w:eastAsia="Calibri" w:hAnsi="Times New Roman" w:cs="Times New Roman"/>
          <w:sz w:val="24"/>
          <w:szCs w:val="24"/>
        </w:rPr>
        <w:t xml:space="preserve">) </w:t>
      </w:r>
      <w:r w:rsidR="00427E00" w:rsidRPr="00157E24">
        <w:rPr>
          <w:rFonts w:ascii="Times New Roman" w:eastAsia="Calibri" w:hAnsi="Times New Roman" w:cs="Times New Roman"/>
          <w:sz w:val="24"/>
          <w:szCs w:val="24"/>
        </w:rPr>
        <w:t xml:space="preserve">failure to organise its members. The findings, thus, reinforces </w:t>
      </w:r>
      <w:proofErr w:type="spellStart"/>
      <w:r w:rsidR="00427E00" w:rsidRPr="00157E24">
        <w:rPr>
          <w:rFonts w:ascii="Times New Roman" w:eastAsia="Calibri" w:hAnsi="Times New Roman" w:cs="Times New Roman"/>
          <w:sz w:val="24"/>
          <w:szCs w:val="24"/>
        </w:rPr>
        <w:t>Worku</w:t>
      </w:r>
      <w:proofErr w:type="spellEnd"/>
      <w:r w:rsidR="00427E00" w:rsidRPr="00157E24">
        <w:rPr>
          <w:rFonts w:ascii="Times New Roman" w:eastAsia="Calibri" w:hAnsi="Times New Roman" w:cs="Times New Roman"/>
          <w:sz w:val="24"/>
          <w:szCs w:val="24"/>
        </w:rPr>
        <w:t xml:space="preserve"> and </w:t>
      </w:r>
      <w:proofErr w:type="spellStart"/>
      <w:r w:rsidR="00427E00" w:rsidRPr="00157E24">
        <w:rPr>
          <w:rFonts w:ascii="Times New Roman" w:eastAsia="Calibri" w:hAnsi="Times New Roman" w:cs="Times New Roman"/>
          <w:sz w:val="24"/>
          <w:szCs w:val="24"/>
        </w:rPr>
        <w:t>Te</w:t>
      </w:r>
      <w:r w:rsidR="00721B4E" w:rsidRPr="00157E24">
        <w:rPr>
          <w:rFonts w:ascii="Times New Roman" w:eastAsia="Calibri" w:hAnsi="Times New Roman" w:cs="Times New Roman"/>
          <w:sz w:val="24"/>
          <w:szCs w:val="24"/>
        </w:rPr>
        <w:t>ssema</w:t>
      </w:r>
      <w:proofErr w:type="spellEnd"/>
      <w:r w:rsidR="00427E00" w:rsidRPr="00157E24">
        <w:rPr>
          <w:rFonts w:ascii="Times New Roman" w:eastAsia="Calibri" w:hAnsi="Times New Roman" w:cs="Times New Roman"/>
          <w:sz w:val="24"/>
          <w:szCs w:val="24"/>
        </w:rPr>
        <w:t xml:space="preserve"> (2018) </w:t>
      </w:r>
      <w:r w:rsidR="00721B4E" w:rsidRPr="00157E24">
        <w:rPr>
          <w:rFonts w:ascii="Times New Roman" w:eastAsia="Calibri" w:hAnsi="Times New Roman" w:cs="Times New Roman"/>
          <w:sz w:val="24"/>
          <w:szCs w:val="24"/>
        </w:rPr>
        <w:t>findings that the existing weak hotel owners associ</w:t>
      </w:r>
      <w:r w:rsidR="00B30552">
        <w:rPr>
          <w:rFonts w:ascii="Times New Roman" w:eastAsia="Calibri" w:hAnsi="Times New Roman" w:cs="Times New Roman"/>
          <w:sz w:val="24"/>
          <w:szCs w:val="24"/>
        </w:rPr>
        <w:t xml:space="preserve">ation in </w:t>
      </w:r>
      <w:proofErr w:type="spellStart"/>
      <w:r w:rsidR="00B30552">
        <w:rPr>
          <w:rFonts w:ascii="Times New Roman" w:eastAsia="Calibri" w:hAnsi="Times New Roman" w:cs="Times New Roman"/>
          <w:sz w:val="24"/>
          <w:szCs w:val="24"/>
        </w:rPr>
        <w:t>Bahir</w:t>
      </w:r>
      <w:proofErr w:type="spellEnd"/>
      <w:r w:rsidR="00B30552">
        <w:rPr>
          <w:rFonts w:ascii="Times New Roman" w:eastAsia="Calibri" w:hAnsi="Times New Roman" w:cs="Times New Roman"/>
          <w:sz w:val="24"/>
          <w:szCs w:val="24"/>
        </w:rPr>
        <w:t xml:space="preserve"> Dar and Gondar wer</w:t>
      </w:r>
      <w:r w:rsidR="00721B4E" w:rsidRPr="00157E24">
        <w:rPr>
          <w:rFonts w:ascii="Times New Roman" w:eastAsia="Calibri" w:hAnsi="Times New Roman" w:cs="Times New Roman"/>
          <w:sz w:val="24"/>
          <w:szCs w:val="24"/>
        </w:rPr>
        <w:t xml:space="preserve">e not strong enough to call members to meetings regularly, discuss issues with government and play their part for tourism development. </w:t>
      </w:r>
      <w:r w:rsidR="00A60C7A" w:rsidRPr="00157E24">
        <w:rPr>
          <w:rFonts w:ascii="Times New Roman" w:eastAsia="Calibri" w:hAnsi="Times New Roman" w:cs="Times New Roman"/>
          <w:sz w:val="24"/>
          <w:szCs w:val="24"/>
        </w:rPr>
        <w:t xml:space="preserve">The foregoing results </w:t>
      </w:r>
      <w:r w:rsidR="008D2838" w:rsidRPr="00157E24">
        <w:rPr>
          <w:rFonts w:ascii="Times New Roman" w:eastAsia="Calibri" w:hAnsi="Times New Roman" w:cs="Times New Roman"/>
          <w:sz w:val="24"/>
          <w:szCs w:val="24"/>
        </w:rPr>
        <w:t>suggest</w:t>
      </w:r>
      <w:r w:rsidR="00A60C7A" w:rsidRPr="00157E24">
        <w:rPr>
          <w:rFonts w:ascii="Times New Roman" w:eastAsia="Calibri" w:hAnsi="Times New Roman" w:cs="Times New Roman"/>
          <w:sz w:val="24"/>
          <w:szCs w:val="24"/>
        </w:rPr>
        <w:t xml:space="preserve"> that </w:t>
      </w:r>
      <w:r w:rsidR="00C865A9" w:rsidRPr="00157E24">
        <w:rPr>
          <w:rFonts w:ascii="Times New Roman" w:eastAsia="Calibri" w:hAnsi="Times New Roman" w:cs="Times New Roman"/>
          <w:sz w:val="24"/>
          <w:szCs w:val="24"/>
        </w:rPr>
        <w:t xml:space="preserve">government through </w:t>
      </w:r>
      <w:r w:rsidR="00B30552">
        <w:rPr>
          <w:rFonts w:ascii="Times New Roman" w:eastAsia="Calibri" w:hAnsi="Times New Roman" w:cs="Times New Roman"/>
          <w:sz w:val="24"/>
          <w:szCs w:val="24"/>
        </w:rPr>
        <w:t xml:space="preserve">the </w:t>
      </w:r>
      <w:r w:rsidR="00C865A9" w:rsidRPr="00157E24">
        <w:rPr>
          <w:rFonts w:ascii="Times New Roman" w:eastAsia="Calibri" w:hAnsi="Times New Roman" w:cs="Times New Roman"/>
          <w:sz w:val="24"/>
          <w:szCs w:val="24"/>
        </w:rPr>
        <w:t xml:space="preserve">Ministry of Tourism </w:t>
      </w:r>
      <w:r w:rsidR="00C865A9" w:rsidRPr="00157E24">
        <w:rPr>
          <w:rFonts w:ascii="Times New Roman" w:eastAsia="Calibri" w:hAnsi="Times New Roman" w:cs="Times New Roman"/>
          <w:sz w:val="24"/>
          <w:szCs w:val="24"/>
        </w:rPr>
        <w:lastRenderedPageBreak/>
        <w:t>and A</w:t>
      </w:r>
      <w:r w:rsidR="00721B4E" w:rsidRPr="00157E24">
        <w:rPr>
          <w:rFonts w:ascii="Times New Roman" w:eastAsia="Calibri" w:hAnsi="Times New Roman" w:cs="Times New Roman"/>
          <w:sz w:val="24"/>
          <w:szCs w:val="24"/>
        </w:rPr>
        <w:t xml:space="preserve">rts </w:t>
      </w:r>
      <w:r w:rsidR="008D2838" w:rsidRPr="00157E24">
        <w:rPr>
          <w:rFonts w:ascii="Times New Roman" w:eastAsia="Calibri" w:hAnsi="Times New Roman" w:cs="Times New Roman"/>
          <w:sz w:val="24"/>
          <w:szCs w:val="24"/>
        </w:rPr>
        <w:t xml:space="preserve">may have problems to </w:t>
      </w:r>
      <w:r w:rsidR="00721B4E" w:rsidRPr="00157E24">
        <w:rPr>
          <w:rFonts w:ascii="Times New Roman" w:eastAsia="Calibri" w:hAnsi="Times New Roman" w:cs="Times New Roman"/>
          <w:sz w:val="24"/>
          <w:szCs w:val="24"/>
        </w:rPr>
        <w:t xml:space="preserve">engage </w:t>
      </w:r>
      <w:r w:rsidR="00C865A9" w:rsidRPr="00157E24">
        <w:rPr>
          <w:rFonts w:ascii="Times New Roman" w:eastAsia="Calibri" w:hAnsi="Times New Roman" w:cs="Times New Roman"/>
          <w:sz w:val="24"/>
          <w:szCs w:val="24"/>
        </w:rPr>
        <w:t>stakeholder</w:t>
      </w:r>
      <w:r w:rsidR="00721B4E" w:rsidRPr="00157E24">
        <w:rPr>
          <w:rFonts w:ascii="Times New Roman" w:eastAsia="Calibri" w:hAnsi="Times New Roman" w:cs="Times New Roman"/>
          <w:sz w:val="24"/>
          <w:szCs w:val="24"/>
        </w:rPr>
        <w:t xml:space="preserve"> </w:t>
      </w:r>
      <w:r w:rsidR="000F03BD" w:rsidRPr="00157E24">
        <w:rPr>
          <w:rFonts w:ascii="Times New Roman" w:eastAsia="Calibri" w:hAnsi="Times New Roman" w:cs="Times New Roman"/>
          <w:sz w:val="24"/>
          <w:szCs w:val="24"/>
        </w:rPr>
        <w:t xml:space="preserve">in the development of tourism </w:t>
      </w:r>
      <w:r w:rsidR="008D2838" w:rsidRPr="00157E24">
        <w:rPr>
          <w:rFonts w:ascii="Times New Roman" w:eastAsia="Calibri" w:hAnsi="Times New Roman" w:cs="Times New Roman"/>
          <w:sz w:val="24"/>
          <w:szCs w:val="24"/>
        </w:rPr>
        <w:t>and</w:t>
      </w:r>
      <w:r w:rsidR="00C865A9" w:rsidRPr="00157E24">
        <w:rPr>
          <w:rFonts w:ascii="Times New Roman" w:eastAsia="Calibri" w:hAnsi="Times New Roman" w:cs="Times New Roman"/>
          <w:sz w:val="24"/>
          <w:szCs w:val="24"/>
        </w:rPr>
        <w:t xml:space="preserve"> at the same time stakeholder</w:t>
      </w:r>
      <w:r w:rsidR="008D2838" w:rsidRPr="00157E24">
        <w:rPr>
          <w:rFonts w:ascii="Times New Roman" w:eastAsia="Calibri" w:hAnsi="Times New Roman" w:cs="Times New Roman"/>
          <w:sz w:val="24"/>
          <w:szCs w:val="24"/>
        </w:rPr>
        <w:t xml:space="preserve"> may find it difficult to engage government </w:t>
      </w:r>
      <w:r w:rsidR="00FB7369" w:rsidRPr="00157E24">
        <w:rPr>
          <w:rFonts w:ascii="Times New Roman" w:eastAsia="Calibri" w:hAnsi="Times New Roman" w:cs="Times New Roman"/>
          <w:sz w:val="24"/>
          <w:szCs w:val="24"/>
        </w:rPr>
        <w:t xml:space="preserve">due to </w:t>
      </w:r>
      <w:r w:rsidR="008D2838" w:rsidRPr="00157E24">
        <w:rPr>
          <w:rFonts w:ascii="Times New Roman" w:eastAsia="Calibri" w:hAnsi="Times New Roman" w:cs="Times New Roman"/>
          <w:sz w:val="24"/>
          <w:szCs w:val="24"/>
        </w:rPr>
        <w:t xml:space="preserve">weakness of </w:t>
      </w:r>
      <w:r w:rsidR="00844BDB" w:rsidRPr="00157E24">
        <w:rPr>
          <w:rFonts w:ascii="Times New Roman" w:eastAsia="Calibri" w:hAnsi="Times New Roman" w:cs="Times New Roman"/>
          <w:sz w:val="24"/>
          <w:szCs w:val="24"/>
        </w:rPr>
        <w:t xml:space="preserve">tourism associations </w:t>
      </w:r>
      <w:r w:rsidR="00FB7369" w:rsidRPr="00157E24">
        <w:rPr>
          <w:rFonts w:ascii="Times New Roman" w:eastAsia="Calibri" w:hAnsi="Times New Roman" w:cs="Times New Roman"/>
          <w:sz w:val="24"/>
          <w:szCs w:val="24"/>
        </w:rPr>
        <w:t>to effectively mobilise themselves</w:t>
      </w:r>
      <w:r w:rsidR="00D1034E" w:rsidRPr="00157E24">
        <w:rPr>
          <w:rFonts w:ascii="Times New Roman" w:eastAsia="Calibri" w:hAnsi="Times New Roman" w:cs="Times New Roman"/>
          <w:sz w:val="24"/>
          <w:szCs w:val="24"/>
        </w:rPr>
        <w:t>.</w:t>
      </w:r>
      <w:r w:rsidR="0002332F" w:rsidRPr="00157E24">
        <w:rPr>
          <w:rFonts w:ascii="Times New Roman" w:eastAsia="Calibri" w:hAnsi="Times New Roman" w:cs="Times New Roman"/>
          <w:b/>
          <w:sz w:val="24"/>
          <w:szCs w:val="24"/>
          <w:lang w:val="en-US"/>
        </w:rPr>
        <w:t xml:space="preserve"> </w:t>
      </w:r>
    </w:p>
    <w:p w14:paraId="6DBEA090" w14:textId="2ED22E35" w:rsidR="009D3DCE" w:rsidRPr="00157E24" w:rsidRDefault="0002332F" w:rsidP="00B30517">
      <w:pPr>
        <w:spacing w:line="360" w:lineRule="auto"/>
        <w:jc w:val="both"/>
        <w:rPr>
          <w:rFonts w:ascii="Times New Roman" w:hAnsi="Times New Roman" w:cs="Times New Roman"/>
          <w:sz w:val="24"/>
          <w:szCs w:val="24"/>
        </w:rPr>
      </w:pPr>
      <w:r w:rsidRPr="00157E24">
        <w:rPr>
          <w:rFonts w:ascii="Times New Roman" w:eastAsia="Calibri" w:hAnsi="Times New Roman" w:cs="Times New Roman"/>
          <w:sz w:val="24"/>
          <w:szCs w:val="24"/>
          <w:lang w:val="en-US"/>
        </w:rPr>
        <w:t>Visitor information website</w:t>
      </w:r>
      <w:r w:rsidR="00B23B42" w:rsidRPr="00157E24">
        <w:rPr>
          <w:rFonts w:ascii="Times New Roman" w:eastAsia="Calibri" w:hAnsi="Times New Roman" w:cs="Times New Roman"/>
          <w:sz w:val="24"/>
          <w:szCs w:val="24"/>
        </w:rPr>
        <w:t xml:space="preserve"> </w:t>
      </w:r>
      <w:r w:rsidR="007470F9" w:rsidRPr="00157E24">
        <w:rPr>
          <w:rFonts w:ascii="Times New Roman" w:eastAsia="Calibri" w:hAnsi="Times New Roman" w:cs="Times New Roman"/>
          <w:sz w:val="24"/>
          <w:szCs w:val="24"/>
        </w:rPr>
        <w:t xml:space="preserve">was </w:t>
      </w:r>
      <w:r w:rsidR="00C865A9" w:rsidRPr="00157E24">
        <w:rPr>
          <w:rFonts w:ascii="Times New Roman" w:eastAsia="Calibri" w:hAnsi="Times New Roman" w:cs="Times New Roman"/>
          <w:sz w:val="24"/>
          <w:szCs w:val="24"/>
        </w:rPr>
        <w:t xml:space="preserve">perceived as </w:t>
      </w:r>
      <w:r w:rsidR="007470F9" w:rsidRPr="00157E24">
        <w:rPr>
          <w:rFonts w:ascii="Times New Roman" w:eastAsia="Calibri" w:hAnsi="Times New Roman" w:cs="Times New Roman"/>
          <w:sz w:val="24"/>
          <w:szCs w:val="24"/>
        </w:rPr>
        <w:t>the least para</w:t>
      </w:r>
      <w:r w:rsidR="00C865A9" w:rsidRPr="00157E24">
        <w:rPr>
          <w:rFonts w:ascii="Times New Roman" w:eastAsia="Calibri" w:hAnsi="Times New Roman" w:cs="Times New Roman"/>
          <w:sz w:val="24"/>
          <w:szCs w:val="24"/>
        </w:rPr>
        <w:t xml:space="preserve">meter to increase stakeholder </w:t>
      </w:r>
      <w:r w:rsidR="007470F9" w:rsidRPr="00157E24">
        <w:rPr>
          <w:rFonts w:ascii="Times New Roman" w:eastAsia="Calibri" w:hAnsi="Times New Roman" w:cs="Times New Roman"/>
          <w:sz w:val="24"/>
          <w:szCs w:val="24"/>
        </w:rPr>
        <w:t xml:space="preserve">participation in the development of tourism and mostly was expressed by tourist. </w:t>
      </w:r>
      <w:r w:rsidR="008B2B0C" w:rsidRPr="00157E24">
        <w:rPr>
          <w:rFonts w:ascii="Times New Roman" w:eastAsia="Calibri" w:hAnsi="Times New Roman" w:cs="Times New Roman"/>
          <w:sz w:val="24"/>
          <w:szCs w:val="24"/>
        </w:rPr>
        <w:t xml:space="preserve">Visitor information website is a very vital parameter that destinations use to engage visitors. </w:t>
      </w:r>
      <w:r w:rsidR="00B918B9" w:rsidRPr="00157E24">
        <w:rPr>
          <w:rFonts w:ascii="Times New Roman" w:eastAsia="Calibri" w:hAnsi="Times New Roman" w:cs="Times New Roman"/>
          <w:sz w:val="24"/>
          <w:szCs w:val="24"/>
        </w:rPr>
        <w:t>Most tourist</w:t>
      </w:r>
      <w:r w:rsidR="004A00D6" w:rsidRPr="00157E24">
        <w:rPr>
          <w:rFonts w:ascii="Times New Roman" w:eastAsia="Calibri" w:hAnsi="Times New Roman" w:cs="Times New Roman"/>
          <w:sz w:val="24"/>
          <w:szCs w:val="24"/>
        </w:rPr>
        <w:t>s</w:t>
      </w:r>
      <w:r w:rsidR="00B918B9" w:rsidRPr="00157E24">
        <w:rPr>
          <w:rFonts w:ascii="Times New Roman" w:eastAsia="Calibri" w:hAnsi="Times New Roman" w:cs="Times New Roman"/>
          <w:sz w:val="24"/>
          <w:szCs w:val="24"/>
        </w:rPr>
        <w:t xml:space="preserve"> viewed visitor information websit</w:t>
      </w:r>
      <w:r w:rsidR="004A00D6" w:rsidRPr="00157E24">
        <w:rPr>
          <w:rFonts w:ascii="Times New Roman" w:eastAsia="Calibri" w:hAnsi="Times New Roman" w:cs="Times New Roman"/>
          <w:sz w:val="24"/>
          <w:szCs w:val="24"/>
        </w:rPr>
        <w:t xml:space="preserve">e to be an appropriate means of </w:t>
      </w:r>
      <w:r w:rsidR="00B918B9" w:rsidRPr="00157E24">
        <w:rPr>
          <w:rFonts w:ascii="Times New Roman" w:eastAsia="Calibri" w:hAnsi="Times New Roman" w:cs="Times New Roman"/>
          <w:sz w:val="24"/>
          <w:szCs w:val="24"/>
        </w:rPr>
        <w:t>effecti</w:t>
      </w:r>
      <w:r w:rsidR="004A00D6" w:rsidRPr="00157E24">
        <w:rPr>
          <w:rFonts w:ascii="Times New Roman" w:eastAsia="Calibri" w:hAnsi="Times New Roman" w:cs="Times New Roman"/>
          <w:sz w:val="24"/>
          <w:szCs w:val="24"/>
        </w:rPr>
        <w:t xml:space="preserve">vely engaging </w:t>
      </w:r>
      <w:r w:rsidR="00B918B9" w:rsidRPr="00157E24">
        <w:rPr>
          <w:rFonts w:ascii="Times New Roman" w:eastAsia="Calibri" w:hAnsi="Times New Roman" w:cs="Times New Roman"/>
          <w:sz w:val="24"/>
          <w:szCs w:val="24"/>
        </w:rPr>
        <w:t>visitors due to busy schedule</w:t>
      </w:r>
      <w:r w:rsidR="004A00D6" w:rsidRPr="00157E24">
        <w:rPr>
          <w:rFonts w:ascii="Times New Roman" w:eastAsia="Calibri" w:hAnsi="Times New Roman" w:cs="Times New Roman"/>
          <w:sz w:val="24"/>
          <w:szCs w:val="24"/>
        </w:rPr>
        <w:t>s</w:t>
      </w:r>
      <w:r w:rsidR="00B918B9" w:rsidRPr="00157E24">
        <w:rPr>
          <w:rFonts w:ascii="Times New Roman" w:eastAsia="Calibri" w:hAnsi="Times New Roman" w:cs="Times New Roman"/>
          <w:sz w:val="24"/>
          <w:szCs w:val="24"/>
        </w:rPr>
        <w:t xml:space="preserve"> tourist</w:t>
      </w:r>
      <w:r w:rsidR="004A00D6" w:rsidRPr="00157E24">
        <w:rPr>
          <w:rFonts w:ascii="Times New Roman" w:eastAsia="Calibri" w:hAnsi="Times New Roman" w:cs="Times New Roman"/>
          <w:sz w:val="24"/>
          <w:szCs w:val="24"/>
        </w:rPr>
        <w:t>s</w:t>
      </w:r>
      <w:r w:rsidR="00B918B9" w:rsidRPr="00157E24">
        <w:rPr>
          <w:rFonts w:ascii="Times New Roman" w:eastAsia="Calibri" w:hAnsi="Times New Roman" w:cs="Times New Roman"/>
          <w:sz w:val="24"/>
          <w:szCs w:val="24"/>
        </w:rPr>
        <w:t xml:space="preserve"> usually</w:t>
      </w:r>
      <w:r w:rsidR="004A00D6" w:rsidRPr="00157E24">
        <w:rPr>
          <w:rFonts w:ascii="Times New Roman" w:eastAsia="Calibri" w:hAnsi="Times New Roman" w:cs="Times New Roman"/>
          <w:sz w:val="24"/>
          <w:szCs w:val="24"/>
        </w:rPr>
        <w:t xml:space="preserve"> have</w:t>
      </w:r>
      <w:r w:rsidR="00B918B9" w:rsidRPr="00157E24">
        <w:rPr>
          <w:rFonts w:ascii="Times New Roman" w:eastAsia="Calibri" w:hAnsi="Times New Roman" w:cs="Times New Roman"/>
          <w:sz w:val="24"/>
          <w:szCs w:val="24"/>
        </w:rPr>
        <w:t xml:space="preserve">.  </w:t>
      </w:r>
      <w:r w:rsidR="004A00D6" w:rsidRPr="00157E24">
        <w:rPr>
          <w:rFonts w:ascii="Times New Roman" w:eastAsia="Calibri" w:hAnsi="Times New Roman" w:cs="Times New Roman"/>
          <w:sz w:val="24"/>
          <w:szCs w:val="24"/>
        </w:rPr>
        <w:t xml:space="preserve">Additionally, tourists also viewed visitor information websites as a source of information for the services provided by the establishment. </w:t>
      </w:r>
      <w:r w:rsidR="00B918B9" w:rsidRPr="00157E24">
        <w:rPr>
          <w:rFonts w:ascii="Times New Roman" w:eastAsia="Calibri" w:hAnsi="Times New Roman" w:cs="Times New Roman"/>
          <w:sz w:val="24"/>
          <w:szCs w:val="24"/>
          <w:lang w:val="en-US"/>
        </w:rPr>
        <w:t>The findings of this</w:t>
      </w:r>
      <w:r w:rsidR="00E52877" w:rsidRPr="00157E24">
        <w:rPr>
          <w:rFonts w:ascii="Times New Roman" w:eastAsia="Calibri" w:hAnsi="Times New Roman" w:cs="Times New Roman"/>
          <w:sz w:val="24"/>
          <w:szCs w:val="24"/>
          <w:lang w:val="en-US"/>
        </w:rPr>
        <w:t xml:space="preserve"> study are in line with </w:t>
      </w:r>
      <w:r w:rsidR="0052029C" w:rsidRPr="00157E24">
        <w:rPr>
          <w:rFonts w:ascii="Times New Roman" w:eastAsia="Calibri" w:hAnsi="Times New Roman" w:cs="Times New Roman"/>
          <w:sz w:val="24"/>
          <w:szCs w:val="24"/>
          <w:lang w:val="en-US"/>
        </w:rPr>
        <w:t xml:space="preserve">Taylor and </w:t>
      </w:r>
      <w:proofErr w:type="spellStart"/>
      <w:r w:rsidR="0052029C" w:rsidRPr="00157E24">
        <w:rPr>
          <w:rFonts w:ascii="Times New Roman" w:eastAsia="Calibri" w:hAnsi="Times New Roman" w:cs="Times New Roman"/>
          <w:sz w:val="24"/>
          <w:szCs w:val="24"/>
          <w:lang w:val="en-US"/>
        </w:rPr>
        <w:t>Thole</w:t>
      </w:r>
      <w:proofErr w:type="spellEnd"/>
      <w:r w:rsidR="0052029C" w:rsidRPr="00157E24">
        <w:rPr>
          <w:rFonts w:ascii="Times New Roman" w:eastAsia="Calibri" w:hAnsi="Times New Roman" w:cs="Times New Roman"/>
          <w:sz w:val="24"/>
          <w:szCs w:val="24"/>
          <w:lang w:val="en-US"/>
        </w:rPr>
        <w:t xml:space="preserve"> (2013)</w:t>
      </w:r>
      <w:r w:rsidR="00E52877" w:rsidRPr="00157E24">
        <w:rPr>
          <w:rFonts w:ascii="Times New Roman" w:eastAsia="Calibri" w:hAnsi="Times New Roman" w:cs="Times New Roman"/>
          <w:sz w:val="24"/>
          <w:szCs w:val="24"/>
          <w:lang w:val="en-US"/>
        </w:rPr>
        <w:t xml:space="preserve"> </w:t>
      </w:r>
      <w:r w:rsidR="00E02A9D" w:rsidRPr="00157E24">
        <w:rPr>
          <w:rFonts w:ascii="Times New Roman" w:eastAsia="Calibri" w:hAnsi="Times New Roman" w:cs="Times New Roman"/>
          <w:sz w:val="24"/>
          <w:szCs w:val="24"/>
          <w:lang w:val="en-US"/>
        </w:rPr>
        <w:t>who recommended</w:t>
      </w:r>
      <w:r w:rsidR="00E52877" w:rsidRPr="00157E24">
        <w:rPr>
          <w:rFonts w:ascii="Times New Roman" w:eastAsia="Calibri" w:hAnsi="Times New Roman" w:cs="Times New Roman"/>
          <w:sz w:val="24"/>
          <w:szCs w:val="24"/>
          <w:lang w:val="en-US"/>
        </w:rPr>
        <w:t xml:space="preserve"> </w:t>
      </w:r>
      <w:r w:rsidR="00A23771" w:rsidRPr="00157E24">
        <w:rPr>
          <w:rFonts w:ascii="Times New Roman" w:eastAsia="Calibri" w:hAnsi="Times New Roman" w:cs="Times New Roman"/>
          <w:sz w:val="24"/>
          <w:szCs w:val="24"/>
          <w:lang w:val="en-US"/>
        </w:rPr>
        <w:t>the development of visitor website</w:t>
      </w:r>
      <w:r w:rsidR="00E02A9D" w:rsidRPr="00157E24">
        <w:rPr>
          <w:rFonts w:ascii="Times New Roman" w:eastAsia="Calibri" w:hAnsi="Times New Roman" w:cs="Times New Roman"/>
          <w:sz w:val="24"/>
          <w:szCs w:val="24"/>
          <w:lang w:val="en-US"/>
        </w:rPr>
        <w:t>s</w:t>
      </w:r>
      <w:r w:rsidR="00A23771" w:rsidRPr="00157E24">
        <w:rPr>
          <w:rFonts w:ascii="Times New Roman" w:eastAsia="Calibri" w:hAnsi="Times New Roman" w:cs="Times New Roman"/>
          <w:sz w:val="24"/>
          <w:szCs w:val="24"/>
          <w:lang w:val="en-US"/>
        </w:rPr>
        <w:t xml:space="preserve"> as means to increase effective tourist participation in decision making process. They </w:t>
      </w:r>
      <w:r w:rsidR="00B918B9" w:rsidRPr="00157E24">
        <w:rPr>
          <w:rFonts w:ascii="Times New Roman" w:eastAsia="Calibri" w:hAnsi="Times New Roman" w:cs="Times New Roman"/>
          <w:sz w:val="24"/>
          <w:szCs w:val="24"/>
          <w:lang w:val="en-US"/>
        </w:rPr>
        <w:t xml:space="preserve">further </w:t>
      </w:r>
      <w:r w:rsidR="00A23771" w:rsidRPr="00157E24">
        <w:rPr>
          <w:rFonts w:ascii="Times New Roman" w:eastAsia="Calibri" w:hAnsi="Times New Roman" w:cs="Times New Roman"/>
          <w:sz w:val="24"/>
          <w:szCs w:val="24"/>
          <w:lang w:val="en-US"/>
        </w:rPr>
        <w:t xml:space="preserve">stated that </w:t>
      </w:r>
      <w:r w:rsidR="00E02A9D" w:rsidRPr="00157E24">
        <w:rPr>
          <w:rFonts w:ascii="Times New Roman" w:eastAsia="Calibri" w:hAnsi="Times New Roman" w:cs="Times New Roman"/>
          <w:sz w:val="24"/>
          <w:szCs w:val="24"/>
          <w:lang w:val="en-US"/>
        </w:rPr>
        <w:t>stakeholder</w:t>
      </w:r>
      <w:r w:rsidR="00A23771" w:rsidRPr="00157E24">
        <w:rPr>
          <w:rFonts w:ascii="Times New Roman" w:eastAsia="Calibri" w:hAnsi="Times New Roman" w:cs="Times New Roman"/>
          <w:sz w:val="24"/>
          <w:szCs w:val="24"/>
          <w:lang w:val="en-US"/>
        </w:rPr>
        <w:t xml:space="preserve"> participation </w:t>
      </w:r>
      <w:r w:rsidR="00413D80" w:rsidRPr="00157E24">
        <w:rPr>
          <w:rFonts w:ascii="Times New Roman" w:eastAsia="Calibri" w:hAnsi="Times New Roman" w:cs="Times New Roman"/>
          <w:sz w:val="24"/>
          <w:szCs w:val="24"/>
          <w:lang w:val="en-US"/>
        </w:rPr>
        <w:t>cannot</w:t>
      </w:r>
      <w:r w:rsidR="00A23771" w:rsidRPr="00157E24">
        <w:rPr>
          <w:rFonts w:ascii="Times New Roman" w:eastAsia="Calibri" w:hAnsi="Times New Roman" w:cs="Times New Roman"/>
          <w:sz w:val="24"/>
          <w:szCs w:val="24"/>
          <w:lang w:val="en-US"/>
        </w:rPr>
        <w:t xml:space="preserve"> only be face to face interaction through research but it can also be conducted at </w:t>
      </w:r>
      <w:r w:rsidR="00E02A9D" w:rsidRPr="00157E24">
        <w:rPr>
          <w:rFonts w:ascii="Times New Roman" w:eastAsia="Calibri" w:hAnsi="Times New Roman" w:cs="Times New Roman"/>
          <w:sz w:val="24"/>
          <w:szCs w:val="24"/>
          <w:lang w:val="en-US"/>
        </w:rPr>
        <w:t xml:space="preserve">a </w:t>
      </w:r>
      <w:r w:rsidR="00A23771" w:rsidRPr="00157E24">
        <w:rPr>
          <w:rFonts w:ascii="Times New Roman" w:eastAsia="Calibri" w:hAnsi="Times New Roman" w:cs="Times New Roman"/>
          <w:sz w:val="24"/>
          <w:szCs w:val="24"/>
          <w:lang w:val="en-US"/>
        </w:rPr>
        <w:t xml:space="preserve">digital level by providing a link on the website at various tourist destinations </w:t>
      </w:r>
      <w:r w:rsidR="00785099" w:rsidRPr="00157E24">
        <w:rPr>
          <w:rFonts w:ascii="Times New Roman" w:eastAsia="Calibri" w:hAnsi="Times New Roman" w:cs="Times New Roman"/>
          <w:sz w:val="24"/>
          <w:szCs w:val="24"/>
          <w:lang w:val="en-US"/>
        </w:rPr>
        <w:t xml:space="preserve">which </w:t>
      </w:r>
      <w:r w:rsidR="00A23771" w:rsidRPr="00157E24">
        <w:rPr>
          <w:rFonts w:ascii="Times New Roman" w:eastAsia="Calibri" w:hAnsi="Times New Roman" w:cs="Times New Roman"/>
          <w:sz w:val="24"/>
          <w:szCs w:val="24"/>
          <w:lang w:val="en-US"/>
        </w:rPr>
        <w:t xml:space="preserve">will allows visitors to express their views </w:t>
      </w:r>
      <w:r w:rsidR="00CA638E" w:rsidRPr="00157E24">
        <w:rPr>
          <w:rFonts w:ascii="Times New Roman" w:eastAsia="Calibri" w:hAnsi="Times New Roman" w:cs="Times New Roman"/>
          <w:sz w:val="24"/>
          <w:szCs w:val="24"/>
          <w:lang w:val="en-US"/>
        </w:rPr>
        <w:t xml:space="preserve">and give feedbacks </w:t>
      </w:r>
      <w:r w:rsidR="00A23771" w:rsidRPr="00157E24">
        <w:rPr>
          <w:rFonts w:ascii="Times New Roman" w:eastAsia="Calibri" w:hAnsi="Times New Roman" w:cs="Times New Roman"/>
          <w:sz w:val="24"/>
          <w:szCs w:val="24"/>
          <w:lang w:val="en-US"/>
        </w:rPr>
        <w:t xml:space="preserve">of their trips. </w:t>
      </w:r>
      <w:r w:rsidR="00C12D18" w:rsidRPr="00157E24">
        <w:rPr>
          <w:rFonts w:ascii="Times New Roman" w:eastAsia="Calibri" w:hAnsi="Times New Roman" w:cs="Times New Roman"/>
          <w:sz w:val="24"/>
          <w:szCs w:val="24"/>
          <w:lang w:val="en-US"/>
        </w:rPr>
        <w:t xml:space="preserve">The foregoing results indicate that </w:t>
      </w:r>
      <w:r w:rsidR="007F5847" w:rsidRPr="00157E24">
        <w:rPr>
          <w:rFonts w:ascii="Times New Roman" w:eastAsia="Calibri" w:hAnsi="Times New Roman" w:cs="Times New Roman"/>
          <w:sz w:val="24"/>
          <w:szCs w:val="24"/>
          <w:lang w:val="en-US"/>
        </w:rPr>
        <w:t>Visitor Information Website</w:t>
      </w:r>
      <w:r w:rsidR="00B30552">
        <w:rPr>
          <w:rFonts w:ascii="Times New Roman" w:eastAsia="Calibri" w:hAnsi="Times New Roman" w:cs="Times New Roman"/>
          <w:sz w:val="24"/>
          <w:szCs w:val="24"/>
          <w:lang w:val="en-US"/>
        </w:rPr>
        <w:t>s</w:t>
      </w:r>
      <w:r w:rsidR="007F5847" w:rsidRPr="00157E24">
        <w:rPr>
          <w:rFonts w:ascii="Times New Roman" w:eastAsia="Calibri" w:hAnsi="Times New Roman" w:cs="Times New Roman"/>
          <w:sz w:val="24"/>
          <w:szCs w:val="24"/>
          <w:lang w:val="en-US"/>
        </w:rPr>
        <w:t xml:space="preserve"> </w:t>
      </w:r>
      <w:r w:rsidR="001306C5" w:rsidRPr="00157E24">
        <w:rPr>
          <w:rFonts w:ascii="Times New Roman" w:eastAsia="Calibri" w:hAnsi="Times New Roman" w:cs="Times New Roman"/>
          <w:sz w:val="24"/>
          <w:szCs w:val="24"/>
          <w:lang w:val="en-US"/>
        </w:rPr>
        <w:t>play</w:t>
      </w:r>
      <w:r w:rsidR="00FD02E7" w:rsidRPr="00157E24">
        <w:rPr>
          <w:rFonts w:ascii="Times New Roman" w:eastAsia="Calibri" w:hAnsi="Times New Roman" w:cs="Times New Roman"/>
          <w:sz w:val="24"/>
          <w:szCs w:val="24"/>
          <w:lang w:val="en-US"/>
        </w:rPr>
        <w:t xml:space="preserve"> </w:t>
      </w:r>
      <w:r w:rsidR="00967D8C" w:rsidRPr="00157E24">
        <w:rPr>
          <w:rFonts w:ascii="Times New Roman" w:eastAsia="Calibri" w:hAnsi="Times New Roman" w:cs="Times New Roman"/>
          <w:sz w:val="24"/>
          <w:szCs w:val="24"/>
          <w:lang w:val="en-US"/>
        </w:rPr>
        <w:t>a key role as the interface</w:t>
      </w:r>
      <w:r w:rsidR="00DD28A5">
        <w:rPr>
          <w:rFonts w:ascii="Times New Roman" w:eastAsia="Calibri" w:hAnsi="Times New Roman" w:cs="Times New Roman"/>
          <w:sz w:val="24"/>
          <w:szCs w:val="24"/>
          <w:lang w:val="en-US"/>
        </w:rPr>
        <w:t xml:space="preserve"> linka</w:t>
      </w:r>
      <w:r w:rsidR="00DD28A5" w:rsidRPr="00157E24">
        <w:rPr>
          <w:rFonts w:ascii="Times New Roman" w:eastAsia="Calibri" w:hAnsi="Times New Roman" w:cs="Times New Roman"/>
          <w:sz w:val="24"/>
          <w:szCs w:val="24"/>
          <w:lang w:val="en-US"/>
        </w:rPr>
        <w:t>ge</w:t>
      </w:r>
      <w:r w:rsidR="00344B41" w:rsidRPr="00157E24">
        <w:rPr>
          <w:rFonts w:ascii="Times New Roman" w:eastAsia="Calibri" w:hAnsi="Times New Roman" w:cs="Times New Roman"/>
          <w:sz w:val="24"/>
          <w:szCs w:val="24"/>
          <w:lang w:val="en-US"/>
        </w:rPr>
        <w:t xml:space="preserve"> </w:t>
      </w:r>
      <w:r w:rsidR="00DD28A5">
        <w:rPr>
          <w:rFonts w:ascii="Times New Roman" w:eastAsia="Calibri" w:hAnsi="Times New Roman" w:cs="Times New Roman"/>
          <w:sz w:val="24"/>
          <w:szCs w:val="24"/>
          <w:lang w:val="en-US"/>
        </w:rPr>
        <w:t xml:space="preserve">between </w:t>
      </w:r>
      <w:r w:rsidR="00344B41" w:rsidRPr="00157E24">
        <w:rPr>
          <w:rFonts w:ascii="Times New Roman" w:eastAsia="Calibri" w:hAnsi="Times New Roman" w:cs="Times New Roman"/>
          <w:sz w:val="24"/>
          <w:szCs w:val="24"/>
          <w:lang w:val="en-US"/>
        </w:rPr>
        <w:t xml:space="preserve">tourists and </w:t>
      </w:r>
      <w:r w:rsidR="00B30552">
        <w:rPr>
          <w:rFonts w:ascii="Times New Roman" w:eastAsia="Calibri" w:hAnsi="Times New Roman" w:cs="Times New Roman"/>
          <w:sz w:val="24"/>
          <w:szCs w:val="24"/>
          <w:lang w:val="en-US"/>
        </w:rPr>
        <w:t>service provider</w:t>
      </w:r>
      <w:r w:rsidR="00DD28A5">
        <w:rPr>
          <w:rFonts w:ascii="Times New Roman" w:eastAsia="Calibri" w:hAnsi="Times New Roman" w:cs="Times New Roman"/>
          <w:sz w:val="24"/>
          <w:szCs w:val="24"/>
          <w:lang w:val="en-US"/>
        </w:rPr>
        <w:t>s</w:t>
      </w:r>
      <w:r w:rsidR="00E96CF2" w:rsidRPr="00157E24">
        <w:rPr>
          <w:rFonts w:ascii="Times New Roman" w:eastAsia="Calibri" w:hAnsi="Times New Roman" w:cs="Times New Roman"/>
          <w:sz w:val="24"/>
          <w:szCs w:val="24"/>
          <w:lang w:val="en-US"/>
        </w:rPr>
        <w:t>.</w:t>
      </w:r>
      <w:r w:rsidR="007E7B8E" w:rsidRPr="00157E24">
        <w:rPr>
          <w:rFonts w:ascii="Times New Roman" w:eastAsia="Calibri" w:hAnsi="Times New Roman" w:cs="Times New Roman"/>
          <w:sz w:val="24"/>
          <w:szCs w:val="24"/>
          <w:lang w:val="en-US"/>
        </w:rPr>
        <w:t xml:space="preserve"> </w:t>
      </w:r>
      <w:r w:rsidR="005868AD" w:rsidRPr="00157E24">
        <w:rPr>
          <w:rFonts w:ascii="Times New Roman" w:eastAsia="Calibri" w:hAnsi="Times New Roman" w:cs="Times New Roman"/>
          <w:sz w:val="24"/>
          <w:szCs w:val="24"/>
          <w:lang w:val="en-US"/>
        </w:rPr>
        <w:t xml:space="preserve">It is of great importance that tourist destination sites need to create visitor information website as avenues for engagement in which visitors will be able to comment and advise on quality of products and services. </w:t>
      </w:r>
      <w:r w:rsidR="007E7B8E" w:rsidRPr="00157E24">
        <w:rPr>
          <w:rFonts w:ascii="Times New Roman" w:eastAsia="Calibri" w:hAnsi="Times New Roman" w:cs="Times New Roman"/>
          <w:sz w:val="24"/>
          <w:szCs w:val="24"/>
          <w:lang w:val="en-US"/>
        </w:rPr>
        <w:t>Thus the absence of a visitor information website has negative consequences on the development of tourism</w:t>
      </w:r>
      <w:r w:rsidR="00B6342F" w:rsidRPr="00157E24">
        <w:rPr>
          <w:rFonts w:ascii="Times New Roman" w:eastAsia="Calibri" w:hAnsi="Times New Roman" w:cs="Times New Roman"/>
          <w:sz w:val="24"/>
          <w:szCs w:val="24"/>
          <w:lang w:val="en-US"/>
        </w:rPr>
        <w:t xml:space="preserve"> as customer engagement among visitors</w:t>
      </w:r>
      <w:r w:rsidR="001D5764" w:rsidRPr="00157E24">
        <w:rPr>
          <w:rFonts w:ascii="Times New Roman" w:eastAsia="Calibri" w:hAnsi="Times New Roman" w:cs="Times New Roman"/>
          <w:sz w:val="24"/>
          <w:szCs w:val="24"/>
          <w:lang w:val="en-US"/>
        </w:rPr>
        <w:t xml:space="preserve"> will be abortive</w:t>
      </w:r>
      <w:r w:rsidR="005D44E9" w:rsidRPr="00157E24">
        <w:rPr>
          <w:rFonts w:ascii="Times New Roman" w:eastAsia="Calibri" w:hAnsi="Times New Roman" w:cs="Times New Roman"/>
          <w:sz w:val="24"/>
          <w:szCs w:val="24"/>
          <w:lang w:val="en-US"/>
        </w:rPr>
        <w:t>.</w:t>
      </w:r>
      <w:r w:rsidR="00B6342F" w:rsidRPr="00157E24">
        <w:rPr>
          <w:rFonts w:ascii="Times New Roman" w:eastAsia="Calibri" w:hAnsi="Times New Roman" w:cs="Times New Roman"/>
          <w:sz w:val="24"/>
          <w:szCs w:val="24"/>
          <w:lang w:val="en-US"/>
        </w:rPr>
        <w:t xml:space="preserve"> </w:t>
      </w:r>
      <w:r w:rsidR="0027778C" w:rsidRPr="00157E24">
        <w:rPr>
          <w:rFonts w:ascii="Times New Roman" w:eastAsia="Calibri" w:hAnsi="Times New Roman" w:cs="Times New Roman"/>
          <w:sz w:val="24"/>
          <w:szCs w:val="24"/>
          <w:lang w:eastAsia="en-US"/>
        </w:rPr>
        <w:t>Finally, i</w:t>
      </w:r>
      <w:r w:rsidR="008644CC" w:rsidRPr="00157E24">
        <w:rPr>
          <w:rFonts w:ascii="Times New Roman" w:eastAsia="Calibri" w:hAnsi="Times New Roman" w:cs="Times New Roman"/>
          <w:sz w:val="24"/>
          <w:szCs w:val="24"/>
          <w:lang w:eastAsia="en-US"/>
        </w:rPr>
        <w:t xml:space="preserve">n view of </w:t>
      </w:r>
      <w:r w:rsidR="00CA5E91" w:rsidRPr="00157E24">
        <w:rPr>
          <w:rFonts w:ascii="Times New Roman" w:eastAsia="Calibri" w:hAnsi="Times New Roman" w:cs="Times New Roman"/>
          <w:sz w:val="24"/>
          <w:szCs w:val="24"/>
          <w:lang w:eastAsia="en-US"/>
        </w:rPr>
        <w:t xml:space="preserve">the </w:t>
      </w:r>
      <w:r w:rsidR="008644CC" w:rsidRPr="00157E24">
        <w:rPr>
          <w:rFonts w:ascii="Times New Roman" w:eastAsia="Calibri" w:hAnsi="Times New Roman" w:cs="Times New Roman"/>
          <w:sz w:val="24"/>
          <w:szCs w:val="24"/>
          <w:lang w:eastAsia="en-US"/>
        </w:rPr>
        <w:t>results of the study</w:t>
      </w:r>
      <w:r w:rsidR="00CA5E91" w:rsidRPr="00157E24">
        <w:rPr>
          <w:rFonts w:ascii="Times New Roman" w:eastAsia="Calibri" w:hAnsi="Times New Roman" w:cs="Times New Roman"/>
          <w:sz w:val="24"/>
          <w:szCs w:val="24"/>
          <w:lang w:eastAsia="en-US"/>
        </w:rPr>
        <w:t xml:space="preserve"> in which</w:t>
      </w:r>
      <w:r w:rsidR="00CA5E91" w:rsidRPr="00157E24">
        <w:rPr>
          <w:rFonts w:ascii="Times New Roman" w:hAnsi="Times New Roman" w:cs="Times New Roman"/>
          <w:sz w:val="24"/>
          <w:szCs w:val="24"/>
        </w:rPr>
        <w:t xml:space="preserve"> </w:t>
      </w:r>
      <w:r w:rsidR="00FE02FC" w:rsidRPr="00157E24">
        <w:rPr>
          <w:rFonts w:ascii="Times New Roman" w:hAnsi="Times New Roman" w:cs="Times New Roman"/>
          <w:sz w:val="24"/>
          <w:szCs w:val="24"/>
        </w:rPr>
        <w:t xml:space="preserve">the level of </w:t>
      </w:r>
      <w:r w:rsidR="00CA5E91" w:rsidRPr="00157E24">
        <w:rPr>
          <w:rFonts w:ascii="Times New Roman" w:hAnsi="Times New Roman" w:cs="Times New Roman"/>
          <w:sz w:val="24"/>
          <w:szCs w:val="24"/>
        </w:rPr>
        <w:t xml:space="preserve">stakeholders participation in tourism planning is </w:t>
      </w:r>
      <w:r w:rsidR="00CA5E91" w:rsidRPr="00157E24">
        <w:rPr>
          <w:rFonts w:ascii="Times New Roman" w:eastAsia="Calibri" w:hAnsi="Times New Roman" w:cs="Times New Roman"/>
          <w:sz w:val="24"/>
          <w:szCs w:val="24"/>
          <w:lang w:eastAsia="en-US"/>
        </w:rPr>
        <w:t>tokenistic and passive</w:t>
      </w:r>
      <w:r w:rsidR="00FE02FC" w:rsidRPr="00157E24">
        <w:rPr>
          <w:rFonts w:ascii="Times New Roman" w:eastAsia="Calibri" w:hAnsi="Times New Roman" w:cs="Times New Roman"/>
          <w:sz w:val="24"/>
          <w:szCs w:val="24"/>
          <w:lang w:eastAsia="en-US"/>
        </w:rPr>
        <w:t xml:space="preserve"> </w:t>
      </w:r>
      <w:r w:rsidR="008644CC" w:rsidRPr="00157E24">
        <w:rPr>
          <w:rFonts w:ascii="Times New Roman" w:eastAsia="Calibri" w:hAnsi="Times New Roman" w:cs="Times New Roman"/>
          <w:sz w:val="24"/>
          <w:szCs w:val="24"/>
          <w:lang w:eastAsia="en-US"/>
        </w:rPr>
        <w:t>“</w:t>
      </w:r>
      <w:r w:rsidR="007F10FF" w:rsidRPr="00157E24">
        <w:rPr>
          <w:rFonts w:ascii="Times New Roman" w:eastAsia="Calibri" w:hAnsi="Times New Roman" w:cs="Times New Roman"/>
          <w:sz w:val="24"/>
          <w:szCs w:val="24"/>
          <w:lang w:eastAsia="en-US"/>
        </w:rPr>
        <w:t xml:space="preserve">a </w:t>
      </w:r>
      <w:r w:rsidR="005223EB" w:rsidRPr="00157E24">
        <w:rPr>
          <w:rFonts w:ascii="Times New Roman" w:eastAsia="Calibri" w:hAnsi="Times New Roman" w:cs="Times New Roman"/>
          <w:sz w:val="24"/>
          <w:szCs w:val="24"/>
          <w:lang w:eastAsia="en-US"/>
        </w:rPr>
        <w:t>“Collaboration f</w:t>
      </w:r>
      <w:r w:rsidR="008644CC" w:rsidRPr="00157E24">
        <w:rPr>
          <w:rFonts w:ascii="Times New Roman" w:eastAsia="Calibri" w:hAnsi="Times New Roman" w:cs="Times New Roman"/>
          <w:sz w:val="24"/>
          <w:szCs w:val="24"/>
          <w:lang w:eastAsia="en-US"/>
        </w:rPr>
        <w:t>ramework”</w:t>
      </w:r>
      <w:r w:rsidR="006F5460" w:rsidRPr="00157E24">
        <w:rPr>
          <w:rFonts w:ascii="Times New Roman" w:eastAsia="Calibri" w:hAnsi="Times New Roman" w:cs="Times New Roman"/>
          <w:sz w:val="24"/>
          <w:szCs w:val="24"/>
          <w:lang w:eastAsia="en-US"/>
        </w:rPr>
        <w:t xml:space="preserve"> (Figure;</w:t>
      </w:r>
      <w:r w:rsidR="00741285" w:rsidRPr="00157E24">
        <w:rPr>
          <w:rFonts w:ascii="Times New Roman" w:eastAsia="Calibri" w:hAnsi="Times New Roman" w:cs="Times New Roman"/>
          <w:sz w:val="24"/>
          <w:szCs w:val="24"/>
          <w:lang w:eastAsia="en-US"/>
        </w:rPr>
        <w:t xml:space="preserve"> 20)</w:t>
      </w:r>
      <w:r w:rsidR="008644CC" w:rsidRPr="00157E24">
        <w:rPr>
          <w:rFonts w:ascii="Times New Roman" w:eastAsia="Calibri" w:hAnsi="Times New Roman" w:cs="Times New Roman"/>
          <w:i/>
          <w:sz w:val="24"/>
          <w:szCs w:val="24"/>
          <w:lang w:eastAsia="en-US"/>
        </w:rPr>
        <w:t xml:space="preserve"> </w:t>
      </w:r>
      <w:r w:rsidR="008644CC" w:rsidRPr="00157E24">
        <w:rPr>
          <w:rFonts w:ascii="Times New Roman" w:eastAsia="Calibri" w:hAnsi="Times New Roman" w:cs="Times New Roman"/>
          <w:sz w:val="24"/>
          <w:szCs w:val="24"/>
          <w:lang w:eastAsia="en-US"/>
        </w:rPr>
        <w:t xml:space="preserve">has been </w:t>
      </w:r>
      <w:r w:rsidR="0037073F" w:rsidRPr="00157E24">
        <w:rPr>
          <w:rFonts w:ascii="Times New Roman" w:eastAsia="Calibri" w:hAnsi="Times New Roman" w:cs="Times New Roman"/>
          <w:sz w:val="24"/>
          <w:szCs w:val="24"/>
          <w:lang w:eastAsia="en-US"/>
        </w:rPr>
        <w:t xml:space="preserve">formulated </w:t>
      </w:r>
      <w:r w:rsidR="00032945" w:rsidRPr="00157E24">
        <w:rPr>
          <w:rFonts w:ascii="Times New Roman" w:eastAsia="Calibri" w:hAnsi="Times New Roman" w:cs="Times New Roman"/>
          <w:sz w:val="24"/>
          <w:szCs w:val="24"/>
          <w:lang w:eastAsia="en-US"/>
        </w:rPr>
        <w:t xml:space="preserve">which </w:t>
      </w:r>
      <w:r w:rsidR="0037073F" w:rsidRPr="00157E24">
        <w:rPr>
          <w:rFonts w:ascii="Times New Roman" w:eastAsia="Calibri" w:hAnsi="Times New Roman" w:cs="Times New Roman"/>
          <w:sz w:val="24"/>
          <w:szCs w:val="24"/>
          <w:lang w:eastAsia="en-US"/>
        </w:rPr>
        <w:t xml:space="preserve">will </w:t>
      </w:r>
      <w:r w:rsidR="004E4A11" w:rsidRPr="00157E24">
        <w:rPr>
          <w:rFonts w:ascii="Times New Roman" w:hAnsi="Times New Roman" w:cs="Times New Roman"/>
          <w:sz w:val="24"/>
          <w:szCs w:val="24"/>
        </w:rPr>
        <w:t xml:space="preserve">ensure that there </w:t>
      </w:r>
      <w:r w:rsidR="008E66A3">
        <w:rPr>
          <w:rFonts w:ascii="Times New Roman" w:hAnsi="Times New Roman" w:cs="Times New Roman"/>
          <w:sz w:val="24"/>
          <w:szCs w:val="24"/>
        </w:rPr>
        <w:t xml:space="preserve">is a </w:t>
      </w:r>
      <w:r w:rsidR="004E4A11" w:rsidRPr="00157E24">
        <w:rPr>
          <w:rFonts w:ascii="Times New Roman" w:hAnsi="Times New Roman" w:cs="Times New Roman"/>
          <w:sz w:val="24"/>
          <w:szCs w:val="24"/>
        </w:rPr>
        <w:t>multi-</w:t>
      </w:r>
      <w:proofErr w:type="spellStart"/>
      <w:r w:rsidR="004E4A11" w:rsidRPr="00157E24">
        <w:rPr>
          <w:rFonts w:ascii="Times New Roman" w:hAnsi="Times New Roman" w:cs="Times New Roman"/>
          <w:sz w:val="24"/>
          <w:szCs w:val="24"/>
        </w:rPr>
        <w:t>Sectoral</w:t>
      </w:r>
      <w:proofErr w:type="spellEnd"/>
      <w:r w:rsidR="004E4A11" w:rsidRPr="00157E24">
        <w:rPr>
          <w:rFonts w:ascii="Times New Roman" w:hAnsi="Times New Roman" w:cs="Times New Roman"/>
          <w:sz w:val="24"/>
          <w:szCs w:val="24"/>
        </w:rPr>
        <w:t xml:space="preserve"> stakeholder linkages which will </w:t>
      </w:r>
      <w:r w:rsidR="005D44E9" w:rsidRPr="00157E24">
        <w:rPr>
          <w:rFonts w:ascii="Times New Roman" w:hAnsi="Times New Roman" w:cs="Times New Roman"/>
          <w:sz w:val="24"/>
          <w:szCs w:val="24"/>
        </w:rPr>
        <w:t xml:space="preserve">enable collaboration of government ministries and other stakeholders. </w:t>
      </w:r>
      <w:r w:rsidR="00B3192C">
        <w:rPr>
          <w:rFonts w:ascii="Times New Roman" w:hAnsi="Times New Roman" w:cs="Times New Roman"/>
          <w:sz w:val="24"/>
          <w:szCs w:val="24"/>
        </w:rPr>
        <w:t>Absence of planning frameworks to drive tourism development may affect the development of sustainable in a sustainable manner. This view has been buttressed by Ruhanen-Hunter</w:t>
      </w:r>
      <w:r w:rsidR="00B3192C" w:rsidRPr="00B3192C">
        <w:rPr>
          <w:rFonts w:ascii="Times New Roman" w:hAnsi="Times New Roman" w:cs="Times New Roman"/>
          <w:sz w:val="24"/>
          <w:szCs w:val="24"/>
        </w:rPr>
        <w:t xml:space="preserve"> </w:t>
      </w:r>
      <w:r w:rsidR="00B3192C">
        <w:rPr>
          <w:rFonts w:ascii="Times New Roman" w:hAnsi="Times New Roman" w:cs="Times New Roman"/>
          <w:sz w:val="24"/>
          <w:szCs w:val="24"/>
        </w:rPr>
        <w:t>(2006) who has pointed out that t</w:t>
      </w:r>
      <w:r w:rsidR="00B30517" w:rsidRPr="00B30517">
        <w:rPr>
          <w:rFonts w:ascii="Times New Roman" w:hAnsi="Times New Roman" w:cs="Times New Roman"/>
          <w:sz w:val="24"/>
          <w:szCs w:val="24"/>
        </w:rPr>
        <w:t>he negative impacts of tourism activity have primarily b</w:t>
      </w:r>
      <w:r w:rsidR="00B30517">
        <w:rPr>
          <w:rFonts w:ascii="Times New Roman" w:hAnsi="Times New Roman" w:cs="Times New Roman"/>
          <w:sz w:val="24"/>
          <w:szCs w:val="24"/>
        </w:rPr>
        <w:t xml:space="preserve">een attributed to inadequate or </w:t>
      </w:r>
      <w:r w:rsidR="00B30517" w:rsidRPr="00B30517">
        <w:rPr>
          <w:rFonts w:ascii="Times New Roman" w:hAnsi="Times New Roman" w:cs="Times New Roman"/>
          <w:sz w:val="24"/>
          <w:szCs w:val="24"/>
        </w:rPr>
        <w:t>non-existent planning frameworks for tourism development</w:t>
      </w:r>
      <w:r w:rsidR="00C64890">
        <w:rPr>
          <w:rFonts w:ascii="Times New Roman" w:hAnsi="Times New Roman" w:cs="Times New Roman"/>
          <w:sz w:val="24"/>
          <w:szCs w:val="24"/>
        </w:rPr>
        <w:t>.</w:t>
      </w:r>
      <w:r w:rsidR="00487526" w:rsidRPr="00487526">
        <w:t xml:space="preserve"> </w:t>
      </w:r>
      <w:r w:rsidR="00487526" w:rsidRPr="00487526">
        <w:rPr>
          <w:rFonts w:ascii="Times New Roman" w:hAnsi="Times New Roman" w:cs="Times New Roman"/>
          <w:sz w:val="24"/>
          <w:szCs w:val="24"/>
        </w:rPr>
        <w:t xml:space="preserve">On the other hand, Faulkner (2003) have claimed that the achievement of sustainable development objectives hinges on the adoption of a participatory model, involving the meaningful engagement of the community, along with industry stakeholders and relevant </w:t>
      </w:r>
      <w:r w:rsidR="00487526" w:rsidRPr="00487526">
        <w:rPr>
          <w:rFonts w:ascii="Times New Roman" w:hAnsi="Times New Roman" w:cs="Times New Roman"/>
          <w:sz w:val="24"/>
          <w:szCs w:val="24"/>
        </w:rPr>
        <w:lastRenderedPageBreak/>
        <w:t>government agencies, with the objective of generating agreement on planning directions and goals.</w:t>
      </w:r>
    </w:p>
    <w:p w14:paraId="7D54EAEC" w14:textId="3C924D7A" w:rsidR="00AD644C" w:rsidRDefault="0077072E" w:rsidP="009D3DCE">
      <w:pPr>
        <w:spacing w:after="0" w:line="240" w:lineRule="auto"/>
        <w:jc w:val="center"/>
        <w:rPr>
          <w:rFonts w:ascii="Times New Roman" w:hAnsi="Times New Roman" w:cs="Times New Roman"/>
          <w:sz w:val="24"/>
          <w:szCs w:val="24"/>
        </w:rPr>
      </w:pPr>
      <w:r w:rsidRPr="00157E24">
        <w:rPr>
          <w:noProof/>
          <w:lang w:val="en-GB" w:eastAsia="en-GB"/>
        </w:rPr>
        <w:drawing>
          <wp:inline distT="0" distB="0" distL="0" distR="0" wp14:anchorId="53B319BC" wp14:editId="1795A027">
            <wp:extent cx="5600700" cy="2924175"/>
            <wp:effectExtent l="0" t="0" r="0"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5">
                      <a:extLst>
                        <a:ext uri="{BEBA8EAE-BF5A-486C-A8C5-ECC9F3942E4B}">
                          <a14:imgProps xmlns:a14="http://schemas.microsoft.com/office/drawing/2010/main">
                            <a14:imgLayer r:embed="rId46">
                              <a14:imgEffect>
                                <a14:sharpenSoften amount="50000"/>
                              </a14:imgEffect>
                              <a14:imgEffect>
                                <a14:saturation sat="400000"/>
                              </a14:imgEffect>
                              <a14:imgEffect>
                                <a14:brightnessContrast bright="20000" contrast="20000"/>
                              </a14:imgEffect>
                            </a14:imgLayer>
                          </a14:imgProps>
                        </a:ext>
                      </a:extLst>
                    </a:blip>
                    <a:srcRect l="1818" t="3155" r="990"/>
                    <a:stretch/>
                  </pic:blipFill>
                  <pic:spPr bwMode="auto">
                    <a:xfrm>
                      <a:off x="0" y="0"/>
                      <a:ext cx="5597672" cy="2922594"/>
                    </a:xfrm>
                    <a:prstGeom prst="rect">
                      <a:avLst/>
                    </a:prstGeom>
                    <a:ln>
                      <a:noFill/>
                    </a:ln>
                    <a:extLst>
                      <a:ext uri="{53640926-AAD7-44D8-BBD7-CCE9431645EC}">
                        <a14:shadowObscured xmlns:a14="http://schemas.microsoft.com/office/drawing/2010/main"/>
                      </a:ext>
                    </a:extLst>
                  </pic:spPr>
                </pic:pic>
              </a:graphicData>
            </a:graphic>
          </wp:inline>
        </w:drawing>
      </w:r>
    </w:p>
    <w:p w14:paraId="1CAABFD9" w14:textId="77777777" w:rsidR="00AA3B0A" w:rsidRPr="00157E24" w:rsidRDefault="00AA3B0A" w:rsidP="009D3DCE">
      <w:pPr>
        <w:spacing w:after="0" w:line="240" w:lineRule="auto"/>
        <w:jc w:val="center"/>
        <w:rPr>
          <w:rFonts w:ascii="Times New Roman" w:hAnsi="Times New Roman" w:cs="Times New Roman"/>
          <w:sz w:val="24"/>
          <w:szCs w:val="24"/>
        </w:rPr>
      </w:pPr>
    </w:p>
    <w:p w14:paraId="3DC5597E" w14:textId="3F651DF6" w:rsidR="008644CC" w:rsidRPr="00AA3B0A" w:rsidRDefault="00AA3B0A" w:rsidP="00AA3B0A">
      <w:pPr>
        <w:pStyle w:val="Caption"/>
        <w:rPr>
          <w:rFonts w:ascii="Times New Roman" w:eastAsia="Calibri" w:hAnsi="Times New Roman" w:cs="Times New Roman"/>
          <w:b/>
          <w:i w:val="0"/>
          <w:color w:val="auto"/>
          <w:sz w:val="24"/>
          <w:szCs w:val="24"/>
          <w:lang w:eastAsia="en-US"/>
        </w:rPr>
      </w:pPr>
      <w:bookmarkStart w:id="146" w:name="_Toc21156250"/>
      <w:r w:rsidRPr="00AA3B0A">
        <w:rPr>
          <w:rFonts w:ascii="Times New Roman" w:hAnsi="Times New Roman" w:cs="Times New Roman"/>
          <w:b/>
          <w:i w:val="0"/>
          <w:color w:val="auto"/>
          <w:sz w:val="24"/>
          <w:szCs w:val="24"/>
        </w:rPr>
        <w:t xml:space="preserve">Figure </w:t>
      </w:r>
      <w:r w:rsidRPr="00AA3B0A">
        <w:rPr>
          <w:rFonts w:ascii="Times New Roman" w:hAnsi="Times New Roman" w:cs="Times New Roman"/>
          <w:b/>
          <w:i w:val="0"/>
          <w:color w:val="auto"/>
          <w:sz w:val="24"/>
          <w:szCs w:val="24"/>
        </w:rPr>
        <w:fldChar w:fldCharType="begin"/>
      </w:r>
      <w:r w:rsidRPr="00AA3B0A">
        <w:rPr>
          <w:rFonts w:ascii="Times New Roman" w:hAnsi="Times New Roman" w:cs="Times New Roman"/>
          <w:b/>
          <w:i w:val="0"/>
          <w:color w:val="auto"/>
          <w:sz w:val="24"/>
          <w:szCs w:val="24"/>
        </w:rPr>
        <w:instrText xml:space="preserve"> SEQ Figure \* ARABIC </w:instrText>
      </w:r>
      <w:r w:rsidRPr="00AA3B0A">
        <w:rPr>
          <w:rFonts w:ascii="Times New Roman" w:hAnsi="Times New Roman" w:cs="Times New Roman"/>
          <w:b/>
          <w:i w:val="0"/>
          <w:color w:val="auto"/>
          <w:sz w:val="24"/>
          <w:szCs w:val="24"/>
        </w:rPr>
        <w:fldChar w:fldCharType="separate"/>
      </w:r>
      <w:r w:rsidR="0081059C">
        <w:rPr>
          <w:rFonts w:ascii="Times New Roman" w:hAnsi="Times New Roman" w:cs="Times New Roman"/>
          <w:b/>
          <w:i w:val="0"/>
          <w:noProof/>
          <w:color w:val="auto"/>
          <w:sz w:val="24"/>
          <w:szCs w:val="24"/>
        </w:rPr>
        <w:t>20</w:t>
      </w:r>
      <w:r w:rsidRPr="00AA3B0A">
        <w:rPr>
          <w:rFonts w:ascii="Times New Roman" w:hAnsi="Times New Roman" w:cs="Times New Roman"/>
          <w:b/>
          <w:i w:val="0"/>
          <w:color w:val="auto"/>
          <w:sz w:val="24"/>
          <w:szCs w:val="24"/>
        </w:rPr>
        <w:fldChar w:fldCharType="end"/>
      </w:r>
      <w:r w:rsidR="008644CC" w:rsidRPr="00AA3B0A">
        <w:rPr>
          <w:rFonts w:ascii="Times New Roman" w:hAnsi="Times New Roman" w:cs="Times New Roman"/>
          <w:b/>
          <w:i w:val="0"/>
          <w:color w:val="auto"/>
          <w:sz w:val="24"/>
          <w:szCs w:val="24"/>
        </w:rPr>
        <w:t xml:space="preserve">: </w:t>
      </w:r>
      <w:r w:rsidR="008644CC" w:rsidRPr="00AA3B0A">
        <w:rPr>
          <w:rFonts w:ascii="Times New Roman" w:eastAsia="Calibri" w:hAnsi="Times New Roman" w:cs="Times New Roman"/>
          <w:b/>
          <w:i w:val="0"/>
          <w:color w:val="auto"/>
          <w:sz w:val="24"/>
          <w:szCs w:val="24"/>
          <w:lang w:eastAsia="en-US"/>
        </w:rPr>
        <w:t xml:space="preserve">Collaboration </w:t>
      </w:r>
      <w:r w:rsidR="00A15191" w:rsidRPr="00AA3B0A">
        <w:rPr>
          <w:rFonts w:ascii="Times New Roman" w:eastAsia="Calibri" w:hAnsi="Times New Roman" w:cs="Times New Roman"/>
          <w:b/>
          <w:i w:val="0"/>
          <w:color w:val="auto"/>
          <w:sz w:val="24"/>
          <w:szCs w:val="24"/>
          <w:lang w:eastAsia="en-US"/>
        </w:rPr>
        <w:t>Framework for</w:t>
      </w:r>
      <w:r w:rsidR="00656CFC" w:rsidRPr="00AA3B0A">
        <w:rPr>
          <w:rFonts w:ascii="Times New Roman" w:eastAsia="Calibri" w:hAnsi="Times New Roman" w:cs="Times New Roman"/>
          <w:b/>
          <w:i w:val="0"/>
          <w:color w:val="auto"/>
          <w:sz w:val="24"/>
          <w:szCs w:val="24"/>
          <w:lang w:eastAsia="en-US"/>
        </w:rPr>
        <w:t xml:space="preserve"> Sustainable Tourism</w:t>
      </w:r>
      <w:bookmarkEnd w:id="146"/>
    </w:p>
    <w:p w14:paraId="5E58BF61" w14:textId="2D79BF97" w:rsidR="009D3DCE" w:rsidRPr="00157E24" w:rsidRDefault="00A045CD" w:rsidP="009D3DCE">
      <w:pPr>
        <w:spacing w:after="0" w:line="240" w:lineRule="auto"/>
        <w:jc w:val="both"/>
        <w:rPr>
          <w:rFonts w:ascii="Times New Roman" w:hAnsi="Times New Roman" w:cs="Times New Roman"/>
          <w:sz w:val="24"/>
          <w:szCs w:val="24"/>
        </w:rPr>
      </w:pPr>
      <w:r w:rsidRPr="00157E24">
        <w:rPr>
          <w:rFonts w:ascii="Times New Roman" w:hAnsi="Times New Roman" w:cs="Times New Roman"/>
          <w:sz w:val="24"/>
          <w:szCs w:val="24"/>
        </w:rPr>
        <w:t>Source: Researcher,</w:t>
      </w:r>
      <w:r w:rsidR="00656CFC" w:rsidRPr="00157E24">
        <w:rPr>
          <w:rFonts w:ascii="Times New Roman" w:hAnsi="Times New Roman" w:cs="Times New Roman"/>
          <w:sz w:val="24"/>
          <w:szCs w:val="24"/>
        </w:rPr>
        <w:t xml:space="preserve"> 2019</w:t>
      </w:r>
      <w:r w:rsidR="009D3DCE" w:rsidRPr="00157E24">
        <w:rPr>
          <w:rFonts w:ascii="Times New Roman" w:hAnsi="Times New Roman" w:cs="Times New Roman"/>
          <w:sz w:val="24"/>
          <w:szCs w:val="24"/>
        </w:rPr>
        <w:t>.</w:t>
      </w:r>
    </w:p>
    <w:p w14:paraId="51D63279" w14:textId="77777777" w:rsidR="009D3DCE" w:rsidRPr="00157E24" w:rsidRDefault="009D3DCE" w:rsidP="009D3DCE">
      <w:pPr>
        <w:spacing w:after="0" w:line="240" w:lineRule="auto"/>
        <w:jc w:val="both"/>
        <w:rPr>
          <w:rFonts w:ascii="Times New Roman" w:hAnsi="Times New Roman" w:cs="Times New Roman"/>
          <w:sz w:val="24"/>
          <w:szCs w:val="24"/>
        </w:rPr>
      </w:pPr>
    </w:p>
    <w:p w14:paraId="67778C7F" w14:textId="5F7DB36D" w:rsidR="00A15191" w:rsidRPr="00157E24" w:rsidRDefault="00AF1E41" w:rsidP="00EE468B">
      <w:pPr>
        <w:spacing w:line="360" w:lineRule="auto"/>
        <w:jc w:val="both"/>
        <w:rPr>
          <w:rFonts w:ascii="Times New Roman" w:eastAsia="Calibri" w:hAnsi="Times New Roman" w:cs="Times New Roman"/>
          <w:sz w:val="24"/>
          <w:szCs w:val="24"/>
          <w:lang w:eastAsia="en-US"/>
        </w:rPr>
      </w:pPr>
      <w:r w:rsidRPr="00157E24">
        <w:rPr>
          <w:rFonts w:ascii="Times New Roman" w:eastAsia="Calibri" w:hAnsi="Times New Roman" w:cs="Times New Roman"/>
          <w:sz w:val="24"/>
          <w:szCs w:val="24"/>
          <w:lang w:eastAsia="en-US"/>
        </w:rPr>
        <w:t xml:space="preserve">The </w:t>
      </w:r>
      <w:r w:rsidR="00B3186B" w:rsidRPr="00157E24">
        <w:rPr>
          <w:rFonts w:ascii="Times New Roman" w:eastAsia="Calibri" w:hAnsi="Times New Roman" w:cs="Times New Roman"/>
          <w:sz w:val="24"/>
          <w:szCs w:val="24"/>
          <w:lang w:eastAsia="en-US"/>
        </w:rPr>
        <w:t xml:space="preserve">key </w:t>
      </w:r>
      <w:r w:rsidR="008550CF" w:rsidRPr="00157E24">
        <w:rPr>
          <w:rFonts w:ascii="Times New Roman" w:eastAsia="Calibri" w:hAnsi="Times New Roman" w:cs="Times New Roman"/>
          <w:sz w:val="24"/>
          <w:szCs w:val="24"/>
          <w:lang w:eastAsia="en-US"/>
        </w:rPr>
        <w:t>component of proposed collaboration framework has</w:t>
      </w:r>
      <w:r w:rsidR="00792ADF" w:rsidRPr="00157E24">
        <w:rPr>
          <w:rFonts w:ascii="Times New Roman" w:eastAsia="Calibri" w:hAnsi="Times New Roman" w:cs="Times New Roman"/>
          <w:sz w:val="24"/>
          <w:szCs w:val="24"/>
          <w:lang w:eastAsia="en-US"/>
        </w:rPr>
        <w:t xml:space="preserve"> </w:t>
      </w:r>
      <w:r w:rsidR="008550CF" w:rsidRPr="00157E24">
        <w:rPr>
          <w:rFonts w:ascii="Times New Roman" w:eastAsia="Calibri" w:hAnsi="Times New Roman" w:cs="Times New Roman"/>
          <w:sz w:val="24"/>
          <w:szCs w:val="24"/>
          <w:lang w:eastAsia="en-US"/>
        </w:rPr>
        <w:t>b</w:t>
      </w:r>
      <w:r w:rsidR="00A15191" w:rsidRPr="00157E24">
        <w:rPr>
          <w:rFonts w:ascii="Times New Roman" w:eastAsia="Calibri" w:hAnsi="Times New Roman" w:cs="Times New Roman"/>
          <w:sz w:val="24"/>
          <w:szCs w:val="24"/>
          <w:lang w:eastAsia="en-US"/>
        </w:rPr>
        <w:t>een explained as follows:</w:t>
      </w:r>
    </w:p>
    <w:p w14:paraId="5CFAEA82" w14:textId="77777777" w:rsidR="00EE468B" w:rsidRPr="00157E24" w:rsidRDefault="00EE468B" w:rsidP="00EE468B">
      <w:pPr>
        <w:spacing w:line="360" w:lineRule="auto"/>
        <w:jc w:val="both"/>
        <w:rPr>
          <w:rFonts w:ascii="Times New Roman" w:eastAsia="Calibri" w:hAnsi="Times New Roman" w:cs="Times New Roman"/>
          <w:b/>
          <w:sz w:val="24"/>
          <w:szCs w:val="24"/>
          <w:lang w:eastAsia="en-US"/>
        </w:rPr>
      </w:pPr>
      <w:r w:rsidRPr="00157E24">
        <w:rPr>
          <w:rFonts w:ascii="Times New Roman" w:eastAsia="Calibri" w:hAnsi="Times New Roman" w:cs="Times New Roman"/>
          <w:b/>
          <w:sz w:val="24"/>
          <w:szCs w:val="24"/>
          <w:lang w:eastAsia="en-US"/>
        </w:rPr>
        <w:t>Stakeholder’s education</w:t>
      </w:r>
    </w:p>
    <w:p w14:paraId="1ABC7B7E" w14:textId="4180FAED" w:rsidR="00EE468B" w:rsidRDefault="00560596" w:rsidP="00EE468B">
      <w:pPr>
        <w:spacing w:line="360" w:lineRule="auto"/>
        <w:jc w:val="both"/>
        <w:rPr>
          <w:rFonts w:ascii="Times New Roman" w:eastAsia="Calibri" w:hAnsi="Times New Roman" w:cs="Times New Roman"/>
          <w:sz w:val="24"/>
          <w:szCs w:val="24"/>
          <w:lang w:eastAsia="en-US"/>
        </w:rPr>
      </w:pPr>
      <w:r w:rsidRPr="00157E24">
        <w:rPr>
          <w:rFonts w:ascii="Times New Roman" w:eastAsia="Calibri" w:hAnsi="Times New Roman" w:cs="Times New Roman"/>
          <w:sz w:val="24"/>
          <w:szCs w:val="24"/>
          <w:lang w:eastAsia="en-US"/>
        </w:rPr>
        <w:t xml:space="preserve">The proposed collaboration framework </w:t>
      </w:r>
      <w:r w:rsidR="00843861" w:rsidRPr="00157E24">
        <w:rPr>
          <w:rFonts w:ascii="Times New Roman" w:eastAsia="Calibri" w:hAnsi="Times New Roman" w:cs="Times New Roman"/>
          <w:sz w:val="24"/>
          <w:szCs w:val="24"/>
          <w:lang w:eastAsia="en-US"/>
        </w:rPr>
        <w:t xml:space="preserve">consider </w:t>
      </w:r>
      <w:r w:rsidRPr="00157E24">
        <w:rPr>
          <w:rFonts w:ascii="Times New Roman" w:eastAsia="Calibri" w:hAnsi="Times New Roman" w:cs="Times New Roman"/>
          <w:sz w:val="24"/>
          <w:szCs w:val="24"/>
          <w:lang w:eastAsia="en-US"/>
        </w:rPr>
        <w:t>s</w:t>
      </w:r>
      <w:r w:rsidR="00EE468B" w:rsidRPr="00157E24">
        <w:rPr>
          <w:rFonts w:ascii="Times New Roman" w:eastAsia="Calibri" w:hAnsi="Times New Roman" w:cs="Times New Roman"/>
          <w:sz w:val="24"/>
          <w:szCs w:val="24"/>
          <w:lang w:eastAsia="en-US"/>
        </w:rPr>
        <w:t xml:space="preserve">takeholder’s education </w:t>
      </w:r>
      <w:r w:rsidRPr="00157E24">
        <w:rPr>
          <w:rFonts w:ascii="Times New Roman" w:eastAsia="Calibri" w:hAnsi="Times New Roman" w:cs="Times New Roman"/>
          <w:sz w:val="24"/>
          <w:szCs w:val="24"/>
          <w:lang w:eastAsia="en-US"/>
        </w:rPr>
        <w:t xml:space="preserve">as an </w:t>
      </w:r>
      <w:r w:rsidR="00EE468B" w:rsidRPr="00157E24">
        <w:rPr>
          <w:rFonts w:ascii="Times New Roman" w:eastAsia="Calibri" w:hAnsi="Times New Roman" w:cs="Times New Roman"/>
          <w:sz w:val="24"/>
          <w:szCs w:val="24"/>
          <w:lang w:eastAsia="en-US"/>
        </w:rPr>
        <w:t xml:space="preserve">important component </w:t>
      </w:r>
      <w:r w:rsidR="0050629F" w:rsidRPr="00157E24">
        <w:rPr>
          <w:rFonts w:ascii="Times New Roman" w:eastAsia="Calibri" w:hAnsi="Times New Roman" w:cs="Times New Roman"/>
          <w:sz w:val="24"/>
          <w:szCs w:val="24"/>
          <w:lang w:eastAsia="en-US"/>
        </w:rPr>
        <w:t xml:space="preserve">in </w:t>
      </w:r>
      <w:r w:rsidR="00EE468B" w:rsidRPr="00157E24">
        <w:rPr>
          <w:rFonts w:ascii="Times New Roman" w:eastAsia="Calibri" w:hAnsi="Times New Roman" w:cs="Times New Roman"/>
          <w:sz w:val="24"/>
          <w:szCs w:val="24"/>
          <w:lang w:eastAsia="en-US"/>
        </w:rPr>
        <w:t>that well informed participants will effectively contribute to deliberations during tourism planning process as well as enhance service delivery. Berlin Declaration (2017) explains that capacity building, training and skills development are preconditions for stakeholder’s meaningful involvement. The framework fits well as the proposals are in line with the findings of this stu</w:t>
      </w:r>
      <w:r w:rsidR="00577BEF" w:rsidRPr="00157E24">
        <w:rPr>
          <w:rFonts w:ascii="Times New Roman" w:eastAsia="Calibri" w:hAnsi="Times New Roman" w:cs="Times New Roman"/>
          <w:sz w:val="24"/>
          <w:szCs w:val="24"/>
          <w:lang w:eastAsia="en-US"/>
        </w:rPr>
        <w:t>dy on the need for stakeholder</w:t>
      </w:r>
      <w:r w:rsidR="00EE468B" w:rsidRPr="00157E24">
        <w:rPr>
          <w:rFonts w:ascii="Times New Roman" w:eastAsia="Calibri" w:hAnsi="Times New Roman" w:cs="Times New Roman"/>
          <w:sz w:val="24"/>
          <w:szCs w:val="24"/>
          <w:lang w:eastAsia="en-US"/>
        </w:rPr>
        <w:t xml:space="preserve"> education for their effective participation in tourism planning</w:t>
      </w:r>
      <w:r w:rsidR="00577BEF" w:rsidRPr="00157E24">
        <w:rPr>
          <w:rFonts w:ascii="Times New Roman" w:eastAsia="Calibri" w:hAnsi="Times New Roman" w:cs="Times New Roman"/>
          <w:sz w:val="24"/>
          <w:szCs w:val="24"/>
          <w:lang w:eastAsia="en-US"/>
        </w:rPr>
        <w:t xml:space="preserve"> and development</w:t>
      </w:r>
      <w:r w:rsidR="00EE468B" w:rsidRPr="00157E24">
        <w:rPr>
          <w:rFonts w:ascii="Times New Roman" w:eastAsia="Calibri" w:hAnsi="Times New Roman" w:cs="Times New Roman"/>
          <w:sz w:val="24"/>
          <w:szCs w:val="24"/>
          <w:lang w:eastAsia="en-US"/>
        </w:rPr>
        <w:t xml:space="preserve">. Furthermore, for local stakeholders to participate effectively in tourism related activities, they need to understand the current dynamics of tourism industry through education provision. Thus this proposed collaboration framework advocates that public awareness or sensitization programmes for stakeholder should be a prerequisite and an </w:t>
      </w:r>
      <w:proofErr w:type="spellStart"/>
      <w:r w:rsidR="00EE468B" w:rsidRPr="00157E24">
        <w:rPr>
          <w:rFonts w:ascii="Times New Roman" w:eastAsia="Calibri" w:hAnsi="Times New Roman" w:cs="Times New Roman"/>
          <w:sz w:val="24"/>
          <w:szCs w:val="24"/>
          <w:lang w:eastAsia="en-US"/>
        </w:rPr>
        <w:t>ongoing</w:t>
      </w:r>
      <w:proofErr w:type="spellEnd"/>
      <w:r w:rsidR="00EE468B" w:rsidRPr="00157E24">
        <w:rPr>
          <w:rFonts w:ascii="Times New Roman" w:eastAsia="Calibri" w:hAnsi="Times New Roman" w:cs="Times New Roman"/>
          <w:sz w:val="24"/>
          <w:szCs w:val="24"/>
          <w:lang w:eastAsia="en-US"/>
        </w:rPr>
        <w:t xml:space="preserve"> exercise for meaningful tourism </w:t>
      </w:r>
      <w:r w:rsidR="00863282" w:rsidRPr="00157E24">
        <w:rPr>
          <w:rFonts w:ascii="Times New Roman" w:eastAsia="Calibri" w:hAnsi="Times New Roman" w:cs="Times New Roman"/>
          <w:sz w:val="24"/>
          <w:szCs w:val="24"/>
          <w:lang w:eastAsia="en-US"/>
        </w:rPr>
        <w:t xml:space="preserve">development and </w:t>
      </w:r>
      <w:r w:rsidR="00EE468B" w:rsidRPr="00157E24">
        <w:rPr>
          <w:rFonts w:ascii="Times New Roman" w:eastAsia="Calibri" w:hAnsi="Times New Roman" w:cs="Times New Roman"/>
          <w:sz w:val="24"/>
          <w:szCs w:val="24"/>
          <w:lang w:eastAsia="en-US"/>
        </w:rPr>
        <w:t xml:space="preserve">planning </w:t>
      </w:r>
      <w:r w:rsidR="0050629F" w:rsidRPr="00157E24">
        <w:rPr>
          <w:rFonts w:ascii="Times New Roman" w:eastAsia="Calibri" w:hAnsi="Times New Roman" w:cs="Times New Roman"/>
          <w:sz w:val="24"/>
          <w:szCs w:val="24"/>
          <w:lang w:eastAsia="en-US"/>
        </w:rPr>
        <w:t>process.</w:t>
      </w:r>
    </w:p>
    <w:p w14:paraId="7A866968" w14:textId="77777777" w:rsidR="002D5B90" w:rsidRPr="00157E24" w:rsidRDefault="002D5B90" w:rsidP="00EE468B">
      <w:pPr>
        <w:spacing w:line="360" w:lineRule="auto"/>
        <w:jc w:val="both"/>
        <w:rPr>
          <w:rFonts w:ascii="Times New Roman" w:eastAsia="Calibri" w:hAnsi="Times New Roman" w:cs="Times New Roman"/>
          <w:sz w:val="24"/>
          <w:szCs w:val="24"/>
          <w:lang w:eastAsia="en-US"/>
        </w:rPr>
      </w:pPr>
    </w:p>
    <w:p w14:paraId="7735D336" w14:textId="4BDA5B67" w:rsidR="008550CF" w:rsidRPr="00157E24" w:rsidRDefault="008550CF" w:rsidP="00EE468B">
      <w:pPr>
        <w:spacing w:line="360" w:lineRule="auto"/>
        <w:jc w:val="both"/>
        <w:rPr>
          <w:rFonts w:ascii="Times New Roman" w:eastAsia="Calibri" w:hAnsi="Times New Roman" w:cs="Times New Roman"/>
          <w:b/>
          <w:sz w:val="24"/>
          <w:szCs w:val="24"/>
          <w:lang w:eastAsia="en-US"/>
        </w:rPr>
      </w:pPr>
      <w:r w:rsidRPr="00157E24">
        <w:rPr>
          <w:rFonts w:ascii="Times New Roman" w:eastAsia="Calibri" w:hAnsi="Times New Roman" w:cs="Times New Roman"/>
          <w:b/>
          <w:sz w:val="24"/>
          <w:szCs w:val="24"/>
          <w:lang w:eastAsia="en-US"/>
        </w:rPr>
        <w:lastRenderedPageBreak/>
        <w:t>Stakeholder Empowerment</w:t>
      </w:r>
    </w:p>
    <w:p w14:paraId="49A30AA9" w14:textId="6718959E" w:rsidR="003A6777" w:rsidRPr="00157E24" w:rsidRDefault="008550CF" w:rsidP="00792ADF">
      <w:pPr>
        <w:spacing w:line="360" w:lineRule="auto"/>
        <w:jc w:val="both"/>
        <w:rPr>
          <w:rFonts w:ascii="Times New Roman" w:eastAsia="Calibri" w:hAnsi="Times New Roman" w:cs="Times New Roman"/>
          <w:sz w:val="24"/>
          <w:szCs w:val="24"/>
          <w:lang w:eastAsia="en-US"/>
        </w:rPr>
      </w:pPr>
      <w:r w:rsidRPr="00157E24">
        <w:rPr>
          <w:rFonts w:ascii="Times New Roman" w:eastAsia="Calibri" w:hAnsi="Times New Roman" w:cs="Times New Roman"/>
          <w:sz w:val="24"/>
          <w:szCs w:val="24"/>
          <w:lang w:eastAsia="en-US"/>
        </w:rPr>
        <w:t xml:space="preserve">The proposed collaboration framework has </w:t>
      </w:r>
      <w:r w:rsidR="00792ADF" w:rsidRPr="00157E24">
        <w:rPr>
          <w:rFonts w:ascii="Times New Roman" w:eastAsia="Calibri" w:hAnsi="Times New Roman" w:cs="Times New Roman"/>
          <w:sz w:val="24"/>
          <w:szCs w:val="24"/>
          <w:lang w:eastAsia="en-US"/>
        </w:rPr>
        <w:t>reco</w:t>
      </w:r>
      <w:r w:rsidR="00AF1E41" w:rsidRPr="00157E24">
        <w:rPr>
          <w:rFonts w:ascii="Times New Roman" w:eastAsia="Calibri" w:hAnsi="Times New Roman" w:cs="Times New Roman"/>
          <w:sz w:val="24"/>
          <w:szCs w:val="24"/>
          <w:lang w:eastAsia="en-US"/>
        </w:rPr>
        <w:t>gnised the need for stakeholder</w:t>
      </w:r>
      <w:r w:rsidR="00792ADF" w:rsidRPr="00157E24">
        <w:rPr>
          <w:rFonts w:ascii="Times New Roman" w:eastAsia="Calibri" w:hAnsi="Times New Roman" w:cs="Times New Roman"/>
          <w:sz w:val="24"/>
          <w:szCs w:val="24"/>
          <w:lang w:eastAsia="en-US"/>
        </w:rPr>
        <w:t xml:space="preserve"> empowerment. Berlin Declaration (2017) point</w:t>
      </w:r>
      <w:r w:rsidR="00EE57EB" w:rsidRPr="00157E24">
        <w:rPr>
          <w:rFonts w:ascii="Times New Roman" w:eastAsia="Calibri" w:hAnsi="Times New Roman" w:cs="Times New Roman"/>
          <w:sz w:val="24"/>
          <w:szCs w:val="24"/>
          <w:lang w:eastAsia="en-US"/>
        </w:rPr>
        <w:t>s</w:t>
      </w:r>
      <w:r w:rsidR="00792ADF" w:rsidRPr="00157E24">
        <w:rPr>
          <w:rFonts w:ascii="Times New Roman" w:eastAsia="Calibri" w:hAnsi="Times New Roman" w:cs="Times New Roman"/>
          <w:sz w:val="24"/>
          <w:szCs w:val="24"/>
          <w:lang w:eastAsia="en-US"/>
        </w:rPr>
        <w:t xml:space="preserve"> out that empowerment and capacity building is important to ensure meaningful participation in planning and decision-making, in business activities, and in managing and monitoring tourism in the destinations. </w:t>
      </w:r>
      <w:r w:rsidR="00310DDF" w:rsidRPr="00157E24">
        <w:rPr>
          <w:rFonts w:ascii="Times New Roman" w:eastAsia="Calibri" w:hAnsi="Times New Roman" w:cs="Times New Roman"/>
          <w:sz w:val="24"/>
          <w:szCs w:val="24"/>
          <w:lang w:eastAsia="en-US"/>
        </w:rPr>
        <w:t xml:space="preserve">Participants in tourism planning process need to have access to financial resource to facilitate their effective participation in the planning and tourism development process. </w:t>
      </w:r>
      <w:r w:rsidR="00792ADF" w:rsidRPr="00157E24">
        <w:rPr>
          <w:rFonts w:ascii="Times New Roman" w:eastAsia="Calibri" w:hAnsi="Times New Roman" w:cs="Times New Roman"/>
          <w:sz w:val="24"/>
          <w:szCs w:val="24"/>
          <w:lang w:eastAsia="en-US"/>
        </w:rPr>
        <w:t xml:space="preserve">In view of this, empowerment will help stakeholders to move towards the higher rungs of the </w:t>
      </w:r>
      <w:proofErr w:type="spellStart"/>
      <w:r w:rsidR="00792ADF" w:rsidRPr="00157E24">
        <w:rPr>
          <w:rFonts w:ascii="Times New Roman" w:eastAsia="Calibri" w:hAnsi="Times New Roman" w:cs="Times New Roman"/>
          <w:sz w:val="24"/>
          <w:szCs w:val="24"/>
          <w:lang w:eastAsia="en-US"/>
        </w:rPr>
        <w:t>Arnstein’s</w:t>
      </w:r>
      <w:proofErr w:type="spellEnd"/>
      <w:r w:rsidR="00792ADF" w:rsidRPr="00157E24">
        <w:rPr>
          <w:rFonts w:ascii="Times New Roman" w:eastAsia="Calibri" w:hAnsi="Times New Roman" w:cs="Times New Roman"/>
          <w:sz w:val="24"/>
          <w:szCs w:val="24"/>
          <w:lang w:eastAsia="en-US"/>
        </w:rPr>
        <w:t xml:space="preserve"> typology ladder, to more active participation and empowerment of stakeholders in decision-making.  Here Public stakeholders at district level will receive grants from </w:t>
      </w:r>
      <w:r w:rsidR="00310DDF" w:rsidRPr="00157E24">
        <w:rPr>
          <w:rFonts w:ascii="Times New Roman" w:eastAsia="Calibri" w:hAnsi="Times New Roman" w:cs="Times New Roman"/>
          <w:sz w:val="24"/>
          <w:szCs w:val="24"/>
          <w:lang w:eastAsia="en-US"/>
        </w:rPr>
        <w:t xml:space="preserve">central </w:t>
      </w:r>
      <w:r w:rsidR="00792ADF" w:rsidRPr="00157E24">
        <w:rPr>
          <w:rFonts w:ascii="Times New Roman" w:eastAsia="Calibri" w:hAnsi="Times New Roman" w:cs="Times New Roman"/>
          <w:sz w:val="24"/>
          <w:szCs w:val="24"/>
          <w:lang w:eastAsia="en-US"/>
        </w:rPr>
        <w:t>government for their departments to plan for various tourism developments according to their mandate. As for private stakeholders, the empowerment comes through applying for Tourism Developme</w:t>
      </w:r>
      <w:r w:rsidR="00996816" w:rsidRPr="00157E24">
        <w:rPr>
          <w:rFonts w:ascii="Times New Roman" w:eastAsia="Calibri" w:hAnsi="Times New Roman" w:cs="Times New Roman"/>
          <w:sz w:val="24"/>
          <w:szCs w:val="24"/>
          <w:lang w:eastAsia="en-US"/>
        </w:rPr>
        <w:t xml:space="preserve">nt Fund (TDF) as stipulated in </w:t>
      </w:r>
      <w:r w:rsidR="00DD28A5">
        <w:rPr>
          <w:rFonts w:ascii="Times New Roman" w:eastAsia="Calibri" w:hAnsi="Times New Roman" w:cs="Times New Roman"/>
          <w:sz w:val="24"/>
          <w:szCs w:val="24"/>
          <w:lang w:eastAsia="en-US"/>
        </w:rPr>
        <w:t xml:space="preserve">the </w:t>
      </w:r>
      <w:r w:rsidR="00996816" w:rsidRPr="00157E24">
        <w:rPr>
          <w:rFonts w:ascii="Times New Roman" w:eastAsia="Calibri" w:hAnsi="Times New Roman" w:cs="Times New Roman"/>
          <w:sz w:val="24"/>
          <w:szCs w:val="24"/>
          <w:lang w:eastAsia="en-US"/>
        </w:rPr>
        <w:t>Hospitality and T</w:t>
      </w:r>
      <w:r w:rsidR="00792ADF" w:rsidRPr="00157E24">
        <w:rPr>
          <w:rFonts w:ascii="Times New Roman" w:eastAsia="Calibri" w:hAnsi="Times New Roman" w:cs="Times New Roman"/>
          <w:sz w:val="24"/>
          <w:szCs w:val="24"/>
          <w:lang w:eastAsia="en-US"/>
        </w:rPr>
        <w:t xml:space="preserve">ourism Act of 2015 so that stakeholders can have access to the fund </w:t>
      </w:r>
      <w:r w:rsidR="00996816" w:rsidRPr="00157E24">
        <w:rPr>
          <w:rFonts w:ascii="Times New Roman" w:eastAsia="Calibri" w:hAnsi="Times New Roman" w:cs="Times New Roman"/>
          <w:sz w:val="24"/>
          <w:szCs w:val="24"/>
          <w:lang w:eastAsia="en-US"/>
        </w:rPr>
        <w:t xml:space="preserve">to help them </w:t>
      </w:r>
      <w:r w:rsidR="00792ADF" w:rsidRPr="00157E24">
        <w:rPr>
          <w:rFonts w:ascii="Times New Roman" w:eastAsia="Calibri" w:hAnsi="Times New Roman" w:cs="Times New Roman"/>
          <w:sz w:val="24"/>
          <w:szCs w:val="24"/>
          <w:lang w:eastAsia="en-US"/>
        </w:rPr>
        <w:t xml:space="preserve">start up </w:t>
      </w:r>
      <w:r w:rsidR="00996816" w:rsidRPr="00157E24">
        <w:rPr>
          <w:rFonts w:ascii="Times New Roman" w:eastAsia="Calibri" w:hAnsi="Times New Roman" w:cs="Times New Roman"/>
          <w:sz w:val="24"/>
          <w:szCs w:val="24"/>
          <w:lang w:eastAsia="en-US"/>
        </w:rPr>
        <w:t xml:space="preserve">or invest in already existing </w:t>
      </w:r>
      <w:r w:rsidR="00792ADF" w:rsidRPr="00157E24">
        <w:rPr>
          <w:rFonts w:ascii="Times New Roman" w:eastAsia="Calibri" w:hAnsi="Times New Roman" w:cs="Times New Roman"/>
          <w:sz w:val="24"/>
          <w:szCs w:val="24"/>
          <w:lang w:eastAsia="en-US"/>
        </w:rPr>
        <w:t xml:space="preserve">tourism based enterprise. Stakeholder’s empowerment will enable various tourism enterprises to introduce new tourist activities which in turn will increase tourism arrivals. The devolution of power to local stakeholders needs to be realized to enable them to actively participate in the development of tourism.  Furthermore, empowerment will include incentives which are viewed as one way in </w:t>
      </w:r>
      <w:r w:rsidR="00D26CC6" w:rsidRPr="00157E24">
        <w:rPr>
          <w:rFonts w:ascii="Times New Roman" w:eastAsia="Calibri" w:hAnsi="Times New Roman" w:cs="Times New Roman"/>
          <w:sz w:val="24"/>
          <w:szCs w:val="24"/>
          <w:lang w:eastAsia="en-US"/>
        </w:rPr>
        <w:t xml:space="preserve">which </w:t>
      </w:r>
      <w:r w:rsidR="00792ADF" w:rsidRPr="00157E24">
        <w:rPr>
          <w:rFonts w:ascii="Times New Roman" w:eastAsia="Calibri" w:hAnsi="Times New Roman" w:cs="Times New Roman"/>
          <w:sz w:val="24"/>
          <w:szCs w:val="24"/>
          <w:lang w:eastAsia="en-US"/>
        </w:rPr>
        <w:t xml:space="preserve">stakeholders can be encouraged to participate in the development and planning of tourism. </w:t>
      </w:r>
      <w:proofErr w:type="spellStart"/>
      <w:r w:rsidR="00792ADF" w:rsidRPr="00157E24">
        <w:rPr>
          <w:rFonts w:ascii="Times New Roman" w:eastAsia="Calibri" w:hAnsi="Times New Roman" w:cs="Times New Roman"/>
          <w:sz w:val="24"/>
          <w:szCs w:val="24"/>
          <w:lang w:eastAsia="en-US"/>
        </w:rPr>
        <w:t>Fabricius</w:t>
      </w:r>
      <w:proofErr w:type="spellEnd"/>
      <w:r w:rsidR="00792ADF" w:rsidRPr="00157E24">
        <w:rPr>
          <w:rFonts w:ascii="Times New Roman" w:eastAsia="Calibri" w:hAnsi="Times New Roman" w:cs="Times New Roman"/>
          <w:sz w:val="24"/>
          <w:szCs w:val="24"/>
          <w:lang w:eastAsia="en-US"/>
        </w:rPr>
        <w:t xml:space="preserve"> (2002: 32) cited by Himoonde (2007) states that ‘incentives also encourage local resid</w:t>
      </w:r>
      <w:r w:rsidR="00762520">
        <w:rPr>
          <w:rFonts w:ascii="Times New Roman" w:eastAsia="Calibri" w:hAnsi="Times New Roman" w:cs="Times New Roman"/>
          <w:sz w:val="24"/>
          <w:szCs w:val="24"/>
          <w:lang w:eastAsia="en-US"/>
        </w:rPr>
        <w:t>ents to engage in the planning.</w:t>
      </w:r>
    </w:p>
    <w:p w14:paraId="64542E0B" w14:textId="77777777" w:rsidR="00BD71BD" w:rsidRPr="00157E24" w:rsidRDefault="00BD71BD" w:rsidP="006F548F">
      <w:pPr>
        <w:spacing w:line="360" w:lineRule="auto"/>
        <w:jc w:val="both"/>
        <w:rPr>
          <w:rFonts w:ascii="Times New Roman" w:eastAsia="Calibri" w:hAnsi="Times New Roman" w:cs="Times New Roman"/>
          <w:b/>
          <w:sz w:val="24"/>
          <w:szCs w:val="24"/>
          <w:lang w:eastAsia="en-US"/>
        </w:rPr>
      </w:pPr>
      <w:r w:rsidRPr="00157E24">
        <w:rPr>
          <w:rFonts w:ascii="Times New Roman" w:eastAsia="Calibri" w:hAnsi="Times New Roman" w:cs="Times New Roman"/>
          <w:b/>
          <w:sz w:val="24"/>
          <w:szCs w:val="24"/>
          <w:lang w:eastAsia="en-US"/>
        </w:rPr>
        <w:t>Plan Formulation</w:t>
      </w:r>
    </w:p>
    <w:p w14:paraId="453D3847" w14:textId="1D81E177" w:rsidR="00792ADF" w:rsidRDefault="00C91008" w:rsidP="006F548F">
      <w:pPr>
        <w:spacing w:line="360" w:lineRule="auto"/>
        <w:jc w:val="both"/>
        <w:rPr>
          <w:rFonts w:ascii="Times New Roman" w:eastAsia="Calibri" w:hAnsi="Times New Roman" w:cs="Times New Roman"/>
          <w:sz w:val="24"/>
          <w:szCs w:val="24"/>
          <w:lang w:eastAsia="en-US"/>
        </w:rPr>
      </w:pPr>
      <w:r w:rsidRPr="00157E24">
        <w:rPr>
          <w:rFonts w:ascii="Times New Roman" w:eastAsia="Calibri" w:hAnsi="Times New Roman" w:cs="Times New Roman"/>
          <w:sz w:val="24"/>
          <w:szCs w:val="24"/>
          <w:lang w:eastAsia="en-US"/>
        </w:rPr>
        <w:t xml:space="preserve">The </w:t>
      </w:r>
      <w:r w:rsidR="00C046E7" w:rsidRPr="00157E24">
        <w:rPr>
          <w:rFonts w:ascii="Times New Roman" w:eastAsia="Calibri" w:hAnsi="Times New Roman" w:cs="Times New Roman"/>
          <w:sz w:val="24"/>
          <w:szCs w:val="24"/>
          <w:lang w:eastAsia="en-US"/>
        </w:rPr>
        <w:t xml:space="preserve">proposed </w:t>
      </w:r>
      <w:r w:rsidR="00666C32" w:rsidRPr="00157E24">
        <w:rPr>
          <w:rFonts w:ascii="Times New Roman" w:eastAsia="Calibri" w:hAnsi="Times New Roman" w:cs="Times New Roman"/>
          <w:sz w:val="24"/>
          <w:szCs w:val="24"/>
          <w:lang w:eastAsia="en-US"/>
        </w:rPr>
        <w:t xml:space="preserve">collaboration </w:t>
      </w:r>
      <w:r w:rsidRPr="00157E24">
        <w:rPr>
          <w:rFonts w:ascii="Times New Roman" w:eastAsia="Calibri" w:hAnsi="Times New Roman" w:cs="Times New Roman"/>
          <w:sz w:val="24"/>
          <w:szCs w:val="24"/>
          <w:lang w:eastAsia="en-US"/>
        </w:rPr>
        <w:t xml:space="preserve">framework </w:t>
      </w:r>
      <w:r w:rsidR="00666C32" w:rsidRPr="00157E24">
        <w:rPr>
          <w:rFonts w:ascii="Times New Roman" w:eastAsia="Calibri" w:hAnsi="Times New Roman" w:cs="Times New Roman"/>
          <w:sz w:val="24"/>
          <w:szCs w:val="24"/>
          <w:lang w:eastAsia="en-US"/>
        </w:rPr>
        <w:t xml:space="preserve">advocates that tourism planning </w:t>
      </w:r>
      <w:r w:rsidR="00C046E7" w:rsidRPr="00157E24">
        <w:rPr>
          <w:rFonts w:ascii="Times New Roman" w:eastAsia="Calibri" w:hAnsi="Times New Roman" w:cs="Times New Roman"/>
          <w:sz w:val="24"/>
          <w:szCs w:val="24"/>
          <w:lang w:eastAsia="en-US"/>
        </w:rPr>
        <w:t xml:space="preserve">to be done </w:t>
      </w:r>
      <w:r w:rsidR="00666C32" w:rsidRPr="00157E24">
        <w:rPr>
          <w:rFonts w:ascii="Times New Roman" w:eastAsia="Calibri" w:hAnsi="Times New Roman" w:cs="Times New Roman"/>
          <w:sz w:val="24"/>
          <w:szCs w:val="24"/>
          <w:lang w:eastAsia="en-US"/>
        </w:rPr>
        <w:t xml:space="preserve">at district </w:t>
      </w:r>
      <w:r w:rsidR="00BD71BD" w:rsidRPr="00157E24">
        <w:rPr>
          <w:rFonts w:ascii="Times New Roman" w:eastAsia="Calibri" w:hAnsi="Times New Roman" w:cs="Times New Roman"/>
          <w:sz w:val="24"/>
          <w:szCs w:val="24"/>
          <w:lang w:eastAsia="en-US"/>
        </w:rPr>
        <w:t>level which takes</w:t>
      </w:r>
      <w:r w:rsidR="00666C32" w:rsidRPr="00157E24">
        <w:rPr>
          <w:rFonts w:ascii="Times New Roman" w:eastAsia="Calibri" w:hAnsi="Times New Roman" w:cs="Times New Roman"/>
          <w:sz w:val="24"/>
          <w:szCs w:val="24"/>
          <w:lang w:eastAsia="en-US"/>
        </w:rPr>
        <w:t xml:space="preserve"> the </w:t>
      </w:r>
      <w:r w:rsidRPr="00157E24">
        <w:rPr>
          <w:rFonts w:ascii="Times New Roman" w:eastAsia="Calibri" w:hAnsi="Times New Roman" w:cs="Times New Roman"/>
          <w:sz w:val="24"/>
          <w:szCs w:val="24"/>
          <w:lang w:eastAsia="en-US"/>
        </w:rPr>
        <w:t>Bottom up approach to planning</w:t>
      </w:r>
      <w:r w:rsidR="00BD71BD" w:rsidRPr="00157E24">
        <w:rPr>
          <w:rFonts w:ascii="Times New Roman" w:eastAsia="Calibri" w:hAnsi="Times New Roman" w:cs="Times New Roman"/>
          <w:sz w:val="24"/>
          <w:szCs w:val="24"/>
          <w:lang w:eastAsia="en-US"/>
        </w:rPr>
        <w:t xml:space="preserve">. </w:t>
      </w:r>
      <w:r w:rsidR="00A15191" w:rsidRPr="00157E24">
        <w:rPr>
          <w:rFonts w:ascii="Times New Roman" w:eastAsia="Calibri" w:hAnsi="Times New Roman" w:cs="Times New Roman"/>
          <w:sz w:val="24"/>
          <w:szCs w:val="24"/>
          <w:lang w:eastAsia="en-US"/>
        </w:rPr>
        <w:t>A p</w:t>
      </w:r>
      <w:r w:rsidR="002238CF" w:rsidRPr="00157E24">
        <w:rPr>
          <w:rFonts w:ascii="Times New Roman" w:eastAsia="Calibri" w:hAnsi="Times New Roman" w:cs="Times New Roman"/>
          <w:sz w:val="24"/>
          <w:szCs w:val="24"/>
          <w:lang w:eastAsia="en-US"/>
        </w:rPr>
        <w:t xml:space="preserve">lanning team from </w:t>
      </w:r>
      <w:r w:rsidR="00A15191" w:rsidRPr="00157E24">
        <w:rPr>
          <w:rFonts w:ascii="Times New Roman" w:eastAsia="Calibri" w:hAnsi="Times New Roman" w:cs="Times New Roman"/>
          <w:sz w:val="24"/>
          <w:szCs w:val="24"/>
          <w:lang w:eastAsia="en-US"/>
        </w:rPr>
        <w:t xml:space="preserve">the </w:t>
      </w:r>
      <w:r w:rsidR="002238CF" w:rsidRPr="00157E24">
        <w:rPr>
          <w:rFonts w:ascii="Times New Roman" w:eastAsia="Calibri" w:hAnsi="Times New Roman" w:cs="Times New Roman"/>
          <w:sz w:val="24"/>
          <w:szCs w:val="24"/>
          <w:lang w:eastAsia="en-US"/>
        </w:rPr>
        <w:t xml:space="preserve">local authority is expected to work collectively with other stakeholder to determine the scope and nature of tourism development needed. </w:t>
      </w:r>
      <w:r w:rsidR="00BD71BD" w:rsidRPr="00157E24">
        <w:rPr>
          <w:rFonts w:ascii="Times New Roman" w:eastAsia="Calibri" w:hAnsi="Times New Roman" w:cs="Times New Roman"/>
          <w:sz w:val="24"/>
          <w:szCs w:val="24"/>
          <w:lang w:eastAsia="en-US"/>
        </w:rPr>
        <w:t xml:space="preserve">The planning process will consist of representatives of stakeholders from tourism associations such as HCAZ </w:t>
      </w:r>
      <w:r w:rsidR="00A15191" w:rsidRPr="00157E24">
        <w:rPr>
          <w:rFonts w:ascii="Times New Roman" w:eastAsia="Calibri" w:hAnsi="Times New Roman" w:cs="Times New Roman"/>
          <w:sz w:val="24"/>
          <w:szCs w:val="24"/>
          <w:lang w:eastAsia="en-US"/>
        </w:rPr>
        <w:t xml:space="preserve">and Tourism Council of Zambia </w:t>
      </w:r>
      <w:r w:rsidR="00BD71BD" w:rsidRPr="00157E24">
        <w:rPr>
          <w:rFonts w:ascii="Times New Roman" w:eastAsia="Calibri" w:hAnsi="Times New Roman" w:cs="Times New Roman"/>
          <w:sz w:val="24"/>
          <w:szCs w:val="24"/>
          <w:lang w:eastAsia="en-US"/>
        </w:rPr>
        <w:t xml:space="preserve">which entails a participatory approach which will facilitate sustainable </w:t>
      </w:r>
      <w:r w:rsidR="00E650FD" w:rsidRPr="00157E24">
        <w:rPr>
          <w:rFonts w:ascii="Times New Roman" w:eastAsia="Calibri" w:hAnsi="Times New Roman" w:cs="Times New Roman"/>
          <w:sz w:val="24"/>
          <w:szCs w:val="24"/>
          <w:lang w:eastAsia="en-US"/>
        </w:rPr>
        <w:t xml:space="preserve">tourism </w:t>
      </w:r>
      <w:r w:rsidR="00A15191" w:rsidRPr="00157E24">
        <w:rPr>
          <w:rFonts w:ascii="Times New Roman" w:eastAsia="Calibri" w:hAnsi="Times New Roman" w:cs="Times New Roman"/>
          <w:sz w:val="24"/>
          <w:szCs w:val="24"/>
          <w:lang w:eastAsia="en-US"/>
        </w:rPr>
        <w:t>development and</w:t>
      </w:r>
      <w:r w:rsidRPr="00157E24">
        <w:rPr>
          <w:rFonts w:ascii="Times New Roman" w:eastAsia="Calibri" w:hAnsi="Times New Roman" w:cs="Times New Roman"/>
          <w:sz w:val="24"/>
          <w:szCs w:val="24"/>
          <w:lang w:eastAsia="en-US"/>
        </w:rPr>
        <w:t xml:space="preserve"> </w:t>
      </w:r>
      <w:r w:rsidR="008644CC" w:rsidRPr="00157E24">
        <w:rPr>
          <w:rFonts w:ascii="Times New Roman" w:eastAsia="Calibri" w:hAnsi="Times New Roman" w:cs="Times New Roman"/>
          <w:sz w:val="24"/>
          <w:szCs w:val="24"/>
          <w:lang w:eastAsia="en-US"/>
        </w:rPr>
        <w:t xml:space="preserve">the adoption of </w:t>
      </w:r>
      <w:r w:rsidR="00A938B6" w:rsidRPr="00157E24">
        <w:rPr>
          <w:rFonts w:ascii="Times New Roman" w:eastAsia="Calibri" w:hAnsi="Times New Roman" w:cs="Times New Roman"/>
          <w:sz w:val="24"/>
          <w:szCs w:val="24"/>
          <w:lang w:eastAsia="en-US"/>
        </w:rPr>
        <w:t xml:space="preserve">this </w:t>
      </w:r>
      <w:r w:rsidR="00B53246" w:rsidRPr="00157E24">
        <w:rPr>
          <w:rFonts w:ascii="Times New Roman" w:eastAsia="Calibri" w:hAnsi="Times New Roman" w:cs="Times New Roman"/>
          <w:sz w:val="24"/>
          <w:szCs w:val="24"/>
          <w:lang w:eastAsia="en-US"/>
        </w:rPr>
        <w:t xml:space="preserve">proposed </w:t>
      </w:r>
      <w:r w:rsidR="008644CC" w:rsidRPr="00157E24">
        <w:rPr>
          <w:rFonts w:ascii="Times New Roman" w:eastAsia="Calibri" w:hAnsi="Times New Roman" w:cs="Times New Roman"/>
          <w:sz w:val="24"/>
          <w:szCs w:val="24"/>
          <w:lang w:eastAsia="en-US"/>
        </w:rPr>
        <w:t xml:space="preserve">collaboration framework is necessary as it is within the principles of new regionalism approach to planning and co-production principles which support bottom up approach to planning. ‘Co-production is a relationship where professionals and citizens share </w:t>
      </w:r>
      <w:r w:rsidR="008644CC" w:rsidRPr="00157E24">
        <w:rPr>
          <w:rFonts w:ascii="Times New Roman" w:eastAsia="Calibri" w:hAnsi="Times New Roman" w:cs="Times New Roman"/>
          <w:sz w:val="24"/>
          <w:szCs w:val="24"/>
          <w:lang w:eastAsia="en-US"/>
        </w:rPr>
        <w:lastRenderedPageBreak/>
        <w:t>power to plan and deliver support together, recognising that both have vital contributions to make in order to improve quality of life for people and communities.</w:t>
      </w:r>
      <w:r w:rsidR="008644CC" w:rsidRPr="00157E24">
        <w:rPr>
          <w:rFonts w:ascii="Times New Roman" w:hAnsi="Times New Roman" w:cs="Times New Roman"/>
          <w:sz w:val="24"/>
          <w:szCs w:val="24"/>
        </w:rPr>
        <w:t xml:space="preserve"> </w:t>
      </w:r>
      <w:proofErr w:type="spellStart"/>
      <w:r w:rsidR="005A042E" w:rsidRPr="00157E24">
        <w:rPr>
          <w:rFonts w:ascii="Times New Roman" w:hAnsi="Times New Roman" w:cs="Times New Roman"/>
          <w:sz w:val="24"/>
          <w:szCs w:val="24"/>
        </w:rPr>
        <w:t>Siame</w:t>
      </w:r>
      <w:proofErr w:type="spellEnd"/>
      <w:r w:rsidR="005A042E" w:rsidRPr="00157E24">
        <w:rPr>
          <w:rFonts w:ascii="Times New Roman" w:hAnsi="Times New Roman" w:cs="Times New Roman"/>
          <w:sz w:val="24"/>
          <w:szCs w:val="24"/>
        </w:rPr>
        <w:t xml:space="preserve"> (2017) explains that </w:t>
      </w:r>
      <w:r w:rsidR="008644CC" w:rsidRPr="00157E24">
        <w:rPr>
          <w:rFonts w:ascii="Times New Roman" w:hAnsi="Times New Roman" w:cs="Times New Roman"/>
          <w:sz w:val="24"/>
          <w:szCs w:val="24"/>
        </w:rPr>
        <w:t>Co-production challenges the dominant power of the state and seeks to shift power towards local communities in the decision-making processes. It can therefore be ar</w:t>
      </w:r>
      <w:r w:rsidR="00A477B3" w:rsidRPr="00157E24">
        <w:rPr>
          <w:rFonts w:ascii="Times New Roman" w:hAnsi="Times New Roman" w:cs="Times New Roman"/>
          <w:sz w:val="24"/>
          <w:szCs w:val="24"/>
        </w:rPr>
        <w:t xml:space="preserve">gued that the idea of adopting this </w:t>
      </w:r>
      <w:r w:rsidR="00BD71BD" w:rsidRPr="00157E24">
        <w:rPr>
          <w:rFonts w:ascii="Times New Roman" w:hAnsi="Times New Roman" w:cs="Times New Roman"/>
          <w:sz w:val="24"/>
          <w:szCs w:val="24"/>
        </w:rPr>
        <w:t xml:space="preserve">proposed </w:t>
      </w:r>
      <w:r w:rsidR="00A477B3" w:rsidRPr="00157E24">
        <w:rPr>
          <w:rFonts w:ascii="Times New Roman" w:hAnsi="Times New Roman" w:cs="Times New Roman"/>
          <w:sz w:val="24"/>
          <w:szCs w:val="24"/>
        </w:rPr>
        <w:t>‘</w:t>
      </w:r>
      <w:r w:rsidR="008644CC" w:rsidRPr="00157E24">
        <w:rPr>
          <w:rFonts w:ascii="Times New Roman" w:hAnsi="Times New Roman" w:cs="Times New Roman"/>
          <w:sz w:val="24"/>
          <w:szCs w:val="24"/>
        </w:rPr>
        <w:t xml:space="preserve">collaboration framework” will </w:t>
      </w:r>
      <w:r w:rsidR="00937C6A" w:rsidRPr="00157E24">
        <w:rPr>
          <w:rFonts w:ascii="Times New Roman" w:hAnsi="Times New Roman" w:cs="Times New Roman"/>
          <w:sz w:val="24"/>
          <w:szCs w:val="24"/>
        </w:rPr>
        <w:t>support</w:t>
      </w:r>
      <w:r w:rsidR="008644CC" w:rsidRPr="00157E24">
        <w:rPr>
          <w:rFonts w:ascii="Times New Roman" w:hAnsi="Times New Roman" w:cs="Times New Roman"/>
          <w:sz w:val="24"/>
          <w:szCs w:val="24"/>
        </w:rPr>
        <w:t xml:space="preserve"> the idea of reciprocity in tourism industry which is a Co-production element. This ensures that key stakeholders take part without leaving any one behind in tourism planning. </w:t>
      </w:r>
      <w:r w:rsidR="006376BF" w:rsidRPr="00157E24">
        <w:rPr>
          <w:rFonts w:ascii="Times New Roman" w:eastAsia="Calibri" w:hAnsi="Times New Roman" w:cs="Times New Roman"/>
          <w:sz w:val="24"/>
          <w:szCs w:val="24"/>
          <w:lang w:eastAsia="en-US"/>
        </w:rPr>
        <w:t xml:space="preserve"> </w:t>
      </w:r>
    </w:p>
    <w:p w14:paraId="2591FCB0" w14:textId="1F2D80A6" w:rsidR="00F64004" w:rsidRPr="00157E24" w:rsidRDefault="00F64004" w:rsidP="006F548F">
      <w:pPr>
        <w:spacing w:line="360" w:lineRule="auto"/>
        <w:jc w:val="both"/>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 xml:space="preserve">Collaboration framework also has recognised that once plan is formulated, various hospitality and tourism proprietors will begin offering services to customers. Better service </w:t>
      </w:r>
      <w:proofErr w:type="gramStart"/>
      <w:r>
        <w:rPr>
          <w:rFonts w:ascii="Times New Roman" w:eastAsia="Calibri" w:hAnsi="Times New Roman" w:cs="Times New Roman"/>
          <w:sz w:val="24"/>
          <w:szCs w:val="24"/>
          <w:lang w:eastAsia="en-US"/>
        </w:rPr>
        <w:t>provision to customers require</w:t>
      </w:r>
      <w:proofErr w:type="gramEnd"/>
      <w:r>
        <w:rPr>
          <w:rFonts w:ascii="Times New Roman" w:eastAsia="Calibri" w:hAnsi="Times New Roman" w:cs="Times New Roman"/>
          <w:sz w:val="24"/>
          <w:szCs w:val="24"/>
          <w:lang w:eastAsia="en-US"/>
        </w:rPr>
        <w:t xml:space="preserve"> that service providers are </w:t>
      </w:r>
      <w:r w:rsidR="00604AC7">
        <w:rPr>
          <w:rFonts w:ascii="Times New Roman" w:eastAsia="Calibri" w:hAnsi="Times New Roman" w:cs="Times New Roman"/>
          <w:sz w:val="24"/>
          <w:szCs w:val="24"/>
          <w:lang w:eastAsia="en-US"/>
        </w:rPr>
        <w:t>enlightened with</w:t>
      </w:r>
      <w:r>
        <w:rPr>
          <w:rFonts w:ascii="Times New Roman" w:eastAsia="Calibri" w:hAnsi="Times New Roman" w:cs="Times New Roman"/>
          <w:sz w:val="24"/>
          <w:szCs w:val="24"/>
          <w:lang w:eastAsia="en-US"/>
        </w:rPr>
        <w:t xml:space="preserve"> the current trends in the tourism and hospitality sector.</w:t>
      </w:r>
      <w:r w:rsidR="009C24FA" w:rsidRPr="009C24FA">
        <w:t xml:space="preserve"> </w:t>
      </w:r>
      <w:r w:rsidR="00602E7D" w:rsidRPr="00602E7D">
        <w:rPr>
          <w:rFonts w:ascii="Times New Roman" w:hAnsi="Times New Roman" w:cs="Times New Roman"/>
          <w:sz w:val="24"/>
          <w:szCs w:val="24"/>
        </w:rPr>
        <w:t>Training is critical to ensuring quality servi</w:t>
      </w:r>
      <w:r w:rsidR="00023AEB">
        <w:rPr>
          <w:rFonts w:ascii="Times New Roman" w:hAnsi="Times New Roman" w:cs="Times New Roman"/>
          <w:sz w:val="24"/>
          <w:szCs w:val="24"/>
        </w:rPr>
        <w:t xml:space="preserve">ce and meeting these objectives. </w:t>
      </w:r>
      <w:r w:rsidR="009C24FA" w:rsidRPr="009C24FA">
        <w:rPr>
          <w:rFonts w:ascii="Times New Roman" w:eastAsia="Calibri" w:hAnsi="Times New Roman" w:cs="Times New Roman"/>
          <w:sz w:val="24"/>
          <w:szCs w:val="24"/>
          <w:lang w:eastAsia="en-US"/>
        </w:rPr>
        <w:t>In the tourism and hospitality industry, the success or failure of businesses and destinations depends on service.</w:t>
      </w:r>
      <w:r w:rsidR="003B61D0">
        <w:rPr>
          <w:rFonts w:ascii="Times New Roman" w:eastAsia="Calibri" w:hAnsi="Times New Roman" w:cs="Times New Roman"/>
          <w:sz w:val="24"/>
          <w:szCs w:val="24"/>
          <w:lang w:eastAsia="en-US"/>
        </w:rPr>
        <w:t xml:space="preserve"> Collaboration framework advocate that the attainment of sustainable tourism development depend on the provision of good service as it stimulates guest satisfaction.</w:t>
      </w:r>
    </w:p>
    <w:p w14:paraId="0F91D5EA" w14:textId="1F50CC64" w:rsidR="00472CC4" w:rsidRPr="00157E24" w:rsidRDefault="00472CC4" w:rsidP="006F548F">
      <w:pPr>
        <w:spacing w:line="360" w:lineRule="auto"/>
        <w:jc w:val="both"/>
        <w:rPr>
          <w:rFonts w:ascii="Times New Roman" w:eastAsia="Calibri" w:hAnsi="Times New Roman" w:cs="Times New Roman"/>
          <w:b/>
          <w:sz w:val="24"/>
          <w:szCs w:val="24"/>
          <w:lang w:eastAsia="en-US"/>
        </w:rPr>
      </w:pPr>
      <w:r w:rsidRPr="00157E24">
        <w:rPr>
          <w:rFonts w:ascii="Times New Roman" w:eastAsia="Calibri" w:hAnsi="Times New Roman" w:cs="Times New Roman"/>
          <w:b/>
          <w:sz w:val="24"/>
          <w:szCs w:val="24"/>
          <w:lang w:eastAsia="en-US"/>
        </w:rPr>
        <w:t>Plan Implementation</w:t>
      </w:r>
    </w:p>
    <w:p w14:paraId="2B420954" w14:textId="0014F1C7" w:rsidR="002302CE" w:rsidRPr="00157E24" w:rsidRDefault="00472CC4" w:rsidP="006F548F">
      <w:pPr>
        <w:spacing w:line="360" w:lineRule="auto"/>
        <w:jc w:val="both"/>
        <w:rPr>
          <w:rFonts w:ascii="Times New Roman" w:eastAsia="Calibri" w:hAnsi="Times New Roman" w:cs="Times New Roman"/>
          <w:sz w:val="24"/>
          <w:szCs w:val="24"/>
          <w:lang w:eastAsia="en-US"/>
        </w:rPr>
      </w:pPr>
      <w:r w:rsidRPr="00157E24">
        <w:rPr>
          <w:rFonts w:ascii="Times New Roman" w:eastAsia="Calibri" w:hAnsi="Times New Roman" w:cs="Times New Roman"/>
          <w:sz w:val="24"/>
          <w:szCs w:val="24"/>
          <w:lang w:eastAsia="en-US"/>
        </w:rPr>
        <w:t>The framework advocate</w:t>
      </w:r>
      <w:r w:rsidR="00843861" w:rsidRPr="00157E24">
        <w:rPr>
          <w:rFonts w:ascii="Times New Roman" w:eastAsia="Calibri" w:hAnsi="Times New Roman" w:cs="Times New Roman"/>
          <w:sz w:val="24"/>
          <w:szCs w:val="24"/>
          <w:lang w:eastAsia="en-US"/>
        </w:rPr>
        <w:t>s</w:t>
      </w:r>
      <w:r w:rsidRPr="00157E24">
        <w:rPr>
          <w:rFonts w:ascii="Times New Roman" w:eastAsia="Calibri" w:hAnsi="Times New Roman" w:cs="Times New Roman"/>
          <w:sz w:val="24"/>
          <w:szCs w:val="24"/>
          <w:lang w:eastAsia="en-US"/>
        </w:rPr>
        <w:t xml:space="preserve"> that all stakeholders will implement the plan </w:t>
      </w:r>
      <w:r w:rsidR="007725FC" w:rsidRPr="00157E24">
        <w:rPr>
          <w:rFonts w:ascii="Times New Roman" w:eastAsia="Calibri" w:hAnsi="Times New Roman" w:cs="Times New Roman"/>
          <w:sz w:val="24"/>
          <w:szCs w:val="24"/>
          <w:lang w:eastAsia="en-US"/>
        </w:rPr>
        <w:t>with ease</w:t>
      </w:r>
      <w:r w:rsidRPr="00157E24">
        <w:rPr>
          <w:rFonts w:ascii="Times New Roman" w:eastAsia="Calibri" w:hAnsi="Times New Roman" w:cs="Times New Roman"/>
          <w:sz w:val="24"/>
          <w:szCs w:val="24"/>
          <w:lang w:eastAsia="en-US"/>
        </w:rPr>
        <w:t xml:space="preserve"> since</w:t>
      </w:r>
      <w:r w:rsidR="007725FC" w:rsidRPr="00157E24">
        <w:rPr>
          <w:rFonts w:ascii="Times New Roman" w:eastAsia="Calibri" w:hAnsi="Times New Roman" w:cs="Times New Roman"/>
          <w:sz w:val="24"/>
          <w:szCs w:val="24"/>
          <w:lang w:eastAsia="en-US"/>
        </w:rPr>
        <w:t xml:space="preserve"> the formulation of the plan would have been</w:t>
      </w:r>
      <w:r w:rsidRPr="00157E24">
        <w:rPr>
          <w:rFonts w:ascii="Times New Roman" w:eastAsia="Calibri" w:hAnsi="Times New Roman" w:cs="Times New Roman"/>
          <w:sz w:val="24"/>
          <w:szCs w:val="24"/>
          <w:lang w:eastAsia="en-US"/>
        </w:rPr>
        <w:t xml:space="preserve"> a collective decision. </w:t>
      </w:r>
      <w:r w:rsidR="00C01EBD" w:rsidRPr="00157E24">
        <w:rPr>
          <w:rFonts w:ascii="Times New Roman" w:eastAsia="Calibri" w:hAnsi="Times New Roman" w:cs="Times New Roman"/>
          <w:sz w:val="24"/>
          <w:szCs w:val="24"/>
          <w:lang w:eastAsia="en-US"/>
        </w:rPr>
        <w:t xml:space="preserve">Plan </w:t>
      </w:r>
      <w:r w:rsidR="007676CF" w:rsidRPr="00157E24">
        <w:rPr>
          <w:rFonts w:ascii="Times New Roman" w:eastAsia="Calibri" w:hAnsi="Times New Roman" w:cs="Times New Roman"/>
          <w:sz w:val="24"/>
          <w:szCs w:val="24"/>
          <w:lang w:eastAsia="en-US"/>
        </w:rPr>
        <w:t>implementation</w:t>
      </w:r>
      <w:r w:rsidR="00C01EBD" w:rsidRPr="00157E24">
        <w:rPr>
          <w:rFonts w:ascii="Times New Roman" w:eastAsia="Calibri" w:hAnsi="Times New Roman" w:cs="Times New Roman"/>
          <w:sz w:val="24"/>
          <w:szCs w:val="24"/>
          <w:lang w:eastAsia="en-US"/>
        </w:rPr>
        <w:t xml:space="preserve"> </w:t>
      </w:r>
      <w:r w:rsidR="007676CF" w:rsidRPr="00157E24">
        <w:rPr>
          <w:rFonts w:ascii="Times New Roman" w:eastAsia="Calibri" w:hAnsi="Times New Roman" w:cs="Times New Roman"/>
          <w:sz w:val="24"/>
          <w:szCs w:val="24"/>
          <w:lang w:eastAsia="en-US"/>
        </w:rPr>
        <w:t xml:space="preserve">in the proposed collaboration framework </w:t>
      </w:r>
      <w:r w:rsidR="00C01EBD" w:rsidRPr="00157E24">
        <w:rPr>
          <w:rFonts w:ascii="Times New Roman" w:eastAsia="Calibri" w:hAnsi="Times New Roman" w:cs="Times New Roman"/>
          <w:sz w:val="24"/>
          <w:szCs w:val="24"/>
          <w:lang w:eastAsia="en-US"/>
        </w:rPr>
        <w:t xml:space="preserve">is </w:t>
      </w:r>
      <w:r w:rsidR="007676CF" w:rsidRPr="00157E24">
        <w:rPr>
          <w:rFonts w:ascii="Times New Roman" w:eastAsia="Calibri" w:hAnsi="Times New Roman" w:cs="Times New Roman"/>
          <w:sz w:val="24"/>
          <w:szCs w:val="24"/>
          <w:lang w:eastAsia="en-US"/>
        </w:rPr>
        <w:t xml:space="preserve">considered to be </w:t>
      </w:r>
      <w:r w:rsidR="00C01EBD" w:rsidRPr="00157E24">
        <w:rPr>
          <w:rFonts w:ascii="Times New Roman" w:eastAsia="Calibri" w:hAnsi="Times New Roman" w:cs="Times New Roman"/>
          <w:sz w:val="24"/>
          <w:szCs w:val="24"/>
          <w:lang w:eastAsia="en-US"/>
        </w:rPr>
        <w:t>pivotal to attainment of sustainable tourism development</w:t>
      </w:r>
      <w:r w:rsidR="007676CF" w:rsidRPr="00157E24">
        <w:rPr>
          <w:rFonts w:ascii="Times New Roman" w:eastAsia="Calibri" w:hAnsi="Times New Roman" w:cs="Times New Roman"/>
          <w:sz w:val="24"/>
          <w:szCs w:val="24"/>
          <w:lang w:eastAsia="en-US"/>
        </w:rPr>
        <w:t>.</w:t>
      </w:r>
      <w:r w:rsidR="000D5B0D" w:rsidRPr="00157E24">
        <w:t xml:space="preserve"> </w:t>
      </w:r>
      <w:r w:rsidR="004145F6" w:rsidRPr="00157E24">
        <w:rPr>
          <w:rFonts w:ascii="Times New Roman" w:eastAsia="Calibri" w:hAnsi="Times New Roman" w:cs="Times New Roman"/>
          <w:sz w:val="24"/>
          <w:szCs w:val="24"/>
          <w:lang w:eastAsia="en-US"/>
        </w:rPr>
        <w:t>For instance, plan implementation</w:t>
      </w:r>
      <w:r w:rsidR="000D5B0D" w:rsidRPr="00157E24">
        <w:rPr>
          <w:rFonts w:ascii="Times New Roman" w:eastAsia="Calibri" w:hAnsi="Times New Roman" w:cs="Times New Roman"/>
          <w:sz w:val="24"/>
          <w:szCs w:val="24"/>
          <w:lang w:eastAsia="en-US"/>
        </w:rPr>
        <w:t xml:space="preserve"> will enhance multi-dimensional forward and backward linkages between the tourism sector and none tourism industries. This assertion has be</w:t>
      </w:r>
      <w:r w:rsidR="007725FC" w:rsidRPr="00157E24">
        <w:rPr>
          <w:rFonts w:ascii="Times New Roman" w:eastAsia="Calibri" w:hAnsi="Times New Roman" w:cs="Times New Roman"/>
          <w:sz w:val="24"/>
          <w:szCs w:val="24"/>
          <w:lang w:eastAsia="en-US"/>
        </w:rPr>
        <w:t>en buttressed by ZDA (2016) where</w:t>
      </w:r>
      <w:r w:rsidR="000D5B0D" w:rsidRPr="00157E24">
        <w:rPr>
          <w:rFonts w:ascii="Times New Roman" w:eastAsia="Calibri" w:hAnsi="Times New Roman" w:cs="Times New Roman"/>
          <w:sz w:val="24"/>
          <w:szCs w:val="24"/>
          <w:lang w:eastAsia="en-US"/>
        </w:rPr>
        <w:t xml:space="preserve"> touris</w:t>
      </w:r>
      <w:r w:rsidR="004145F6" w:rsidRPr="00157E24">
        <w:rPr>
          <w:rFonts w:ascii="Times New Roman" w:eastAsia="Calibri" w:hAnsi="Times New Roman" w:cs="Times New Roman"/>
          <w:sz w:val="24"/>
          <w:szCs w:val="24"/>
          <w:lang w:eastAsia="en-US"/>
        </w:rPr>
        <w:t>m has also been singled out by g</w:t>
      </w:r>
      <w:r w:rsidR="000D5B0D" w:rsidRPr="00157E24">
        <w:rPr>
          <w:rFonts w:ascii="Times New Roman" w:eastAsia="Calibri" w:hAnsi="Times New Roman" w:cs="Times New Roman"/>
          <w:sz w:val="24"/>
          <w:szCs w:val="24"/>
          <w:lang w:eastAsia="en-US"/>
        </w:rPr>
        <w:t>overnment as one of the priority areas for investment due to its numerous forward and backward linkages to various other sectors of the economy. Furthermore, the ‘collaboration framework’ will promote Local Economic Development (LED) due to its emphasis on the promotion of dialogue between local-level stakeholder and promoting decentralisation of project</w:t>
      </w:r>
      <w:r w:rsidR="007725FC" w:rsidRPr="00157E24">
        <w:rPr>
          <w:rFonts w:ascii="Times New Roman" w:eastAsia="Calibri" w:hAnsi="Times New Roman" w:cs="Times New Roman"/>
          <w:sz w:val="24"/>
          <w:szCs w:val="24"/>
          <w:lang w:eastAsia="en-US"/>
        </w:rPr>
        <w:t>s</w:t>
      </w:r>
      <w:r w:rsidR="000D5B0D" w:rsidRPr="00157E24">
        <w:rPr>
          <w:rFonts w:ascii="Times New Roman" w:eastAsia="Calibri" w:hAnsi="Times New Roman" w:cs="Times New Roman"/>
          <w:sz w:val="24"/>
          <w:szCs w:val="24"/>
          <w:lang w:eastAsia="en-US"/>
        </w:rPr>
        <w:t xml:space="preserve"> and programmes for better employment and a higher quality of life of the local people. Meyer (2014) explains that LED initiative is partnership formation by local stakeholders. Local developmental projects driven by local business and local communities have more chance to succeed than projects attempted by government alone.  Thus when there </w:t>
      </w:r>
      <w:r w:rsidR="000D5B0D" w:rsidRPr="00157E24">
        <w:rPr>
          <w:rFonts w:ascii="Times New Roman" w:eastAsia="Calibri" w:hAnsi="Times New Roman" w:cs="Times New Roman"/>
          <w:sz w:val="24"/>
          <w:szCs w:val="24"/>
          <w:lang w:eastAsia="en-US"/>
        </w:rPr>
        <w:lastRenderedPageBreak/>
        <w:t>is ownership of tourism development strategies by local stakeholder, there will be a tendency of sustainability in the tourism sector</w:t>
      </w:r>
      <w:r w:rsidR="00D96545" w:rsidRPr="00157E24">
        <w:rPr>
          <w:rFonts w:ascii="Times New Roman" w:eastAsia="Calibri" w:hAnsi="Times New Roman" w:cs="Times New Roman"/>
          <w:sz w:val="24"/>
          <w:szCs w:val="24"/>
          <w:lang w:eastAsia="en-US"/>
        </w:rPr>
        <w:t>.</w:t>
      </w:r>
    </w:p>
    <w:p w14:paraId="5248F348" w14:textId="77777777" w:rsidR="00937C6A" w:rsidRPr="00157E24" w:rsidRDefault="00937C6A" w:rsidP="006F548F">
      <w:pPr>
        <w:spacing w:line="360" w:lineRule="auto"/>
        <w:jc w:val="both"/>
        <w:rPr>
          <w:rFonts w:ascii="Times New Roman" w:eastAsia="Calibri" w:hAnsi="Times New Roman" w:cs="Times New Roman"/>
          <w:b/>
          <w:sz w:val="24"/>
          <w:szCs w:val="24"/>
          <w:lang w:eastAsia="en-US"/>
        </w:rPr>
      </w:pPr>
      <w:r w:rsidRPr="00157E24">
        <w:rPr>
          <w:rFonts w:ascii="Times New Roman" w:eastAsia="Calibri" w:hAnsi="Times New Roman" w:cs="Times New Roman"/>
          <w:b/>
          <w:sz w:val="24"/>
          <w:szCs w:val="24"/>
          <w:lang w:eastAsia="en-US"/>
        </w:rPr>
        <w:t>Monitoring and Evaluation</w:t>
      </w:r>
    </w:p>
    <w:p w14:paraId="3755281B" w14:textId="63E9CE7D" w:rsidR="008644CC" w:rsidRPr="00157E24" w:rsidRDefault="002C1E5B" w:rsidP="008F5DF0">
      <w:pPr>
        <w:spacing w:line="360" w:lineRule="auto"/>
        <w:jc w:val="both"/>
        <w:rPr>
          <w:rFonts w:ascii="Times New Roman" w:eastAsia="Calibri" w:hAnsi="Times New Roman" w:cs="Times New Roman"/>
          <w:sz w:val="24"/>
          <w:szCs w:val="24"/>
          <w:lang w:eastAsia="en-US"/>
        </w:rPr>
      </w:pPr>
      <w:r w:rsidRPr="00157E24">
        <w:rPr>
          <w:rFonts w:ascii="Times New Roman" w:eastAsia="Calibri" w:hAnsi="Times New Roman" w:cs="Times New Roman"/>
          <w:sz w:val="24"/>
          <w:szCs w:val="24"/>
          <w:lang w:eastAsia="en-US"/>
        </w:rPr>
        <w:t>The proposed collaboration framework proposes that the participation of ordina</w:t>
      </w:r>
      <w:r w:rsidR="00707B95" w:rsidRPr="00157E24">
        <w:rPr>
          <w:rFonts w:ascii="Times New Roman" w:eastAsia="Calibri" w:hAnsi="Times New Roman" w:cs="Times New Roman"/>
          <w:sz w:val="24"/>
          <w:szCs w:val="24"/>
          <w:lang w:eastAsia="en-US"/>
        </w:rPr>
        <w:t>r</w:t>
      </w:r>
      <w:r w:rsidRPr="00157E24">
        <w:rPr>
          <w:rFonts w:ascii="Times New Roman" w:eastAsia="Calibri" w:hAnsi="Times New Roman" w:cs="Times New Roman"/>
          <w:sz w:val="24"/>
          <w:szCs w:val="24"/>
          <w:lang w:eastAsia="en-US"/>
        </w:rPr>
        <w:t xml:space="preserve">y stakeholders should not end at planning formulation but all </w:t>
      </w:r>
      <w:r w:rsidR="00707B95" w:rsidRPr="00157E24">
        <w:rPr>
          <w:rFonts w:ascii="Times New Roman" w:eastAsia="Calibri" w:hAnsi="Times New Roman" w:cs="Times New Roman"/>
          <w:sz w:val="24"/>
          <w:szCs w:val="24"/>
          <w:lang w:eastAsia="en-US"/>
        </w:rPr>
        <w:t>stakeholders</w:t>
      </w:r>
      <w:r w:rsidRPr="00157E24">
        <w:rPr>
          <w:rFonts w:ascii="Times New Roman" w:eastAsia="Calibri" w:hAnsi="Times New Roman" w:cs="Times New Roman"/>
          <w:sz w:val="24"/>
          <w:szCs w:val="24"/>
          <w:lang w:eastAsia="en-US"/>
        </w:rPr>
        <w:t xml:space="preserve"> to be involved in the implementation, monitoring and evaluation process of any tourism development taking place.</w:t>
      </w:r>
      <w:r w:rsidR="00023346" w:rsidRPr="00157E24">
        <w:rPr>
          <w:rFonts w:ascii="Times New Roman" w:eastAsia="Calibri" w:hAnsi="Times New Roman" w:cs="Times New Roman"/>
          <w:sz w:val="24"/>
          <w:szCs w:val="24"/>
          <w:lang w:eastAsia="en-US"/>
        </w:rPr>
        <w:t xml:space="preserve"> </w:t>
      </w:r>
      <w:proofErr w:type="spellStart"/>
      <w:r w:rsidR="00023346" w:rsidRPr="00157E24">
        <w:rPr>
          <w:rFonts w:ascii="Times New Roman" w:eastAsia="Calibri" w:hAnsi="Times New Roman" w:cs="Times New Roman"/>
          <w:sz w:val="24"/>
          <w:szCs w:val="24"/>
          <w:lang w:eastAsia="en-US"/>
        </w:rPr>
        <w:t>Plog</w:t>
      </w:r>
      <w:proofErr w:type="spellEnd"/>
      <w:r w:rsidR="00023346" w:rsidRPr="00157E24">
        <w:rPr>
          <w:rFonts w:ascii="Times New Roman" w:eastAsia="Calibri" w:hAnsi="Times New Roman" w:cs="Times New Roman"/>
          <w:sz w:val="24"/>
          <w:szCs w:val="24"/>
          <w:lang w:eastAsia="en-US"/>
        </w:rPr>
        <w:t xml:space="preserve"> (1991) cited in Bello </w:t>
      </w:r>
      <w:r w:rsidR="00023346" w:rsidRPr="00157E24">
        <w:rPr>
          <w:rFonts w:ascii="Times New Roman" w:eastAsia="Calibri" w:hAnsi="Times New Roman" w:cs="Times New Roman"/>
          <w:i/>
          <w:sz w:val="24"/>
          <w:szCs w:val="24"/>
          <w:lang w:eastAsia="en-US"/>
        </w:rPr>
        <w:t>et al.,</w:t>
      </w:r>
      <w:r w:rsidR="00023346" w:rsidRPr="00157E24">
        <w:rPr>
          <w:rFonts w:ascii="Times New Roman" w:eastAsia="Calibri" w:hAnsi="Times New Roman" w:cs="Times New Roman"/>
          <w:sz w:val="24"/>
          <w:szCs w:val="24"/>
          <w:lang w:eastAsia="en-US"/>
        </w:rPr>
        <w:t xml:space="preserve"> (2016) explain that the development of a sustainable tourism requires the participation of all </w:t>
      </w:r>
      <w:r w:rsidR="003C4CF1" w:rsidRPr="00157E24">
        <w:rPr>
          <w:rFonts w:ascii="Times New Roman" w:eastAsia="Calibri" w:hAnsi="Times New Roman" w:cs="Times New Roman"/>
          <w:sz w:val="24"/>
          <w:szCs w:val="24"/>
          <w:lang w:eastAsia="en-US"/>
        </w:rPr>
        <w:t>stakeholders</w:t>
      </w:r>
      <w:r w:rsidR="00023346" w:rsidRPr="00157E24">
        <w:rPr>
          <w:rFonts w:ascii="Times New Roman" w:eastAsia="Calibri" w:hAnsi="Times New Roman" w:cs="Times New Roman"/>
          <w:sz w:val="24"/>
          <w:szCs w:val="24"/>
          <w:lang w:eastAsia="en-US"/>
        </w:rPr>
        <w:t xml:space="preserve"> from predesign stage to evaluation of any tourism plan or strategy. </w:t>
      </w:r>
      <w:r w:rsidR="003A6777" w:rsidRPr="003A6777">
        <w:rPr>
          <w:rFonts w:ascii="Times New Roman" w:eastAsia="Calibri" w:hAnsi="Times New Roman" w:cs="Times New Roman"/>
          <w:sz w:val="24"/>
          <w:szCs w:val="24"/>
          <w:lang w:eastAsia="en-US"/>
        </w:rPr>
        <w:t xml:space="preserve">Furthermore, collaboration planning </w:t>
      </w:r>
      <w:proofErr w:type="gramStart"/>
      <w:r w:rsidR="003A6777" w:rsidRPr="003A6777">
        <w:rPr>
          <w:rFonts w:ascii="Times New Roman" w:eastAsia="Calibri" w:hAnsi="Times New Roman" w:cs="Times New Roman"/>
          <w:sz w:val="24"/>
          <w:szCs w:val="24"/>
          <w:lang w:eastAsia="en-US"/>
        </w:rPr>
        <w:t>theory advocate</w:t>
      </w:r>
      <w:proofErr w:type="gramEnd"/>
      <w:r w:rsidR="003A6777" w:rsidRPr="003A6777">
        <w:rPr>
          <w:rFonts w:ascii="Times New Roman" w:eastAsia="Calibri" w:hAnsi="Times New Roman" w:cs="Times New Roman"/>
          <w:sz w:val="24"/>
          <w:szCs w:val="24"/>
          <w:lang w:eastAsia="en-US"/>
        </w:rPr>
        <w:t xml:space="preserve"> that all stakeholders must be involved in planning because they will present different knowledge and reasoning (Healey, 1998). </w:t>
      </w:r>
      <w:r w:rsidR="00D76E59" w:rsidRPr="00157E24">
        <w:rPr>
          <w:rFonts w:ascii="Times New Roman" w:eastAsia="Calibri" w:hAnsi="Times New Roman" w:cs="Times New Roman"/>
          <w:sz w:val="24"/>
          <w:szCs w:val="24"/>
          <w:lang w:eastAsia="en-US"/>
        </w:rPr>
        <w:t xml:space="preserve">Monitoring and evaluation will determine whether the benefits meet the aspirations of the local community as well as visiting tourists. </w:t>
      </w:r>
    </w:p>
    <w:p w14:paraId="252824A4" w14:textId="7903DCC9" w:rsidR="005445AD" w:rsidRPr="00157E24" w:rsidRDefault="005445AD" w:rsidP="006F548F">
      <w:pPr>
        <w:spacing w:line="360" w:lineRule="auto"/>
        <w:jc w:val="both"/>
        <w:rPr>
          <w:rFonts w:ascii="Times New Roman" w:eastAsia="Calibri" w:hAnsi="Times New Roman" w:cs="Times New Roman"/>
          <w:sz w:val="24"/>
          <w:szCs w:val="24"/>
          <w:lang w:eastAsia="en-US"/>
        </w:rPr>
      </w:pPr>
      <w:r w:rsidRPr="00157E24">
        <w:rPr>
          <w:rFonts w:ascii="Times New Roman" w:eastAsia="Calibri" w:hAnsi="Times New Roman" w:cs="Times New Roman"/>
          <w:sz w:val="24"/>
          <w:szCs w:val="24"/>
          <w:lang w:eastAsia="en-US"/>
        </w:rPr>
        <w:t xml:space="preserve">Finally, </w:t>
      </w:r>
      <w:r w:rsidR="008F5DF0" w:rsidRPr="00157E24">
        <w:rPr>
          <w:rFonts w:ascii="Times New Roman" w:eastAsia="Calibri" w:hAnsi="Times New Roman" w:cs="Times New Roman"/>
          <w:sz w:val="24"/>
          <w:szCs w:val="24"/>
          <w:lang w:eastAsia="en-US"/>
        </w:rPr>
        <w:t xml:space="preserve">the proposed collaboration </w:t>
      </w:r>
      <w:r w:rsidR="00A93060" w:rsidRPr="00157E24">
        <w:rPr>
          <w:rFonts w:ascii="Times New Roman" w:eastAsia="Calibri" w:hAnsi="Times New Roman" w:cs="Times New Roman"/>
          <w:sz w:val="24"/>
          <w:szCs w:val="24"/>
          <w:lang w:eastAsia="en-US"/>
        </w:rPr>
        <w:t xml:space="preserve">framework positions </w:t>
      </w:r>
      <w:r w:rsidRPr="00157E24">
        <w:rPr>
          <w:rFonts w:ascii="Times New Roman" w:eastAsia="Calibri" w:hAnsi="Times New Roman" w:cs="Times New Roman"/>
          <w:sz w:val="24"/>
          <w:szCs w:val="24"/>
          <w:lang w:eastAsia="en-US"/>
        </w:rPr>
        <w:t xml:space="preserve">the Local Authority working in collaboration with the office of district commissioner to coordinate planning and developmental projects at district level. This idea is in line with the observation of Monther and Zain </w:t>
      </w:r>
      <w:r w:rsidR="00FF1526" w:rsidRPr="00157E24">
        <w:rPr>
          <w:rFonts w:ascii="Times New Roman" w:eastAsia="Calibri" w:hAnsi="Times New Roman" w:cs="Times New Roman"/>
          <w:sz w:val="24"/>
          <w:szCs w:val="24"/>
          <w:lang w:eastAsia="en-US"/>
        </w:rPr>
        <w:t>(2017</w:t>
      </w:r>
      <w:r w:rsidRPr="00157E24">
        <w:rPr>
          <w:rFonts w:ascii="Times New Roman" w:eastAsia="Calibri" w:hAnsi="Times New Roman" w:cs="Times New Roman"/>
          <w:sz w:val="24"/>
          <w:szCs w:val="24"/>
          <w:lang w:eastAsia="en-US"/>
        </w:rPr>
        <w:t xml:space="preserve">) study which suggested that at the managerial level there is need for an umbrella organization responsible for identifying and addressing the specific issues related to tourism planning, rehabilitation and implementation of strategies, as well as coordination among existing institutions. </w:t>
      </w:r>
      <w:r w:rsidR="00605B2D" w:rsidRPr="00157E24">
        <w:rPr>
          <w:rFonts w:ascii="Times New Roman" w:eastAsia="Calibri" w:hAnsi="Times New Roman" w:cs="Times New Roman"/>
          <w:sz w:val="24"/>
          <w:szCs w:val="24"/>
          <w:lang w:eastAsia="en-US"/>
        </w:rPr>
        <w:t xml:space="preserve">This proposal is feasible as it will fit well as it is supported by 2015 Urban and Regional Planning Act which emphasize that all local authorities to prepare an integrated development plan which is an avenue where tourism stakeholder are supposed to participate in </w:t>
      </w:r>
      <w:r w:rsidR="00342BCD" w:rsidRPr="00157E24">
        <w:rPr>
          <w:rFonts w:ascii="Times New Roman" w:eastAsia="Calibri" w:hAnsi="Times New Roman" w:cs="Times New Roman"/>
          <w:sz w:val="24"/>
          <w:szCs w:val="24"/>
          <w:lang w:eastAsia="en-US"/>
        </w:rPr>
        <w:t xml:space="preserve">tourism </w:t>
      </w:r>
      <w:r w:rsidR="00605B2D" w:rsidRPr="00157E24">
        <w:rPr>
          <w:rFonts w:ascii="Times New Roman" w:eastAsia="Calibri" w:hAnsi="Times New Roman" w:cs="Times New Roman"/>
          <w:sz w:val="24"/>
          <w:szCs w:val="24"/>
          <w:lang w:eastAsia="en-US"/>
        </w:rPr>
        <w:t>planning and development process.</w:t>
      </w:r>
    </w:p>
    <w:p w14:paraId="192A1C4F" w14:textId="77777777" w:rsidR="00BA6F03" w:rsidRPr="00157E24" w:rsidRDefault="00BA6F03" w:rsidP="006E3D95">
      <w:pPr>
        <w:pStyle w:val="Heading2"/>
        <w:rPr>
          <w:lang w:eastAsia="en-US"/>
        </w:rPr>
      </w:pPr>
      <w:bookmarkStart w:id="147" w:name="_Toc53316295"/>
      <w:r w:rsidRPr="00157E24">
        <w:rPr>
          <w:lang w:eastAsia="en-US"/>
        </w:rPr>
        <w:t>6.5. Chapter Summary</w:t>
      </w:r>
      <w:bookmarkEnd w:id="147"/>
    </w:p>
    <w:p w14:paraId="38FD9B4A" w14:textId="5D68A9B4" w:rsidR="00C77683" w:rsidRPr="00157E24" w:rsidRDefault="00C05E04" w:rsidP="006F548F">
      <w:pPr>
        <w:spacing w:line="360" w:lineRule="auto"/>
        <w:jc w:val="both"/>
        <w:rPr>
          <w:rFonts w:ascii="Times New Roman" w:eastAsia="Calibri" w:hAnsi="Times New Roman" w:cs="Times New Roman"/>
          <w:sz w:val="24"/>
          <w:szCs w:val="24"/>
          <w:lang w:eastAsia="en-US"/>
        </w:rPr>
      </w:pPr>
      <w:r w:rsidRPr="00157E24">
        <w:rPr>
          <w:rFonts w:ascii="Times New Roman" w:eastAsia="Calibri" w:hAnsi="Times New Roman" w:cs="Times New Roman"/>
          <w:sz w:val="24"/>
          <w:szCs w:val="24"/>
          <w:lang w:eastAsia="en-US"/>
        </w:rPr>
        <w:t xml:space="preserve">This section has discussed the results of the study by comparing it with previous studies used in the study. The chapter has </w:t>
      </w:r>
      <w:r w:rsidR="007E6C1A">
        <w:rPr>
          <w:rFonts w:ascii="Times New Roman" w:eastAsia="Calibri" w:hAnsi="Times New Roman" w:cs="Times New Roman"/>
          <w:sz w:val="24"/>
          <w:szCs w:val="24"/>
          <w:lang w:eastAsia="en-US"/>
        </w:rPr>
        <w:t>revealed</w:t>
      </w:r>
      <w:r w:rsidRPr="00157E24">
        <w:rPr>
          <w:rFonts w:ascii="Times New Roman" w:eastAsia="Calibri" w:hAnsi="Times New Roman" w:cs="Times New Roman"/>
          <w:sz w:val="24"/>
          <w:szCs w:val="24"/>
          <w:lang w:eastAsia="en-US"/>
        </w:rPr>
        <w:t xml:space="preserve"> that the observed </w:t>
      </w:r>
      <w:r w:rsidR="00496901" w:rsidRPr="00157E24">
        <w:rPr>
          <w:rFonts w:ascii="Times New Roman" w:eastAsia="Calibri" w:hAnsi="Times New Roman" w:cs="Times New Roman"/>
          <w:sz w:val="24"/>
          <w:szCs w:val="24"/>
          <w:lang w:eastAsia="en-US"/>
        </w:rPr>
        <w:t xml:space="preserve">low </w:t>
      </w:r>
      <w:proofErr w:type="gramStart"/>
      <w:r w:rsidRPr="00157E24">
        <w:rPr>
          <w:rFonts w:ascii="Times New Roman" w:eastAsia="Calibri" w:hAnsi="Times New Roman" w:cs="Times New Roman"/>
          <w:sz w:val="24"/>
          <w:szCs w:val="24"/>
          <w:lang w:eastAsia="en-US"/>
        </w:rPr>
        <w:t>levels of tourism development has</w:t>
      </w:r>
      <w:proofErr w:type="gramEnd"/>
      <w:r w:rsidRPr="00157E24">
        <w:rPr>
          <w:rFonts w:ascii="Times New Roman" w:eastAsia="Calibri" w:hAnsi="Times New Roman" w:cs="Times New Roman"/>
          <w:sz w:val="24"/>
          <w:szCs w:val="24"/>
          <w:lang w:eastAsia="en-US"/>
        </w:rPr>
        <w:t xml:space="preserve"> negative effect on the development of tourism. </w:t>
      </w:r>
      <w:r w:rsidR="009B3EFA" w:rsidRPr="00157E24">
        <w:rPr>
          <w:rFonts w:ascii="Times New Roman" w:eastAsia="Calibri" w:hAnsi="Times New Roman" w:cs="Times New Roman"/>
          <w:sz w:val="24"/>
          <w:szCs w:val="24"/>
          <w:lang w:eastAsia="en-US"/>
        </w:rPr>
        <w:t xml:space="preserve">The study has further </w:t>
      </w:r>
      <w:r w:rsidR="007E6C1A">
        <w:rPr>
          <w:rFonts w:ascii="Times New Roman" w:eastAsia="Calibri" w:hAnsi="Times New Roman" w:cs="Times New Roman"/>
          <w:sz w:val="24"/>
          <w:szCs w:val="24"/>
          <w:lang w:eastAsia="en-US"/>
        </w:rPr>
        <w:t>revealed</w:t>
      </w:r>
      <w:r w:rsidR="009B3EFA" w:rsidRPr="00157E24">
        <w:rPr>
          <w:rFonts w:ascii="Times New Roman" w:eastAsia="Calibri" w:hAnsi="Times New Roman" w:cs="Times New Roman"/>
          <w:sz w:val="24"/>
          <w:szCs w:val="24"/>
          <w:lang w:eastAsia="en-US"/>
        </w:rPr>
        <w:t xml:space="preserve"> that top down centralised tourism planning process and tokenistic and passive participation of stakeholders in tourism development is abortive towards attainment of sustainable tourism. </w:t>
      </w:r>
      <w:r w:rsidR="00014177" w:rsidRPr="00157E24">
        <w:rPr>
          <w:rFonts w:ascii="Times New Roman" w:eastAsia="Calibri" w:hAnsi="Times New Roman" w:cs="Times New Roman"/>
          <w:sz w:val="24"/>
          <w:szCs w:val="24"/>
          <w:lang w:eastAsia="en-US"/>
        </w:rPr>
        <w:t>Finally,</w:t>
      </w:r>
      <w:r w:rsidR="009B3EFA" w:rsidRPr="00157E24">
        <w:rPr>
          <w:rFonts w:ascii="Times New Roman" w:eastAsia="Calibri" w:hAnsi="Times New Roman" w:cs="Times New Roman"/>
          <w:sz w:val="24"/>
          <w:szCs w:val="24"/>
          <w:lang w:eastAsia="en-US"/>
        </w:rPr>
        <w:t xml:space="preserve"> the chapter concludes by formulating a ‘collaboration framework’ which </w:t>
      </w:r>
      <w:r w:rsidR="00C55B77" w:rsidRPr="00157E24">
        <w:rPr>
          <w:rFonts w:ascii="Times New Roman" w:eastAsia="Calibri" w:hAnsi="Times New Roman" w:cs="Times New Roman"/>
          <w:sz w:val="24"/>
          <w:szCs w:val="24"/>
          <w:lang w:eastAsia="en-US"/>
        </w:rPr>
        <w:t xml:space="preserve">has been proposed for adoption as it supports bottom up </w:t>
      </w:r>
      <w:r w:rsidR="002D5B90">
        <w:rPr>
          <w:rFonts w:ascii="Times New Roman" w:eastAsia="Calibri" w:hAnsi="Times New Roman" w:cs="Times New Roman"/>
          <w:sz w:val="24"/>
          <w:szCs w:val="24"/>
          <w:lang w:eastAsia="en-US"/>
        </w:rPr>
        <w:t>approach to planning.</w:t>
      </w:r>
    </w:p>
    <w:p w14:paraId="2E08684B" w14:textId="77777777" w:rsidR="00BE73DA" w:rsidRPr="00157E24" w:rsidRDefault="00BE73DA" w:rsidP="00316AD6">
      <w:pPr>
        <w:pStyle w:val="Heading1"/>
      </w:pPr>
      <w:bookmarkStart w:id="148" w:name="_Toc53316296"/>
      <w:r w:rsidRPr="00157E24">
        <w:lastRenderedPageBreak/>
        <w:t>CHAPTER: SEVEN</w:t>
      </w:r>
      <w:bookmarkEnd w:id="148"/>
    </w:p>
    <w:p w14:paraId="1395CC0E" w14:textId="77777777" w:rsidR="00CD2C46" w:rsidRPr="00157E24" w:rsidRDefault="00CD2C46" w:rsidP="00316AD6">
      <w:pPr>
        <w:pStyle w:val="Heading1"/>
      </w:pPr>
      <w:r w:rsidRPr="00157E24">
        <w:t xml:space="preserve"> </w:t>
      </w:r>
      <w:bookmarkStart w:id="149" w:name="_Toc53316297"/>
      <w:r w:rsidR="00346465" w:rsidRPr="00157E24">
        <w:t>CONCLUSION AND REC</w:t>
      </w:r>
      <w:r w:rsidRPr="00157E24">
        <w:t>OMMENDATION</w:t>
      </w:r>
      <w:bookmarkEnd w:id="149"/>
    </w:p>
    <w:p w14:paraId="74C20183" w14:textId="77777777" w:rsidR="00CD2C46" w:rsidRPr="00157E24" w:rsidRDefault="0082774F" w:rsidP="006E3D95">
      <w:pPr>
        <w:pStyle w:val="Heading2"/>
      </w:pPr>
      <w:bookmarkStart w:id="150" w:name="_Toc53316298"/>
      <w:r w:rsidRPr="00157E24">
        <w:t>7.0</w:t>
      </w:r>
      <w:r w:rsidR="00CD2C46" w:rsidRPr="00157E24">
        <w:t>. Conclusion</w:t>
      </w:r>
      <w:bookmarkEnd w:id="150"/>
    </w:p>
    <w:p w14:paraId="51C0E2EB" w14:textId="3ED6E255" w:rsidR="00695AEA" w:rsidRPr="00157E24" w:rsidRDefault="00287D6E" w:rsidP="006F548F">
      <w:pPr>
        <w:spacing w:line="360" w:lineRule="auto"/>
        <w:jc w:val="both"/>
        <w:rPr>
          <w:rFonts w:ascii="Times New Roman" w:eastAsia="Calibri" w:hAnsi="Times New Roman" w:cs="Times New Roman"/>
          <w:sz w:val="24"/>
          <w:szCs w:val="24"/>
          <w:lang w:eastAsia="en-US"/>
        </w:rPr>
      </w:pPr>
      <w:r w:rsidRPr="00157E24">
        <w:rPr>
          <w:rFonts w:ascii="Times New Roman" w:eastAsia="Calibri" w:hAnsi="Times New Roman" w:cs="Times New Roman"/>
          <w:sz w:val="24"/>
          <w:szCs w:val="24"/>
          <w:lang w:eastAsia="en-US"/>
        </w:rPr>
        <w:t xml:space="preserve">The purpose of </w:t>
      </w:r>
      <w:r w:rsidR="00E80955" w:rsidRPr="00157E24">
        <w:rPr>
          <w:rFonts w:ascii="Times New Roman" w:eastAsia="Calibri" w:hAnsi="Times New Roman" w:cs="Times New Roman"/>
          <w:sz w:val="24"/>
          <w:szCs w:val="24"/>
          <w:lang w:eastAsia="en-US"/>
        </w:rPr>
        <w:t xml:space="preserve">this </w:t>
      </w:r>
      <w:r w:rsidRPr="00157E24">
        <w:rPr>
          <w:rFonts w:ascii="Times New Roman" w:eastAsia="Calibri" w:hAnsi="Times New Roman" w:cs="Times New Roman"/>
          <w:sz w:val="24"/>
          <w:szCs w:val="24"/>
          <w:lang w:eastAsia="en-US"/>
        </w:rPr>
        <w:t xml:space="preserve">study was to evaluate the level of </w:t>
      </w:r>
      <w:r w:rsidR="002117C6" w:rsidRPr="00157E24">
        <w:rPr>
          <w:rFonts w:ascii="Times New Roman" w:eastAsia="Calibri" w:hAnsi="Times New Roman" w:cs="Times New Roman"/>
          <w:sz w:val="24"/>
          <w:szCs w:val="24"/>
          <w:lang w:eastAsia="en-US"/>
        </w:rPr>
        <w:t>stakeholder</w:t>
      </w:r>
      <w:r w:rsidRPr="00157E24">
        <w:rPr>
          <w:rFonts w:ascii="Times New Roman" w:eastAsia="Calibri" w:hAnsi="Times New Roman" w:cs="Times New Roman"/>
          <w:sz w:val="24"/>
          <w:szCs w:val="24"/>
          <w:lang w:eastAsia="en-US"/>
        </w:rPr>
        <w:t xml:space="preserve"> participation in tourism planning.</w:t>
      </w:r>
      <w:r w:rsidR="00E80955" w:rsidRPr="00157E24">
        <w:rPr>
          <w:rFonts w:ascii="Times New Roman" w:eastAsia="Calibri" w:hAnsi="Times New Roman" w:cs="Times New Roman"/>
          <w:sz w:val="24"/>
          <w:szCs w:val="24"/>
          <w:lang w:eastAsia="en-US"/>
        </w:rPr>
        <w:t xml:space="preserve"> In trying to achieve the aim</w:t>
      </w:r>
      <w:r w:rsidR="00C374D3" w:rsidRPr="00157E24">
        <w:rPr>
          <w:rFonts w:ascii="Times New Roman" w:eastAsia="Calibri" w:hAnsi="Times New Roman" w:cs="Times New Roman"/>
          <w:sz w:val="24"/>
          <w:szCs w:val="24"/>
          <w:lang w:eastAsia="en-US"/>
        </w:rPr>
        <w:t xml:space="preserve">, </w:t>
      </w:r>
      <w:r w:rsidR="00E80955" w:rsidRPr="00157E24">
        <w:rPr>
          <w:rFonts w:ascii="Times New Roman" w:eastAsia="Calibri" w:hAnsi="Times New Roman" w:cs="Times New Roman"/>
          <w:sz w:val="24"/>
          <w:szCs w:val="24"/>
          <w:lang w:eastAsia="en-US"/>
        </w:rPr>
        <w:t>this study</w:t>
      </w:r>
      <w:r w:rsidR="00C374D3" w:rsidRPr="00157E24">
        <w:rPr>
          <w:rFonts w:ascii="Times New Roman" w:eastAsia="Calibri" w:hAnsi="Times New Roman" w:cs="Times New Roman"/>
          <w:sz w:val="24"/>
          <w:szCs w:val="24"/>
          <w:lang w:eastAsia="en-US"/>
        </w:rPr>
        <w:t xml:space="preserve"> provided answers to the four objectives which included identifying all tourism potentials and current level of development at tourist sites</w:t>
      </w:r>
      <w:r w:rsidR="00E80955" w:rsidRPr="00157E24">
        <w:rPr>
          <w:rFonts w:ascii="Times New Roman" w:eastAsia="Calibri" w:hAnsi="Times New Roman" w:cs="Times New Roman"/>
          <w:sz w:val="24"/>
          <w:szCs w:val="24"/>
          <w:lang w:eastAsia="en-US"/>
        </w:rPr>
        <w:t xml:space="preserve">, </w:t>
      </w:r>
      <w:r w:rsidR="00EF67AC" w:rsidRPr="00157E24">
        <w:rPr>
          <w:rFonts w:ascii="Times New Roman" w:eastAsia="Calibri" w:hAnsi="Times New Roman" w:cs="Times New Roman"/>
          <w:sz w:val="24"/>
          <w:szCs w:val="24"/>
          <w:lang w:eastAsia="en-US"/>
        </w:rPr>
        <w:t>examining</w:t>
      </w:r>
      <w:r w:rsidR="00C374D3" w:rsidRPr="00157E24">
        <w:rPr>
          <w:rFonts w:ascii="Times New Roman" w:eastAsia="Calibri" w:hAnsi="Times New Roman" w:cs="Times New Roman"/>
          <w:sz w:val="24"/>
          <w:szCs w:val="24"/>
          <w:lang w:eastAsia="en-US"/>
        </w:rPr>
        <w:t xml:space="preserve"> the existing tourism planning process, the level of </w:t>
      </w:r>
      <w:r w:rsidR="002117C6" w:rsidRPr="00157E24">
        <w:rPr>
          <w:rFonts w:ascii="Times New Roman" w:eastAsia="Calibri" w:hAnsi="Times New Roman" w:cs="Times New Roman"/>
          <w:sz w:val="24"/>
          <w:szCs w:val="24"/>
          <w:lang w:eastAsia="en-US"/>
        </w:rPr>
        <w:t>stakeholder</w:t>
      </w:r>
      <w:r w:rsidR="00C374D3" w:rsidRPr="00157E24">
        <w:rPr>
          <w:rFonts w:ascii="Times New Roman" w:eastAsia="Calibri" w:hAnsi="Times New Roman" w:cs="Times New Roman"/>
          <w:sz w:val="24"/>
          <w:szCs w:val="24"/>
          <w:lang w:eastAsia="en-US"/>
        </w:rPr>
        <w:t xml:space="preserve"> participation in tourism planning and finally parameters which can increase </w:t>
      </w:r>
      <w:r w:rsidR="00EF67AC" w:rsidRPr="00157E24">
        <w:rPr>
          <w:rFonts w:ascii="Times New Roman" w:eastAsia="Calibri" w:hAnsi="Times New Roman" w:cs="Times New Roman"/>
          <w:sz w:val="24"/>
          <w:szCs w:val="24"/>
          <w:lang w:eastAsia="en-US"/>
        </w:rPr>
        <w:t>stakeholder’s</w:t>
      </w:r>
      <w:r w:rsidR="00C374D3" w:rsidRPr="00157E24">
        <w:rPr>
          <w:rFonts w:ascii="Times New Roman" w:eastAsia="Calibri" w:hAnsi="Times New Roman" w:cs="Times New Roman"/>
          <w:sz w:val="24"/>
          <w:szCs w:val="24"/>
          <w:lang w:eastAsia="en-US"/>
        </w:rPr>
        <w:t xml:space="preserve"> participation in tourism planning. </w:t>
      </w:r>
    </w:p>
    <w:p w14:paraId="50424CD3" w14:textId="77777777" w:rsidR="00424C92" w:rsidRDefault="00695AEA" w:rsidP="006F548F">
      <w:pPr>
        <w:spacing w:line="360" w:lineRule="auto"/>
        <w:jc w:val="both"/>
        <w:rPr>
          <w:rFonts w:ascii="Times New Roman" w:eastAsia="Calibri" w:hAnsi="Times New Roman" w:cs="Times New Roman"/>
          <w:sz w:val="24"/>
          <w:szCs w:val="24"/>
          <w:lang w:eastAsia="en-US"/>
        </w:rPr>
      </w:pPr>
      <w:r w:rsidRPr="00157E24">
        <w:rPr>
          <w:rFonts w:ascii="Times New Roman" w:eastAsia="Calibri" w:hAnsi="Times New Roman" w:cs="Times New Roman"/>
          <w:sz w:val="24"/>
          <w:szCs w:val="24"/>
          <w:lang w:eastAsia="en-US"/>
        </w:rPr>
        <w:t xml:space="preserve">This </w:t>
      </w:r>
      <w:r w:rsidR="00B749BE" w:rsidRPr="00157E24">
        <w:rPr>
          <w:rFonts w:ascii="Times New Roman" w:eastAsia="Calibri" w:hAnsi="Times New Roman" w:cs="Times New Roman"/>
          <w:sz w:val="24"/>
          <w:szCs w:val="24"/>
          <w:lang w:eastAsia="en-US"/>
        </w:rPr>
        <w:t xml:space="preserve">study </w:t>
      </w:r>
      <w:r w:rsidRPr="00157E24">
        <w:rPr>
          <w:rFonts w:ascii="Times New Roman" w:eastAsia="Calibri" w:hAnsi="Times New Roman" w:cs="Times New Roman"/>
          <w:sz w:val="24"/>
          <w:szCs w:val="24"/>
          <w:lang w:eastAsia="en-US"/>
        </w:rPr>
        <w:t xml:space="preserve">has shown that the </w:t>
      </w:r>
      <w:r w:rsidR="00B749BE" w:rsidRPr="00157E24">
        <w:rPr>
          <w:rFonts w:ascii="Times New Roman" w:eastAsia="Calibri" w:hAnsi="Times New Roman" w:cs="Times New Roman"/>
          <w:sz w:val="24"/>
          <w:szCs w:val="24"/>
          <w:lang w:eastAsia="en-US"/>
        </w:rPr>
        <w:t xml:space="preserve">additional </w:t>
      </w:r>
      <w:r w:rsidRPr="00157E24">
        <w:rPr>
          <w:rFonts w:ascii="Times New Roman" w:eastAsia="Calibri" w:hAnsi="Times New Roman" w:cs="Times New Roman"/>
          <w:sz w:val="24"/>
          <w:szCs w:val="24"/>
          <w:lang w:eastAsia="en-US"/>
        </w:rPr>
        <w:t xml:space="preserve">tourism </w:t>
      </w:r>
      <w:r w:rsidR="00B749BE" w:rsidRPr="00157E24">
        <w:rPr>
          <w:rFonts w:ascii="Times New Roman" w:eastAsia="Calibri" w:hAnsi="Times New Roman" w:cs="Times New Roman"/>
          <w:sz w:val="24"/>
          <w:szCs w:val="24"/>
          <w:lang w:eastAsia="en-US"/>
        </w:rPr>
        <w:t>activities with potential</w:t>
      </w:r>
      <w:r w:rsidR="007F4476" w:rsidRPr="00157E24">
        <w:rPr>
          <w:rFonts w:ascii="Times New Roman" w:eastAsia="Calibri" w:hAnsi="Times New Roman" w:cs="Times New Roman"/>
          <w:sz w:val="24"/>
          <w:szCs w:val="24"/>
          <w:lang w:eastAsia="en-US"/>
        </w:rPr>
        <w:t xml:space="preserve"> at Chishimba Falls, Mwela R</w:t>
      </w:r>
      <w:r w:rsidRPr="00157E24">
        <w:rPr>
          <w:rFonts w:ascii="Times New Roman" w:eastAsia="Calibri" w:hAnsi="Times New Roman" w:cs="Times New Roman"/>
          <w:sz w:val="24"/>
          <w:szCs w:val="24"/>
          <w:lang w:eastAsia="en-US"/>
        </w:rPr>
        <w:t xml:space="preserve">ocks and Shiwa Ng’andu were having a cultural market, game viewing, art theatre, boat cruising and hiking trails and using Butlers (1980) Area life cycle model, </w:t>
      </w:r>
      <w:r w:rsidR="007F4476" w:rsidRPr="00157E24">
        <w:rPr>
          <w:rFonts w:ascii="Times New Roman" w:eastAsia="Calibri" w:hAnsi="Times New Roman" w:cs="Times New Roman"/>
          <w:sz w:val="24"/>
          <w:szCs w:val="24"/>
          <w:lang w:eastAsia="en-US"/>
        </w:rPr>
        <w:t>Chishimba F</w:t>
      </w:r>
      <w:r w:rsidR="00A766CF" w:rsidRPr="00157E24">
        <w:rPr>
          <w:rFonts w:ascii="Times New Roman" w:eastAsia="Calibri" w:hAnsi="Times New Roman" w:cs="Times New Roman"/>
          <w:sz w:val="24"/>
          <w:szCs w:val="24"/>
          <w:lang w:eastAsia="en-US"/>
        </w:rPr>
        <w:t xml:space="preserve">alls exhibited that the site is transitioning into involvement stage in terms of tourism development and the level of involvement of the local community people in the provision of tourism related services is very minimal. Thus, </w:t>
      </w:r>
      <w:r w:rsidRPr="00157E24">
        <w:rPr>
          <w:rFonts w:ascii="Times New Roman" w:eastAsia="Calibri" w:hAnsi="Times New Roman" w:cs="Times New Roman"/>
          <w:sz w:val="24"/>
          <w:szCs w:val="24"/>
          <w:lang w:eastAsia="en-US"/>
        </w:rPr>
        <w:t xml:space="preserve">the </w:t>
      </w:r>
      <w:r w:rsidR="007F4476" w:rsidRPr="00157E24">
        <w:rPr>
          <w:rFonts w:ascii="Times New Roman" w:eastAsia="Calibri" w:hAnsi="Times New Roman" w:cs="Times New Roman"/>
          <w:sz w:val="24"/>
          <w:szCs w:val="24"/>
          <w:lang w:eastAsia="en-US"/>
        </w:rPr>
        <w:t xml:space="preserve">level of tourism development at Chishimba Falls is deemed to be </w:t>
      </w:r>
      <w:r w:rsidRPr="00157E24">
        <w:rPr>
          <w:rFonts w:ascii="Times New Roman" w:eastAsia="Calibri" w:hAnsi="Times New Roman" w:cs="Times New Roman"/>
          <w:sz w:val="24"/>
          <w:szCs w:val="24"/>
          <w:lang w:eastAsia="en-US"/>
        </w:rPr>
        <w:t>at Involvement stage</w:t>
      </w:r>
      <w:r w:rsidR="00A27F68" w:rsidRPr="00157E24">
        <w:rPr>
          <w:rFonts w:ascii="Times New Roman" w:eastAsia="Calibri" w:hAnsi="Times New Roman" w:cs="Times New Roman"/>
          <w:sz w:val="24"/>
          <w:szCs w:val="24"/>
          <w:lang w:eastAsia="en-US"/>
        </w:rPr>
        <w:t>. As for Mwela R</w:t>
      </w:r>
      <w:r w:rsidR="00A766CF" w:rsidRPr="00157E24">
        <w:rPr>
          <w:rFonts w:ascii="Times New Roman" w:eastAsia="Calibri" w:hAnsi="Times New Roman" w:cs="Times New Roman"/>
          <w:sz w:val="24"/>
          <w:szCs w:val="24"/>
          <w:lang w:eastAsia="en-US"/>
        </w:rPr>
        <w:t xml:space="preserve">ocks, </w:t>
      </w:r>
      <w:r w:rsidRPr="00157E24">
        <w:rPr>
          <w:rFonts w:ascii="Times New Roman" w:eastAsia="Calibri" w:hAnsi="Times New Roman" w:cs="Times New Roman"/>
          <w:sz w:val="24"/>
          <w:szCs w:val="24"/>
          <w:lang w:eastAsia="en-US"/>
        </w:rPr>
        <w:t xml:space="preserve">the level of tourism development </w:t>
      </w:r>
      <w:r w:rsidR="007F4476" w:rsidRPr="00157E24">
        <w:rPr>
          <w:rFonts w:ascii="Times New Roman" w:eastAsia="Calibri" w:hAnsi="Times New Roman" w:cs="Times New Roman"/>
          <w:sz w:val="24"/>
          <w:szCs w:val="24"/>
          <w:lang w:eastAsia="en-US"/>
        </w:rPr>
        <w:t xml:space="preserve">was considered to be </w:t>
      </w:r>
      <w:r w:rsidRPr="00157E24">
        <w:rPr>
          <w:rFonts w:ascii="Times New Roman" w:eastAsia="Calibri" w:hAnsi="Times New Roman" w:cs="Times New Roman"/>
          <w:sz w:val="24"/>
          <w:szCs w:val="24"/>
          <w:lang w:eastAsia="en-US"/>
        </w:rPr>
        <w:t xml:space="preserve">at exploration stage </w:t>
      </w:r>
      <w:r w:rsidR="00A766CF" w:rsidRPr="00157E24">
        <w:rPr>
          <w:rFonts w:ascii="Times New Roman" w:eastAsia="Calibri" w:hAnsi="Times New Roman" w:cs="Times New Roman"/>
          <w:sz w:val="24"/>
          <w:szCs w:val="24"/>
          <w:lang w:eastAsia="en-US"/>
        </w:rPr>
        <w:t>as the site has no supporting infrastructure and as such</w:t>
      </w:r>
      <w:r w:rsidR="0086702E" w:rsidRPr="00157E24">
        <w:rPr>
          <w:rFonts w:ascii="Times New Roman" w:eastAsia="Calibri" w:hAnsi="Times New Roman" w:cs="Times New Roman"/>
          <w:sz w:val="24"/>
          <w:szCs w:val="24"/>
          <w:lang w:eastAsia="en-US"/>
        </w:rPr>
        <w:t xml:space="preserve"> visitors visit Mwela Rocks </w:t>
      </w:r>
      <w:r w:rsidR="00A766CF" w:rsidRPr="00157E24">
        <w:rPr>
          <w:rFonts w:ascii="Times New Roman" w:eastAsia="Calibri" w:hAnsi="Times New Roman" w:cs="Times New Roman"/>
          <w:sz w:val="24"/>
          <w:szCs w:val="24"/>
          <w:lang w:eastAsia="en-US"/>
        </w:rPr>
        <w:t xml:space="preserve">just for its </w:t>
      </w:r>
      <w:r w:rsidR="007F4476" w:rsidRPr="00157E24">
        <w:rPr>
          <w:rFonts w:ascii="Times New Roman" w:eastAsia="Calibri" w:hAnsi="Times New Roman" w:cs="Times New Roman"/>
          <w:sz w:val="24"/>
          <w:szCs w:val="24"/>
          <w:lang w:eastAsia="en-US"/>
        </w:rPr>
        <w:t xml:space="preserve">unique </w:t>
      </w:r>
      <w:r w:rsidR="00A766CF" w:rsidRPr="00157E24">
        <w:rPr>
          <w:rFonts w:ascii="Times New Roman" w:eastAsia="Calibri" w:hAnsi="Times New Roman" w:cs="Times New Roman"/>
          <w:sz w:val="24"/>
          <w:szCs w:val="24"/>
          <w:lang w:eastAsia="en-US"/>
        </w:rPr>
        <w:t xml:space="preserve">Bushmen paintings and this further explains </w:t>
      </w:r>
      <w:r w:rsidR="007F4476" w:rsidRPr="00157E24">
        <w:rPr>
          <w:rFonts w:ascii="Times New Roman" w:eastAsia="Calibri" w:hAnsi="Times New Roman" w:cs="Times New Roman"/>
          <w:sz w:val="24"/>
          <w:szCs w:val="24"/>
          <w:lang w:eastAsia="en-US"/>
        </w:rPr>
        <w:t xml:space="preserve">why </w:t>
      </w:r>
      <w:r w:rsidR="00A766CF" w:rsidRPr="00157E24">
        <w:rPr>
          <w:rFonts w:ascii="Times New Roman" w:eastAsia="Calibri" w:hAnsi="Times New Roman" w:cs="Times New Roman"/>
          <w:sz w:val="24"/>
          <w:szCs w:val="24"/>
          <w:lang w:eastAsia="en-US"/>
        </w:rPr>
        <w:t xml:space="preserve">people </w:t>
      </w:r>
      <w:r w:rsidR="007F4476" w:rsidRPr="00157E24">
        <w:rPr>
          <w:rFonts w:ascii="Times New Roman" w:eastAsia="Calibri" w:hAnsi="Times New Roman" w:cs="Times New Roman"/>
          <w:sz w:val="24"/>
          <w:szCs w:val="24"/>
          <w:lang w:eastAsia="en-US"/>
        </w:rPr>
        <w:t>visit Mwela R</w:t>
      </w:r>
      <w:r w:rsidR="00A766CF" w:rsidRPr="00157E24">
        <w:rPr>
          <w:rFonts w:ascii="Times New Roman" w:eastAsia="Calibri" w:hAnsi="Times New Roman" w:cs="Times New Roman"/>
          <w:sz w:val="24"/>
          <w:szCs w:val="24"/>
          <w:lang w:eastAsia="en-US"/>
        </w:rPr>
        <w:t>ocks for exploration purposes</w:t>
      </w:r>
      <w:r w:rsidR="00011023" w:rsidRPr="00157E24">
        <w:rPr>
          <w:rFonts w:ascii="Times New Roman" w:eastAsia="Calibri" w:hAnsi="Times New Roman" w:cs="Times New Roman"/>
          <w:sz w:val="24"/>
          <w:szCs w:val="24"/>
          <w:lang w:eastAsia="en-US"/>
        </w:rPr>
        <w:t xml:space="preserve"> </w:t>
      </w:r>
      <w:r w:rsidR="007F4476" w:rsidRPr="00157E24">
        <w:rPr>
          <w:rFonts w:ascii="Times New Roman" w:eastAsia="Calibri" w:hAnsi="Times New Roman" w:cs="Times New Roman"/>
          <w:sz w:val="24"/>
          <w:szCs w:val="24"/>
          <w:lang w:eastAsia="en-US"/>
        </w:rPr>
        <w:t xml:space="preserve">to see the paintings. </w:t>
      </w:r>
    </w:p>
    <w:p w14:paraId="6FCE3399" w14:textId="7D2ABC26" w:rsidR="00412066" w:rsidRPr="00157E24" w:rsidRDefault="00014177" w:rsidP="006F548F">
      <w:pPr>
        <w:spacing w:line="360" w:lineRule="auto"/>
        <w:jc w:val="both"/>
        <w:rPr>
          <w:rFonts w:ascii="Times New Roman" w:eastAsia="Calibri" w:hAnsi="Times New Roman" w:cs="Times New Roman"/>
          <w:sz w:val="24"/>
          <w:szCs w:val="24"/>
          <w:lang w:eastAsia="en-US"/>
        </w:rPr>
      </w:pPr>
      <w:r w:rsidRPr="00157E24">
        <w:rPr>
          <w:rFonts w:ascii="Times New Roman" w:eastAsia="Calibri" w:hAnsi="Times New Roman" w:cs="Times New Roman"/>
          <w:sz w:val="24"/>
          <w:szCs w:val="24"/>
          <w:lang w:eastAsia="en-US"/>
        </w:rPr>
        <w:t>Finally,</w:t>
      </w:r>
      <w:r w:rsidR="00011023" w:rsidRPr="00157E24">
        <w:rPr>
          <w:rFonts w:ascii="Times New Roman" w:eastAsia="Calibri" w:hAnsi="Times New Roman" w:cs="Times New Roman"/>
          <w:sz w:val="24"/>
          <w:szCs w:val="24"/>
          <w:lang w:eastAsia="en-US"/>
        </w:rPr>
        <w:t xml:space="preserve"> Shiwa Ng’andu site </w:t>
      </w:r>
      <w:r w:rsidR="007F4476" w:rsidRPr="00157E24">
        <w:rPr>
          <w:rFonts w:ascii="Times New Roman" w:eastAsia="Calibri" w:hAnsi="Times New Roman" w:cs="Times New Roman"/>
          <w:sz w:val="24"/>
          <w:szCs w:val="24"/>
          <w:lang w:eastAsia="en-US"/>
        </w:rPr>
        <w:t xml:space="preserve">on the other hand can be considered to be </w:t>
      </w:r>
      <w:r w:rsidR="00011023" w:rsidRPr="00157E24">
        <w:rPr>
          <w:rFonts w:ascii="Times New Roman" w:eastAsia="Calibri" w:hAnsi="Times New Roman" w:cs="Times New Roman"/>
          <w:sz w:val="24"/>
          <w:szCs w:val="24"/>
          <w:lang w:eastAsia="en-US"/>
        </w:rPr>
        <w:t>at development stage</w:t>
      </w:r>
      <w:r w:rsidR="00BB4043" w:rsidRPr="00157E24">
        <w:rPr>
          <w:rFonts w:ascii="Times New Roman" w:eastAsia="Calibri" w:hAnsi="Times New Roman" w:cs="Times New Roman"/>
          <w:sz w:val="24"/>
          <w:szCs w:val="24"/>
          <w:lang w:eastAsia="en-US"/>
        </w:rPr>
        <w:t>.</w:t>
      </w:r>
      <w:r w:rsidR="00011023" w:rsidRPr="00157E24">
        <w:rPr>
          <w:rFonts w:ascii="Times New Roman" w:eastAsia="Calibri" w:hAnsi="Times New Roman" w:cs="Times New Roman"/>
          <w:sz w:val="24"/>
          <w:szCs w:val="24"/>
          <w:lang w:eastAsia="en-US"/>
        </w:rPr>
        <w:t xml:space="preserve"> </w:t>
      </w:r>
      <w:r w:rsidR="00BB4043" w:rsidRPr="00157E24">
        <w:rPr>
          <w:rFonts w:ascii="Times New Roman" w:eastAsia="Calibri" w:hAnsi="Times New Roman" w:cs="Times New Roman"/>
          <w:sz w:val="24"/>
          <w:szCs w:val="24"/>
          <w:lang w:eastAsia="en-US"/>
        </w:rPr>
        <w:t xml:space="preserve">Shiwa Ng’andu site is </w:t>
      </w:r>
      <w:r w:rsidR="00656FC2" w:rsidRPr="00157E24">
        <w:rPr>
          <w:rFonts w:ascii="Times New Roman" w:eastAsia="Calibri" w:hAnsi="Times New Roman" w:cs="Times New Roman"/>
          <w:sz w:val="24"/>
          <w:szCs w:val="24"/>
          <w:lang w:val="en-US"/>
        </w:rPr>
        <w:t xml:space="preserve">owned by </w:t>
      </w:r>
      <w:r w:rsidR="007F4476" w:rsidRPr="00157E24">
        <w:rPr>
          <w:rFonts w:ascii="Times New Roman" w:eastAsia="Calibri" w:hAnsi="Times New Roman" w:cs="Times New Roman"/>
          <w:sz w:val="24"/>
          <w:szCs w:val="24"/>
          <w:lang w:val="en-US"/>
        </w:rPr>
        <w:t xml:space="preserve">locals </w:t>
      </w:r>
      <w:r w:rsidR="00656FC2" w:rsidRPr="00157E24">
        <w:rPr>
          <w:rFonts w:ascii="Times New Roman" w:eastAsia="Calibri" w:hAnsi="Times New Roman" w:cs="Times New Roman"/>
          <w:sz w:val="24"/>
          <w:szCs w:val="24"/>
          <w:lang w:val="en-US"/>
        </w:rPr>
        <w:t>the Harvey family who have invested on the site with modern world cl</w:t>
      </w:r>
      <w:r w:rsidR="00741285" w:rsidRPr="00157E24">
        <w:rPr>
          <w:rFonts w:ascii="Times New Roman" w:eastAsia="Calibri" w:hAnsi="Times New Roman" w:cs="Times New Roman"/>
          <w:sz w:val="24"/>
          <w:szCs w:val="24"/>
          <w:lang w:val="en-US"/>
        </w:rPr>
        <w:t xml:space="preserve">ass infrastructure at </w:t>
      </w:r>
      <w:proofErr w:type="spellStart"/>
      <w:r w:rsidR="00741285" w:rsidRPr="00157E24">
        <w:rPr>
          <w:rFonts w:ascii="Times New Roman" w:eastAsia="Calibri" w:hAnsi="Times New Roman" w:cs="Times New Roman"/>
          <w:sz w:val="24"/>
          <w:szCs w:val="24"/>
          <w:lang w:val="en-US"/>
        </w:rPr>
        <w:t>Kapishya</w:t>
      </w:r>
      <w:proofErr w:type="spellEnd"/>
      <w:r w:rsidR="00741285" w:rsidRPr="00157E24">
        <w:rPr>
          <w:rFonts w:ascii="Times New Roman" w:eastAsia="Calibri" w:hAnsi="Times New Roman" w:cs="Times New Roman"/>
          <w:sz w:val="24"/>
          <w:szCs w:val="24"/>
          <w:lang w:val="en-US"/>
        </w:rPr>
        <w:t xml:space="preserve"> Hot S</w:t>
      </w:r>
      <w:r w:rsidR="00656FC2" w:rsidRPr="00157E24">
        <w:rPr>
          <w:rFonts w:ascii="Times New Roman" w:eastAsia="Calibri" w:hAnsi="Times New Roman" w:cs="Times New Roman"/>
          <w:sz w:val="24"/>
          <w:szCs w:val="24"/>
          <w:lang w:val="en-US"/>
        </w:rPr>
        <w:t>pring Lodge and the tourist site off</w:t>
      </w:r>
      <w:r w:rsidR="00C52DDD" w:rsidRPr="00157E24">
        <w:rPr>
          <w:rFonts w:ascii="Times New Roman" w:eastAsia="Calibri" w:hAnsi="Times New Roman" w:cs="Times New Roman"/>
          <w:sz w:val="24"/>
          <w:szCs w:val="24"/>
          <w:lang w:val="en-US"/>
        </w:rPr>
        <w:t>er a variety of tourist amenities</w:t>
      </w:r>
      <w:r w:rsidR="00656FC2" w:rsidRPr="00157E24">
        <w:rPr>
          <w:rFonts w:ascii="Times New Roman" w:eastAsia="Calibri" w:hAnsi="Times New Roman" w:cs="Times New Roman"/>
          <w:sz w:val="24"/>
          <w:szCs w:val="24"/>
          <w:lang w:val="en-US"/>
        </w:rPr>
        <w:t xml:space="preserve"> like game viewing, horse safaris, historical manor house, boat cruising, accommodation, spa, transport, cycling/quad biking, water rafting which attracts a lot of international tourist.</w:t>
      </w:r>
      <w:r w:rsidR="00813E71" w:rsidRPr="00157E24">
        <w:rPr>
          <w:rFonts w:ascii="Times New Roman" w:eastAsia="Calibri" w:hAnsi="Times New Roman" w:cs="Times New Roman"/>
          <w:sz w:val="24"/>
          <w:szCs w:val="24"/>
          <w:lang w:val="en-US"/>
        </w:rPr>
        <w:t xml:space="preserve"> </w:t>
      </w:r>
      <w:r w:rsidR="00C339C7" w:rsidRPr="00157E24">
        <w:rPr>
          <w:rFonts w:ascii="Times New Roman" w:eastAsia="Calibri" w:hAnsi="Times New Roman" w:cs="Times New Roman"/>
          <w:sz w:val="24"/>
          <w:szCs w:val="24"/>
          <w:lang w:val="en-US"/>
        </w:rPr>
        <w:t>This study also argues that although Butler’s model of tourism destination area life cycle could be practically realized in many tourism areas, not all areas would experience the different stages of the cycle as outlined by Butlers and this was exhibited by Shiwa Ng’andu tourist site which seemed to have jumped involvement stage and moved straight from exploration stage to development stage.</w:t>
      </w:r>
      <w:r w:rsidR="00C339C7" w:rsidRPr="00157E24">
        <w:rPr>
          <w:rFonts w:ascii="Times New Roman" w:hAnsi="Times New Roman" w:cs="Times New Roman"/>
          <w:sz w:val="24"/>
          <w:szCs w:val="24"/>
        </w:rPr>
        <w:t xml:space="preserve"> </w:t>
      </w:r>
      <w:r w:rsidR="00C339C7" w:rsidRPr="00157E24">
        <w:rPr>
          <w:rFonts w:ascii="Times New Roman" w:eastAsia="Calibri" w:hAnsi="Times New Roman" w:cs="Times New Roman"/>
          <w:sz w:val="24"/>
          <w:szCs w:val="24"/>
          <w:lang w:val="en-US"/>
        </w:rPr>
        <w:t xml:space="preserve">Additionally, </w:t>
      </w:r>
      <w:r w:rsidR="00450672" w:rsidRPr="00157E24">
        <w:rPr>
          <w:rFonts w:ascii="Times New Roman" w:eastAsia="Calibri" w:hAnsi="Times New Roman" w:cs="Times New Roman"/>
          <w:sz w:val="24"/>
          <w:szCs w:val="24"/>
          <w:lang w:val="en-US"/>
        </w:rPr>
        <w:t xml:space="preserve">despite </w:t>
      </w:r>
      <w:r w:rsidR="00741285" w:rsidRPr="00157E24">
        <w:rPr>
          <w:rFonts w:ascii="Times New Roman" w:eastAsia="Calibri" w:hAnsi="Times New Roman" w:cs="Times New Roman"/>
          <w:sz w:val="24"/>
          <w:szCs w:val="24"/>
          <w:lang w:val="en-US"/>
        </w:rPr>
        <w:t xml:space="preserve">the fact </w:t>
      </w:r>
      <w:r w:rsidR="00450672" w:rsidRPr="00157E24">
        <w:rPr>
          <w:rFonts w:ascii="Times New Roman" w:eastAsia="Calibri" w:hAnsi="Times New Roman" w:cs="Times New Roman"/>
          <w:sz w:val="24"/>
          <w:szCs w:val="24"/>
          <w:lang w:val="en-US"/>
        </w:rPr>
        <w:lastRenderedPageBreak/>
        <w:t xml:space="preserve">that different sites exhibited different levels of development, </w:t>
      </w:r>
      <w:r w:rsidR="00C339C7" w:rsidRPr="00157E24">
        <w:rPr>
          <w:rFonts w:ascii="Times New Roman" w:eastAsia="Calibri" w:hAnsi="Times New Roman" w:cs="Times New Roman"/>
          <w:sz w:val="24"/>
          <w:szCs w:val="24"/>
          <w:lang w:val="en-US"/>
        </w:rPr>
        <w:t>the study has demonstrated that</w:t>
      </w:r>
      <w:r w:rsidR="00450672" w:rsidRPr="00157E24">
        <w:rPr>
          <w:rFonts w:ascii="Times New Roman" w:eastAsia="Calibri" w:hAnsi="Times New Roman" w:cs="Times New Roman"/>
          <w:sz w:val="24"/>
          <w:szCs w:val="24"/>
          <w:lang w:val="en-US"/>
        </w:rPr>
        <w:t xml:space="preserve"> the level of tourism development is low due to low investment, poor marketing strategies, limited tourism packages and poor connectivity among sites.</w:t>
      </w:r>
    </w:p>
    <w:p w14:paraId="549E79CE" w14:textId="1D6EFB6B" w:rsidR="00412066" w:rsidRPr="00157E24" w:rsidRDefault="008C0A1D" w:rsidP="006F548F">
      <w:pPr>
        <w:spacing w:line="360" w:lineRule="auto"/>
        <w:jc w:val="both"/>
        <w:rPr>
          <w:rFonts w:ascii="Times New Roman" w:eastAsia="Calibri" w:hAnsi="Times New Roman" w:cs="Times New Roman"/>
          <w:sz w:val="24"/>
          <w:szCs w:val="24"/>
          <w:lang w:eastAsia="en-US"/>
        </w:rPr>
      </w:pPr>
      <w:r w:rsidRPr="00157E24">
        <w:rPr>
          <w:rFonts w:ascii="Times New Roman" w:eastAsia="Calibri" w:hAnsi="Times New Roman" w:cs="Times New Roman"/>
          <w:sz w:val="24"/>
          <w:szCs w:val="24"/>
          <w:lang w:eastAsia="en-US"/>
        </w:rPr>
        <w:t>In terms of the second objective, this study found that top down centralized tourism planning processes dominate tourism planning</w:t>
      </w:r>
      <w:r w:rsidR="00066EB7" w:rsidRPr="00157E24">
        <w:rPr>
          <w:rFonts w:ascii="Times New Roman" w:eastAsia="Calibri" w:hAnsi="Times New Roman" w:cs="Times New Roman"/>
          <w:sz w:val="24"/>
          <w:szCs w:val="24"/>
          <w:lang w:eastAsia="en-US"/>
        </w:rPr>
        <w:t xml:space="preserve"> in the region</w:t>
      </w:r>
      <w:r w:rsidRPr="00157E24">
        <w:rPr>
          <w:rFonts w:ascii="Times New Roman" w:eastAsia="Calibri" w:hAnsi="Times New Roman" w:cs="Times New Roman"/>
          <w:sz w:val="24"/>
          <w:szCs w:val="24"/>
          <w:lang w:eastAsia="en-US"/>
        </w:rPr>
        <w:t>. The planning process for tourism is done at the Ministry headquarters through the Planning and Information Department (PID) and provincial administration under provincial planning unit.</w:t>
      </w:r>
      <w:r w:rsidRPr="00157E24">
        <w:rPr>
          <w:rFonts w:ascii="Times New Roman" w:hAnsi="Times New Roman" w:cs="Times New Roman"/>
          <w:sz w:val="24"/>
          <w:szCs w:val="24"/>
        </w:rPr>
        <w:t xml:space="preserve"> </w:t>
      </w:r>
      <w:r w:rsidR="0077151C" w:rsidRPr="00157E24">
        <w:rPr>
          <w:rFonts w:ascii="Times New Roman" w:eastAsia="Calibri" w:hAnsi="Times New Roman" w:cs="Times New Roman"/>
          <w:sz w:val="24"/>
          <w:szCs w:val="24"/>
          <w:lang w:eastAsia="en-US"/>
        </w:rPr>
        <w:t xml:space="preserve">The foregoing results indicated that </w:t>
      </w:r>
      <w:r w:rsidRPr="00157E24">
        <w:rPr>
          <w:rFonts w:ascii="Times New Roman" w:eastAsia="Calibri" w:hAnsi="Times New Roman" w:cs="Times New Roman"/>
          <w:sz w:val="24"/>
          <w:szCs w:val="24"/>
          <w:lang w:eastAsia="en-US"/>
        </w:rPr>
        <w:t>the top- down centralized</w:t>
      </w:r>
      <w:r w:rsidR="00CF6ACC" w:rsidRPr="00157E24">
        <w:rPr>
          <w:rFonts w:ascii="Times New Roman" w:eastAsia="Calibri" w:hAnsi="Times New Roman" w:cs="Times New Roman"/>
          <w:sz w:val="24"/>
          <w:szCs w:val="24"/>
          <w:lang w:eastAsia="en-US"/>
        </w:rPr>
        <w:t xml:space="preserve"> tourism planning process has the negative</w:t>
      </w:r>
      <w:r w:rsidRPr="00157E24">
        <w:rPr>
          <w:rFonts w:ascii="Times New Roman" w:eastAsia="Calibri" w:hAnsi="Times New Roman" w:cs="Times New Roman"/>
          <w:sz w:val="24"/>
          <w:szCs w:val="24"/>
          <w:lang w:eastAsia="en-US"/>
        </w:rPr>
        <w:t xml:space="preserve"> effect towards the attainment of sustainable tourism as the planning process exclu</w:t>
      </w:r>
      <w:r w:rsidR="002117C6" w:rsidRPr="00157E24">
        <w:rPr>
          <w:rFonts w:ascii="Times New Roman" w:eastAsia="Calibri" w:hAnsi="Times New Roman" w:cs="Times New Roman"/>
          <w:sz w:val="24"/>
          <w:szCs w:val="24"/>
          <w:lang w:eastAsia="en-US"/>
        </w:rPr>
        <w:t>des the majority of stakeholder</w:t>
      </w:r>
      <w:r w:rsidRPr="00157E24">
        <w:rPr>
          <w:rFonts w:ascii="Times New Roman" w:eastAsia="Calibri" w:hAnsi="Times New Roman" w:cs="Times New Roman"/>
          <w:sz w:val="24"/>
          <w:szCs w:val="24"/>
          <w:lang w:eastAsia="en-US"/>
        </w:rPr>
        <w:t xml:space="preserve"> from being engaged and reduces their participation in tourism planning processes which in turn hinders the attainment of sustainable tourism development.</w:t>
      </w:r>
    </w:p>
    <w:p w14:paraId="723533F7" w14:textId="77777777" w:rsidR="006035E6" w:rsidRDefault="004444F1" w:rsidP="006F548F">
      <w:pPr>
        <w:spacing w:line="360" w:lineRule="auto"/>
        <w:jc w:val="both"/>
        <w:rPr>
          <w:rFonts w:ascii="Times New Roman" w:eastAsia="Calibri" w:hAnsi="Times New Roman" w:cs="Times New Roman"/>
          <w:sz w:val="24"/>
          <w:szCs w:val="24"/>
          <w:lang w:eastAsia="en-US"/>
        </w:rPr>
      </w:pPr>
      <w:r w:rsidRPr="00157E24">
        <w:rPr>
          <w:rFonts w:ascii="Times New Roman" w:eastAsia="Calibri" w:hAnsi="Times New Roman" w:cs="Times New Roman"/>
          <w:sz w:val="24"/>
          <w:szCs w:val="24"/>
          <w:lang w:eastAsia="en-US"/>
        </w:rPr>
        <w:t xml:space="preserve">In terms of the third objective, </w:t>
      </w:r>
      <w:r w:rsidR="009D5521" w:rsidRPr="00157E24">
        <w:rPr>
          <w:rFonts w:ascii="Times New Roman" w:eastAsia="Calibri" w:hAnsi="Times New Roman" w:cs="Times New Roman"/>
          <w:sz w:val="24"/>
          <w:szCs w:val="24"/>
          <w:lang w:eastAsia="en-US"/>
        </w:rPr>
        <w:t xml:space="preserve">Using </w:t>
      </w:r>
      <w:proofErr w:type="spellStart"/>
      <w:r w:rsidR="009D5521" w:rsidRPr="00157E24">
        <w:rPr>
          <w:rFonts w:ascii="Times New Roman" w:eastAsia="Calibri" w:hAnsi="Times New Roman" w:cs="Times New Roman"/>
          <w:sz w:val="24"/>
          <w:szCs w:val="24"/>
          <w:lang w:eastAsia="en-US"/>
        </w:rPr>
        <w:t>Arnstein</w:t>
      </w:r>
      <w:r w:rsidR="00066EB7" w:rsidRPr="00157E24">
        <w:rPr>
          <w:rFonts w:ascii="Times New Roman" w:eastAsia="Calibri" w:hAnsi="Times New Roman" w:cs="Times New Roman"/>
          <w:sz w:val="24"/>
          <w:szCs w:val="24"/>
          <w:vertAlign w:val="superscript"/>
          <w:lang w:eastAsia="en-US"/>
        </w:rPr>
        <w:t>’s</w:t>
      </w:r>
      <w:proofErr w:type="spellEnd"/>
      <w:r w:rsidR="009D5521" w:rsidRPr="00157E24">
        <w:rPr>
          <w:rFonts w:ascii="Times New Roman" w:eastAsia="Calibri" w:hAnsi="Times New Roman" w:cs="Times New Roman"/>
          <w:sz w:val="24"/>
          <w:szCs w:val="24"/>
          <w:lang w:eastAsia="en-US"/>
        </w:rPr>
        <w:t xml:space="preserve"> (1970) </w:t>
      </w:r>
      <w:r w:rsidR="00066EB7" w:rsidRPr="00157E24">
        <w:rPr>
          <w:rFonts w:ascii="Times New Roman" w:eastAsia="Calibri" w:hAnsi="Times New Roman" w:cs="Times New Roman"/>
          <w:sz w:val="24"/>
          <w:szCs w:val="24"/>
          <w:lang w:eastAsia="en-US"/>
        </w:rPr>
        <w:t xml:space="preserve">ladder </w:t>
      </w:r>
      <w:r w:rsidR="009D5521" w:rsidRPr="00157E24">
        <w:rPr>
          <w:rFonts w:ascii="Times New Roman" w:eastAsia="Calibri" w:hAnsi="Times New Roman" w:cs="Times New Roman"/>
          <w:sz w:val="24"/>
          <w:szCs w:val="24"/>
          <w:lang w:eastAsia="en-US"/>
        </w:rPr>
        <w:t>of cit</w:t>
      </w:r>
      <w:r w:rsidR="009F51B0" w:rsidRPr="00157E24">
        <w:rPr>
          <w:rFonts w:ascii="Times New Roman" w:eastAsia="Calibri" w:hAnsi="Times New Roman" w:cs="Times New Roman"/>
          <w:sz w:val="24"/>
          <w:szCs w:val="24"/>
          <w:lang w:eastAsia="en-US"/>
        </w:rPr>
        <w:t xml:space="preserve">izen participation (Figure </w:t>
      </w:r>
      <w:r w:rsidR="00EC2508" w:rsidRPr="00157E24">
        <w:rPr>
          <w:rFonts w:ascii="Times New Roman" w:eastAsia="Calibri" w:hAnsi="Times New Roman" w:cs="Times New Roman"/>
          <w:sz w:val="24"/>
          <w:szCs w:val="24"/>
          <w:lang w:eastAsia="en-US"/>
        </w:rPr>
        <w:t>6</w:t>
      </w:r>
      <w:r w:rsidR="009D5521" w:rsidRPr="00157E24">
        <w:rPr>
          <w:rFonts w:ascii="Times New Roman" w:eastAsia="Calibri" w:hAnsi="Times New Roman" w:cs="Times New Roman"/>
          <w:sz w:val="24"/>
          <w:szCs w:val="24"/>
          <w:lang w:eastAsia="en-US"/>
        </w:rPr>
        <w:t>), th</w:t>
      </w:r>
      <w:r w:rsidR="00066EB7" w:rsidRPr="00157E24">
        <w:rPr>
          <w:rFonts w:ascii="Times New Roman" w:eastAsia="Calibri" w:hAnsi="Times New Roman" w:cs="Times New Roman"/>
          <w:sz w:val="24"/>
          <w:szCs w:val="24"/>
          <w:lang w:eastAsia="en-US"/>
        </w:rPr>
        <w:t>e general level of stakeholder</w:t>
      </w:r>
      <w:r w:rsidR="009D5521" w:rsidRPr="00157E24">
        <w:rPr>
          <w:rFonts w:ascii="Times New Roman" w:eastAsia="Calibri" w:hAnsi="Times New Roman" w:cs="Times New Roman"/>
          <w:sz w:val="24"/>
          <w:szCs w:val="24"/>
          <w:lang w:eastAsia="en-US"/>
        </w:rPr>
        <w:t xml:space="preserve"> participation in tourism planning is tokenistic (consultation) which is through attending meetings which has </w:t>
      </w:r>
      <w:r w:rsidR="00066EB7" w:rsidRPr="00157E24">
        <w:rPr>
          <w:rFonts w:ascii="Times New Roman" w:eastAsia="Calibri" w:hAnsi="Times New Roman" w:cs="Times New Roman"/>
          <w:sz w:val="24"/>
          <w:szCs w:val="24"/>
          <w:lang w:eastAsia="en-US"/>
        </w:rPr>
        <w:t xml:space="preserve">a reduced </w:t>
      </w:r>
      <w:r w:rsidR="009D5521" w:rsidRPr="00157E24">
        <w:rPr>
          <w:rFonts w:ascii="Times New Roman" w:eastAsia="Calibri" w:hAnsi="Times New Roman" w:cs="Times New Roman"/>
          <w:sz w:val="24"/>
          <w:szCs w:val="24"/>
          <w:lang w:eastAsia="en-US"/>
        </w:rPr>
        <w:t>impact toward</w:t>
      </w:r>
      <w:r w:rsidR="00066EB7" w:rsidRPr="00157E24">
        <w:rPr>
          <w:rFonts w:ascii="Times New Roman" w:eastAsia="Calibri" w:hAnsi="Times New Roman" w:cs="Times New Roman"/>
          <w:sz w:val="24"/>
          <w:szCs w:val="24"/>
          <w:lang w:eastAsia="en-US"/>
        </w:rPr>
        <w:t>s</w:t>
      </w:r>
      <w:r w:rsidR="009D5521" w:rsidRPr="00157E24">
        <w:rPr>
          <w:rFonts w:ascii="Times New Roman" w:eastAsia="Calibri" w:hAnsi="Times New Roman" w:cs="Times New Roman"/>
          <w:sz w:val="24"/>
          <w:szCs w:val="24"/>
          <w:lang w:eastAsia="en-US"/>
        </w:rPr>
        <w:t xml:space="preserve"> the attainment of sustainable tourism development because most of v</w:t>
      </w:r>
      <w:r w:rsidR="00BB07BE" w:rsidRPr="00157E24">
        <w:rPr>
          <w:rFonts w:ascii="Times New Roman" w:eastAsia="Calibri" w:hAnsi="Times New Roman" w:cs="Times New Roman"/>
          <w:sz w:val="24"/>
          <w:szCs w:val="24"/>
          <w:lang w:eastAsia="en-US"/>
        </w:rPr>
        <w:t>iews put forward by stakeholder</w:t>
      </w:r>
      <w:r w:rsidR="009D5521" w:rsidRPr="00157E24">
        <w:rPr>
          <w:rFonts w:ascii="Times New Roman" w:eastAsia="Calibri" w:hAnsi="Times New Roman" w:cs="Times New Roman"/>
          <w:sz w:val="24"/>
          <w:szCs w:val="24"/>
          <w:lang w:eastAsia="en-US"/>
        </w:rPr>
        <w:t xml:space="preserve"> during consultative meetings are rarely considered as most decisions are made by government at National headquarters. </w:t>
      </w:r>
    </w:p>
    <w:p w14:paraId="5EB3AC2D" w14:textId="6CB4698F" w:rsidR="00486CDC" w:rsidRPr="00157E24" w:rsidRDefault="009D5521" w:rsidP="006F548F">
      <w:pPr>
        <w:spacing w:line="360" w:lineRule="auto"/>
        <w:jc w:val="both"/>
        <w:rPr>
          <w:rFonts w:ascii="Times New Roman" w:eastAsia="Calibri" w:hAnsi="Times New Roman" w:cs="Times New Roman"/>
          <w:sz w:val="24"/>
          <w:szCs w:val="24"/>
          <w:lang w:eastAsia="en-US"/>
        </w:rPr>
      </w:pPr>
      <w:r w:rsidRPr="00157E24">
        <w:rPr>
          <w:rFonts w:ascii="Times New Roman" w:eastAsia="Calibri" w:hAnsi="Times New Roman" w:cs="Times New Roman"/>
          <w:sz w:val="24"/>
          <w:szCs w:val="24"/>
          <w:lang w:eastAsia="en-US"/>
        </w:rPr>
        <w:t>Furt</w:t>
      </w:r>
      <w:r w:rsidR="00066EB7" w:rsidRPr="00157E24">
        <w:rPr>
          <w:rFonts w:ascii="Times New Roman" w:eastAsia="Calibri" w:hAnsi="Times New Roman" w:cs="Times New Roman"/>
          <w:sz w:val="24"/>
          <w:szCs w:val="24"/>
          <w:lang w:eastAsia="en-US"/>
        </w:rPr>
        <w:t>hermore, the study showed that passive or non-participation</w:t>
      </w:r>
      <w:r w:rsidRPr="00157E24">
        <w:rPr>
          <w:rFonts w:ascii="Times New Roman" w:eastAsia="Calibri" w:hAnsi="Times New Roman" w:cs="Times New Roman"/>
          <w:sz w:val="24"/>
          <w:szCs w:val="24"/>
          <w:lang w:eastAsia="en-US"/>
        </w:rPr>
        <w:t xml:space="preserve"> was anoth</w:t>
      </w:r>
      <w:r w:rsidR="00066EB7" w:rsidRPr="00157E24">
        <w:rPr>
          <w:rFonts w:ascii="Times New Roman" w:eastAsia="Calibri" w:hAnsi="Times New Roman" w:cs="Times New Roman"/>
          <w:sz w:val="24"/>
          <w:szCs w:val="24"/>
          <w:lang w:eastAsia="en-US"/>
        </w:rPr>
        <w:t>er level of stakeholder</w:t>
      </w:r>
      <w:r w:rsidRPr="00157E24">
        <w:rPr>
          <w:rFonts w:ascii="Times New Roman" w:eastAsia="Calibri" w:hAnsi="Times New Roman" w:cs="Times New Roman"/>
          <w:sz w:val="24"/>
          <w:szCs w:val="24"/>
          <w:lang w:eastAsia="en-US"/>
        </w:rPr>
        <w:t xml:space="preserve"> participation </w:t>
      </w:r>
      <w:r w:rsidR="00066EB7" w:rsidRPr="00157E24">
        <w:rPr>
          <w:rFonts w:ascii="Times New Roman" w:eastAsia="Calibri" w:hAnsi="Times New Roman" w:cs="Times New Roman"/>
          <w:sz w:val="24"/>
          <w:szCs w:val="24"/>
          <w:lang w:eastAsia="en-US"/>
        </w:rPr>
        <w:t xml:space="preserve">present </w:t>
      </w:r>
      <w:r w:rsidRPr="00157E24">
        <w:rPr>
          <w:rFonts w:ascii="Times New Roman" w:eastAsia="Calibri" w:hAnsi="Times New Roman" w:cs="Times New Roman"/>
          <w:sz w:val="24"/>
          <w:szCs w:val="24"/>
          <w:lang w:eastAsia="en-US"/>
        </w:rPr>
        <w:t xml:space="preserve">in tourism planning </w:t>
      </w:r>
      <w:r w:rsidR="004C63D7" w:rsidRPr="00157E24">
        <w:rPr>
          <w:rFonts w:ascii="Times New Roman" w:eastAsia="Calibri" w:hAnsi="Times New Roman" w:cs="Times New Roman"/>
          <w:sz w:val="24"/>
          <w:szCs w:val="24"/>
          <w:lang w:eastAsia="en-US"/>
        </w:rPr>
        <w:t>in which tourism stakeholders sometimes just receive</w:t>
      </w:r>
      <w:r w:rsidR="009C1C56" w:rsidRPr="00157E24">
        <w:rPr>
          <w:rFonts w:ascii="Times New Roman" w:eastAsia="Calibri" w:hAnsi="Times New Roman" w:cs="Times New Roman"/>
          <w:sz w:val="24"/>
          <w:szCs w:val="24"/>
          <w:lang w:eastAsia="en-US"/>
        </w:rPr>
        <w:t>d</w:t>
      </w:r>
      <w:r w:rsidR="004C63D7" w:rsidRPr="00157E24">
        <w:rPr>
          <w:rFonts w:ascii="Times New Roman" w:eastAsia="Calibri" w:hAnsi="Times New Roman" w:cs="Times New Roman"/>
          <w:sz w:val="24"/>
          <w:szCs w:val="24"/>
          <w:lang w:eastAsia="en-US"/>
        </w:rPr>
        <w:t xml:space="preserve"> what to do.</w:t>
      </w:r>
      <w:r w:rsidR="00D5374B" w:rsidRPr="00157E24">
        <w:rPr>
          <w:rFonts w:ascii="Times New Roman" w:eastAsia="Calibri" w:hAnsi="Times New Roman" w:cs="Times New Roman"/>
          <w:sz w:val="24"/>
          <w:szCs w:val="24"/>
          <w:lang w:eastAsia="en-US"/>
        </w:rPr>
        <w:t xml:space="preserve"> This level of participation was </w:t>
      </w:r>
      <w:r w:rsidR="00D5374B" w:rsidRPr="00157E24">
        <w:rPr>
          <w:rFonts w:ascii="Times New Roman" w:eastAsia="Calibri" w:hAnsi="Times New Roman" w:cs="Times New Roman"/>
          <w:sz w:val="24"/>
          <w:szCs w:val="24"/>
          <w:lang w:val="en-US"/>
        </w:rPr>
        <w:t>exemplified by none participation and engagement of stake</w:t>
      </w:r>
      <w:r w:rsidR="00BB07BE" w:rsidRPr="00157E24">
        <w:rPr>
          <w:rFonts w:ascii="Times New Roman" w:eastAsia="Calibri" w:hAnsi="Times New Roman" w:cs="Times New Roman"/>
          <w:sz w:val="24"/>
          <w:szCs w:val="24"/>
          <w:lang w:val="en-US"/>
        </w:rPr>
        <w:t>holder</w:t>
      </w:r>
      <w:r w:rsidR="009F51B0" w:rsidRPr="00157E24">
        <w:rPr>
          <w:rFonts w:ascii="Times New Roman" w:eastAsia="Calibri" w:hAnsi="Times New Roman" w:cs="Times New Roman"/>
          <w:sz w:val="24"/>
          <w:szCs w:val="24"/>
          <w:lang w:val="en-US"/>
        </w:rPr>
        <w:t xml:space="preserve"> towards formulation of Statutory I</w:t>
      </w:r>
      <w:r w:rsidR="00D5374B" w:rsidRPr="00157E24">
        <w:rPr>
          <w:rFonts w:ascii="Times New Roman" w:eastAsia="Calibri" w:hAnsi="Times New Roman" w:cs="Times New Roman"/>
          <w:sz w:val="24"/>
          <w:szCs w:val="24"/>
          <w:lang w:val="en-US"/>
        </w:rPr>
        <w:t xml:space="preserve">nstrument (SI) number 35 (Tourism Levy) of 2017. </w:t>
      </w:r>
      <w:r w:rsidR="004C63D7" w:rsidRPr="00157E24">
        <w:rPr>
          <w:rFonts w:ascii="Times New Roman" w:eastAsia="Calibri" w:hAnsi="Times New Roman" w:cs="Times New Roman"/>
          <w:sz w:val="24"/>
          <w:szCs w:val="24"/>
          <w:lang w:eastAsia="en-US"/>
        </w:rPr>
        <w:t xml:space="preserve">This study also demonstrated that local Authorities (councils) in Kasama and Shiwa Ng’andu do not </w:t>
      </w:r>
      <w:r w:rsidR="00BE6167" w:rsidRPr="00157E24">
        <w:rPr>
          <w:rFonts w:ascii="Times New Roman" w:eastAsia="Calibri" w:hAnsi="Times New Roman" w:cs="Times New Roman"/>
          <w:sz w:val="24"/>
          <w:szCs w:val="24"/>
          <w:lang w:eastAsia="en-US"/>
        </w:rPr>
        <w:t xml:space="preserve">have IDPs and as such local authorities do not </w:t>
      </w:r>
      <w:r w:rsidR="00BB07BE" w:rsidRPr="00157E24">
        <w:rPr>
          <w:rFonts w:ascii="Times New Roman" w:eastAsia="Calibri" w:hAnsi="Times New Roman" w:cs="Times New Roman"/>
          <w:sz w:val="24"/>
          <w:szCs w:val="24"/>
          <w:lang w:eastAsia="en-US"/>
        </w:rPr>
        <w:t>involve tourism stakeholder</w:t>
      </w:r>
      <w:r w:rsidR="004C63D7" w:rsidRPr="00157E24">
        <w:rPr>
          <w:rFonts w:ascii="Times New Roman" w:eastAsia="Calibri" w:hAnsi="Times New Roman" w:cs="Times New Roman"/>
          <w:sz w:val="24"/>
          <w:szCs w:val="24"/>
          <w:lang w:eastAsia="en-US"/>
        </w:rPr>
        <w:t xml:space="preserve"> in tourism planning despite been </w:t>
      </w:r>
      <w:r w:rsidR="009F51B0" w:rsidRPr="00157E24">
        <w:rPr>
          <w:rFonts w:ascii="Times New Roman" w:eastAsia="Calibri" w:hAnsi="Times New Roman" w:cs="Times New Roman"/>
          <w:sz w:val="24"/>
          <w:szCs w:val="24"/>
          <w:lang w:eastAsia="en-US"/>
        </w:rPr>
        <w:t>mandated by law under the 2015 Urban and Regional Planning A</w:t>
      </w:r>
      <w:r w:rsidR="004C63D7" w:rsidRPr="00157E24">
        <w:rPr>
          <w:rFonts w:ascii="Times New Roman" w:eastAsia="Calibri" w:hAnsi="Times New Roman" w:cs="Times New Roman"/>
          <w:sz w:val="24"/>
          <w:szCs w:val="24"/>
          <w:lang w:eastAsia="en-US"/>
        </w:rPr>
        <w:t>ct no. 3 of 2015</w:t>
      </w:r>
      <w:r w:rsidR="006B18FD" w:rsidRPr="00157E24">
        <w:rPr>
          <w:rFonts w:ascii="Times New Roman" w:eastAsia="Calibri" w:hAnsi="Times New Roman" w:cs="Times New Roman"/>
          <w:sz w:val="24"/>
          <w:szCs w:val="24"/>
          <w:lang w:eastAsia="en-US"/>
        </w:rPr>
        <w:t xml:space="preserve"> to prepare IDPs </w:t>
      </w:r>
      <w:r w:rsidR="00605B2D" w:rsidRPr="00157E24">
        <w:rPr>
          <w:rFonts w:ascii="Times New Roman" w:eastAsia="Calibri" w:hAnsi="Times New Roman" w:cs="Times New Roman"/>
          <w:sz w:val="24"/>
          <w:szCs w:val="24"/>
          <w:lang w:eastAsia="en-US"/>
        </w:rPr>
        <w:t>which is</w:t>
      </w:r>
      <w:r w:rsidR="009F51B0" w:rsidRPr="00157E24">
        <w:rPr>
          <w:rFonts w:ascii="Times New Roman" w:eastAsia="Calibri" w:hAnsi="Times New Roman" w:cs="Times New Roman"/>
          <w:sz w:val="24"/>
          <w:szCs w:val="24"/>
          <w:lang w:eastAsia="en-US"/>
        </w:rPr>
        <w:t xml:space="preserve"> </w:t>
      </w:r>
      <w:r w:rsidR="006B18FD" w:rsidRPr="00157E24">
        <w:rPr>
          <w:rFonts w:ascii="Times New Roman" w:eastAsia="Calibri" w:hAnsi="Times New Roman" w:cs="Times New Roman"/>
          <w:sz w:val="24"/>
          <w:szCs w:val="24"/>
          <w:lang w:eastAsia="en-US"/>
        </w:rPr>
        <w:t>an a</w:t>
      </w:r>
      <w:r w:rsidR="00F9794C" w:rsidRPr="00157E24">
        <w:rPr>
          <w:rFonts w:ascii="Times New Roman" w:eastAsia="Calibri" w:hAnsi="Times New Roman" w:cs="Times New Roman"/>
          <w:sz w:val="24"/>
          <w:szCs w:val="24"/>
          <w:lang w:eastAsia="en-US"/>
        </w:rPr>
        <w:t>venue where tourism stakeholder</w:t>
      </w:r>
      <w:r w:rsidR="00014177">
        <w:rPr>
          <w:rFonts w:ascii="Times New Roman" w:eastAsia="Calibri" w:hAnsi="Times New Roman" w:cs="Times New Roman"/>
          <w:sz w:val="24"/>
          <w:szCs w:val="24"/>
          <w:lang w:eastAsia="en-US"/>
        </w:rPr>
        <w:t>s</w:t>
      </w:r>
      <w:r w:rsidR="006B18FD" w:rsidRPr="00157E24">
        <w:rPr>
          <w:rFonts w:ascii="Times New Roman" w:eastAsia="Calibri" w:hAnsi="Times New Roman" w:cs="Times New Roman"/>
          <w:sz w:val="24"/>
          <w:szCs w:val="24"/>
          <w:lang w:eastAsia="en-US"/>
        </w:rPr>
        <w:t xml:space="preserve"> are </w:t>
      </w:r>
      <w:r w:rsidR="00BE6167" w:rsidRPr="00157E24">
        <w:rPr>
          <w:rFonts w:ascii="Times New Roman" w:eastAsia="Calibri" w:hAnsi="Times New Roman" w:cs="Times New Roman"/>
          <w:sz w:val="24"/>
          <w:szCs w:val="24"/>
          <w:lang w:eastAsia="en-US"/>
        </w:rPr>
        <w:t>supposed</w:t>
      </w:r>
      <w:r w:rsidR="006B18FD" w:rsidRPr="00157E24">
        <w:rPr>
          <w:rFonts w:ascii="Times New Roman" w:eastAsia="Calibri" w:hAnsi="Times New Roman" w:cs="Times New Roman"/>
          <w:sz w:val="24"/>
          <w:szCs w:val="24"/>
          <w:lang w:eastAsia="en-US"/>
        </w:rPr>
        <w:t xml:space="preserve"> to participate in the planning process</w:t>
      </w:r>
      <w:r w:rsidR="004C63D7" w:rsidRPr="00157E24">
        <w:rPr>
          <w:rFonts w:ascii="Times New Roman" w:eastAsia="Calibri" w:hAnsi="Times New Roman" w:cs="Times New Roman"/>
          <w:sz w:val="24"/>
          <w:szCs w:val="24"/>
          <w:lang w:eastAsia="en-US"/>
        </w:rPr>
        <w:t>.</w:t>
      </w:r>
    </w:p>
    <w:p w14:paraId="2DE11A1C" w14:textId="64018160" w:rsidR="001F08D5" w:rsidRPr="00157E24" w:rsidRDefault="0007169C" w:rsidP="006F548F">
      <w:pPr>
        <w:spacing w:line="360" w:lineRule="auto"/>
        <w:jc w:val="both"/>
        <w:rPr>
          <w:rFonts w:ascii="Times New Roman" w:hAnsi="Times New Roman" w:cs="Times New Roman"/>
          <w:sz w:val="24"/>
          <w:szCs w:val="24"/>
          <w:lang w:val="en-US"/>
        </w:rPr>
      </w:pPr>
      <w:r w:rsidRPr="00157E24">
        <w:rPr>
          <w:rFonts w:ascii="Times New Roman" w:hAnsi="Times New Roman" w:cs="Times New Roman"/>
          <w:sz w:val="24"/>
          <w:szCs w:val="24"/>
          <w:lang w:val="en-US"/>
        </w:rPr>
        <w:t>Param</w:t>
      </w:r>
      <w:r w:rsidR="00F9794C" w:rsidRPr="00157E24">
        <w:rPr>
          <w:rFonts w:ascii="Times New Roman" w:hAnsi="Times New Roman" w:cs="Times New Roman"/>
          <w:sz w:val="24"/>
          <w:szCs w:val="24"/>
          <w:lang w:val="en-US"/>
        </w:rPr>
        <w:t>eters for increased stakeholder</w:t>
      </w:r>
      <w:r w:rsidRPr="00157E24">
        <w:rPr>
          <w:rFonts w:ascii="Times New Roman" w:hAnsi="Times New Roman" w:cs="Times New Roman"/>
          <w:sz w:val="24"/>
          <w:szCs w:val="24"/>
          <w:lang w:val="en-US"/>
        </w:rPr>
        <w:t xml:space="preserve"> participation in planning and development of tourism for the fourth objective</w:t>
      </w:r>
      <w:r w:rsidR="00F9794C" w:rsidRPr="00157E24">
        <w:rPr>
          <w:rFonts w:ascii="Times New Roman" w:hAnsi="Times New Roman" w:cs="Times New Roman"/>
          <w:sz w:val="24"/>
          <w:szCs w:val="24"/>
          <w:lang w:val="en-US"/>
        </w:rPr>
        <w:t xml:space="preserve"> were identified as stakeholder</w:t>
      </w:r>
      <w:r w:rsidRPr="00157E24">
        <w:rPr>
          <w:rFonts w:ascii="Times New Roman" w:hAnsi="Times New Roman" w:cs="Times New Roman"/>
          <w:sz w:val="24"/>
          <w:szCs w:val="24"/>
          <w:lang w:val="en-US"/>
        </w:rPr>
        <w:t xml:space="preserve"> empowerment</w:t>
      </w:r>
      <w:r w:rsidR="003B418A" w:rsidRPr="00157E24">
        <w:rPr>
          <w:rFonts w:ascii="Times New Roman" w:hAnsi="Times New Roman" w:cs="Times New Roman"/>
          <w:sz w:val="24"/>
          <w:szCs w:val="24"/>
          <w:lang w:val="en-US"/>
        </w:rPr>
        <w:t xml:space="preserve"> in terms of financing and pro</w:t>
      </w:r>
      <w:r w:rsidR="00F9794C" w:rsidRPr="00157E24">
        <w:rPr>
          <w:rFonts w:ascii="Times New Roman" w:hAnsi="Times New Roman" w:cs="Times New Roman"/>
          <w:sz w:val="24"/>
          <w:szCs w:val="24"/>
          <w:lang w:val="en-US"/>
        </w:rPr>
        <w:t>viding capacity for stakeholder</w:t>
      </w:r>
      <w:r w:rsidR="003B418A" w:rsidRPr="00157E24">
        <w:rPr>
          <w:rFonts w:ascii="Times New Roman" w:hAnsi="Times New Roman" w:cs="Times New Roman"/>
          <w:sz w:val="24"/>
          <w:szCs w:val="24"/>
          <w:lang w:val="en-US"/>
        </w:rPr>
        <w:t xml:space="preserve"> to make decisions</w:t>
      </w:r>
      <w:r w:rsidR="00F9794C" w:rsidRPr="00157E24">
        <w:rPr>
          <w:rFonts w:ascii="Times New Roman" w:hAnsi="Times New Roman" w:cs="Times New Roman"/>
          <w:sz w:val="24"/>
          <w:szCs w:val="24"/>
          <w:lang w:val="en-US"/>
        </w:rPr>
        <w:t>, stakeholder</w:t>
      </w:r>
      <w:r w:rsidRPr="00157E24">
        <w:rPr>
          <w:rFonts w:ascii="Times New Roman" w:hAnsi="Times New Roman" w:cs="Times New Roman"/>
          <w:sz w:val="24"/>
          <w:szCs w:val="24"/>
          <w:lang w:val="en-US"/>
        </w:rPr>
        <w:t xml:space="preserve"> sensitization</w:t>
      </w:r>
      <w:r w:rsidR="00B05069" w:rsidRPr="00157E24">
        <w:rPr>
          <w:rFonts w:ascii="Times New Roman" w:hAnsi="Times New Roman" w:cs="Times New Roman"/>
          <w:sz w:val="24"/>
          <w:szCs w:val="24"/>
          <w:lang w:val="en-US"/>
        </w:rPr>
        <w:t xml:space="preserve"> in terms of policy issues</w:t>
      </w:r>
      <w:r w:rsidR="00272B2E" w:rsidRPr="00157E24">
        <w:rPr>
          <w:rFonts w:ascii="Times New Roman" w:hAnsi="Times New Roman" w:cs="Times New Roman"/>
          <w:sz w:val="24"/>
          <w:szCs w:val="24"/>
          <w:lang w:val="en-US"/>
        </w:rPr>
        <w:t xml:space="preserve">  and other related matters</w:t>
      </w:r>
      <w:r w:rsidR="00B05069" w:rsidRPr="00157E24">
        <w:rPr>
          <w:rFonts w:ascii="Times New Roman" w:hAnsi="Times New Roman" w:cs="Times New Roman"/>
          <w:sz w:val="24"/>
          <w:szCs w:val="24"/>
          <w:lang w:val="en-US"/>
        </w:rPr>
        <w:t xml:space="preserve"> in</w:t>
      </w:r>
      <w:r w:rsidR="00507370" w:rsidRPr="00157E24">
        <w:rPr>
          <w:rFonts w:ascii="Times New Roman" w:hAnsi="Times New Roman" w:cs="Times New Roman"/>
          <w:sz w:val="24"/>
          <w:szCs w:val="24"/>
          <w:lang w:val="en-US"/>
        </w:rPr>
        <w:t xml:space="preserve"> terms of tourism development</w:t>
      </w:r>
      <w:r w:rsidR="00C16CA8" w:rsidRPr="00157E24">
        <w:rPr>
          <w:rFonts w:ascii="Times New Roman" w:hAnsi="Times New Roman" w:cs="Times New Roman"/>
          <w:sz w:val="24"/>
          <w:szCs w:val="24"/>
          <w:lang w:val="en-US"/>
        </w:rPr>
        <w:t xml:space="preserve">, </w:t>
      </w:r>
      <w:r w:rsidRPr="00157E24">
        <w:rPr>
          <w:rFonts w:ascii="Times New Roman" w:hAnsi="Times New Roman" w:cs="Times New Roman"/>
          <w:sz w:val="24"/>
          <w:szCs w:val="24"/>
          <w:lang w:val="en-US"/>
        </w:rPr>
        <w:t xml:space="preserve"> provision of </w:t>
      </w:r>
      <w:r w:rsidR="00066EB7" w:rsidRPr="00157E24">
        <w:rPr>
          <w:rFonts w:ascii="Times New Roman" w:hAnsi="Times New Roman" w:cs="Times New Roman"/>
          <w:sz w:val="24"/>
          <w:szCs w:val="24"/>
          <w:lang w:val="en-US"/>
        </w:rPr>
        <w:t xml:space="preserve">visitor </w:t>
      </w:r>
      <w:r w:rsidRPr="00157E24">
        <w:rPr>
          <w:rFonts w:ascii="Times New Roman" w:hAnsi="Times New Roman" w:cs="Times New Roman"/>
          <w:sz w:val="24"/>
          <w:szCs w:val="24"/>
          <w:lang w:val="en-US"/>
        </w:rPr>
        <w:t xml:space="preserve">questionnaire in form of feedback form </w:t>
      </w:r>
      <w:r w:rsidR="00682EB8" w:rsidRPr="00157E24">
        <w:rPr>
          <w:rFonts w:ascii="Times New Roman" w:hAnsi="Times New Roman" w:cs="Times New Roman"/>
          <w:sz w:val="24"/>
          <w:szCs w:val="24"/>
          <w:lang w:val="en-US"/>
        </w:rPr>
        <w:t xml:space="preserve">to visitors </w:t>
      </w:r>
      <w:r w:rsidRPr="00157E24">
        <w:rPr>
          <w:rFonts w:ascii="Times New Roman" w:hAnsi="Times New Roman" w:cs="Times New Roman"/>
          <w:sz w:val="24"/>
          <w:szCs w:val="24"/>
          <w:lang w:val="en-US"/>
        </w:rPr>
        <w:t xml:space="preserve">in order to get visitor opinion on products </w:t>
      </w:r>
      <w:r w:rsidRPr="00157E24">
        <w:rPr>
          <w:rFonts w:ascii="Times New Roman" w:hAnsi="Times New Roman" w:cs="Times New Roman"/>
          <w:sz w:val="24"/>
          <w:szCs w:val="24"/>
          <w:lang w:val="en-US"/>
        </w:rPr>
        <w:lastRenderedPageBreak/>
        <w:t>and services</w:t>
      </w:r>
      <w:r w:rsidR="00682EB8" w:rsidRPr="00157E24">
        <w:rPr>
          <w:rFonts w:ascii="Times New Roman" w:hAnsi="Times New Roman" w:cs="Times New Roman"/>
          <w:sz w:val="24"/>
          <w:szCs w:val="24"/>
          <w:lang w:val="en-US"/>
        </w:rPr>
        <w:t xml:space="preserve"> offered at various sites</w:t>
      </w:r>
      <w:r w:rsidRPr="00157E24">
        <w:rPr>
          <w:rFonts w:ascii="Times New Roman" w:hAnsi="Times New Roman" w:cs="Times New Roman"/>
          <w:sz w:val="24"/>
          <w:szCs w:val="24"/>
          <w:lang w:val="en-US"/>
        </w:rPr>
        <w:t xml:space="preserve">, having an active tourism associations </w:t>
      </w:r>
      <w:r w:rsidR="003B418A" w:rsidRPr="00157E24">
        <w:rPr>
          <w:rFonts w:ascii="Times New Roman" w:hAnsi="Times New Roman" w:cs="Times New Roman"/>
          <w:sz w:val="24"/>
          <w:szCs w:val="24"/>
          <w:lang w:val="en-US"/>
        </w:rPr>
        <w:t>to enhance collaboration between p</w:t>
      </w:r>
      <w:r w:rsidR="00F9794C" w:rsidRPr="00157E24">
        <w:rPr>
          <w:rFonts w:ascii="Times New Roman" w:hAnsi="Times New Roman" w:cs="Times New Roman"/>
          <w:sz w:val="24"/>
          <w:szCs w:val="24"/>
          <w:lang w:val="en-US"/>
        </w:rPr>
        <w:t>rivate and public stakeholder</w:t>
      </w:r>
      <w:r w:rsidRPr="00157E24">
        <w:rPr>
          <w:rFonts w:ascii="Times New Roman" w:hAnsi="Times New Roman" w:cs="Times New Roman"/>
          <w:sz w:val="24"/>
          <w:szCs w:val="24"/>
          <w:lang w:val="en-US"/>
        </w:rPr>
        <w:t xml:space="preserve"> and finally having a visitor information website where visitors </w:t>
      </w:r>
      <w:r w:rsidR="00DD6825" w:rsidRPr="00157E24">
        <w:rPr>
          <w:rFonts w:ascii="Times New Roman" w:hAnsi="Times New Roman" w:cs="Times New Roman"/>
          <w:sz w:val="24"/>
          <w:szCs w:val="24"/>
          <w:lang w:val="en-US"/>
        </w:rPr>
        <w:t>can communicate their views with site managers.</w:t>
      </w:r>
    </w:p>
    <w:p w14:paraId="2FB35CE5" w14:textId="22721C5A" w:rsidR="001F08D5" w:rsidRDefault="008B549B" w:rsidP="006F548F">
      <w:pPr>
        <w:spacing w:line="360" w:lineRule="auto"/>
        <w:jc w:val="both"/>
        <w:rPr>
          <w:rFonts w:ascii="Times New Roman" w:eastAsia="Calibri" w:hAnsi="Times New Roman" w:cs="Times New Roman"/>
          <w:sz w:val="24"/>
          <w:szCs w:val="24"/>
          <w:lang w:eastAsia="en-US"/>
        </w:rPr>
      </w:pPr>
      <w:r w:rsidRPr="00157E24">
        <w:rPr>
          <w:rFonts w:ascii="Times New Roman" w:eastAsia="Calibri" w:hAnsi="Times New Roman" w:cs="Times New Roman"/>
          <w:sz w:val="24"/>
          <w:szCs w:val="24"/>
          <w:lang w:eastAsia="en-US"/>
        </w:rPr>
        <w:t xml:space="preserve">The </w:t>
      </w:r>
      <w:r w:rsidR="00486CDC" w:rsidRPr="00157E24">
        <w:rPr>
          <w:rFonts w:ascii="Times New Roman" w:eastAsia="Calibri" w:hAnsi="Times New Roman" w:cs="Times New Roman"/>
          <w:sz w:val="24"/>
          <w:szCs w:val="24"/>
          <w:lang w:eastAsia="en-US"/>
        </w:rPr>
        <w:t xml:space="preserve">overall conclusion of this study is that </w:t>
      </w:r>
      <w:r w:rsidRPr="00157E24">
        <w:rPr>
          <w:rFonts w:ascii="Times New Roman" w:eastAsia="Calibri" w:hAnsi="Times New Roman" w:cs="Times New Roman"/>
          <w:sz w:val="24"/>
          <w:szCs w:val="24"/>
          <w:lang w:eastAsia="en-US"/>
        </w:rPr>
        <w:t>there is minimum</w:t>
      </w:r>
      <w:r w:rsidR="000658AE" w:rsidRPr="00157E24">
        <w:rPr>
          <w:rFonts w:ascii="Times New Roman" w:eastAsia="Calibri" w:hAnsi="Times New Roman" w:cs="Times New Roman"/>
          <w:sz w:val="24"/>
          <w:szCs w:val="24"/>
          <w:lang w:eastAsia="en-US"/>
        </w:rPr>
        <w:t xml:space="preserve"> </w:t>
      </w:r>
      <w:r w:rsidRPr="00157E24">
        <w:rPr>
          <w:rFonts w:ascii="Times New Roman" w:eastAsia="Calibri" w:hAnsi="Times New Roman" w:cs="Times New Roman"/>
          <w:sz w:val="24"/>
          <w:szCs w:val="24"/>
          <w:lang w:eastAsia="en-US"/>
        </w:rPr>
        <w:t>participatio</w:t>
      </w:r>
      <w:r w:rsidR="00F9794C" w:rsidRPr="00157E24">
        <w:rPr>
          <w:rFonts w:ascii="Times New Roman" w:eastAsia="Calibri" w:hAnsi="Times New Roman" w:cs="Times New Roman"/>
          <w:sz w:val="24"/>
          <w:szCs w:val="24"/>
          <w:lang w:eastAsia="en-US"/>
        </w:rPr>
        <w:t>n and engagement of stakeholder</w:t>
      </w:r>
      <w:r w:rsidRPr="00157E24">
        <w:rPr>
          <w:rFonts w:ascii="Times New Roman" w:eastAsia="Calibri" w:hAnsi="Times New Roman" w:cs="Times New Roman"/>
          <w:sz w:val="24"/>
          <w:szCs w:val="24"/>
          <w:lang w:eastAsia="en-US"/>
        </w:rPr>
        <w:t xml:space="preserve"> in planning </w:t>
      </w:r>
      <w:r w:rsidR="004D758D" w:rsidRPr="00157E24">
        <w:rPr>
          <w:rFonts w:ascii="Times New Roman" w:eastAsia="Calibri" w:hAnsi="Times New Roman" w:cs="Times New Roman"/>
          <w:sz w:val="24"/>
          <w:szCs w:val="24"/>
          <w:lang w:eastAsia="en-US"/>
        </w:rPr>
        <w:t>for sustainable tourism developme</w:t>
      </w:r>
      <w:r w:rsidR="00B76ABF" w:rsidRPr="00157E24">
        <w:rPr>
          <w:rFonts w:ascii="Times New Roman" w:eastAsia="Calibri" w:hAnsi="Times New Roman" w:cs="Times New Roman"/>
          <w:sz w:val="24"/>
          <w:szCs w:val="24"/>
          <w:lang w:eastAsia="en-US"/>
        </w:rPr>
        <w:t>nt in Kasama and Shiwa Ng’andu D</w:t>
      </w:r>
      <w:r w:rsidR="004D758D" w:rsidRPr="00157E24">
        <w:rPr>
          <w:rFonts w:ascii="Times New Roman" w:eastAsia="Calibri" w:hAnsi="Times New Roman" w:cs="Times New Roman"/>
          <w:sz w:val="24"/>
          <w:szCs w:val="24"/>
          <w:lang w:eastAsia="en-US"/>
        </w:rPr>
        <w:t>istricts owing to the top-down centralise</w:t>
      </w:r>
      <w:r w:rsidR="0092253E" w:rsidRPr="00157E24">
        <w:rPr>
          <w:rFonts w:ascii="Times New Roman" w:eastAsia="Calibri" w:hAnsi="Times New Roman" w:cs="Times New Roman"/>
          <w:sz w:val="24"/>
          <w:szCs w:val="24"/>
          <w:lang w:eastAsia="en-US"/>
        </w:rPr>
        <w:t>d</w:t>
      </w:r>
      <w:r w:rsidR="004D758D" w:rsidRPr="00157E24">
        <w:rPr>
          <w:rFonts w:ascii="Times New Roman" w:eastAsia="Calibri" w:hAnsi="Times New Roman" w:cs="Times New Roman"/>
          <w:sz w:val="24"/>
          <w:szCs w:val="24"/>
          <w:lang w:eastAsia="en-US"/>
        </w:rPr>
        <w:t xml:space="preserve"> tourism planning process. This s</w:t>
      </w:r>
      <w:r w:rsidR="000B7D3F" w:rsidRPr="00157E24">
        <w:rPr>
          <w:rFonts w:ascii="Times New Roman" w:eastAsia="Calibri" w:hAnsi="Times New Roman" w:cs="Times New Roman"/>
          <w:sz w:val="24"/>
          <w:szCs w:val="24"/>
          <w:lang w:eastAsia="en-US"/>
        </w:rPr>
        <w:t>ituation</w:t>
      </w:r>
      <w:r w:rsidRPr="00157E24">
        <w:rPr>
          <w:rFonts w:ascii="Times New Roman" w:eastAsia="Calibri" w:hAnsi="Times New Roman" w:cs="Times New Roman"/>
          <w:sz w:val="24"/>
          <w:szCs w:val="24"/>
          <w:lang w:eastAsia="en-US"/>
        </w:rPr>
        <w:t xml:space="preserve"> has slowed the growth of</w:t>
      </w:r>
      <w:r w:rsidR="001B643C">
        <w:rPr>
          <w:rFonts w:ascii="Times New Roman" w:eastAsia="Calibri" w:hAnsi="Times New Roman" w:cs="Times New Roman"/>
          <w:sz w:val="24"/>
          <w:szCs w:val="24"/>
          <w:lang w:eastAsia="en-US"/>
        </w:rPr>
        <w:t xml:space="preserve"> to</w:t>
      </w:r>
      <w:r w:rsidR="00A144AE">
        <w:rPr>
          <w:rFonts w:ascii="Times New Roman" w:eastAsia="Calibri" w:hAnsi="Times New Roman" w:cs="Times New Roman"/>
          <w:sz w:val="24"/>
          <w:szCs w:val="24"/>
          <w:lang w:eastAsia="en-US"/>
        </w:rPr>
        <w:t>urism industry in Kasama and Shiwangandu Districts</w:t>
      </w:r>
      <w:r w:rsidR="00782DFF" w:rsidRPr="00157E24">
        <w:rPr>
          <w:rFonts w:ascii="Times New Roman" w:eastAsia="Calibri" w:hAnsi="Times New Roman" w:cs="Times New Roman"/>
          <w:sz w:val="24"/>
          <w:szCs w:val="24"/>
          <w:lang w:eastAsia="en-US"/>
        </w:rPr>
        <w:t xml:space="preserve">. </w:t>
      </w:r>
      <w:r w:rsidR="004D758D" w:rsidRPr="00157E24">
        <w:rPr>
          <w:rFonts w:ascii="Times New Roman" w:eastAsia="Calibri" w:hAnsi="Times New Roman" w:cs="Times New Roman"/>
          <w:sz w:val="24"/>
          <w:szCs w:val="24"/>
          <w:lang w:eastAsia="en-US"/>
        </w:rPr>
        <w:t>In view of this scenario, t</w:t>
      </w:r>
      <w:r w:rsidR="00E477E8" w:rsidRPr="00157E24">
        <w:rPr>
          <w:rFonts w:ascii="Times New Roman" w:eastAsia="Calibri" w:hAnsi="Times New Roman" w:cs="Times New Roman"/>
          <w:sz w:val="24"/>
          <w:szCs w:val="24"/>
          <w:lang w:eastAsia="en-US"/>
        </w:rPr>
        <w:t xml:space="preserve">his study has argued for </w:t>
      </w:r>
      <w:r w:rsidR="004D758D" w:rsidRPr="00157E24">
        <w:rPr>
          <w:rFonts w:ascii="Times New Roman" w:eastAsia="Calibri" w:hAnsi="Times New Roman" w:cs="Times New Roman"/>
          <w:sz w:val="24"/>
          <w:szCs w:val="24"/>
          <w:lang w:eastAsia="en-US"/>
        </w:rPr>
        <w:t xml:space="preserve">the </w:t>
      </w:r>
      <w:r w:rsidR="00E477E8" w:rsidRPr="00157E24">
        <w:rPr>
          <w:rFonts w:ascii="Times New Roman" w:eastAsia="Calibri" w:hAnsi="Times New Roman" w:cs="Times New Roman"/>
          <w:sz w:val="24"/>
          <w:szCs w:val="24"/>
          <w:lang w:eastAsia="en-US"/>
        </w:rPr>
        <w:t xml:space="preserve">adoption of </w:t>
      </w:r>
      <w:r w:rsidR="00C357E5">
        <w:rPr>
          <w:rFonts w:ascii="Times New Roman" w:eastAsia="Calibri" w:hAnsi="Times New Roman" w:cs="Times New Roman"/>
          <w:sz w:val="24"/>
          <w:szCs w:val="24"/>
          <w:lang w:eastAsia="en-US"/>
        </w:rPr>
        <w:t xml:space="preserve">participatory and </w:t>
      </w:r>
      <w:r w:rsidR="00BE1FFC">
        <w:rPr>
          <w:rFonts w:ascii="Times New Roman" w:eastAsia="Calibri" w:hAnsi="Times New Roman" w:cs="Times New Roman"/>
          <w:sz w:val="24"/>
          <w:szCs w:val="24"/>
          <w:lang w:eastAsia="en-US"/>
        </w:rPr>
        <w:t xml:space="preserve">collaborative approach that is adopting both </w:t>
      </w:r>
      <w:r w:rsidR="00E477E8" w:rsidRPr="00157E24">
        <w:rPr>
          <w:rFonts w:ascii="Times New Roman" w:eastAsia="Calibri" w:hAnsi="Times New Roman" w:cs="Times New Roman"/>
          <w:sz w:val="24"/>
          <w:szCs w:val="24"/>
          <w:lang w:eastAsia="en-US"/>
        </w:rPr>
        <w:t xml:space="preserve">Bottom up approach to tourism planning as </w:t>
      </w:r>
      <w:r w:rsidR="00BE1FFC">
        <w:rPr>
          <w:rFonts w:ascii="Times New Roman" w:eastAsia="Calibri" w:hAnsi="Times New Roman" w:cs="Times New Roman"/>
          <w:sz w:val="24"/>
          <w:szCs w:val="24"/>
          <w:lang w:eastAsia="en-US"/>
        </w:rPr>
        <w:t xml:space="preserve">well as top down approach </w:t>
      </w:r>
      <w:r w:rsidR="00E477E8" w:rsidRPr="00157E24">
        <w:rPr>
          <w:rFonts w:ascii="Times New Roman" w:eastAsia="Calibri" w:hAnsi="Times New Roman" w:cs="Times New Roman"/>
          <w:sz w:val="24"/>
          <w:szCs w:val="24"/>
          <w:lang w:eastAsia="en-US"/>
        </w:rPr>
        <w:t>a</w:t>
      </w:r>
      <w:r w:rsidR="00BE1FFC">
        <w:rPr>
          <w:rFonts w:ascii="Times New Roman" w:eastAsia="Calibri" w:hAnsi="Times New Roman" w:cs="Times New Roman"/>
          <w:sz w:val="24"/>
          <w:szCs w:val="24"/>
          <w:lang w:eastAsia="en-US"/>
        </w:rPr>
        <w:t>s a</w:t>
      </w:r>
      <w:r w:rsidR="00E477E8" w:rsidRPr="00157E24">
        <w:rPr>
          <w:rFonts w:ascii="Times New Roman" w:eastAsia="Calibri" w:hAnsi="Times New Roman" w:cs="Times New Roman"/>
          <w:sz w:val="24"/>
          <w:szCs w:val="24"/>
          <w:lang w:eastAsia="en-US"/>
        </w:rPr>
        <w:t xml:space="preserve"> mean</w:t>
      </w:r>
      <w:r w:rsidR="00B76ABF" w:rsidRPr="00157E24">
        <w:rPr>
          <w:rFonts w:ascii="Times New Roman" w:eastAsia="Calibri" w:hAnsi="Times New Roman" w:cs="Times New Roman"/>
          <w:sz w:val="24"/>
          <w:szCs w:val="24"/>
          <w:lang w:eastAsia="en-US"/>
        </w:rPr>
        <w:t>s</w:t>
      </w:r>
      <w:r w:rsidR="00E477E8" w:rsidRPr="00157E24">
        <w:rPr>
          <w:rFonts w:ascii="Times New Roman" w:eastAsia="Calibri" w:hAnsi="Times New Roman" w:cs="Times New Roman"/>
          <w:sz w:val="24"/>
          <w:szCs w:val="24"/>
          <w:lang w:eastAsia="en-US"/>
        </w:rPr>
        <w:t xml:space="preserve"> to attain sustainable tourism develo</w:t>
      </w:r>
      <w:r w:rsidR="007D4D5F" w:rsidRPr="00157E24">
        <w:rPr>
          <w:rFonts w:ascii="Times New Roman" w:eastAsia="Calibri" w:hAnsi="Times New Roman" w:cs="Times New Roman"/>
          <w:sz w:val="24"/>
          <w:szCs w:val="24"/>
          <w:lang w:eastAsia="en-US"/>
        </w:rPr>
        <w:t>pment as it is in line with the emphasis of ‘Agenda 2063 of the Africa we want’ in which every stakeholder must be involved</w:t>
      </w:r>
      <w:r w:rsidR="00870FAC" w:rsidRPr="00157E24">
        <w:rPr>
          <w:rFonts w:ascii="Times New Roman" w:eastAsia="Calibri" w:hAnsi="Times New Roman" w:cs="Times New Roman"/>
          <w:sz w:val="24"/>
          <w:szCs w:val="24"/>
          <w:lang w:eastAsia="en-US"/>
        </w:rPr>
        <w:t xml:space="preserve"> in decision making process</w:t>
      </w:r>
      <w:r w:rsidR="00B56132">
        <w:rPr>
          <w:rFonts w:ascii="Times New Roman" w:eastAsia="Calibri" w:hAnsi="Times New Roman" w:cs="Times New Roman"/>
          <w:sz w:val="24"/>
          <w:szCs w:val="24"/>
          <w:lang w:eastAsia="en-US"/>
        </w:rPr>
        <w:t xml:space="preserve"> (</w:t>
      </w:r>
      <w:r w:rsidR="00B56132" w:rsidRPr="00B56132">
        <w:rPr>
          <w:rFonts w:ascii="Times New Roman" w:eastAsia="Calibri" w:hAnsi="Times New Roman" w:cs="Times New Roman"/>
          <w:sz w:val="24"/>
          <w:szCs w:val="24"/>
          <w:lang w:eastAsia="en-US"/>
        </w:rPr>
        <w:t>African Union Commission., 2015</w:t>
      </w:r>
      <w:r w:rsidR="00B56132">
        <w:rPr>
          <w:rFonts w:ascii="Times New Roman" w:eastAsia="Calibri" w:hAnsi="Times New Roman" w:cs="Times New Roman"/>
          <w:sz w:val="24"/>
          <w:szCs w:val="24"/>
          <w:lang w:eastAsia="en-US"/>
        </w:rPr>
        <w:t xml:space="preserve">). </w:t>
      </w:r>
      <w:r w:rsidR="00525FE4" w:rsidRPr="00157E24">
        <w:rPr>
          <w:rFonts w:ascii="Times New Roman" w:eastAsia="Calibri" w:hAnsi="Times New Roman" w:cs="Times New Roman"/>
          <w:sz w:val="24"/>
          <w:szCs w:val="24"/>
          <w:lang w:eastAsia="en-US"/>
        </w:rPr>
        <w:t xml:space="preserve">Furthermore, this study advances the adoption </w:t>
      </w:r>
      <w:r w:rsidR="00014177" w:rsidRPr="00157E24">
        <w:rPr>
          <w:rFonts w:ascii="Times New Roman" w:eastAsia="Calibri" w:hAnsi="Times New Roman" w:cs="Times New Roman"/>
          <w:sz w:val="24"/>
          <w:szCs w:val="24"/>
          <w:lang w:eastAsia="en-US"/>
        </w:rPr>
        <w:t>of proposed</w:t>
      </w:r>
      <w:r w:rsidR="0092253E" w:rsidRPr="00157E24">
        <w:rPr>
          <w:rFonts w:ascii="Times New Roman" w:eastAsia="Calibri" w:hAnsi="Times New Roman" w:cs="Times New Roman"/>
          <w:sz w:val="24"/>
          <w:szCs w:val="24"/>
          <w:lang w:eastAsia="en-US"/>
        </w:rPr>
        <w:t xml:space="preserve"> </w:t>
      </w:r>
      <w:r w:rsidR="00D8071D" w:rsidRPr="00157E24">
        <w:rPr>
          <w:rFonts w:ascii="Times New Roman" w:eastAsia="Calibri" w:hAnsi="Times New Roman" w:cs="Times New Roman"/>
          <w:sz w:val="24"/>
          <w:szCs w:val="24"/>
          <w:lang w:eastAsia="en-US"/>
        </w:rPr>
        <w:t>‘Collaboration F</w:t>
      </w:r>
      <w:r w:rsidR="006542B8" w:rsidRPr="00157E24">
        <w:rPr>
          <w:rFonts w:ascii="Times New Roman" w:eastAsia="Calibri" w:hAnsi="Times New Roman" w:cs="Times New Roman"/>
          <w:sz w:val="24"/>
          <w:szCs w:val="24"/>
          <w:lang w:eastAsia="en-US"/>
        </w:rPr>
        <w:t>ramework’</w:t>
      </w:r>
      <w:r w:rsidR="00525FE4" w:rsidRPr="00157E24">
        <w:rPr>
          <w:rFonts w:ascii="Times New Roman" w:eastAsia="Calibri" w:hAnsi="Times New Roman" w:cs="Times New Roman"/>
          <w:sz w:val="24"/>
          <w:szCs w:val="24"/>
          <w:lang w:eastAsia="en-US"/>
        </w:rPr>
        <w:t xml:space="preserve"> </w:t>
      </w:r>
      <w:r w:rsidR="004B10C8" w:rsidRPr="00157E24">
        <w:rPr>
          <w:rFonts w:ascii="Times New Roman" w:eastAsia="Calibri" w:hAnsi="Times New Roman" w:cs="Times New Roman"/>
          <w:sz w:val="24"/>
          <w:szCs w:val="24"/>
          <w:lang w:eastAsia="en-US"/>
        </w:rPr>
        <w:t xml:space="preserve">developed in this study </w:t>
      </w:r>
      <w:r w:rsidR="00525FE4" w:rsidRPr="00157E24">
        <w:rPr>
          <w:rFonts w:ascii="Times New Roman" w:eastAsia="Calibri" w:hAnsi="Times New Roman" w:cs="Times New Roman"/>
          <w:sz w:val="24"/>
          <w:szCs w:val="24"/>
          <w:lang w:eastAsia="en-US"/>
        </w:rPr>
        <w:t xml:space="preserve">because it will increase effective participation of </w:t>
      </w:r>
      <w:r w:rsidR="00310FB9" w:rsidRPr="00157E24">
        <w:rPr>
          <w:rFonts w:ascii="Times New Roman" w:eastAsia="Calibri" w:hAnsi="Times New Roman" w:cs="Times New Roman"/>
          <w:sz w:val="24"/>
          <w:szCs w:val="24"/>
          <w:lang w:eastAsia="en-US"/>
        </w:rPr>
        <w:t xml:space="preserve">multi- </w:t>
      </w:r>
      <w:r w:rsidR="00870FAC" w:rsidRPr="00157E24">
        <w:rPr>
          <w:rFonts w:ascii="Times New Roman" w:eastAsia="Calibri" w:hAnsi="Times New Roman" w:cs="Times New Roman"/>
          <w:sz w:val="24"/>
          <w:szCs w:val="24"/>
          <w:lang w:eastAsia="en-US"/>
        </w:rPr>
        <w:t>stakeholder</w:t>
      </w:r>
      <w:r w:rsidR="00525FE4" w:rsidRPr="00157E24">
        <w:rPr>
          <w:rFonts w:ascii="Times New Roman" w:eastAsia="Calibri" w:hAnsi="Times New Roman" w:cs="Times New Roman"/>
          <w:sz w:val="24"/>
          <w:szCs w:val="24"/>
          <w:lang w:eastAsia="en-US"/>
        </w:rPr>
        <w:t xml:space="preserve"> in tourism planning, development and project implementation as the framework supports the decentralised </w:t>
      </w:r>
      <w:r w:rsidR="00066D9E">
        <w:rPr>
          <w:rFonts w:ascii="Times New Roman" w:eastAsia="Calibri" w:hAnsi="Times New Roman" w:cs="Times New Roman"/>
          <w:sz w:val="24"/>
          <w:szCs w:val="24"/>
          <w:lang w:eastAsia="en-US"/>
        </w:rPr>
        <w:t xml:space="preserve">participatory and collaborative </w:t>
      </w:r>
      <w:r w:rsidR="00525FE4" w:rsidRPr="00157E24">
        <w:rPr>
          <w:rFonts w:ascii="Times New Roman" w:eastAsia="Calibri" w:hAnsi="Times New Roman" w:cs="Times New Roman"/>
          <w:sz w:val="24"/>
          <w:szCs w:val="24"/>
          <w:lang w:eastAsia="en-US"/>
        </w:rPr>
        <w:t xml:space="preserve">approach </w:t>
      </w:r>
      <w:r w:rsidR="00066D9E">
        <w:rPr>
          <w:rFonts w:ascii="Times New Roman" w:eastAsia="Calibri" w:hAnsi="Times New Roman" w:cs="Times New Roman"/>
          <w:sz w:val="24"/>
          <w:szCs w:val="24"/>
          <w:lang w:eastAsia="en-US"/>
        </w:rPr>
        <w:t xml:space="preserve">which integrates both </w:t>
      </w:r>
      <w:r w:rsidR="00525FE4" w:rsidRPr="00157E24">
        <w:rPr>
          <w:rFonts w:ascii="Times New Roman" w:eastAsia="Calibri" w:hAnsi="Times New Roman" w:cs="Times New Roman"/>
          <w:sz w:val="24"/>
          <w:szCs w:val="24"/>
          <w:lang w:eastAsia="en-US"/>
        </w:rPr>
        <w:t>Bottom-up approach to planning</w:t>
      </w:r>
      <w:r w:rsidR="00850680">
        <w:rPr>
          <w:rFonts w:ascii="Times New Roman" w:eastAsia="Calibri" w:hAnsi="Times New Roman" w:cs="Times New Roman"/>
          <w:sz w:val="24"/>
          <w:szCs w:val="24"/>
          <w:lang w:eastAsia="en-US"/>
        </w:rPr>
        <w:t xml:space="preserve"> as well as top down approach</w:t>
      </w:r>
      <w:r w:rsidR="00BD3153" w:rsidRPr="00157E24">
        <w:rPr>
          <w:rFonts w:ascii="Times New Roman" w:eastAsia="Calibri" w:hAnsi="Times New Roman" w:cs="Times New Roman"/>
          <w:sz w:val="24"/>
          <w:szCs w:val="24"/>
          <w:lang w:eastAsia="en-US"/>
        </w:rPr>
        <w:t>.</w:t>
      </w:r>
      <w:r w:rsidR="00AB2CC0" w:rsidRPr="00157E24">
        <w:rPr>
          <w:rFonts w:ascii="Times New Roman" w:hAnsi="Times New Roman" w:cs="Times New Roman"/>
          <w:sz w:val="24"/>
          <w:szCs w:val="24"/>
        </w:rPr>
        <w:t xml:space="preserve">   </w:t>
      </w:r>
      <w:r w:rsidR="00803E9D" w:rsidRPr="00157E24">
        <w:rPr>
          <w:rFonts w:ascii="Times New Roman" w:eastAsia="Calibri" w:hAnsi="Times New Roman" w:cs="Times New Roman"/>
          <w:sz w:val="24"/>
          <w:szCs w:val="24"/>
          <w:lang w:eastAsia="en-US"/>
        </w:rPr>
        <w:t>In addition</w:t>
      </w:r>
      <w:r w:rsidR="00FE59EF" w:rsidRPr="00157E24">
        <w:rPr>
          <w:rFonts w:ascii="Times New Roman" w:eastAsia="Calibri" w:hAnsi="Times New Roman" w:cs="Times New Roman"/>
          <w:sz w:val="24"/>
          <w:szCs w:val="24"/>
          <w:lang w:eastAsia="en-US"/>
        </w:rPr>
        <w:t xml:space="preserve">, the application of </w:t>
      </w:r>
      <w:r w:rsidR="006542B8" w:rsidRPr="00157E24">
        <w:rPr>
          <w:rFonts w:ascii="Times New Roman" w:eastAsia="Calibri" w:hAnsi="Times New Roman" w:cs="Times New Roman"/>
          <w:sz w:val="24"/>
          <w:szCs w:val="24"/>
          <w:lang w:eastAsia="en-US"/>
        </w:rPr>
        <w:t>the ‘collaboration framework’</w:t>
      </w:r>
      <w:r w:rsidR="00FE59EF" w:rsidRPr="00157E24">
        <w:rPr>
          <w:rFonts w:ascii="Times New Roman" w:eastAsia="Calibri" w:hAnsi="Times New Roman" w:cs="Times New Roman"/>
          <w:sz w:val="24"/>
          <w:szCs w:val="24"/>
          <w:lang w:eastAsia="en-US"/>
        </w:rPr>
        <w:t xml:space="preserve"> is necessary as it is within the principles of </w:t>
      </w:r>
      <w:r w:rsidR="00D41A7D">
        <w:rPr>
          <w:rFonts w:ascii="Times New Roman" w:eastAsia="Calibri" w:hAnsi="Times New Roman" w:cs="Times New Roman"/>
          <w:sz w:val="24"/>
          <w:szCs w:val="24"/>
          <w:lang w:eastAsia="en-US"/>
        </w:rPr>
        <w:t xml:space="preserve">participatory and collaborative </w:t>
      </w:r>
      <w:r w:rsidR="00433FB9">
        <w:rPr>
          <w:rFonts w:ascii="Times New Roman" w:eastAsia="Calibri" w:hAnsi="Times New Roman" w:cs="Times New Roman"/>
          <w:sz w:val="24"/>
          <w:szCs w:val="24"/>
          <w:lang w:eastAsia="en-US"/>
        </w:rPr>
        <w:t xml:space="preserve">planning theory (Healey, 1997). </w:t>
      </w:r>
      <w:r w:rsidR="00FB03A4">
        <w:rPr>
          <w:rFonts w:ascii="Times New Roman" w:eastAsia="Calibri" w:hAnsi="Times New Roman" w:cs="Times New Roman"/>
          <w:sz w:val="24"/>
          <w:szCs w:val="24"/>
          <w:lang w:eastAsia="en-US"/>
        </w:rPr>
        <w:t xml:space="preserve">In addition, </w:t>
      </w:r>
      <w:r w:rsidR="00FE59EF" w:rsidRPr="00157E24">
        <w:rPr>
          <w:rFonts w:ascii="Times New Roman" w:eastAsia="Calibri" w:hAnsi="Times New Roman" w:cs="Times New Roman"/>
          <w:sz w:val="24"/>
          <w:szCs w:val="24"/>
          <w:lang w:eastAsia="en-US"/>
        </w:rPr>
        <w:t xml:space="preserve">the </w:t>
      </w:r>
      <w:r w:rsidR="00FB03A4" w:rsidRPr="00FB03A4">
        <w:rPr>
          <w:rFonts w:ascii="Times New Roman" w:eastAsia="Calibri" w:hAnsi="Times New Roman" w:cs="Times New Roman"/>
          <w:sz w:val="24"/>
          <w:szCs w:val="24"/>
          <w:lang w:eastAsia="en-US"/>
        </w:rPr>
        <w:t xml:space="preserve">collaboration framework’ </w:t>
      </w:r>
      <w:r w:rsidR="00FB03A4">
        <w:rPr>
          <w:rFonts w:ascii="Times New Roman" w:eastAsia="Calibri" w:hAnsi="Times New Roman" w:cs="Times New Roman"/>
          <w:sz w:val="24"/>
          <w:szCs w:val="24"/>
          <w:lang w:eastAsia="en-US"/>
        </w:rPr>
        <w:t xml:space="preserve">fit in within </w:t>
      </w:r>
      <w:r w:rsidR="00FE59EF" w:rsidRPr="00157E24">
        <w:rPr>
          <w:rFonts w:ascii="Times New Roman" w:eastAsia="Calibri" w:hAnsi="Times New Roman" w:cs="Times New Roman"/>
          <w:sz w:val="24"/>
          <w:szCs w:val="24"/>
          <w:lang w:eastAsia="en-US"/>
        </w:rPr>
        <w:t>new regionalism approach and Co-producti</w:t>
      </w:r>
      <w:r w:rsidR="008447E4">
        <w:rPr>
          <w:rFonts w:ascii="Times New Roman" w:eastAsia="Calibri" w:hAnsi="Times New Roman" w:cs="Times New Roman"/>
          <w:sz w:val="24"/>
          <w:szCs w:val="24"/>
          <w:lang w:eastAsia="en-US"/>
        </w:rPr>
        <w:t>on principles which support multi-</w:t>
      </w:r>
      <w:proofErr w:type="spellStart"/>
      <w:r w:rsidR="008447E4">
        <w:rPr>
          <w:rFonts w:ascii="Times New Roman" w:eastAsia="Calibri" w:hAnsi="Times New Roman" w:cs="Times New Roman"/>
          <w:sz w:val="24"/>
          <w:szCs w:val="24"/>
          <w:lang w:eastAsia="en-US"/>
        </w:rPr>
        <w:t>sectoral</w:t>
      </w:r>
      <w:proofErr w:type="spellEnd"/>
      <w:r w:rsidR="008447E4">
        <w:rPr>
          <w:rFonts w:ascii="Times New Roman" w:eastAsia="Calibri" w:hAnsi="Times New Roman" w:cs="Times New Roman"/>
          <w:sz w:val="24"/>
          <w:szCs w:val="24"/>
          <w:lang w:eastAsia="en-US"/>
        </w:rPr>
        <w:t xml:space="preserve"> stakeholders participation in</w:t>
      </w:r>
      <w:r w:rsidR="00FE59EF" w:rsidRPr="00157E24">
        <w:rPr>
          <w:rFonts w:ascii="Times New Roman" w:eastAsia="Calibri" w:hAnsi="Times New Roman" w:cs="Times New Roman"/>
          <w:sz w:val="24"/>
          <w:szCs w:val="24"/>
          <w:lang w:eastAsia="en-US"/>
        </w:rPr>
        <w:t xml:space="preserve"> planning</w:t>
      </w:r>
      <w:r w:rsidR="0052763E" w:rsidRPr="00157E24">
        <w:rPr>
          <w:rFonts w:ascii="Times New Roman" w:eastAsia="Calibri" w:hAnsi="Times New Roman" w:cs="Times New Roman"/>
          <w:sz w:val="24"/>
          <w:szCs w:val="24"/>
          <w:lang w:eastAsia="en-US"/>
        </w:rPr>
        <w:t xml:space="preserve"> of </w:t>
      </w:r>
      <w:r w:rsidR="0061338F" w:rsidRPr="00157E24">
        <w:rPr>
          <w:rFonts w:ascii="Times New Roman" w:eastAsia="Calibri" w:hAnsi="Times New Roman" w:cs="Times New Roman"/>
          <w:sz w:val="24"/>
          <w:szCs w:val="24"/>
          <w:lang w:eastAsia="en-US"/>
        </w:rPr>
        <w:t xml:space="preserve">local </w:t>
      </w:r>
      <w:r w:rsidR="0052763E" w:rsidRPr="00157E24">
        <w:rPr>
          <w:rFonts w:ascii="Times New Roman" w:eastAsia="Calibri" w:hAnsi="Times New Roman" w:cs="Times New Roman"/>
          <w:sz w:val="24"/>
          <w:szCs w:val="24"/>
          <w:lang w:eastAsia="en-US"/>
        </w:rPr>
        <w:t>community led interventions</w:t>
      </w:r>
      <w:r w:rsidR="00D32204" w:rsidRPr="00157E24">
        <w:rPr>
          <w:rFonts w:ascii="Times New Roman" w:eastAsia="Calibri" w:hAnsi="Times New Roman" w:cs="Times New Roman"/>
          <w:sz w:val="24"/>
          <w:szCs w:val="24"/>
          <w:lang w:eastAsia="en-US"/>
        </w:rPr>
        <w:t>.</w:t>
      </w:r>
    </w:p>
    <w:p w14:paraId="3A9506A0" w14:textId="022C04AA" w:rsidR="00FC2E66" w:rsidRDefault="00FC2E66" w:rsidP="00014177">
      <w:pPr>
        <w:pStyle w:val="Heading2"/>
        <w:rPr>
          <w:lang w:eastAsia="en-US"/>
        </w:rPr>
      </w:pPr>
      <w:bookmarkStart w:id="151" w:name="_Toc53316299"/>
      <w:r w:rsidRPr="00FB60A7">
        <w:rPr>
          <w:lang w:eastAsia="en-US"/>
        </w:rPr>
        <w:t>7.1. Implications of the study results</w:t>
      </w:r>
      <w:bookmarkEnd w:id="151"/>
    </w:p>
    <w:p w14:paraId="4ECDA859" w14:textId="12A0AB41" w:rsidR="007368A3" w:rsidRPr="007368A3" w:rsidRDefault="00EA0CC2" w:rsidP="006F548F">
      <w:pPr>
        <w:spacing w:line="360" w:lineRule="auto"/>
        <w:jc w:val="both"/>
        <w:rPr>
          <w:rFonts w:ascii="Times New Roman" w:hAnsi="Times New Roman" w:cs="Times New Roman"/>
          <w:sz w:val="24"/>
          <w:szCs w:val="24"/>
        </w:rPr>
      </w:pPr>
      <w:r>
        <w:rPr>
          <w:rFonts w:ascii="Times New Roman" w:eastAsia="Calibri" w:hAnsi="Times New Roman" w:cs="Times New Roman"/>
          <w:sz w:val="24"/>
          <w:szCs w:val="24"/>
          <w:lang w:eastAsia="en-US"/>
        </w:rPr>
        <w:t xml:space="preserve">The study established that the level of </w:t>
      </w:r>
      <w:r w:rsidR="00767B91">
        <w:rPr>
          <w:rFonts w:ascii="Times New Roman" w:eastAsia="Calibri" w:hAnsi="Times New Roman" w:cs="Times New Roman"/>
          <w:sz w:val="24"/>
          <w:szCs w:val="24"/>
          <w:lang w:eastAsia="en-US"/>
        </w:rPr>
        <w:t>stakeholder’s</w:t>
      </w:r>
      <w:r>
        <w:rPr>
          <w:rFonts w:ascii="Times New Roman" w:eastAsia="Calibri" w:hAnsi="Times New Roman" w:cs="Times New Roman"/>
          <w:sz w:val="24"/>
          <w:szCs w:val="24"/>
          <w:lang w:eastAsia="en-US"/>
        </w:rPr>
        <w:t xml:space="preserve"> engagement and participation in tourism planning is very minimal </w:t>
      </w:r>
      <w:r w:rsidR="00767B91">
        <w:rPr>
          <w:rFonts w:ascii="Times New Roman" w:eastAsia="Calibri" w:hAnsi="Times New Roman" w:cs="Times New Roman"/>
          <w:sz w:val="24"/>
          <w:szCs w:val="24"/>
          <w:lang w:eastAsia="en-US"/>
        </w:rPr>
        <w:t>and the planning process is characterised by top down which has a negative</w:t>
      </w:r>
      <w:r w:rsidR="007368A3">
        <w:rPr>
          <w:rFonts w:ascii="Times New Roman" w:eastAsia="Calibri" w:hAnsi="Times New Roman" w:cs="Times New Roman"/>
          <w:sz w:val="24"/>
          <w:szCs w:val="24"/>
          <w:lang w:eastAsia="en-US"/>
        </w:rPr>
        <w:t xml:space="preserve"> </w:t>
      </w:r>
      <w:r w:rsidR="00767B91">
        <w:rPr>
          <w:rFonts w:ascii="Times New Roman" w:eastAsia="Calibri" w:hAnsi="Times New Roman" w:cs="Times New Roman"/>
          <w:sz w:val="24"/>
          <w:szCs w:val="24"/>
          <w:lang w:eastAsia="en-US"/>
        </w:rPr>
        <w:t>e</w:t>
      </w:r>
      <w:r w:rsidR="007368A3">
        <w:rPr>
          <w:rFonts w:ascii="Times New Roman" w:eastAsia="Calibri" w:hAnsi="Times New Roman" w:cs="Times New Roman"/>
          <w:sz w:val="24"/>
          <w:szCs w:val="24"/>
          <w:lang w:eastAsia="en-US"/>
        </w:rPr>
        <w:t xml:space="preserve">ffect </w:t>
      </w:r>
      <w:r w:rsidR="00767B91">
        <w:rPr>
          <w:rFonts w:ascii="Times New Roman" w:eastAsia="Calibri" w:hAnsi="Times New Roman" w:cs="Times New Roman"/>
          <w:sz w:val="24"/>
          <w:szCs w:val="24"/>
          <w:lang w:eastAsia="en-US"/>
        </w:rPr>
        <w:t xml:space="preserve">towards </w:t>
      </w:r>
      <w:r w:rsidR="007368A3">
        <w:rPr>
          <w:rFonts w:ascii="Times New Roman" w:eastAsia="Calibri" w:hAnsi="Times New Roman" w:cs="Times New Roman"/>
          <w:sz w:val="24"/>
          <w:szCs w:val="24"/>
          <w:lang w:eastAsia="en-US"/>
        </w:rPr>
        <w:t>the attainment of sustainable tourism development.</w:t>
      </w:r>
    </w:p>
    <w:p w14:paraId="0EFF83ED" w14:textId="540556DF" w:rsidR="00CD2C46" w:rsidRPr="00157E24" w:rsidRDefault="00FC2E66" w:rsidP="00014177">
      <w:pPr>
        <w:pStyle w:val="Heading2"/>
      </w:pPr>
      <w:bookmarkStart w:id="152" w:name="_Toc53316300"/>
      <w:r>
        <w:t>7.2</w:t>
      </w:r>
      <w:r w:rsidR="00CD2C46" w:rsidRPr="00157E24">
        <w:t xml:space="preserve">. </w:t>
      </w:r>
      <w:r w:rsidR="002C6DE0" w:rsidRPr="00014177">
        <w:t>Recommendations</w:t>
      </w:r>
      <w:bookmarkEnd w:id="152"/>
    </w:p>
    <w:p w14:paraId="7B74E08E" w14:textId="77777777" w:rsidR="00C50C04" w:rsidRPr="00157E24" w:rsidRDefault="00825AF5" w:rsidP="006F548F">
      <w:pPr>
        <w:spacing w:line="360" w:lineRule="auto"/>
        <w:jc w:val="both"/>
        <w:rPr>
          <w:rFonts w:ascii="Times New Roman" w:eastAsia="Calibri" w:hAnsi="Times New Roman" w:cs="Times New Roman"/>
          <w:sz w:val="24"/>
          <w:szCs w:val="24"/>
          <w:lang w:val="en-US"/>
        </w:rPr>
      </w:pPr>
      <w:r w:rsidRPr="00157E24">
        <w:rPr>
          <w:rFonts w:ascii="Times New Roman" w:eastAsia="Calibri" w:hAnsi="Times New Roman" w:cs="Times New Roman"/>
          <w:sz w:val="24"/>
          <w:szCs w:val="24"/>
          <w:lang w:val="en-US"/>
        </w:rPr>
        <w:t>Based on the results of the study, the following recommendations are made:</w:t>
      </w:r>
    </w:p>
    <w:p w14:paraId="4DD79009" w14:textId="29715F55" w:rsidR="00335C44" w:rsidRPr="00157E24" w:rsidRDefault="00C50088" w:rsidP="00AF319E">
      <w:pPr>
        <w:pStyle w:val="ListParagraph"/>
        <w:numPr>
          <w:ilvl w:val="0"/>
          <w:numId w:val="22"/>
        </w:numPr>
        <w:tabs>
          <w:tab w:val="left" w:pos="0"/>
        </w:tabs>
        <w:spacing w:line="360" w:lineRule="auto"/>
        <w:jc w:val="both"/>
        <w:rPr>
          <w:rFonts w:ascii="Times New Roman" w:eastAsia="Calibri" w:hAnsi="Times New Roman" w:cs="Times New Roman"/>
        </w:rPr>
      </w:pPr>
      <w:r w:rsidRPr="00157E24">
        <w:rPr>
          <w:rFonts w:ascii="Times New Roman" w:eastAsia="Calibri" w:hAnsi="Times New Roman" w:cs="Times New Roman"/>
        </w:rPr>
        <w:t xml:space="preserve">There is need for the </w:t>
      </w:r>
      <w:r w:rsidR="00335C44" w:rsidRPr="00157E24">
        <w:rPr>
          <w:rFonts w:ascii="Times New Roman" w:eastAsia="Calibri" w:hAnsi="Times New Roman" w:cs="Times New Roman"/>
        </w:rPr>
        <w:t xml:space="preserve">Government to </w:t>
      </w:r>
      <w:proofErr w:type="spellStart"/>
      <w:r w:rsidR="00F965DD" w:rsidRPr="00157E24">
        <w:rPr>
          <w:rFonts w:ascii="Times New Roman" w:eastAsia="Calibri" w:hAnsi="Times New Roman" w:cs="Times New Roman"/>
        </w:rPr>
        <w:t>decentralis</w:t>
      </w:r>
      <w:r w:rsidR="002E40F9" w:rsidRPr="00157E24">
        <w:rPr>
          <w:rFonts w:ascii="Times New Roman" w:eastAsia="Calibri" w:hAnsi="Times New Roman" w:cs="Times New Roman"/>
        </w:rPr>
        <w:t>e</w:t>
      </w:r>
      <w:proofErr w:type="spellEnd"/>
      <w:r w:rsidRPr="00157E24">
        <w:rPr>
          <w:rFonts w:ascii="Times New Roman" w:eastAsia="Calibri" w:hAnsi="Times New Roman" w:cs="Times New Roman"/>
        </w:rPr>
        <w:t xml:space="preserve"> t</w:t>
      </w:r>
      <w:r w:rsidR="00316D6D" w:rsidRPr="00157E24">
        <w:rPr>
          <w:rFonts w:ascii="Times New Roman" w:eastAsia="Calibri" w:hAnsi="Times New Roman" w:cs="Times New Roman"/>
        </w:rPr>
        <w:t>he operation of Zambia Tourism A</w:t>
      </w:r>
      <w:r w:rsidRPr="00157E24">
        <w:rPr>
          <w:rFonts w:ascii="Times New Roman" w:eastAsia="Calibri" w:hAnsi="Times New Roman" w:cs="Times New Roman"/>
        </w:rPr>
        <w:t xml:space="preserve">gency </w:t>
      </w:r>
      <w:r w:rsidR="00316D6D" w:rsidRPr="00157E24">
        <w:rPr>
          <w:rFonts w:ascii="Times New Roman" w:eastAsia="Calibri" w:hAnsi="Times New Roman" w:cs="Times New Roman"/>
        </w:rPr>
        <w:t>and Ministry of T</w:t>
      </w:r>
      <w:r w:rsidR="00CD37C3" w:rsidRPr="00157E24">
        <w:rPr>
          <w:rFonts w:ascii="Times New Roman" w:eastAsia="Calibri" w:hAnsi="Times New Roman" w:cs="Times New Roman"/>
        </w:rPr>
        <w:t xml:space="preserve">ourism </w:t>
      </w:r>
      <w:r w:rsidR="00335C44" w:rsidRPr="00157E24">
        <w:rPr>
          <w:rFonts w:ascii="Times New Roman" w:eastAsia="Calibri" w:hAnsi="Times New Roman" w:cs="Times New Roman"/>
        </w:rPr>
        <w:t>at each provincial capital</w:t>
      </w:r>
      <w:r w:rsidR="00931B1F" w:rsidRPr="00157E24">
        <w:rPr>
          <w:rFonts w:ascii="Times New Roman" w:eastAsia="Calibri" w:hAnsi="Times New Roman" w:cs="Times New Roman"/>
        </w:rPr>
        <w:t xml:space="preserve"> and at district level. </w:t>
      </w:r>
      <w:r w:rsidR="00811CEA" w:rsidRPr="00157E24">
        <w:rPr>
          <w:rFonts w:ascii="Times New Roman" w:hAnsi="Times New Roman" w:cs="Times New Roman"/>
        </w:rPr>
        <w:t xml:space="preserve">This will help </w:t>
      </w:r>
      <w:r w:rsidR="00811CEA" w:rsidRPr="00157E24">
        <w:rPr>
          <w:rFonts w:ascii="Times New Roman" w:eastAsia="Calibri" w:hAnsi="Times New Roman" w:cs="Times New Roman"/>
        </w:rPr>
        <w:t>to position Zambia as a destination of choice</w:t>
      </w:r>
      <w:r w:rsidRPr="00157E24">
        <w:rPr>
          <w:rFonts w:ascii="Times New Roman" w:eastAsia="Calibri" w:hAnsi="Times New Roman" w:cs="Times New Roman"/>
        </w:rPr>
        <w:t xml:space="preserve"> as </w:t>
      </w:r>
      <w:r w:rsidR="00931B1F" w:rsidRPr="00157E24">
        <w:rPr>
          <w:rFonts w:ascii="Times New Roman" w:eastAsia="Calibri" w:hAnsi="Times New Roman" w:cs="Times New Roman"/>
        </w:rPr>
        <w:t xml:space="preserve">the agency will be able </w:t>
      </w:r>
      <w:r w:rsidR="00D76294" w:rsidRPr="00157E24">
        <w:rPr>
          <w:rFonts w:ascii="Times New Roman" w:eastAsia="Calibri" w:hAnsi="Times New Roman" w:cs="Times New Roman"/>
        </w:rPr>
        <w:t xml:space="preserve">to </w:t>
      </w:r>
      <w:r w:rsidR="00D76294" w:rsidRPr="00157E24">
        <w:rPr>
          <w:rFonts w:ascii="Times New Roman" w:eastAsia="Calibri" w:hAnsi="Times New Roman" w:cs="Times New Roman"/>
        </w:rPr>
        <w:lastRenderedPageBreak/>
        <w:t>market tourism potentials</w:t>
      </w:r>
      <w:r w:rsidR="0014280F" w:rsidRPr="00157E24">
        <w:rPr>
          <w:rFonts w:ascii="Times New Roman" w:eastAsia="Calibri" w:hAnsi="Times New Roman" w:cs="Times New Roman"/>
        </w:rPr>
        <w:t>.</w:t>
      </w:r>
      <w:r w:rsidR="006A70AE" w:rsidRPr="00157E24">
        <w:rPr>
          <w:rFonts w:ascii="Times New Roman" w:eastAsia="Calibri" w:hAnsi="Times New Roman" w:cs="Times New Roman"/>
        </w:rPr>
        <w:t xml:space="preserve"> </w:t>
      </w:r>
      <w:r w:rsidR="00AE51E8" w:rsidRPr="00157E24">
        <w:rPr>
          <w:rFonts w:ascii="Times New Roman" w:hAnsi="Times New Roman" w:cs="Times New Roman"/>
        </w:rPr>
        <w:t>Furthermore</w:t>
      </w:r>
      <w:r w:rsidR="000A368F" w:rsidRPr="00157E24">
        <w:rPr>
          <w:rFonts w:ascii="Times New Roman" w:hAnsi="Times New Roman" w:cs="Times New Roman"/>
        </w:rPr>
        <w:t xml:space="preserve">, </w:t>
      </w:r>
      <w:r w:rsidR="006851A1" w:rsidRPr="00157E24">
        <w:rPr>
          <w:rFonts w:ascii="Times New Roman" w:hAnsi="Times New Roman" w:cs="Times New Roman"/>
        </w:rPr>
        <w:t>decentralizing</w:t>
      </w:r>
      <w:r w:rsidR="000A368F" w:rsidRPr="00157E24">
        <w:rPr>
          <w:rFonts w:ascii="Times New Roman" w:hAnsi="Times New Roman" w:cs="Times New Roman"/>
        </w:rPr>
        <w:t xml:space="preserve"> </w:t>
      </w:r>
      <w:r w:rsidR="000636D5" w:rsidRPr="00157E24">
        <w:rPr>
          <w:rFonts w:ascii="Times New Roman" w:hAnsi="Times New Roman" w:cs="Times New Roman"/>
        </w:rPr>
        <w:t xml:space="preserve">operation of </w:t>
      </w:r>
      <w:r w:rsidR="00316D6D" w:rsidRPr="00157E24">
        <w:rPr>
          <w:rFonts w:ascii="Times New Roman" w:hAnsi="Times New Roman" w:cs="Times New Roman"/>
        </w:rPr>
        <w:t>Ministry of T</w:t>
      </w:r>
      <w:r w:rsidR="0014280F" w:rsidRPr="00157E24">
        <w:rPr>
          <w:rFonts w:ascii="Times New Roman" w:hAnsi="Times New Roman" w:cs="Times New Roman"/>
        </w:rPr>
        <w:t xml:space="preserve">ourism and </w:t>
      </w:r>
      <w:r w:rsidR="000A368F" w:rsidRPr="00157E24">
        <w:rPr>
          <w:rFonts w:ascii="Times New Roman" w:hAnsi="Times New Roman" w:cs="Times New Roman"/>
        </w:rPr>
        <w:t xml:space="preserve">ZTA will </w:t>
      </w:r>
      <w:r w:rsidR="000636D5" w:rsidRPr="00157E24">
        <w:rPr>
          <w:rFonts w:ascii="Times New Roman" w:hAnsi="Times New Roman" w:cs="Times New Roman"/>
        </w:rPr>
        <w:t xml:space="preserve">help ZTA </w:t>
      </w:r>
      <w:r w:rsidR="00316D6D" w:rsidRPr="00157E24">
        <w:rPr>
          <w:rFonts w:ascii="Times New Roman" w:hAnsi="Times New Roman" w:cs="Times New Roman"/>
        </w:rPr>
        <w:t>and Ministry of T</w:t>
      </w:r>
      <w:r w:rsidR="0014280F" w:rsidRPr="00157E24">
        <w:rPr>
          <w:rFonts w:ascii="Times New Roman" w:hAnsi="Times New Roman" w:cs="Times New Roman"/>
        </w:rPr>
        <w:t xml:space="preserve">ourism </w:t>
      </w:r>
      <w:r w:rsidR="00467EC8" w:rsidRPr="00157E24">
        <w:rPr>
          <w:rFonts w:ascii="Times New Roman" w:hAnsi="Times New Roman" w:cs="Times New Roman"/>
        </w:rPr>
        <w:t>officials to w</w:t>
      </w:r>
      <w:r w:rsidR="000636D5" w:rsidRPr="00157E24">
        <w:rPr>
          <w:rFonts w:ascii="Times New Roman" w:hAnsi="Times New Roman" w:cs="Times New Roman"/>
        </w:rPr>
        <w:t>ork</w:t>
      </w:r>
      <w:r w:rsidR="000A368F" w:rsidRPr="00157E24">
        <w:rPr>
          <w:rFonts w:ascii="Times New Roman" w:eastAsia="Calibri" w:hAnsi="Times New Roman" w:cs="Times New Roman"/>
        </w:rPr>
        <w:t xml:space="preserve"> closely with tourism stakeholders to package attractions </w:t>
      </w:r>
      <w:r w:rsidR="00A60B0F" w:rsidRPr="00157E24">
        <w:rPr>
          <w:rFonts w:ascii="Times New Roman" w:eastAsia="Calibri" w:hAnsi="Times New Roman" w:cs="Times New Roman"/>
        </w:rPr>
        <w:t xml:space="preserve">together </w:t>
      </w:r>
      <w:r w:rsidR="000A368F" w:rsidRPr="00157E24">
        <w:rPr>
          <w:rFonts w:ascii="Times New Roman" w:eastAsia="Calibri" w:hAnsi="Times New Roman" w:cs="Times New Roman"/>
        </w:rPr>
        <w:t xml:space="preserve">and </w:t>
      </w:r>
      <w:r w:rsidR="00931B1F" w:rsidRPr="00157E24">
        <w:rPr>
          <w:rFonts w:ascii="Times New Roman" w:eastAsia="Calibri" w:hAnsi="Times New Roman" w:cs="Times New Roman"/>
        </w:rPr>
        <w:t xml:space="preserve">provide </w:t>
      </w:r>
      <w:r w:rsidR="000A368F" w:rsidRPr="00157E24">
        <w:rPr>
          <w:rFonts w:ascii="Times New Roman" w:eastAsia="Calibri" w:hAnsi="Times New Roman" w:cs="Times New Roman"/>
        </w:rPr>
        <w:t xml:space="preserve">sites </w:t>
      </w:r>
      <w:r w:rsidR="00AE51E8" w:rsidRPr="00157E24">
        <w:rPr>
          <w:rFonts w:ascii="Times New Roman" w:eastAsia="Calibri" w:hAnsi="Times New Roman" w:cs="Times New Roman"/>
        </w:rPr>
        <w:t xml:space="preserve">trends in </w:t>
      </w:r>
      <w:r w:rsidR="00467EC8" w:rsidRPr="00157E24">
        <w:rPr>
          <w:rFonts w:ascii="Times New Roman" w:eastAsia="Calibri" w:hAnsi="Times New Roman" w:cs="Times New Roman"/>
        </w:rPr>
        <w:t xml:space="preserve">terms of </w:t>
      </w:r>
      <w:r w:rsidR="00AE51E8" w:rsidRPr="00157E24">
        <w:rPr>
          <w:rFonts w:ascii="Times New Roman" w:eastAsia="Calibri" w:hAnsi="Times New Roman" w:cs="Times New Roman"/>
        </w:rPr>
        <w:t>tourist activities, expectations and other needs.</w:t>
      </w:r>
    </w:p>
    <w:p w14:paraId="61BD8B33" w14:textId="7C7E9C36" w:rsidR="00C50C04" w:rsidRDefault="00335C44" w:rsidP="00AF319E">
      <w:pPr>
        <w:pStyle w:val="ListParagraph"/>
        <w:numPr>
          <w:ilvl w:val="0"/>
          <w:numId w:val="22"/>
        </w:numPr>
        <w:tabs>
          <w:tab w:val="left" w:pos="855"/>
        </w:tabs>
        <w:spacing w:line="360" w:lineRule="auto"/>
        <w:jc w:val="both"/>
        <w:rPr>
          <w:rFonts w:ascii="Times New Roman" w:eastAsia="Calibri" w:hAnsi="Times New Roman" w:cs="Times New Roman"/>
        </w:rPr>
      </w:pPr>
      <w:r w:rsidRPr="00157E24">
        <w:rPr>
          <w:rFonts w:ascii="Times New Roman" w:eastAsia="Calibri" w:hAnsi="Times New Roman" w:cs="Times New Roman"/>
        </w:rPr>
        <w:t xml:space="preserve">There is </w:t>
      </w:r>
      <w:r w:rsidR="007535ED" w:rsidRPr="00157E24">
        <w:rPr>
          <w:rFonts w:ascii="Times New Roman" w:eastAsia="Calibri" w:hAnsi="Times New Roman" w:cs="Times New Roman"/>
        </w:rPr>
        <w:t xml:space="preserve">need for the government </w:t>
      </w:r>
      <w:r w:rsidRPr="00157E24">
        <w:rPr>
          <w:rFonts w:ascii="Times New Roman" w:eastAsia="Calibri" w:hAnsi="Times New Roman" w:cs="Times New Roman"/>
        </w:rPr>
        <w:t>to decentralize tourism planning</w:t>
      </w:r>
      <w:r w:rsidR="009C0751" w:rsidRPr="00157E24">
        <w:rPr>
          <w:rFonts w:ascii="Times New Roman" w:eastAsia="Calibri" w:hAnsi="Times New Roman" w:cs="Times New Roman"/>
        </w:rPr>
        <w:t xml:space="preserve"> taking a bottom-up approach</w:t>
      </w:r>
      <w:r w:rsidRPr="00157E24">
        <w:rPr>
          <w:rFonts w:ascii="Times New Roman" w:eastAsia="Calibri" w:hAnsi="Times New Roman" w:cs="Times New Roman"/>
        </w:rPr>
        <w:t>.</w:t>
      </w:r>
      <w:r w:rsidR="000A368F" w:rsidRPr="00157E24">
        <w:rPr>
          <w:rFonts w:ascii="Times New Roman" w:hAnsi="Times New Roman" w:cs="Times New Roman"/>
        </w:rPr>
        <w:t xml:space="preserve"> </w:t>
      </w:r>
      <w:r w:rsidR="00C80C80" w:rsidRPr="00157E24">
        <w:rPr>
          <w:rFonts w:ascii="Times New Roman" w:hAnsi="Times New Roman" w:cs="Times New Roman"/>
        </w:rPr>
        <w:t xml:space="preserve">This will </w:t>
      </w:r>
      <w:r w:rsidR="00C80C80" w:rsidRPr="00157E24">
        <w:rPr>
          <w:rFonts w:ascii="Times New Roman" w:eastAsia="Calibri" w:hAnsi="Times New Roman" w:cs="Times New Roman"/>
        </w:rPr>
        <w:t>create</w:t>
      </w:r>
      <w:r w:rsidR="000A368F" w:rsidRPr="00157E24">
        <w:rPr>
          <w:rFonts w:ascii="Times New Roman" w:eastAsia="Calibri" w:hAnsi="Times New Roman" w:cs="Times New Roman"/>
        </w:rPr>
        <w:t xml:space="preserve"> a platform for close collaboration with stake</w:t>
      </w:r>
      <w:r w:rsidR="00870FAC" w:rsidRPr="00157E24">
        <w:rPr>
          <w:rFonts w:ascii="Times New Roman" w:eastAsia="Calibri" w:hAnsi="Times New Roman" w:cs="Times New Roman"/>
        </w:rPr>
        <w:t>holder</w:t>
      </w:r>
      <w:r w:rsidR="00F1697F" w:rsidRPr="00157E24">
        <w:rPr>
          <w:rFonts w:ascii="Times New Roman" w:eastAsia="Calibri" w:hAnsi="Times New Roman" w:cs="Times New Roman"/>
        </w:rPr>
        <w:t xml:space="preserve"> on tourism </w:t>
      </w:r>
      <w:r w:rsidR="00C66FAF" w:rsidRPr="00157E24">
        <w:rPr>
          <w:rFonts w:ascii="Times New Roman" w:eastAsia="Calibri" w:hAnsi="Times New Roman" w:cs="Times New Roman"/>
        </w:rPr>
        <w:t>marketing and research.</w:t>
      </w:r>
    </w:p>
    <w:p w14:paraId="3F920CE0" w14:textId="5ED8345D" w:rsidR="00582CE0" w:rsidRPr="00157E24" w:rsidRDefault="00582CE0" w:rsidP="008A492E">
      <w:pPr>
        <w:pStyle w:val="ListParagraph"/>
        <w:numPr>
          <w:ilvl w:val="0"/>
          <w:numId w:val="22"/>
        </w:numPr>
        <w:tabs>
          <w:tab w:val="left" w:pos="855"/>
        </w:tabs>
        <w:spacing w:line="360" w:lineRule="auto"/>
        <w:jc w:val="both"/>
        <w:rPr>
          <w:rFonts w:ascii="Times New Roman" w:eastAsia="Calibri" w:hAnsi="Times New Roman" w:cs="Times New Roman"/>
        </w:rPr>
      </w:pPr>
      <w:r w:rsidRPr="00157E24">
        <w:rPr>
          <w:rFonts w:ascii="Times New Roman" w:eastAsia="Calibri" w:hAnsi="Times New Roman" w:cs="Times New Roman"/>
        </w:rPr>
        <w:t xml:space="preserve">There is need for the government to adopt </w:t>
      </w:r>
      <w:r w:rsidR="00E01D55" w:rsidRPr="00157E24">
        <w:rPr>
          <w:rFonts w:ascii="Times New Roman" w:eastAsia="Calibri" w:hAnsi="Times New Roman" w:cs="Times New Roman"/>
        </w:rPr>
        <w:t>a</w:t>
      </w:r>
      <w:r w:rsidR="006D5E75" w:rsidRPr="00157E24">
        <w:rPr>
          <w:rFonts w:ascii="Times New Roman" w:eastAsia="Calibri" w:hAnsi="Times New Roman" w:cs="Times New Roman"/>
        </w:rPr>
        <w:t xml:space="preserve"> ‘</w:t>
      </w:r>
      <w:r w:rsidR="00ED16AB" w:rsidRPr="00157E24">
        <w:rPr>
          <w:rFonts w:ascii="Times New Roman" w:eastAsia="Calibri" w:hAnsi="Times New Roman" w:cs="Times New Roman"/>
        </w:rPr>
        <w:t xml:space="preserve">collaboration </w:t>
      </w:r>
      <w:r w:rsidR="006D5E75" w:rsidRPr="00157E24">
        <w:rPr>
          <w:rFonts w:ascii="Times New Roman" w:eastAsia="Calibri" w:hAnsi="Times New Roman" w:cs="Times New Roman"/>
        </w:rPr>
        <w:t xml:space="preserve">framework’ similar to the one developed in this study </w:t>
      </w:r>
      <w:r w:rsidR="00F1697F" w:rsidRPr="00157E24">
        <w:rPr>
          <w:rFonts w:ascii="Times New Roman" w:eastAsia="Calibri" w:hAnsi="Times New Roman" w:cs="Times New Roman"/>
        </w:rPr>
        <w:t xml:space="preserve">as the </w:t>
      </w:r>
      <w:r w:rsidR="005A5CA5" w:rsidRPr="00157E24">
        <w:rPr>
          <w:rFonts w:ascii="Times New Roman" w:eastAsia="Calibri" w:hAnsi="Times New Roman" w:cs="Times New Roman"/>
        </w:rPr>
        <w:t>framework</w:t>
      </w:r>
      <w:r w:rsidR="00C66FAF" w:rsidRPr="00157E24">
        <w:rPr>
          <w:rFonts w:ascii="Times New Roman" w:eastAsia="Calibri" w:hAnsi="Times New Roman" w:cs="Times New Roman"/>
        </w:rPr>
        <w:t xml:space="preserve"> </w:t>
      </w:r>
      <w:r w:rsidR="00ED16AB" w:rsidRPr="00157E24">
        <w:rPr>
          <w:rFonts w:ascii="Times New Roman" w:eastAsia="Calibri" w:hAnsi="Times New Roman" w:cs="Times New Roman"/>
        </w:rPr>
        <w:t xml:space="preserve">supports </w:t>
      </w:r>
      <w:r w:rsidRPr="00157E24">
        <w:rPr>
          <w:rFonts w:ascii="Times New Roman" w:eastAsia="Calibri" w:hAnsi="Times New Roman" w:cs="Times New Roman"/>
        </w:rPr>
        <w:t xml:space="preserve">the </w:t>
      </w:r>
      <w:r w:rsidR="008A492E" w:rsidRPr="008A492E">
        <w:rPr>
          <w:rFonts w:ascii="Times New Roman" w:eastAsia="Calibri" w:hAnsi="Times New Roman" w:cs="Times New Roman"/>
        </w:rPr>
        <w:t xml:space="preserve">integrating of both bottom-up approach and top down approach to planning. </w:t>
      </w:r>
      <w:r w:rsidR="0002067D" w:rsidRPr="00157E24">
        <w:rPr>
          <w:rFonts w:ascii="Times New Roman" w:eastAsia="Calibri" w:hAnsi="Times New Roman" w:cs="Times New Roman"/>
        </w:rPr>
        <w:t xml:space="preserve">The adoption of </w:t>
      </w:r>
      <w:r w:rsidR="00F1697F" w:rsidRPr="00157E24">
        <w:rPr>
          <w:rFonts w:ascii="Times New Roman" w:eastAsia="Calibri" w:hAnsi="Times New Roman" w:cs="Times New Roman"/>
        </w:rPr>
        <w:t xml:space="preserve">this </w:t>
      </w:r>
      <w:r w:rsidR="0002067D" w:rsidRPr="00157E24">
        <w:rPr>
          <w:rFonts w:ascii="Times New Roman" w:eastAsia="Calibri" w:hAnsi="Times New Roman" w:cs="Times New Roman"/>
        </w:rPr>
        <w:t xml:space="preserve">framework will increase and empower the capacity </w:t>
      </w:r>
      <w:r w:rsidR="0093249B" w:rsidRPr="00157E24">
        <w:rPr>
          <w:rFonts w:ascii="Times New Roman" w:eastAsia="Calibri" w:hAnsi="Times New Roman" w:cs="Times New Roman"/>
        </w:rPr>
        <w:t xml:space="preserve">of </w:t>
      </w:r>
      <w:r w:rsidR="00870FAC" w:rsidRPr="00157E24">
        <w:rPr>
          <w:rFonts w:ascii="Times New Roman" w:eastAsia="Calibri" w:hAnsi="Times New Roman" w:cs="Times New Roman"/>
        </w:rPr>
        <w:t>stakeholder</w:t>
      </w:r>
      <w:r w:rsidR="0002067D" w:rsidRPr="00157E24">
        <w:rPr>
          <w:rFonts w:ascii="Times New Roman" w:eastAsia="Calibri" w:hAnsi="Times New Roman" w:cs="Times New Roman"/>
        </w:rPr>
        <w:t xml:space="preserve"> to plan for the </w:t>
      </w:r>
      <w:r w:rsidR="00F1697F" w:rsidRPr="00157E24">
        <w:rPr>
          <w:rFonts w:ascii="Times New Roman" w:eastAsia="Calibri" w:hAnsi="Times New Roman" w:cs="Times New Roman"/>
        </w:rPr>
        <w:t xml:space="preserve">development </w:t>
      </w:r>
      <w:r w:rsidR="0002067D" w:rsidRPr="00157E24">
        <w:rPr>
          <w:rFonts w:ascii="Times New Roman" w:eastAsia="Calibri" w:hAnsi="Times New Roman" w:cs="Times New Roman"/>
        </w:rPr>
        <w:t>of tourism.</w:t>
      </w:r>
    </w:p>
    <w:p w14:paraId="6104D60C" w14:textId="238FBF0C" w:rsidR="00BB3274" w:rsidRPr="00157E24" w:rsidRDefault="00450037" w:rsidP="00AF319E">
      <w:pPr>
        <w:pStyle w:val="ListParagraph"/>
        <w:numPr>
          <w:ilvl w:val="0"/>
          <w:numId w:val="22"/>
        </w:numPr>
        <w:tabs>
          <w:tab w:val="left" w:pos="855"/>
        </w:tabs>
        <w:spacing w:line="360" w:lineRule="auto"/>
        <w:jc w:val="both"/>
        <w:rPr>
          <w:rFonts w:ascii="Times New Roman" w:eastAsia="Calibri" w:hAnsi="Times New Roman" w:cs="Times New Roman"/>
        </w:rPr>
      </w:pPr>
      <w:r w:rsidRPr="00157E24">
        <w:rPr>
          <w:rFonts w:ascii="Times New Roman" w:eastAsia="Calibri" w:hAnsi="Times New Roman" w:cs="Times New Roman"/>
        </w:rPr>
        <w:t xml:space="preserve">There is need for Tourism associations and Hotel and Catering Association of Zambia (HCAZ) to partner with </w:t>
      </w:r>
      <w:r w:rsidR="006B1E29" w:rsidRPr="00157E24">
        <w:rPr>
          <w:rFonts w:ascii="Times New Roman" w:eastAsia="Calibri" w:hAnsi="Times New Roman" w:cs="Times New Roman"/>
        </w:rPr>
        <w:t xml:space="preserve">the government to provide training </w:t>
      </w:r>
      <w:r w:rsidR="007E3431" w:rsidRPr="00157E24">
        <w:rPr>
          <w:rFonts w:ascii="Times New Roman" w:eastAsia="Calibri" w:hAnsi="Times New Roman" w:cs="Times New Roman"/>
        </w:rPr>
        <w:t xml:space="preserve">sessions for </w:t>
      </w:r>
      <w:r w:rsidR="00870FAC" w:rsidRPr="00157E24">
        <w:rPr>
          <w:rFonts w:ascii="Times New Roman" w:eastAsia="Calibri" w:hAnsi="Times New Roman" w:cs="Times New Roman"/>
        </w:rPr>
        <w:t>stakeholder</w:t>
      </w:r>
      <w:r w:rsidR="006B1E29" w:rsidRPr="00157E24">
        <w:rPr>
          <w:rFonts w:ascii="Times New Roman" w:eastAsia="Calibri" w:hAnsi="Times New Roman" w:cs="Times New Roman"/>
        </w:rPr>
        <w:t xml:space="preserve"> in order to help raise their awareness and understanding</w:t>
      </w:r>
      <w:r w:rsidR="0094490B" w:rsidRPr="00157E24">
        <w:rPr>
          <w:rFonts w:ascii="Times New Roman" w:eastAsia="Calibri" w:hAnsi="Times New Roman" w:cs="Times New Roman"/>
        </w:rPr>
        <w:t xml:space="preserve"> of what government is planning i</w:t>
      </w:r>
      <w:r w:rsidR="00F1697F" w:rsidRPr="00157E24">
        <w:rPr>
          <w:rFonts w:ascii="Times New Roman" w:eastAsia="Calibri" w:hAnsi="Times New Roman" w:cs="Times New Roman"/>
        </w:rPr>
        <w:t xml:space="preserve">n terms of </w:t>
      </w:r>
      <w:r w:rsidR="0094490B" w:rsidRPr="00157E24">
        <w:rPr>
          <w:rFonts w:ascii="Times New Roman" w:eastAsia="Calibri" w:hAnsi="Times New Roman" w:cs="Times New Roman"/>
        </w:rPr>
        <w:t>development of tourism</w:t>
      </w:r>
      <w:r w:rsidR="00987CC2" w:rsidRPr="00157E24">
        <w:rPr>
          <w:rFonts w:ascii="Times New Roman" w:eastAsia="Calibri" w:hAnsi="Times New Roman" w:cs="Times New Roman"/>
        </w:rPr>
        <w:t>.</w:t>
      </w:r>
      <w:r w:rsidR="00E77E4C" w:rsidRPr="00157E24">
        <w:rPr>
          <w:rFonts w:ascii="Times New Roman" w:eastAsia="Calibri" w:hAnsi="Times New Roman" w:cs="Times New Roman"/>
        </w:rPr>
        <w:t xml:space="preserve"> Raising awareness amongst stakeh</w:t>
      </w:r>
      <w:r w:rsidR="00870FAC" w:rsidRPr="00157E24">
        <w:rPr>
          <w:rFonts w:ascii="Times New Roman" w:eastAsia="Calibri" w:hAnsi="Times New Roman" w:cs="Times New Roman"/>
        </w:rPr>
        <w:t xml:space="preserve">older </w:t>
      </w:r>
      <w:r w:rsidR="00F1697F" w:rsidRPr="00157E24">
        <w:rPr>
          <w:rFonts w:ascii="Times New Roman" w:eastAsia="Calibri" w:hAnsi="Times New Roman" w:cs="Times New Roman"/>
        </w:rPr>
        <w:t xml:space="preserve">is necessary as it will </w:t>
      </w:r>
      <w:r w:rsidR="00870FAC" w:rsidRPr="00157E24">
        <w:rPr>
          <w:rFonts w:ascii="Times New Roman" w:eastAsia="Calibri" w:hAnsi="Times New Roman" w:cs="Times New Roman"/>
        </w:rPr>
        <w:t>enable stakeholder</w:t>
      </w:r>
      <w:r w:rsidR="00E77E4C" w:rsidRPr="00157E24">
        <w:rPr>
          <w:rFonts w:ascii="Times New Roman" w:eastAsia="Calibri" w:hAnsi="Times New Roman" w:cs="Times New Roman"/>
        </w:rPr>
        <w:t xml:space="preserve"> to provide quality service delivery as well a</w:t>
      </w:r>
      <w:r w:rsidR="00AF319E" w:rsidRPr="00157E24">
        <w:rPr>
          <w:rFonts w:ascii="Times New Roman" w:eastAsia="Calibri" w:hAnsi="Times New Roman" w:cs="Times New Roman"/>
        </w:rPr>
        <w:t xml:space="preserve">s increase their participation </w:t>
      </w:r>
      <w:r w:rsidR="00E77E4C" w:rsidRPr="00157E24">
        <w:rPr>
          <w:rFonts w:ascii="Times New Roman" w:eastAsia="Calibri" w:hAnsi="Times New Roman" w:cs="Times New Roman"/>
        </w:rPr>
        <w:t>in the development of tourism.</w:t>
      </w:r>
    </w:p>
    <w:p w14:paraId="1194810D" w14:textId="7BADAD03" w:rsidR="001403BB" w:rsidRPr="00157E24" w:rsidRDefault="00DB7A7E" w:rsidP="00AF319E">
      <w:pPr>
        <w:pStyle w:val="ListParagraph"/>
        <w:numPr>
          <w:ilvl w:val="0"/>
          <w:numId w:val="22"/>
        </w:numPr>
        <w:tabs>
          <w:tab w:val="left" w:pos="855"/>
        </w:tabs>
        <w:spacing w:line="360" w:lineRule="auto"/>
        <w:jc w:val="both"/>
        <w:rPr>
          <w:rFonts w:ascii="Times New Roman" w:eastAsia="Calibri" w:hAnsi="Times New Roman" w:cs="Times New Roman"/>
        </w:rPr>
      </w:pPr>
      <w:r w:rsidRPr="00157E24">
        <w:rPr>
          <w:rFonts w:ascii="Times New Roman" w:eastAsia="Calibri" w:hAnsi="Times New Roman" w:cs="Times New Roman"/>
        </w:rPr>
        <w:t xml:space="preserve">There is also need for the government </w:t>
      </w:r>
      <w:r w:rsidR="00251526">
        <w:rPr>
          <w:rFonts w:ascii="Times New Roman" w:eastAsia="Calibri" w:hAnsi="Times New Roman" w:cs="Times New Roman"/>
        </w:rPr>
        <w:t>to provide loans</w:t>
      </w:r>
      <w:r w:rsidR="00507EC6" w:rsidRPr="00157E24">
        <w:rPr>
          <w:rFonts w:ascii="Times New Roman" w:eastAsia="Calibri" w:hAnsi="Times New Roman" w:cs="Times New Roman"/>
        </w:rPr>
        <w:t xml:space="preserve"> to citizen</w:t>
      </w:r>
      <w:r w:rsidR="00AF319E" w:rsidRPr="00157E24">
        <w:rPr>
          <w:rFonts w:ascii="Times New Roman" w:eastAsia="Calibri" w:hAnsi="Times New Roman" w:cs="Times New Roman"/>
        </w:rPr>
        <w:t xml:space="preserve">s </w:t>
      </w:r>
      <w:r w:rsidR="002302CE">
        <w:rPr>
          <w:rFonts w:ascii="Times New Roman" w:eastAsia="Calibri" w:hAnsi="Times New Roman" w:cs="Times New Roman"/>
        </w:rPr>
        <w:t xml:space="preserve">running hospitality and tourism enterprises and other citizens with a registered </w:t>
      </w:r>
      <w:r w:rsidR="002302CE" w:rsidRPr="00157E24">
        <w:rPr>
          <w:rFonts w:ascii="Times New Roman" w:eastAsia="Calibri" w:hAnsi="Times New Roman" w:cs="Times New Roman"/>
        </w:rPr>
        <w:t>tourism</w:t>
      </w:r>
      <w:r w:rsidR="00507EC6" w:rsidRPr="00157E24">
        <w:rPr>
          <w:rFonts w:ascii="Times New Roman" w:eastAsia="Calibri" w:hAnsi="Times New Roman" w:cs="Times New Roman"/>
        </w:rPr>
        <w:t xml:space="preserve"> enterprise.</w:t>
      </w:r>
      <w:r w:rsidR="00401BFB" w:rsidRPr="00157E24">
        <w:rPr>
          <w:rFonts w:ascii="Times New Roman" w:eastAsia="Calibri" w:hAnsi="Times New Roman" w:cs="Times New Roman"/>
        </w:rPr>
        <w:t xml:space="preserve"> This will encourage a number of dome</w:t>
      </w:r>
      <w:r w:rsidR="00AF319E" w:rsidRPr="00157E24">
        <w:rPr>
          <w:rFonts w:ascii="Times New Roman" w:eastAsia="Calibri" w:hAnsi="Times New Roman" w:cs="Times New Roman"/>
        </w:rPr>
        <w:t xml:space="preserve">stic investors to exploit many </w:t>
      </w:r>
      <w:r w:rsidR="00401BFB" w:rsidRPr="00157E24">
        <w:rPr>
          <w:rFonts w:ascii="Times New Roman" w:eastAsia="Calibri" w:hAnsi="Times New Roman" w:cs="Times New Roman"/>
        </w:rPr>
        <w:t>tourism potentials which have remained unexploited due to lack of necessary capital</w:t>
      </w:r>
      <w:r w:rsidR="001403BB" w:rsidRPr="00157E24">
        <w:rPr>
          <w:rFonts w:ascii="Times New Roman" w:eastAsia="Calibri" w:hAnsi="Times New Roman" w:cs="Times New Roman"/>
        </w:rPr>
        <w:t>.</w:t>
      </w:r>
    </w:p>
    <w:p w14:paraId="0C28A6AA" w14:textId="10648684" w:rsidR="00615196" w:rsidRPr="00157E24" w:rsidRDefault="00E512CC" w:rsidP="006E3D95">
      <w:pPr>
        <w:pStyle w:val="Heading2"/>
      </w:pPr>
      <w:bookmarkStart w:id="153" w:name="_Toc53316301"/>
      <w:r>
        <w:t>7.3</w:t>
      </w:r>
      <w:r w:rsidR="00615196" w:rsidRPr="00157E24">
        <w:t>. Suggestions for Future research</w:t>
      </w:r>
      <w:bookmarkEnd w:id="153"/>
    </w:p>
    <w:p w14:paraId="4655F53A" w14:textId="0586DADD" w:rsidR="00203EAB" w:rsidRDefault="00615196" w:rsidP="006F548F">
      <w:pPr>
        <w:spacing w:line="360" w:lineRule="auto"/>
        <w:jc w:val="both"/>
        <w:rPr>
          <w:rFonts w:ascii="Times New Roman" w:eastAsia="Calibri" w:hAnsi="Times New Roman" w:cs="Times New Roman"/>
          <w:sz w:val="24"/>
          <w:szCs w:val="24"/>
          <w:lang w:val="en-US"/>
        </w:rPr>
      </w:pPr>
      <w:r w:rsidRPr="00157E24">
        <w:rPr>
          <w:rFonts w:ascii="Times New Roman" w:eastAsia="Calibri" w:hAnsi="Times New Roman" w:cs="Times New Roman"/>
          <w:sz w:val="24"/>
          <w:szCs w:val="24"/>
          <w:lang w:val="en-US"/>
        </w:rPr>
        <w:t>On the basis of the findings of this study th</w:t>
      </w:r>
      <w:r w:rsidR="00870FAC" w:rsidRPr="00157E24">
        <w:rPr>
          <w:rFonts w:ascii="Times New Roman" w:eastAsia="Calibri" w:hAnsi="Times New Roman" w:cs="Times New Roman"/>
          <w:sz w:val="24"/>
          <w:szCs w:val="24"/>
          <w:lang w:val="en-US"/>
        </w:rPr>
        <w:t>at participation of stakeholder</w:t>
      </w:r>
      <w:r w:rsidRPr="00157E24">
        <w:rPr>
          <w:rFonts w:ascii="Times New Roman" w:eastAsia="Calibri" w:hAnsi="Times New Roman" w:cs="Times New Roman"/>
          <w:sz w:val="24"/>
          <w:szCs w:val="24"/>
          <w:lang w:val="en-US"/>
        </w:rPr>
        <w:t xml:space="preserve"> in tourism planning is tokenistic </w:t>
      </w:r>
      <w:r w:rsidR="00D236A5">
        <w:rPr>
          <w:rFonts w:ascii="Times New Roman" w:eastAsia="Calibri" w:hAnsi="Times New Roman" w:cs="Times New Roman"/>
          <w:sz w:val="24"/>
          <w:szCs w:val="24"/>
          <w:lang w:val="en-US"/>
        </w:rPr>
        <w:t>(minimal</w:t>
      </w:r>
      <w:r w:rsidR="00615355" w:rsidRPr="00157E24">
        <w:rPr>
          <w:rFonts w:ascii="Times New Roman" w:eastAsia="Calibri" w:hAnsi="Times New Roman" w:cs="Times New Roman"/>
          <w:sz w:val="24"/>
          <w:szCs w:val="24"/>
          <w:lang w:val="en-US"/>
        </w:rPr>
        <w:t xml:space="preserve">) </w:t>
      </w:r>
      <w:r w:rsidRPr="00157E24">
        <w:rPr>
          <w:rFonts w:ascii="Times New Roman" w:eastAsia="Calibri" w:hAnsi="Times New Roman" w:cs="Times New Roman"/>
          <w:sz w:val="24"/>
          <w:szCs w:val="24"/>
          <w:lang w:val="en-US"/>
        </w:rPr>
        <w:t xml:space="preserve">in nature </w:t>
      </w:r>
      <w:r w:rsidR="00615355" w:rsidRPr="00157E24">
        <w:rPr>
          <w:rFonts w:ascii="Times New Roman" w:eastAsia="Calibri" w:hAnsi="Times New Roman" w:cs="Times New Roman"/>
          <w:sz w:val="24"/>
          <w:szCs w:val="24"/>
          <w:lang w:val="en-US"/>
        </w:rPr>
        <w:t>and passive</w:t>
      </w:r>
      <w:r w:rsidRPr="00157E24">
        <w:rPr>
          <w:rFonts w:ascii="Times New Roman" w:eastAsia="Calibri" w:hAnsi="Times New Roman" w:cs="Times New Roman"/>
          <w:sz w:val="24"/>
          <w:szCs w:val="24"/>
          <w:lang w:val="en-US"/>
        </w:rPr>
        <w:t xml:space="preserve">, there is need for further researcher to determine the effects of the observed levels of participation on the process of planning and </w:t>
      </w:r>
      <w:r w:rsidR="00BD48F2">
        <w:rPr>
          <w:rFonts w:ascii="Times New Roman" w:eastAsia="Calibri" w:hAnsi="Times New Roman" w:cs="Times New Roman"/>
          <w:sz w:val="24"/>
          <w:szCs w:val="24"/>
          <w:lang w:val="en-US"/>
        </w:rPr>
        <w:t>development of tourism</w:t>
      </w:r>
      <w:r w:rsidRPr="00157E24">
        <w:rPr>
          <w:rFonts w:ascii="Times New Roman" w:eastAsia="Calibri" w:hAnsi="Times New Roman" w:cs="Times New Roman"/>
          <w:sz w:val="24"/>
          <w:szCs w:val="24"/>
          <w:lang w:val="en-US"/>
        </w:rPr>
        <w:t xml:space="preserve">. Further research is needed to find out why Local Authorities do not have IDPs as </w:t>
      </w:r>
      <w:r w:rsidR="000366A3" w:rsidRPr="00157E24">
        <w:rPr>
          <w:rFonts w:ascii="Times New Roman" w:eastAsia="Calibri" w:hAnsi="Times New Roman" w:cs="Times New Roman"/>
          <w:sz w:val="24"/>
          <w:szCs w:val="24"/>
          <w:lang w:val="en-US"/>
        </w:rPr>
        <w:t>mandated by the 2015 Urban and Regional P</w:t>
      </w:r>
      <w:r w:rsidRPr="00157E24">
        <w:rPr>
          <w:rFonts w:ascii="Times New Roman" w:eastAsia="Calibri" w:hAnsi="Times New Roman" w:cs="Times New Roman"/>
          <w:sz w:val="24"/>
          <w:szCs w:val="24"/>
          <w:lang w:val="en-US"/>
        </w:rPr>
        <w:t>lanning Act as IDPs are platforms in which vari</w:t>
      </w:r>
      <w:r w:rsidR="00870FAC" w:rsidRPr="00157E24">
        <w:rPr>
          <w:rFonts w:ascii="Times New Roman" w:eastAsia="Calibri" w:hAnsi="Times New Roman" w:cs="Times New Roman"/>
          <w:sz w:val="24"/>
          <w:szCs w:val="24"/>
          <w:lang w:val="en-US"/>
        </w:rPr>
        <w:t>ous stakeholder</w:t>
      </w:r>
      <w:r w:rsidR="004C53C3" w:rsidRPr="00157E24">
        <w:rPr>
          <w:rFonts w:ascii="Times New Roman" w:eastAsia="Calibri" w:hAnsi="Times New Roman" w:cs="Times New Roman"/>
          <w:sz w:val="24"/>
          <w:szCs w:val="24"/>
          <w:lang w:val="en-US"/>
        </w:rPr>
        <w:t xml:space="preserve"> </w:t>
      </w:r>
      <w:r w:rsidR="00C60618" w:rsidRPr="00157E24">
        <w:rPr>
          <w:rFonts w:ascii="Times New Roman" w:eastAsia="Calibri" w:hAnsi="Times New Roman" w:cs="Times New Roman"/>
          <w:sz w:val="24"/>
          <w:szCs w:val="24"/>
          <w:lang w:val="en-US"/>
        </w:rPr>
        <w:t xml:space="preserve">are </w:t>
      </w:r>
      <w:r w:rsidR="004C53C3" w:rsidRPr="00157E24">
        <w:rPr>
          <w:rFonts w:ascii="Times New Roman" w:eastAsia="Calibri" w:hAnsi="Times New Roman" w:cs="Times New Roman"/>
          <w:sz w:val="24"/>
          <w:szCs w:val="24"/>
          <w:lang w:val="en-US"/>
        </w:rPr>
        <w:t>supposed to be</w:t>
      </w:r>
      <w:r w:rsidRPr="00157E24">
        <w:rPr>
          <w:rFonts w:ascii="Times New Roman" w:eastAsia="Calibri" w:hAnsi="Times New Roman" w:cs="Times New Roman"/>
          <w:sz w:val="24"/>
          <w:szCs w:val="24"/>
          <w:lang w:val="en-US"/>
        </w:rPr>
        <w:t xml:space="preserve"> engaged in coming up with a loca</w:t>
      </w:r>
      <w:r w:rsidR="0079139E" w:rsidRPr="00157E24">
        <w:rPr>
          <w:rFonts w:ascii="Times New Roman" w:eastAsia="Calibri" w:hAnsi="Times New Roman" w:cs="Times New Roman"/>
          <w:sz w:val="24"/>
          <w:szCs w:val="24"/>
          <w:lang w:val="en-US"/>
        </w:rPr>
        <w:t xml:space="preserve">l area tourism development plan and how </w:t>
      </w:r>
      <w:r w:rsidR="00EA7B44" w:rsidRPr="00157E24">
        <w:rPr>
          <w:rFonts w:ascii="Times New Roman" w:eastAsia="Calibri" w:hAnsi="Times New Roman" w:cs="Times New Roman"/>
          <w:sz w:val="24"/>
          <w:szCs w:val="24"/>
          <w:lang w:val="en-US"/>
        </w:rPr>
        <w:t xml:space="preserve">lack of IDPs </w:t>
      </w:r>
      <w:r w:rsidR="0079139E" w:rsidRPr="00157E24">
        <w:rPr>
          <w:rFonts w:ascii="Times New Roman" w:eastAsia="Calibri" w:hAnsi="Times New Roman" w:cs="Times New Roman"/>
          <w:sz w:val="24"/>
          <w:szCs w:val="24"/>
          <w:lang w:val="en-US"/>
        </w:rPr>
        <w:t xml:space="preserve"> is affecting the growth and development of tourism.</w:t>
      </w:r>
    </w:p>
    <w:p w14:paraId="406DD6A8" w14:textId="77777777" w:rsidR="006317C7" w:rsidRPr="00157E24" w:rsidRDefault="006317C7" w:rsidP="006F548F">
      <w:pPr>
        <w:spacing w:line="360" w:lineRule="auto"/>
        <w:jc w:val="both"/>
        <w:rPr>
          <w:rFonts w:ascii="Times New Roman" w:eastAsia="Calibri" w:hAnsi="Times New Roman" w:cs="Times New Roman"/>
          <w:sz w:val="24"/>
          <w:szCs w:val="24"/>
          <w:lang w:val="en-US"/>
        </w:rPr>
      </w:pPr>
    </w:p>
    <w:p w14:paraId="0CC6CB34" w14:textId="77777777" w:rsidR="003B3767" w:rsidRPr="00157E24" w:rsidRDefault="003B3767" w:rsidP="00316AD6">
      <w:pPr>
        <w:pStyle w:val="Heading1"/>
      </w:pPr>
      <w:bookmarkStart w:id="154" w:name="_Toc53316302"/>
      <w:r w:rsidRPr="00157E24">
        <w:lastRenderedPageBreak/>
        <w:t>REFERENCES</w:t>
      </w:r>
      <w:bookmarkEnd w:id="154"/>
    </w:p>
    <w:p w14:paraId="416E3CB1" w14:textId="04793382" w:rsidR="00CF13A1" w:rsidRPr="00157E24" w:rsidRDefault="00E7113C" w:rsidP="00AA3B0A">
      <w:pPr>
        <w:autoSpaceDE w:val="0"/>
        <w:autoSpaceDN w:val="0"/>
        <w:adjustRightInd w:val="0"/>
        <w:spacing w:line="360" w:lineRule="auto"/>
        <w:jc w:val="both"/>
        <w:rPr>
          <w:rFonts w:ascii="Times New Roman" w:hAnsi="Times New Roman" w:cs="Times New Roman"/>
          <w:iCs/>
          <w:sz w:val="24"/>
          <w:szCs w:val="24"/>
        </w:rPr>
      </w:pPr>
      <w:r w:rsidRPr="00157E24">
        <w:rPr>
          <w:rFonts w:ascii="Times New Roman" w:hAnsi="Times New Roman" w:cs="Times New Roman"/>
          <w:iCs/>
          <w:sz w:val="24"/>
          <w:szCs w:val="24"/>
        </w:rPr>
        <w:t xml:space="preserve">African Union </w:t>
      </w:r>
      <w:proofErr w:type="gramStart"/>
      <w:r w:rsidR="00D41A7D" w:rsidRPr="00157E24">
        <w:rPr>
          <w:rFonts w:ascii="Times New Roman" w:hAnsi="Times New Roman" w:cs="Times New Roman"/>
          <w:iCs/>
          <w:sz w:val="24"/>
          <w:szCs w:val="24"/>
        </w:rPr>
        <w:t>Commission.</w:t>
      </w:r>
      <w:r w:rsidR="00D41A7D">
        <w:rPr>
          <w:rFonts w:ascii="Times New Roman" w:hAnsi="Times New Roman" w:cs="Times New Roman"/>
          <w:iCs/>
          <w:sz w:val="24"/>
          <w:szCs w:val="24"/>
        </w:rPr>
        <w:t>,</w:t>
      </w:r>
      <w:proofErr w:type="gramEnd"/>
      <w:r w:rsidR="000912C7" w:rsidRPr="00157E24">
        <w:rPr>
          <w:rFonts w:ascii="Times New Roman" w:hAnsi="Times New Roman" w:cs="Times New Roman"/>
          <w:iCs/>
          <w:sz w:val="24"/>
          <w:szCs w:val="24"/>
        </w:rPr>
        <w:t xml:space="preserve"> </w:t>
      </w:r>
      <w:r w:rsidRPr="00157E24">
        <w:rPr>
          <w:rFonts w:ascii="Times New Roman" w:hAnsi="Times New Roman" w:cs="Times New Roman"/>
          <w:iCs/>
          <w:sz w:val="24"/>
          <w:szCs w:val="24"/>
        </w:rPr>
        <w:t>20</w:t>
      </w:r>
      <w:r w:rsidR="000912C7" w:rsidRPr="00157E24">
        <w:rPr>
          <w:rFonts w:ascii="Times New Roman" w:hAnsi="Times New Roman" w:cs="Times New Roman"/>
          <w:iCs/>
          <w:sz w:val="24"/>
          <w:szCs w:val="24"/>
        </w:rPr>
        <w:t>15.</w:t>
      </w:r>
      <w:r w:rsidR="00CF13A1" w:rsidRPr="00157E24">
        <w:rPr>
          <w:rFonts w:ascii="Times New Roman" w:hAnsi="Times New Roman" w:cs="Times New Roman"/>
          <w:iCs/>
          <w:sz w:val="24"/>
          <w:szCs w:val="24"/>
        </w:rPr>
        <w:t xml:space="preserve"> Agenda 2063: The Africa We W</w:t>
      </w:r>
      <w:r w:rsidRPr="00157E24">
        <w:rPr>
          <w:rFonts w:ascii="Times New Roman" w:hAnsi="Times New Roman" w:cs="Times New Roman"/>
          <w:iCs/>
          <w:sz w:val="24"/>
          <w:szCs w:val="24"/>
        </w:rPr>
        <w:t>ant</w:t>
      </w:r>
      <w:r w:rsidR="000912C7" w:rsidRPr="00157E24">
        <w:rPr>
          <w:rFonts w:ascii="Times New Roman" w:hAnsi="Times New Roman" w:cs="Times New Roman"/>
          <w:iCs/>
          <w:sz w:val="24"/>
          <w:szCs w:val="24"/>
        </w:rPr>
        <w:t>.</w:t>
      </w:r>
      <w:r w:rsidR="00CF13A1" w:rsidRPr="00157E24">
        <w:rPr>
          <w:rFonts w:ascii="Times New Roman" w:hAnsi="Times New Roman" w:cs="Times New Roman"/>
          <w:iCs/>
          <w:sz w:val="24"/>
          <w:szCs w:val="24"/>
        </w:rPr>
        <w:t xml:space="preserve"> Addis Ababa, African Union Commission.</w:t>
      </w:r>
    </w:p>
    <w:p w14:paraId="3D1B31FC" w14:textId="52F27D60" w:rsidR="008468D7" w:rsidRDefault="006317C7" w:rsidP="00AA3B0A">
      <w:pPr>
        <w:autoSpaceDE w:val="0"/>
        <w:autoSpaceDN w:val="0"/>
        <w:adjustRightInd w:val="0"/>
        <w:spacing w:line="360" w:lineRule="auto"/>
        <w:jc w:val="both"/>
        <w:rPr>
          <w:rFonts w:ascii="Times New Roman" w:hAnsi="Times New Roman" w:cs="Times New Roman"/>
          <w:iCs/>
          <w:sz w:val="24"/>
          <w:szCs w:val="24"/>
        </w:rPr>
      </w:pPr>
      <w:proofErr w:type="gramStart"/>
      <w:r>
        <w:rPr>
          <w:rFonts w:ascii="Times New Roman" w:hAnsi="Times New Roman" w:cs="Times New Roman"/>
          <w:iCs/>
          <w:sz w:val="24"/>
          <w:szCs w:val="24"/>
        </w:rPr>
        <w:t>Agarwal, S., 1992</w:t>
      </w:r>
      <w:r w:rsidR="00C91211" w:rsidRPr="00157E24">
        <w:rPr>
          <w:rFonts w:ascii="Times New Roman" w:hAnsi="Times New Roman" w:cs="Times New Roman"/>
          <w:iCs/>
          <w:sz w:val="24"/>
          <w:szCs w:val="24"/>
        </w:rPr>
        <w:t>.</w:t>
      </w:r>
      <w:proofErr w:type="gramEnd"/>
      <w:r w:rsidR="00A35F17" w:rsidRPr="00157E24">
        <w:rPr>
          <w:rFonts w:ascii="Times New Roman" w:hAnsi="Times New Roman" w:cs="Times New Roman"/>
          <w:iCs/>
          <w:sz w:val="24"/>
          <w:szCs w:val="24"/>
        </w:rPr>
        <w:t xml:space="preserve"> The resort cycle revisited: implications fo</w:t>
      </w:r>
      <w:r w:rsidR="00C22F52" w:rsidRPr="00157E24">
        <w:rPr>
          <w:rFonts w:ascii="Times New Roman" w:hAnsi="Times New Roman" w:cs="Times New Roman"/>
          <w:iCs/>
          <w:sz w:val="24"/>
          <w:szCs w:val="24"/>
        </w:rPr>
        <w:t xml:space="preserve">r resorts. In: Cooper, C.P. and </w:t>
      </w:r>
      <w:r w:rsidR="00FD2B09" w:rsidRPr="00157E24">
        <w:rPr>
          <w:rFonts w:ascii="Times New Roman" w:hAnsi="Times New Roman" w:cs="Times New Roman"/>
          <w:iCs/>
          <w:sz w:val="24"/>
          <w:szCs w:val="24"/>
        </w:rPr>
        <w:t>Lockwood, A. (</w:t>
      </w:r>
      <w:proofErr w:type="spellStart"/>
      <w:proofErr w:type="gramStart"/>
      <w:r w:rsidR="00FD2B09" w:rsidRPr="00157E24">
        <w:rPr>
          <w:rFonts w:ascii="Times New Roman" w:hAnsi="Times New Roman" w:cs="Times New Roman"/>
          <w:iCs/>
          <w:sz w:val="24"/>
          <w:szCs w:val="24"/>
        </w:rPr>
        <w:t>e</w:t>
      </w:r>
      <w:r w:rsidR="00A35F17" w:rsidRPr="00157E24">
        <w:rPr>
          <w:rFonts w:ascii="Times New Roman" w:hAnsi="Times New Roman" w:cs="Times New Roman"/>
          <w:iCs/>
          <w:sz w:val="24"/>
          <w:szCs w:val="24"/>
        </w:rPr>
        <w:t>ds</w:t>
      </w:r>
      <w:proofErr w:type="spellEnd"/>
      <w:proofErr w:type="gramEnd"/>
      <w:r w:rsidR="00A35F17" w:rsidRPr="00157E24">
        <w:rPr>
          <w:rFonts w:ascii="Times New Roman" w:hAnsi="Times New Roman" w:cs="Times New Roman"/>
          <w:iCs/>
          <w:sz w:val="24"/>
          <w:szCs w:val="24"/>
        </w:rPr>
        <w:t xml:space="preserve">). Progress in Tourism, Recreation and Hospitality Management, </w:t>
      </w:r>
      <w:r w:rsidR="0074133D" w:rsidRPr="00157E24">
        <w:rPr>
          <w:rFonts w:ascii="Times New Roman" w:hAnsi="Times New Roman" w:cs="Times New Roman"/>
          <w:iCs/>
          <w:sz w:val="24"/>
          <w:szCs w:val="24"/>
        </w:rPr>
        <w:t xml:space="preserve">London: Belhaven Press, 5, </w:t>
      </w:r>
      <w:r w:rsidR="008468D7" w:rsidRPr="00157E24">
        <w:rPr>
          <w:rFonts w:ascii="Times New Roman" w:hAnsi="Times New Roman" w:cs="Times New Roman"/>
          <w:iCs/>
          <w:sz w:val="24"/>
          <w:szCs w:val="24"/>
        </w:rPr>
        <w:t>194–208</w:t>
      </w:r>
      <w:r w:rsidR="00695825">
        <w:rPr>
          <w:rFonts w:ascii="Times New Roman" w:hAnsi="Times New Roman" w:cs="Times New Roman"/>
          <w:iCs/>
          <w:sz w:val="24"/>
          <w:szCs w:val="24"/>
        </w:rPr>
        <w:t>.</w:t>
      </w:r>
    </w:p>
    <w:p w14:paraId="5443399D" w14:textId="5D601E61" w:rsidR="00695825" w:rsidRDefault="00695825" w:rsidP="00AA3B0A">
      <w:pPr>
        <w:autoSpaceDE w:val="0"/>
        <w:autoSpaceDN w:val="0"/>
        <w:adjustRightInd w:val="0"/>
        <w:spacing w:line="360" w:lineRule="auto"/>
        <w:jc w:val="both"/>
        <w:rPr>
          <w:rFonts w:ascii="Times New Roman" w:hAnsi="Times New Roman" w:cs="Times New Roman"/>
          <w:iCs/>
          <w:sz w:val="24"/>
          <w:szCs w:val="24"/>
        </w:rPr>
      </w:pPr>
      <w:proofErr w:type="spellStart"/>
      <w:proofErr w:type="gramStart"/>
      <w:r>
        <w:rPr>
          <w:rFonts w:ascii="Times New Roman" w:hAnsi="Times New Roman" w:cs="Times New Roman"/>
          <w:iCs/>
          <w:sz w:val="24"/>
          <w:szCs w:val="24"/>
        </w:rPr>
        <w:t>Aguilo</w:t>
      </w:r>
      <w:proofErr w:type="spellEnd"/>
      <w:r>
        <w:rPr>
          <w:rFonts w:ascii="Times New Roman" w:hAnsi="Times New Roman" w:cs="Times New Roman"/>
          <w:iCs/>
          <w:sz w:val="24"/>
          <w:szCs w:val="24"/>
        </w:rPr>
        <w:t xml:space="preserve">, E., </w:t>
      </w:r>
      <w:proofErr w:type="spellStart"/>
      <w:r>
        <w:rPr>
          <w:rFonts w:ascii="Times New Roman" w:hAnsi="Times New Roman" w:cs="Times New Roman"/>
          <w:iCs/>
          <w:sz w:val="24"/>
          <w:szCs w:val="24"/>
        </w:rPr>
        <w:t>Alegre</w:t>
      </w:r>
      <w:proofErr w:type="spellEnd"/>
      <w:r>
        <w:rPr>
          <w:rFonts w:ascii="Times New Roman" w:hAnsi="Times New Roman" w:cs="Times New Roman"/>
          <w:iCs/>
          <w:sz w:val="24"/>
          <w:szCs w:val="24"/>
        </w:rPr>
        <w:t xml:space="preserve">, E and M. </w:t>
      </w:r>
      <w:proofErr w:type="spellStart"/>
      <w:r>
        <w:rPr>
          <w:rFonts w:ascii="Times New Roman" w:hAnsi="Times New Roman" w:cs="Times New Roman"/>
          <w:iCs/>
          <w:sz w:val="24"/>
          <w:szCs w:val="24"/>
        </w:rPr>
        <w:t>Sard</w:t>
      </w:r>
      <w:proofErr w:type="spellEnd"/>
      <w:r>
        <w:rPr>
          <w:rFonts w:ascii="Times New Roman" w:hAnsi="Times New Roman" w:cs="Times New Roman"/>
          <w:iCs/>
          <w:sz w:val="24"/>
          <w:szCs w:val="24"/>
        </w:rPr>
        <w:t>, 2005.</w:t>
      </w:r>
      <w:proofErr w:type="gramEnd"/>
      <w:r>
        <w:rPr>
          <w:rFonts w:ascii="Times New Roman" w:hAnsi="Times New Roman" w:cs="Times New Roman"/>
          <w:iCs/>
          <w:sz w:val="24"/>
          <w:szCs w:val="24"/>
        </w:rPr>
        <w:t xml:space="preserve"> </w:t>
      </w:r>
      <w:r w:rsidRPr="00695825">
        <w:rPr>
          <w:rFonts w:ascii="Times New Roman" w:hAnsi="Times New Roman" w:cs="Times New Roman"/>
          <w:iCs/>
          <w:sz w:val="24"/>
          <w:szCs w:val="24"/>
        </w:rPr>
        <w:t>Tourism Management 26(2):219-231</w:t>
      </w:r>
      <w:r>
        <w:rPr>
          <w:rFonts w:ascii="Times New Roman" w:hAnsi="Times New Roman" w:cs="Times New Roman"/>
          <w:iCs/>
          <w:sz w:val="24"/>
          <w:szCs w:val="24"/>
        </w:rPr>
        <w:t>.</w:t>
      </w:r>
    </w:p>
    <w:p w14:paraId="43FF28EA" w14:textId="75F014F8" w:rsidR="00140898" w:rsidRPr="00157E24" w:rsidRDefault="00140898" w:rsidP="00AA3B0A">
      <w:pPr>
        <w:autoSpaceDE w:val="0"/>
        <w:autoSpaceDN w:val="0"/>
        <w:adjustRightInd w:val="0"/>
        <w:spacing w:line="360" w:lineRule="auto"/>
        <w:jc w:val="both"/>
        <w:rPr>
          <w:rFonts w:ascii="Times New Roman" w:hAnsi="Times New Roman" w:cs="Times New Roman"/>
          <w:iCs/>
          <w:sz w:val="24"/>
          <w:szCs w:val="24"/>
        </w:rPr>
      </w:pPr>
      <w:proofErr w:type="spellStart"/>
      <w:proofErr w:type="gramStart"/>
      <w:r>
        <w:rPr>
          <w:rFonts w:ascii="Times New Roman" w:hAnsi="Times New Roman" w:cs="Times New Roman"/>
          <w:iCs/>
          <w:sz w:val="24"/>
          <w:szCs w:val="24"/>
        </w:rPr>
        <w:t>Allmendinger</w:t>
      </w:r>
      <w:proofErr w:type="spellEnd"/>
      <w:r>
        <w:rPr>
          <w:rFonts w:ascii="Times New Roman" w:hAnsi="Times New Roman" w:cs="Times New Roman"/>
          <w:iCs/>
          <w:sz w:val="24"/>
          <w:szCs w:val="24"/>
        </w:rPr>
        <w:t xml:space="preserve">, P and </w:t>
      </w:r>
      <w:proofErr w:type="spellStart"/>
      <w:r>
        <w:rPr>
          <w:rFonts w:ascii="Times New Roman" w:hAnsi="Times New Roman" w:cs="Times New Roman"/>
          <w:iCs/>
          <w:sz w:val="24"/>
          <w:szCs w:val="24"/>
        </w:rPr>
        <w:t>Tewdwr</w:t>
      </w:r>
      <w:proofErr w:type="spellEnd"/>
      <w:r>
        <w:rPr>
          <w:rFonts w:ascii="Times New Roman" w:hAnsi="Times New Roman" w:cs="Times New Roman"/>
          <w:iCs/>
          <w:sz w:val="24"/>
          <w:szCs w:val="24"/>
        </w:rPr>
        <w:t>-Jones, M. 2005</w:t>
      </w:r>
      <w:r w:rsidRPr="00140898">
        <w:rPr>
          <w:rFonts w:ascii="Times New Roman" w:hAnsi="Times New Roman" w:cs="Times New Roman"/>
          <w:iCs/>
          <w:sz w:val="24"/>
          <w:szCs w:val="24"/>
        </w:rPr>
        <w:t>.</w:t>
      </w:r>
      <w:proofErr w:type="gramEnd"/>
      <w:r w:rsidRPr="00140898">
        <w:rPr>
          <w:rFonts w:ascii="Times New Roman" w:hAnsi="Times New Roman" w:cs="Times New Roman"/>
          <w:iCs/>
          <w:sz w:val="24"/>
          <w:szCs w:val="24"/>
        </w:rPr>
        <w:t xml:space="preserve"> </w:t>
      </w:r>
      <w:proofErr w:type="gramStart"/>
      <w:r w:rsidRPr="00140898">
        <w:rPr>
          <w:rFonts w:ascii="Times New Roman" w:hAnsi="Times New Roman" w:cs="Times New Roman"/>
          <w:iCs/>
          <w:sz w:val="24"/>
          <w:szCs w:val="24"/>
        </w:rPr>
        <w:t>Planning futures: New directions for planning theory.</w:t>
      </w:r>
      <w:proofErr w:type="gramEnd"/>
      <w:r w:rsidRPr="00140898">
        <w:rPr>
          <w:rFonts w:ascii="Times New Roman" w:hAnsi="Times New Roman" w:cs="Times New Roman"/>
          <w:iCs/>
          <w:sz w:val="24"/>
          <w:szCs w:val="24"/>
        </w:rPr>
        <w:t xml:space="preserve"> </w:t>
      </w:r>
      <w:proofErr w:type="spellStart"/>
      <w:r w:rsidRPr="00140898">
        <w:rPr>
          <w:rFonts w:ascii="Times New Roman" w:hAnsi="Times New Roman" w:cs="Times New Roman"/>
          <w:iCs/>
          <w:sz w:val="24"/>
          <w:szCs w:val="24"/>
        </w:rPr>
        <w:t>Routledge</w:t>
      </w:r>
      <w:proofErr w:type="spellEnd"/>
    </w:p>
    <w:p w14:paraId="02C3D762" w14:textId="59B1E43E" w:rsidR="00A66ED3" w:rsidRPr="00157E24" w:rsidRDefault="00A66ED3" w:rsidP="00AA3B0A">
      <w:pPr>
        <w:autoSpaceDE w:val="0"/>
        <w:autoSpaceDN w:val="0"/>
        <w:adjustRightInd w:val="0"/>
        <w:spacing w:line="360" w:lineRule="auto"/>
        <w:jc w:val="both"/>
        <w:rPr>
          <w:rFonts w:ascii="Times New Roman" w:hAnsi="Times New Roman" w:cs="Times New Roman"/>
          <w:iCs/>
          <w:sz w:val="24"/>
          <w:szCs w:val="24"/>
        </w:rPr>
      </w:pPr>
      <w:r w:rsidRPr="00157E24">
        <w:rPr>
          <w:rFonts w:ascii="Times New Roman" w:hAnsi="Times New Roman" w:cs="Times New Roman"/>
          <w:iCs/>
          <w:sz w:val="24"/>
          <w:szCs w:val="24"/>
        </w:rPr>
        <w:t xml:space="preserve">Andriotis, K., 2000. Local Community perceptions of tourism as a development tool: The island of Crete. </w:t>
      </w:r>
      <w:proofErr w:type="gramStart"/>
      <w:r w:rsidRPr="00157E24">
        <w:rPr>
          <w:rFonts w:ascii="Times New Roman" w:hAnsi="Times New Roman" w:cs="Times New Roman"/>
          <w:iCs/>
          <w:sz w:val="24"/>
          <w:szCs w:val="24"/>
        </w:rPr>
        <w:t>Ph.D. Thesis, Bournemouth University.</w:t>
      </w:r>
      <w:proofErr w:type="gramEnd"/>
    </w:p>
    <w:p w14:paraId="575968A9" w14:textId="4195F78A" w:rsidR="00A72427" w:rsidRDefault="00F315B1" w:rsidP="00AA3B0A">
      <w:pPr>
        <w:spacing w:line="360" w:lineRule="auto"/>
        <w:jc w:val="both"/>
        <w:rPr>
          <w:rFonts w:ascii="Times New Roman" w:hAnsi="Times New Roman" w:cs="Times New Roman"/>
          <w:i/>
          <w:iCs/>
          <w:sz w:val="24"/>
          <w:szCs w:val="24"/>
        </w:rPr>
      </w:pPr>
      <w:r w:rsidRPr="00157E24">
        <w:rPr>
          <w:rFonts w:ascii="Times New Roman" w:hAnsi="Times New Roman" w:cs="Times New Roman"/>
          <w:iCs/>
          <w:sz w:val="24"/>
          <w:szCs w:val="24"/>
        </w:rPr>
        <w:t>Arnstein, S. R.,</w:t>
      </w:r>
      <w:r w:rsidR="00675512" w:rsidRPr="00157E24">
        <w:rPr>
          <w:rFonts w:ascii="Times New Roman" w:hAnsi="Times New Roman" w:cs="Times New Roman"/>
          <w:iCs/>
          <w:sz w:val="24"/>
          <w:szCs w:val="24"/>
        </w:rPr>
        <w:t xml:space="preserve"> </w:t>
      </w:r>
      <w:r w:rsidRPr="00157E24">
        <w:rPr>
          <w:rFonts w:ascii="Times New Roman" w:hAnsi="Times New Roman" w:cs="Times New Roman"/>
          <w:iCs/>
          <w:sz w:val="24"/>
          <w:szCs w:val="24"/>
        </w:rPr>
        <w:t>1969</w:t>
      </w:r>
      <w:r w:rsidR="00C91211" w:rsidRPr="00157E24">
        <w:rPr>
          <w:rFonts w:ascii="Times New Roman" w:hAnsi="Times New Roman" w:cs="Times New Roman"/>
          <w:iCs/>
          <w:sz w:val="24"/>
          <w:szCs w:val="24"/>
        </w:rPr>
        <w:t>.</w:t>
      </w:r>
      <w:r w:rsidR="00675512" w:rsidRPr="00157E24">
        <w:rPr>
          <w:rFonts w:ascii="Times New Roman" w:hAnsi="Times New Roman" w:cs="Times New Roman"/>
          <w:iCs/>
          <w:sz w:val="24"/>
          <w:szCs w:val="24"/>
        </w:rPr>
        <w:t xml:space="preserve"> </w:t>
      </w:r>
      <w:proofErr w:type="gramStart"/>
      <w:r w:rsidR="00A72427" w:rsidRPr="00157E24">
        <w:rPr>
          <w:rFonts w:ascii="Times New Roman" w:hAnsi="Times New Roman" w:cs="Times New Roman"/>
          <w:iCs/>
          <w:sz w:val="24"/>
          <w:szCs w:val="24"/>
        </w:rPr>
        <w:t>A Ladder of Citizen Participati</w:t>
      </w:r>
      <w:r w:rsidRPr="00157E24">
        <w:rPr>
          <w:rFonts w:ascii="Times New Roman" w:hAnsi="Times New Roman" w:cs="Times New Roman"/>
          <w:iCs/>
          <w:sz w:val="24"/>
          <w:szCs w:val="24"/>
        </w:rPr>
        <w:t>on.</w:t>
      </w:r>
      <w:proofErr w:type="gramEnd"/>
      <w:r w:rsidR="00A72427" w:rsidRPr="00157E24">
        <w:rPr>
          <w:rFonts w:ascii="Times New Roman" w:hAnsi="Times New Roman" w:cs="Times New Roman"/>
          <w:iCs/>
          <w:sz w:val="24"/>
          <w:szCs w:val="24"/>
        </w:rPr>
        <w:t xml:space="preserve"> </w:t>
      </w:r>
      <w:r w:rsidR="00A72427" w:rsidRPr="00157E24">
        <w:rPr>
          <w:rFonts w:ascii="Times New Roman" w:hAnsi="Times New Roman" w:cs="Times New Roman"/>
          <w:i/>
          <w:iCs/>
          <w:sz w:val="24"/>
          <w:szCs w:val="24"/>
        </w:rPr>
        <w:t>J</w:t>
      </w:r>
      <w:r w:rsidR="000F5806" w:rsidRPr="00157E24">
        <w:rPr>
          <w:rFonts w:ascii="Times New Roman" w:hAnsi="Times New Roman" w:cs="Times New Roman"/>
          <w:i/>
          <w:iCs/>
          <w:sz w:val="24"/>
          <w:szCs w:val="24"/>
        </w:rPr>
        <w:t xml:space="preserve">ournal of the American Planning </w:t>
      </w:r>
      <w:proofErr w:type="gramStart"/>
      <w:r w:rsidRPr="00157E24">
        <w:rPr>
          <w:rFonts w:ascii="Times New Roman" w:hAnsi="Times New Roman" w:cs="Times New Roman"/>
          <w:i/>
          <w:iCs/>
          <w:sz w:val="24"/>
          <w:szCs w:val="24"/>
        </w:rPr>
        <w:t>Association.,</w:t>
      </w:r>
      <w:proofErr w:type="gramEnd"/>
      <w:r w:rsidRPr="00157E24">
        <w:rPr>
          <w:rFonts w:ascii="Times New Roman" w:hAnsi="Times New Roman" w:cs="Times New Roman"/>
          <w:i/>
          <w:iCs/>
          <w:sz w:val="24"/>
          <w:szCs w:val="24"/>
        </w:rPr>
        <w:t xml:space="preserve"> 35</w:t>
      </w:r>
      <w:r w:rsidR="00A72427" w:rsidRPr="00157E24">
        <w:rPr>
          <w:rFonts w:ascii="Times New Roman" w:hAnsi="Times New Roman" w:cs="Times New Roman"/>
          <w:i/>
          <w:iCs/>
          <w:sz w:val="24"/>
          <w:szCs w:val="24"/>
        </w:rPr>
        <w:t xml:space="preserve"> (4), 216-224.</w:t>
      </w:r>
    </w:p>
    <w:p w14:paraId="27D495F1" w14:textId="3FFA3373" w:rsidR="00B97B60" w:rsidRPr="00B97B60" w:rsidRDefault="00B97B60" w:rsidP="00AA3B0A">
      <w:pPr>
        <w:spacing w:line="360" w:lineRule="auto"/>
        <w:jc w:val="both"/>
        <w:rPr>
          <w:rFonts w:ascii="Times New Roman" w:hAnsi="Times New Roman" w:cs="Times New Roman"/>
          <w:i/>
          <w:iCs/>
          <w:sz w:val="24"/>
          <w:szCs w:val="24"/>
        </w:rPr>
      </w:pPr>
      <w:r>
        <w:rPr>
          <w:rFonts w:ascii="Times New Roman" w:hAnsi="Times New Roman" w:cs="Times New Roman"/>
          <w:sz w:val="24"/>
          <w:szCs w:val="24"/>
        </w:rPr>
        <w:t>Arnstein,</w:t>
      </w:r>
      <w:r w:rsidRPr="00B97B60">
        <w:t xml:space="preserve"> </w:t>
      </w:r>
      <w:r>
        <w:rPr>
          <w:rFonts w:ascii="Times New Roman" w:hAnsi="Times New Roman" w:cs="Times New Roman"/>
          <w:sz w:val="24"/>
          <w:szCs w:val="24"/>
        </w:rPr>
        <w:t>S. R, 2019.</w:t>
      </w:r>
      <w:r w:rsidRPr="00B97B60">
        <w:rPr>
          <w:rFonts w:ascii="Times New Roman" w:hAnsi="Times New Roman" w:cs="Times New Roman"/>
          <w:sz w:val="24"/>
          <w:szCs w:val="24"/>
        </w:rPr>
        <w:t xml:space="preserve"> A Ladder of Citizen Participation, Journal of the Am</w:t>
      </w:r>
      <w:r>
        <w:rPr>
          <w:rFonts w:ascii="Times New Roman" w:hAnsi="Times New Roman" w:cs="Times New Roman"/>
          <w:sz w:val="24"/>
          <w:szCs w:val="24"/>
        </w:rPr>
        <w:t>erican Planning Association, 85(</w:t>
      </w:r>
      <w:r w:rsidRPr="00B97B60">
        <w:rPr>
          <w:rFonts w:ascii="Times New Roman" w:hAnsi="Times New Roman" w:cs="Times New Roman"/>
          <w:sz w:val="24"/>
          <w:szCs w:val="24"/>
        </w:rPr>
        <w:t>1</w:t>
      </w:r>
      <w:r>
        <w:rPr>
          <w:rFonts w:ascii="Times New Roman" w:hAnsi="Times New Roman" w:cs="Times New Roman"/>
          <w:sz w:val="24"/>
          <w:szCs w:val="24"/>
        </w:rPr>
        <w:t>)</w:t>
      </w:r>
      <w:r w:rsidRPr="00B97B60">
        <w:rPr>
          <w:rFonts w:ascii="Times New Roman" w:hAnsi="Times New Roman" w:cs="Times New Roman"/>
          <w:sz w:val="24"/>
          <w:szCs w:val="24"/>
        </w:rPr>
        <w:t>, 24-34</w:t>
      </w:r>
      <w:r>
        <w:rPr>
          <w:rFonts w:ascii="Times New Roman" w:hAnsi="Times New Roman" w:cs="Times New Roman"/>
          <w:sz w:val="24"/>
          <w:szCs w:val="24"/>
        </w:rPr>
        <w:t>.</w:t>
      </w:r>
    </w:p>
    <w:p w14:paraId="1C110C9D" w14:textId="6922045E" w:rsidR="00A72427" w:rsidRPr="00157E24" w:rsidRDefault="00A72427" w:rsidP="00AA3B0A">
      <w:pPr>
        <w:spacing w:line="360" w:lineRule="auto"/>
        <w:jc w:val="both"/>
        <w:rPr>
          <w:rFonts w:ascii="Times New Roman" w:hAnsi="Times New Roman" w:cs="Times New Roman"/>
          <w:iCs/>
          <w:sz w:val="24"/>
          <w:szCs w:val="24"/>
        </w:rPr>
      </w:pPr>
      <w:proofErr w:type="gramStart"/>
      <w:r w:rsidRPr="00157E24">
        <w:rPr>
          <w:rFonts w:ascii="Times New Roman" w:hAnsi="Times New Roman" w:cs="Times New Roman"/>
          <w:iCs/>
          <w:sz w:val="24"/>
          <w:szCs w:val="24"/>
        </w:rPr>
        <w:t>Ascani, A</w:t>
      </w:r>
      <w:r w:rsidR="0055451D" w:rsidRPr="00157E24">
        <w:rPr>
          <w:rFonts w:ascii="Times New Roman" w:hAnsi="Times New Roman" w:cs="Times New Roman"/>
          <w:iCs/>
          <w:sz w:val="24"/>
          <w:szCs w:val="24"/>
        </w:rPr>
        <w:t>.</w:t>
      </w:r>
      <w:r w:rsidRPr="00157E24">
        <w:rPr>
          <w:rFonts w:ascii="Times New Roman" w:hAnsi="Times New Roman" w:cs="Times New Roman"/>
          <w:iCs/>
          <w:sz w:val="24"/>
          <w:szCs w:val="24"/>
        </w:rPr>
        <w:t>, R</w:t>
      </w:r>
      <w:r w:rsidR="0055451D" w:rsidRPr="00157E24">
        <w:rPr>
          <w:rFonts w:ascii="Times New Roman" w:hAnsi="Times New Roman" w:cs="Times New Roman"/>
          <w:iCs/>
          <w:sz w:val="24"/>
          <w:szCs w:val="24"/>
        </w:rPr>
        <w:t>.</w:t>
      </w:r>
      <w:r w:rsidR="0055451D" w:rsidRPr="00157E24">
        <w:t xml:space="preserve"> </w:t>
      </w:r>
      <w:proofErr w:type="spellStart"/>
      <w:r w:rsidR="0055451D" w:rsidRPr="00157E24">
        <w:rPr>
          <w:rFonts w:ascii="Times New Roman" w:hAnsi="Times New Roman" w:cs="Times New Roman"/>
          <w:iCs/>
          <w:sz w:val="24"/>
          <w:szCs w:val="24"/>
        </w:rPr>
        <w:t>Crescenzi</w:t>
      </w:r>
      <w:proofErr w:type="spellEnd"/>
      <w:r w:rsidRPr="00157E24">
        <w:rPr>
          <w:rFonts w:ascii="Times New Roman" w:hAnsi="Times New Roman" w:cs="Times New Roman"/>
          <w:iCs/>
          <w:sz w:val="24"/>
          <w:szCs w:val="24"/>
        </w:rPr>
        <w:t xml:space="preserve"> and </w:t>
      </w:r>
      <w:r w:rsidR="0055451D" w:rsidRPr="00157E24">
        <w:rPr>
          <w:rFonts w:ascii="Times New Roman" w:hAnsi="Times New Roman" w:cs="Times New Roman"/>
          <w:iCs/>
          <w:sz w:val="24"/>
          <w:szCs w:val="24"/>
        </w:rPr>
        <w:t xml:space="preserve">S. </w:t>
      </w:r>
      <w:proofErr w:type="spellStart"/>
      <w:r w:rsidRPr="00157E24">
        <w:rPr>
          <w:rFonts w:ascii="Times New Roman" w:hAnsi="Times New Roman" w:cs="Times New Roman"/>
          <w:iCs/>
          <w:sz w:val="24"/>
          <w:szCs w:val="24"/>
        </w:rPr>
        <w:t>Iammarino</w:t>
      </w:r>
      <w:proofErr w:type="spellEnd"/>
      <w:r w:rsidRPr="00157E24">
        <w:rPr>
          <w:rFonts w:ascii="Times New Roman" w:hAnsi="Times New Roman" w:cs="Times New Roman"/>
          <w:iCs/>
          <w:sz w:val="24"/>
          <w:szCs w:val="24"/>
        </w:rPr>
        <w:t>, 2012</w:t>
      </w:r>
      <w:r w:rsidR="00C91211" w:rsidRPr="00157E24">
        <w:rPr>
          <w:rFonts w:ascii="Times New Roman" w:hAnsi="Times New Roman" w:cs="Times New Roman"/>
          <w:iCs/>
          <w:sz w:val="24"/>
          <w:szCs w:val="24"/>
        </w:rPr>
        <w:t>.</w:t>
      </w:r>
      <w:proofErr w:type="gramEnd"/>
      <w:r w:rsidR="00637172" w:rsidRPr="00157E24">
        <w:rPr>
          <w:rFonts w:ascii="Times New Roman" w:hAnsi="Times New Roman" w:cs="Times New Roman"/>
          <w:iCs/>
          <w:sz w:val="24"/>
          <w:szCs w:val="24"/>
        </w:rPr>
        <w:t xml:space="preserve"> Regional</w:t>
      </w:r>
      <w:r w:rsidRPr="00157E24">
        <w:rPr>
          <w:rFonts w:ascii="Times New Roman" w:hAnsi="Times New Roman" w:cs="Times New Roman"/>
          <w:iCs/>
          <w:sz w:val="24"/>
          <w:szCs w:val="24"/>
        </w:rPr>
        <w:t xml:space="preserve"> Economic Development: A Review, London, European Community Framework Programme,</w:t>
      </w:r>
    </w:p>
    <w:p w14:paraId="551DA81E" w14:textId="784F407C" w:rsidR="005C5B4F" w:rsidRPr="00157E24" w:rsidRDefault="005C5B4F" w:rsidP="00AA3B0A">
      <w:pPr>
        <w:autoSpaceDE w:val="0"/>
        <w:autoSpaceDN w:val="0"/>
        <w:adjustRightInd w:val="0"/>
        <w:spacing w:line="360" w:lineRule="auto"/>
        <w:jc w:val="both"/>
        <w:rPr>
          <w:rFonts w:ascii="Times New Roman" w:hAnsi="Times New Roman" w:cs="Times New Roman"/>
          <w:iCs/>
          <w:sz w:val="24"/>
          <w:szCs w:val="24"/>
        </w:rPr>
      </w:pPr>
      <w:proofErr w:type="spellStart"/>
      <w:proofErr w:type="gramStart"/>
      <w:r w:rsidRPr="00157E24">
        <w:rPr>
          <w:rFonts w:ascii="Times New Roman" w:hAnsi="Times New Roman" w:cs="Times New Roman"/>
          <w:iCs/>
          <w:sz w:val="24"/>
          <w:szCs w:val="24"/>
        </w:rPr>
        <w:t>Azizan</w:t>
      </w:r>
      <w:proofErr w:type="spellEnd"/>
      <w:r w:rsidR="00BC3427" w:rsidRPr="00157E24">
        <w:rPr>
          <w:rFonts w:ascii="Times New Roman" w:hAnsi="Times New Roman" w:cs="Times New Roman"/>
          <w:iCs/>
          <w:sz w:val="24"/>
          <w:szCs w:val="24"/>
        </w:rPr>
        <w:t>,</w:t>
      </w:r>
      <w:r w:rsidRPr="00157E24">
        <w:rPr>
          <w:rFonts w:ascii="Times New Roman" w:hAnsi="Times New Roman" w:cs="Times New Roman"/>
          <w:iCs/>
          <w:sz w:val="24"/>
          <w:szCs w:val="24"/>
        </w:rPr>
        <w:t xml:space="preserve"> M. B., </w:t>
      </w:r>
      <w:r w:rsidR="004E7DF6" w:rsidRPr="00157E24">
        <w:rPr>
          <w:rFonts w:ascii="Times New Roman" w:hAnsi="Times New Roman" w:cs="Times New Roman"/>
          <w:iCs/>
          <w:sz w:val="24"/>
          <w:szCs w:val="24"/>
        </w:rPr>
        <w:t xml:space="preserve">I. </w:t>
      </w:r>
      <w:r w:rsidRPr="00157E24">
        <w:rPr>
          <w:rFonts w:ascii="Times New Roman" w:hAnsi="Times New Roman" w:cs="Times New Roman"/>
          <w:iCs/>
          <w:sz w:val="24"/>
          <w:szCs w:val="24"/>
        </w:rPr>
        <w:t>Hay</w:t>
      </w:r>
      <w:r w:rsidR="00C91211" w:rsidRPr="00157E24">
        <w:rPr>
          <w:rFonts w:ascii="Times New Roman" w:hAnsi="Times New Roman" w:cs="Times New Roman"/>
          <w:iCs/>
          <w:sz w:val="24"/>
          <w:szCs w:val="24"/>
        </w:rPr>
        <w:t xml:space="preserve"> </w:t>
      </w:r>
      <w:r w:rsidRPr="00157E24">
        <w:rPr>
          <w:rFonts w:ascii="Times New Roman" w:hAnsi="Times New Roman" w:cs="Times New Roman"/>
          <w:iCs/>
          <w:sz w:val="24"/>
          <w:szCs w:val="24"/>
        </w:rPr>
        <w:t xml:space="preserve">and </w:t>
      </w:r>
      <w:r w:rsidR="00E83FC8" w:rsidRPr="00157E24">
        <w:rPr>
          <w:rFonts w:ascii="Times New Roman" w:hAnsi="Times New Roman" w:cs="Times New Roman"/>
          <w:iCs/>
          <w:sz w:val="24"/>
          <w:szCs w:val="24"/>
        </w:rPr>
        <w:t xml:space="preserve">J. </w:t>
      </w:r>
      <w:r w:rsidRPr="00157E24">
        <w:rPr>
          <w:rFonts w:ascii="Times New Roman" w:hAnsi="Times New Roman" w:cs="Times New Roman"/>
          <w:iCs/>
          <w:sz w:val="24"/>
          <w:szCs w:val="24"/>
        </w:rPr>
        <w:t>James</w:t>
      </w:r>
      <w:r w:rsidR="00C91211" w:rsidRPr="00157E24">
        <w:rPr>
          <w:rFonts w:ascii="Times New Roman" w:hAnsi="Times New Roman" w:cs="Times New Roman"/>
          <w:iCs/>
          <w:sz w:val="24"/>
          <w:szCs w:val="24"/>
        </w:rPr>
        <w:t>.</w:t>
      </w:r>
      <w:proofErr w:type="gramEnd"/>
      <w:r w:rsidR="00E83FC8" w:rsidRPr="00157E24">
        <w:rPr>
          <w:rFonts w:ascii="Times New Roman" w:hAnsi="Times New Roman" w:cs="Times New Roman"/>
          <w:iCs/>
          <w:sz w:val="24"/>
          <w:szCs w:val="24"/>
        </w:rPr>
        <w:t xml:space="preserve"> 2012</w:t>
      </w:r>
      <w:r w:rsidR="00C91211" w:rsidRPr="00157E24">
        <w:rPr>
          <w:rFonts w:ascii="Times New Roman" w:hAnsi="Times New Roman" w:cs="Times New Roman"/>
          <w:iCs/>
          <w:sz w:val="24"/>
          <w:szCs w:val="24"/>
        </w:rPr>
        <w:t>.</w:t>
      </w:r>
      <w:r w:rsidRPr="00157E24">
        <w:rPr>
          <w:rFonts w:ascii="Times New Roman" w:hAnsi="Times New Roman" w:cs="Times New Roman"/>
          <w:iCs/>
          <w:sz w:val="24"/>
          <w:szCs w:val="24"/>
        </w:rPr>
        <w:t xml:space="preserve"> Public Participation Shortcomings in Tourism Planning: The Case of</w:t>
      </w:r>
      <w:r w:rsidR="0055715B" w:rsidRPr="00157E24">
        <w:rPr>
          <w:rFonts w:ascii="Times New Roman" w:hAnsi="Times New Roman" w:cs="Times New Roman"/>
          <w:iCs/>
          <w:sz w:val="24"/>
          <w:szCs w:val="24"/>
        </w:rPr>
        <w:t xml:space="preserve"> the </w:t>
      </w:r>
      <w:proofErr w:type="spellStart"/>
      <w:r w:rsidR="0055715B" w:rsidRPr="00157E24">
        <w:rPr>
          <w:rFonts w:ascii="Times New Roman" w:hAnsi="Times New Roman" w:cs="Times New Roman"/>
          <w:iCs/>
          <w:sz w:val="24"/>
          <w:szCs w:val="24"/>
        </w:rPr>
        <w:t>Langkawi</w:t>
      </w:r>
      <w:proofErr w:type="spellEnd"/>
      <w:r w:rsidR="0055715B" w:rsidRPr="00157E24">
        <w:rPr>
          <w:rFonts w:ascii="Times New Roman" w:hAnsi="Times New Roman" w:cs="Times New Roman"/>
          <w:iCs/>
          <w:sz w:val="24"/>
          <w:szCs w:val="24"/>
        </w:rPr>
        <w:t xml:space="preserve"> Islands, Malaysia.</w:t>
      </w:r>
      <w:r w:rsidRPr="00157E24">
        <w:rPr>
          <w:rFonts w:ascii="Times New Roman" w:hAnsi="Times New Roman" w:cs="Times New Roman"/>
          <w:iCs/>
          <w:sz w:val="24"/>
          <w:szCs w:val="24"/>
        </w:rPr>
        <w:t xml:space="preserve"> </w:t>
      </w:r>
      <w:r w:rsidRPr="00157E24">
        <w:rPr>
          <w:rFonts w:ascii="Times New Roman" w:hAnsi="Times New Roman" w:cs="Times New Roman"/>
          <w:i/>
          <w:iCs/>
          <w:sz w:val="24"/>
          <w:szCs w:val="24"/>
        </w:rPr>
        <w:t>Journal of Sustainable Tourism</w:t>
      </w:r>
      <w:r w:rsidRPr="00157E24">
        <w:rPr>
          <w:rFonts w:ascii="Times New Roman" w:hAnsi="Times New Roman" w:cs="Times New Roman"/>
          <w:iCs/>
          <w:sz w:val="24"/>
          <w:szCs w:val="24"/>
        </w:rPr>
        <w:t>.</w:t>
      </w:r>
      <w:proofErr w:type="gramStart"/>
      <w:r w:rsidR="0055715B" w:rsidRPr="00157E24">
        <w:rPr>
          <w:rFonts w:ascii="Times New Roman" w:hAnsi="Times New Roman" w:cs="Times New Roman"/>
          <w:iCs/>
          <w:sz w:val="24"/>
          <w:szCs w:val="24"/>
        </w:rPr>
        <w:t>,20</w:t>
      </w:r>
      <w:proofErr w:type="gramEnd"/>
      <w:r w:rsidRPr="00157E24">
        <w:rPr>
          <w:rFonts w:ascii="Times New Roman" w:hAnsi="Times New Roman" w:cs="Times New Roman"/>
          <w:iCs/>
          <w:sz w:val="24"/>
          <w:szCs w:val="24"/>
        </w:rPr>
        <w:t xml:space="preserve"> (4), 585-602.</w:t>
      </w:r>
    </w:p>
    <w:p w14:paraId="178EA50A" w14:textId="0478E8AA" w:rsidR="00C04D8B" w:rsidRPr="00157E24" w:rsidRDefault="00C04D8B" w:rsidP="00AA3B0A">
      <w:pPr>
        <w:autoSpaceDE w:val="0"/>
        <w:autoSpaceDN w:val="0"/>
        <w:adjustRightInd w:val="0"/>
        <w:spacing w:line="360" w:lineRule="auto"/>
        <w:jc w:val="both"/>
        <w:rPr>
          <w:rFonts w:ascii="Times New Roman" w:eastAsia="Times New Roman" w:hAnsi="Times New Roman" w:cs="Times New Roman"/>
          <w:iCs/>
          <w:sz w:val="24"/>
          <w:szCs w:val="24"/>
        </w:rPr>
      </w:pPr>
      <w:proofErr w:type="spellStart"/>
      <w:proofErr w:type="gramStart"/>
      <w:r w:rsidRPr="00157E24">
        <w:rPr>
          <w:rFonts w:ascii="Times New Roman" w:eastAsia="Times New Roman" w:hAnsi="Times New Roman" w:cs="Times New Roman"/>
          <w:iCs/>
          <w:sz w:val="24"/>
          <w:szCs w:val="24"/>
        </w:rPr>
        <w:t>Bac</w:t>
      </w:r>
      <w:proofErr w:type="spellEnd"/>
      <w:proofErr w:type="gramEnd"/>
      <w:r w:rsidRPr="00157E24">
        <w:rPr>
          <w:rFonts w:ascii="Times New Roman" w:eastAsia="Times New Roman" w:hAnsi="Times New Roman" w:cs="Times New Roman"/>
          <w:iCs/>
          <w:sz w:val="24"/>
          <w:szCs w:val="24"/>
        </w:rPr>
        <w:t>, D</w:t>
      </w:r>
      <w:r w:rsidR="000753A9" w:rsidRPr="00157E24">
        <w:rPr>
          <w:rFonts w:ascii="Times New Roman" w:eastAsia="Times New Roman" w:hAnsi="Times New Roman" w:cs="Times New Roman"/>
          <w:iCs/>
          <w:sz w:val="24"/>
          <w:szCs w:val="24"/>
        </w:rPr>
        <w:t>.,</w:t>
      </w:r>
      <w:r w:rsidR="00AE1244" w:rsidRPr="00157E24">
        <w:rPr>
          <w:rFonts w:ascii="Times New Roman" w:eastAsia="Times New Roman" w:hAnsi="Times New Roman" w:cs="Times New Roman"/>
          <w:iCs/>
          <w:sz w:val="24"/>
          <w:szCs w:val="24"/>
        </w:rPr>
        <w:t xml:space="preserve"> 2014</w:t>
      </w:r>
      <w:r w:rsidR="00435A96" w:rsidRPr="00157E24">
        <w:rPr>
          <w:rFonts w:ascii="Times New Roman" w:eastAsia="Times New Roman" w:hAnsi="Times New Roman" w:cs="Times New Roman"/>
          <w:iCs/>
          <w:sz w:val="24"/>
          <w:szCs w:val="24"/>
        </w:rPr>
        <w:t>.</w:t>
      </w:r>
      <w:r w:rsidRPr="00157E24">
        <w:rPr>
          <w:rFonts w:ascii="Times New Roman" w:eastAsia="Times New Roman" w:hAnsi="Times New Roman" w:cs="Times New Roman"/>
          <w:iCs/>
          <w:sz w:val="24"/>
          <w:szCs w:val="24"/>
        </w:rPr>
        <w:t xml:space="preserve"> The emergency of Sustainable tourism</w:t>
      </w:r>
      <w:r w:rsidR="00A25F23" w:rsidRPr="00157E24">
        <w:rPr>
          <w:rFonts w:ascii="Times New Roman" w:eastAsia="Times New Roman" w:hAnsi="Times New Roman" w:cs="Times New Roman"/>
          <w:iCs/>
          <w:sz w:val="24"/>
          <w:szCs w:val="24"/>
        </w:rPr>
        <w:t>: A</w:t>
      </w:r>
      <w:r w:rsidR="00AE1244" w:rsidRPr="00157E24">
        <w:rPr>
          <w:rFonts w:ascii="Times New Roman" w:eastAsia="Times New Roman" w:hAnsi="Times New Roman" w:cs="Times New Roman"/>
          <w:iCs/>
          <w:sz w:val="24"/>
          <w:szCs w:val="24"/>
        </w:rPr>
        <w:t xml:space="preserve"> literature review.</w:t>
      </w:r>
      <w:r w:rsidRPr="00157E24">
        <w:rPr>
          <w:rFonts w:ascii="Times New Roman" w:eastAsia="Times New Roman" w:hAnsi="Times New Roman" w:cs="Times New Roman"/>
          <w:iCs/>
          <w:sz w:val="24"/>
          <w:szCs w:val="24"/>
        </w:rPr>
        <w:t xml:space="preserve"> </w:t>
      </w:r>
      <w:proofErr w:type="spellStart"/>
      <w:r w:rsidRPr="00157E24">
        <w:rPr>
          <w:rFonts w:ascii="Times New Roman" w:eastAsia="Times New Roman" w:hAnsi="Times New Roman" w:cs="Times New Roman"/>
          <w:iCs/>
          <w:sz w:val="24"/>
          <w:szCs w:val="24"/>
        </w:rPr>
        <w:t>Quaestus</w:t>
      </w:r>
      <w:proofErr w:type="spellEnd"/>
      <w:r w:rsidRPr="00157E24">
        <w:rPr>
          <w:rFonts w:ascii="Times New Roman" w:eastAsia="Times New Roman" w:hAnsi="Times New Roman" w:cs="Times New Roman"/>
          <w:iCs/>
          <w:sz w:val="24"/>
          <w:szCs w:val="24"/>
        </w:rPr>
        <w:t xml:space="preserve"> multidisciplinary research journal (4), 131-140.</w:t>
      </w:r>
    </w:p>
    <w:p w14:paraId="565E23CF" w14:textId="3F269584" w:rsidR="006E4B7E" w:rsidRPr="00157E24" w:rsidRDefault="006E4B7E" w:rsidP="00AA3B0A">
      <w:pPr>
        <w:autoSpaceDE w:val="0"/>
        <w:autoSpaceDN w:val="0"/>
        <w:adjustRightInd w:val="0"/>
        <w:spacing w:line="360" w:lineRule="auto"/>
        <w:jc w:val="both"/>
        <w:rPr>
          <w:rFonts w:ascii="Times New Roman" w:eastAsia="Times New Roman" w:hAnsi="Times New Roman" w:cs="Times New Roman"/>
          <w:iCs/>
          <w:sz w:val="24"/>
          <w:szCs w:val="24"/>
        </w:rPr>
      </w:pPr>
      <w:r w:rsidRPr="00157E24">
        <w:rPr>
          <w:rFonts w:ascii="Times New Roman" w:eastAsia="Times New Roman" w:hAnsi="Times New Roman" w:cs="Times New Roman"/>
          <w:iCs/>
          <w:sz w:val="24"/>
          <w:szCs w:val="24"/>
        </w:rPr>
        <w:t>Becker, H.</w:t>
      </w:r>
      <w:r w:rsidR="00C91211" w:rsidRPr="00157E24">
        <w:rPr>
          <w:rFonts w:ascii="Times New Roman" w:eastAsia="Times New Roman" w:hAnsi="Times New Roman" w:cs="Times New Roman"/>
          <w:iCs/>
          <w:sz w:val="24"/>
          <w:szCs w:val="24"/>
        </w:rPr>
        <w:t>,</w:t>
      </w:r>
      <w:r w:rsidR="00E5022E" w:rsidRPr="00157E24">
        <w:rPr>
          <w:rFonts w:ascii="Times New Roman" w:eastAsia="Times New Roman" w:hAnsi="Times New Roman" w:cs="Times New Roman"/>
          <w:iCs/>
          <w:sz w:val="24"/>
          <w:szCs w:val="24"/>
        </w:rPr>
        <w:t xml:space="preserve"> 1963</w:t>
      </w:r>
      <w:r w:rsidRPr="00157E24">
        <w:rPr>
          <w:rFonts w:ascii="Times New Roman" w:eastAsia="Times New Roman" w:hAnsi="Times New Roman" w:cs="Times New Roman"/>
          <w:iCs/>
          <w:sz w:val="24"/>
          <w:szCs w:val="24"/>
        </w:rPr>
        <w:t>. Outsiders: Studies in the Sociology of Deviance. New York: The Free Press.</w:t>
      </w:r>
    </w:p>
    <w:p w14:paraId="7490985C" w14:textId="61C65666" w:rsidR="004E0A9C" w:rsidRPr="00157E24" w:rsidRDefault="004E0A9C" w:rsidP="00AA3B0A">
      <w:pPr>
        <w:autoSpaceDE w:val="0"/>
        <w:autoSpaceDN w:val="0"/>
        <w:adjustRightInd w:val="0"/>
        <w:spacing w:line="360" w:lineRule="auto"/>
        <w:jc w:val="both"/>
        <w:rPr>
          <w:rFonts w:ascii="Times New Roman" w:hAnsi="Times New Roman" w:cs="Times New Roman"/>
          <w:i/>
          <w:iCs/>
          <w:sz w:val="24"/>
          <w:szCs w:val="24"/>
        </w:rPr>
      </w:pPr>
      <w:proofErr w:type="gramStart"/>
      <w:r w:rsidRPr="00157E24">
        <w:rPr>
          <w:rFonts w:ascii="Times New Roman" w:hAnsi="Times New Roman" w:cs="Times New Roman"/>
          <w:iCs/>
          <w:sz w:val="24"/>
          <w:szCs w:val="24"/>
        </w:rPr>
        <w:t xml:space="preserve">Bello, F.G., </w:t>
      </w:r>
      <w:r w:rsidR="00550415" w:rsidRPr="00157E24">
        <w:rPr>
          <w:rFonts w:ascii="Times New Roman" w:hAnsi="Times New Roman" w:cs="Times New Roman"/>
          <w:iCs/>
          <w:sz w:val="24"/>
          <w:szCs w:val="24"/>
        </w:rPr>
        <w:t>B. Lovelock</w:t>
      </w:r>
      <w:r w:rsidRPr="00157E24">
        <w:rPr>
          <w:rFonts w:ascii="Times New Roman" w:hAnsi="Times New Roman" w:cs="Times New Roman"/>
          <w:iCs/>
          <w:sz w:val="24"/>
          <w:szCs w:val="24"/>
        </w:rPr>
        <w:t xml:space="preserve"> and </w:t>
      </w:r>
      <w:r w:rsidR="00550415" w:rsidRPr="00157E24">
        <w:rPr>
          <w:rFonts w:ascii="Times New Roman" w:hAnsi="Times New Roman" w:cs="Times New Roman"/>
          <w:iCs/>
          <w:sz w:val="24"/>
          <w:szCs w:val="24"/>
        </w:rPr>
        <w:t xml:space="preserve">N. </w:t>
      </w:r>
      <w:r w:rsidRPr="00157E24">
        <w:rPr>
          <w:rFonts w:ascii="Times New Roman" w:hAnsi="Times New Roman" w:cs="Times New Roman"/>
          <w:iCs/>
          <w:sz w:val="24"/>
          <w:szCs w:val="24"/>
        </w:rPr>
        <w:t>Carr, 2016</w:t>
      </w:r>
      <w:r w:rsidR="0067116C" w:rsidRPr="00157E24">
        <w:rPr>
          <w:rFonts w:ascii="Times New Roman" w:hAnsi="Times New Roman" w:cs="Times New Roman"/>
          <w:iCs/>
          <w:sz w:val="24"/>
          <w:szCs w:val="24"/>
        </w:rPr>
        <w:t>a</w:t>
      </w:r>
      <w:r w:rsidR="00C91211" w:rsidRPr="00157E24">
        <w:rPr>
          <w:rFonts w:ascii="Times New Roman" w:hAnsi="Times New Roman" w:cs="Times New Roman"/>
          <w:iCs/>
          <w:sz w:val="24"/>
          <w:szCs w:val="24"/>
        </w:rPr>
        <w:t>.</w:t>
      </w:r>
      <w:proofErr w:type="gramEnd"/>
      <w:r w:rsidRPr="00157E24">
        <w:rPr>
          <w:rFonts w:ascii="Times New Roman" w:hAnsi="Times New Roman" w:cs="Times New Roman"/>
          <w:iCs/>
          <w:sz w:val="24"/>
          <w:szCs w:val="24"/>
        </w:rPr>
        <w:t xml:space="preserve"> Enhancing Community participation in tourism planning associated </w:t>
      </w:r>
      <w:r w:rsidR="00A363EB" w:rsidRPr="00157E24">
        <w:rPr>
          <w:rFonts w:ascii="Times New Roman" w:hAnsi="Times New Roman" w:cs="Times New Roman"/>
          <w:iCs/>
          <w:sz w:val="24"/>
          <w:szCs w:val="24"/>
        </w:rPr>
        <w:t>with protected</w:t>
      </w:r>
      <w:r w:rsidRPr="00157E24">
        <w:rPr>
          <w:rFonts w:ascii="Times New Roman" w:hAnsi="Times New Roman" w:cs="Times New Roman"/>
          <w:iCs/>
          <w:sz w:val="24"/>
          <w:szCs w:val="24"/>
        </w:rPr>
        <w:t xml:space="preserve"> areas in developing countries: Lessons from Malawi, </w:t>
      </w:r>
      <w:r w:rsidRPr="00157E24">
        <w:rPr>
          <w:rFonts w:ascii="Times New Roman" w:hAnsi="Times New Roman" w:cs="Times New Roman"/>
          <w:i/>
          <w:iCs/>
          <w:sz w:val="24"/>
          <w:szCs w:val="24"/>
        </w:rPr>
        <w:t>Tourism and Hospitality Research, 0(0), 1–12</w:t>
      </w:r>
    </w:p>
    <w:p w14:paraId="6A31EB4B" w14:textId="543EF0A4" w:rsidR="004D565D" w:rsidRDefault="0067116C" w:rsidP="00AA3B0A">
      <w:pPr>
        <w:autoSpaceDE w:val="0"/>
        <w:autoSpaceDN w:val="0"/>
        <w:adjustRightInd w:val="0"/>
        <w:spacing w:line="360" w:lineRule="auto"/>
        <w:jc w:val="both"/>
        <w:rPr>
          <w:rFonts w:ascii="Times New Roman" w:hAnsi="Times New Roman" w:cs="Times New Roman"/>
          <w:i/>
          <w:iCs/>
          <w:sz w:val="24"/>
          <w:szCs w:val="24"/>
        </w:rPr>
      </w:pPr>
      <w:proofErr w:type="gramStart"/>
      <w:r w:rsidRPr="00157E24">
        <w:rPr>
          <w:rFonts w:ascii="Times New Roman" w:hAnsi="Times New Roman" w:cs="Times New Roman"/>
          <w:iCs/>
          <w:sz w:val="24"/>
          <w:szCs w:val="24"/>
        </w:rPr>
        <w:lastRenderedPageBreak/>
        <w:t>Bello, F.G., N</w:t>
      </w:r>
      <w:r w:rsidR="00806EC4" w:rsidRPr="00157E24">
        <w:rPr>
          <w:rFonts w:ascii="Times New Roman" w:hAnsi="Times New Roman" w:cs="Times New Roman"/>
          <w:iCs/>
          <w:sz w:val="24"/>
          <w:szCs w:val="24"/>
        </w:rPr>
        <w:t>.</w:t>
      </w:r>
      <w:r w:rsidR="00806EC4" w:rsidRPr="00157E24">
        <w:t xml:space="preserve"> </w:t>
      </w:r>
      <w:r w:rsidR="00806EC4" w:rsidRPr="00157E24">
        <w:rPr>
          <w:rFonts w:ascii="Times New Roman" w:hAnsi="Times New Roman" w:cs="Times New Roman"/>
          <w:iCs/>
          <w:sz w:val="24"/>
          <w:szCs w:val="24"/>
        </w:rPr>
        <w:t>Carr</w:t>
      </w:r>
      <w:r w:rsidRPr="00157E24">
        <w:rPr>
          <w:rFonts w:ascii="Times New Roman" w:hAnsi="Times New Roman" w:cs="Times New Roman"/>
          <w:iCs/>
          <w:sz w:val="24"/>
          <w:szCs w:val="24"/>
        </w:rPr>
        <w:t xml:space="preserve"> and </w:t>
      </w:r>
      <w:r w:rsidR="00806EC4" w:rsidRPr="00157E24">
        <w:rPr>
          <w:rFonts w:ascii="Times New Roman" w:hAnsi="Times New Roman" w:cs="Times New Roman"/>
          <w:iCs/>
          <w:sz w:val="24"/>
          <w:szCs w:val="24"/>
        </w:rPr>
        <w:t xml:space="preserve">B. </w:t>
      </w:r>
      <w:r w:rsidRPr="00157E24">
        <w:rPr>
          <w:rFonts w:ascii="Times New Roman" w:hAnsi="Times New Roman" w:cs="Times New Roman"/>
          <w:iCs/>
          <w:sz w:val="24"/>
          <w:szCs w:val="24"/>
        </w:rPr>
        <w:t xml:space="preserve">Lovelock, </w:t>
      </w:r>
      <w:r w:rsidR="00C91211" w:rsidRPr="00157E24">
        <w:rPr>
          <w:rFonts w:ascii="Times New Roman" w:hAnsi="Times New Roman" w:cs="Times New Roman"/>
          <w:iCs/>
          <w:sz w:val="24"/>
          <w:szCs w:val="24"/>
        </w:rPr>
        <w:t>2016</w:t>
      </w:r>
      <w:r w:rsidR="002F42AC" w:rsidRPr="00157E24">
        <w:rPr>
          <w:rFonts w:ascii="Times New Roman" w:hAnsi="Times New Roman" w:cs="Times New Roman"/>
          <w:iCs/>
          <w:sz w:val="24"/>
          <w:szCs w:val="24"/>
        </w:rPr>
        <w:t>b</w:t>
      </w:r>
      <w:r w:rsidR="00C91211" w:rsidRPr="00157E24">
        <w:rPr>
          <w:rFonts w:ascii="Times New Roman" w:hAnsi="Times New Roman" w:cs="Times New Roman"/>
          <w:iCs/>
          <w:sz w:val="24"/>
          <w:szCs w:val="24"/>
        </w:rPr>
        <w:t>.</w:t>
      </w:r>
      <w:proofErr w:type="gramEnd"/>
      <w:r w:rsidRPr="00157E24">
        <w:rPr>
          <w:rFonts w:ascii="Times New Roman" w:hAnsi="Times New Roman" w:cs="Times New Roman"/>
          <w:i/>
          <w:iCs/>
          <w:sz w:val="24"/>
          <w:szCs w:val="24"/>
        </w:rPr>
        <w:t xml:space="preserve"> </w:t>
      </w:r>
      <w:proofErr w:type="gramStart"/>
      <w:r w:rsidRPr="00157E24">
        <w:rPr>
          <w:rFonts w:ascii="Times New Roman" w:hAnsi="Times New Roman" w:cs="Times New Roman"/>
          <w:iCs/>
          <w:sz w:val="24"/>
          <w:szCs w:val="24"/>
        </w:rPr>
        <w:t>Community participation framework for protected area-based tourism planning</w:t>
      </w:r>
      <w:r w:rsidRPr="00157E24">
        <w:rPr>
          <w:rFonts w:ascii="Times New Roman" w:hAnsi="Times New Roman" w:cs="Times New Roman"/>
          <w:i/>
          <w:iCs/>
          <w:sz w:val="24"/>
          <w:szCs w:val="24"/>
        </w:rPr>
        <w:t>, Tourism Planning &amp; Development, 1-17.</w:t>
      </w:r>
      <w:proofErr w:type="gramEnd"/>
    </w:p>
    <w:p w14:paraId="4ABE2F4B" w14:textId="730A002C" w:rsidR="004B212E" w:rsidRPr="004B212E" w:rsidRDefault="004B212E" w:rsidP="004B212E">
      <w:pPr>
        <w:autoSpaceDE w:val="0"/>
        <w:autoSpaceDN w:val="0"/>
        <w:adjustRightInd w:val="0"/>
        <w:spacing w:after="0" w:line="240" w:lineRule="auto"/>
        <w:rPr>
          <w:rFonts w:ascii="TimesNewRoman" w:hAnsi="TimesNewRoman" w:cs="TimesNewRoman"/>
          <w:sz w:val="23"/>
          <w:szCs w:val="23"/>
        </w:rPr>
      </w:pPr>
      <w:r w:rsidRPr="004B212E">
        <w:rPr>
          <w:rFonts w:ascii="TimesNewRoman" w:hAnsi="TimesNewRoman" w:cs="TimesNewRoman"/>
          <w:sz w:val="23"/>
          <w:szCs w:val="23"/>
        </w:rPr>
        <w:t xml:space="preserve">Berg, B. L. 2001. </w:t>
      </w:r>
      <w:r w:rsidRPr="004B212E">
        <w:rPr>
          <w:rFonts w:ascii="TimesNewRoman,Italic" w:hAnsi="TimesNewRoman,Italic" w:cs="TimesNewRoman,Italic"/>
          <w:iCs/>
          <w:sz w:val="23"/>
          <w:szCs w:val="23"/>
        </w:rPr>
        <w:t xml:space="preserve">Qualitative Research Methods for the Social Sciences, </w:t>
      </w:r>
      <w:r w:rsidRPr="004B212E">
        <w:rPr>
          <w:rFonts w:ascii="TimesNewRoman" w:hAnsi="TimesNewRoman" w:cs="TimesNewRoman"/>
          <w:sz w:val="23"/>
          <w:szCs w:val="23"/>
        </w:rPr>
        <w:t>5</w:t>
      </w:r>
      <w:r w:rsidRPr="004B212E">
        <w:rPr>
          <w:rFonts w:ascii="TimesNewRoman" w:hAnsi="TimesNewRoman" w:cs="TimesNewRoman"/>
          <w:sz w:val="16"/>
          <w:szCs w:val="16"/>
        </w:rPr>
        <w:t xml:space="preserve">th </w:t>
      </w:r>
      <w:proofErr w:type="spellStart"/>
      <w:r w:rsidRPr="004B212E">
        <w:rPr>
          <w:rFonts w:ascii="TimesNewRoman" w:hAnsi="TimesNewRoman" w:cs="TimesNewRoman"/>
          <w:sz w:val="23"/>
          <w:szCs w:val="23"/>
        </w:rPr>
        <w:t>edn</w:t>
      </w:r>
      <w:proofErr w:type="spellEnd"/>
      <w:r w:rsidRPr="004B212E">
        <w:rPr>
          <w:rFonts w:ascii="TimesNewRoman" w:hAnsi="TimesNewRoman" w:cs="TimesNewRoman"/>
          <w:sz w:val="23"/>
          <w:szCs w:val="23"/>
        </w:rPr>
        <w:t xml:space="preserve">, </w:t>
      </w:r>
      <w:proofErr w:type="spellStart"/>
      <w:r w:rsidRPr="004B212E">
        <w:rPr>
          <w:rFonts w:ascii="TimesNewRoman" w:hAnsi="TimesNewRoman" w:cs="TimesNewRoman"/>
          <w:sz w:val="23"/>
          <w:szCs w:val="23"/>
        </w:rPr>
        <w:t>Allyn</w:t>
      </w:r>
      <w:proofErr w:type="spellEnd"/>
    </w:p>
    <w:p w14:paraId="17BF6E88" w14:textId="7D292E47" w:rsidR="004B212E" w:rsidRPr="004B212E" w:rsidRDefault="004B212E" w:rsidP="004B212E">
      <w:pPr>
        <w:autoSpaceDE w:val="0"/>
        <w:autoSpaceDN w:val="0"/>
        <w:adjustRightInd w:val="0"/>
        <w:spacing w:line="360" w:lineRule="auto"/>
        <w:jc w:val="both"/>
        <w:rPr>
          <w:rFonts w:ascii="Times New Roman" w:hAnsi="Times New Roman" w:cs="Times New Roman"/>
          <w:iCs/>
          <w:sz w:val="24"/>
          <w:szCs w:val="24"/>
        </w:rPr>
      </w:pPr>
      <w:proofErr w:type="gramStart"/>
      <w:r w:rsidRPr="004B212E">
        <w:rPr>
          <w:rFonts w:ascii="TimesNewRoman" w:hAnsi="TimesNewRoman" w:cs="TimesNewRoman"/>
          <w:sz w:val="23"/>
          <w:szCs w:val="23"/>
        </w:rPr>
        <w:t>and</w:t>
      </w:r>
      <w:proofErr w:type="gramEnd"/>
      <w:r w:rsidRPr="004B212E">
        <w:rPr>
          <w:rFonts w:ascii="TimesNewRoman" w:hAnsi="TimesNewRoman" w:cs="TimesNewRoman"/>
          <w:sz w:val="23"/>
          <w:szCs w:val="23"/>
        </w:rPr>
        <w:t xml:space="preserve"> Bacon, Boston.</w:t>
      </w:r>
    </w:p>
    <w:p w14:paraId="181C8F6A" w14:textId="395082F6" w:rsidR="00C91211" w:rsidRPr="00AF74D6" w:rsidRDefault="00AB4E8B" w:rsidP="00AA3B0A">
      <w:pPr>
        <w:spacing w:line="360" w:lineRule="auto"/>
        <w:jc w:val="both"/>
        <w:rPr>
          <w:rFonts w:ascii="Times New Roman" w:hAnsi="Times New Roman" w:cs="Times New Roman"/>
          <w:sz w:val="24"/>
          <w:szCs w:val="24"/>
          <w:lang w:val="de-DE"/>
        </w:rPr>
      </w:pPr>
      <w:r w:rsidRPr="00157E24">
        <w:rPr>
          <w:rFonts w:ascii="Times New Roman" w:hAnsi="Times New Roman" w:cs="Times New Roman"/>
          <w:sz w:val="24"/>
          <w:szCs w:val="24"/>
        </w:rPr>
        <w:t xml:space="preserve">Berlin </w:t>
      </w:r>
      <w:proofErr w:type="gramStart"/>
      <w:r w:rsidRPr="00157E24">
        <w:rPr>
          <w:rFonts w:ascii="Times New Roman" w:hAnsi="Times New Roman" w:cs="Times New Roman"/>
          <w:sz w:val="24"/>
          <w:szCs w:val="24"/>
        </w:rPr>
        <w:t>Declaration.,</w:t>
      </w:r>
      <w:proofErr w:type="gramEnd"/>
      <w:r w:rsidRPr="00157E24">
        <w:rPr>
          <w:rFonts w:ascii="Times New Roman" w:hAnsi="Times New Roman" w:cs="Times New Roman"/>
          <w:sz w:val="24"/>
          <w:szCs w:val="24"/>
        </w:rPr>
        <w:t xml:space="preserve"> 2017</w:t>
      </w:r>
      <w:r w:rsidR="00C91211" w:rsidRPr="00157E24">
        <w:rPr>
          <w:rFonts w:ascii="Times New Roman" w:hAnsi="Times New Roman" w:cs="Times New Roman"/>
          <w:sz w:val="24"/>
          <w:szCs w:val="24"/>
        </w:rPr>
        <w:t>.</w:t>
      </w:r>
      <w:r w:rsidR="004D565D" w:rsidRPr="00157E24">
        <w:rPr>
          <w:rFonts w:ascii="Times New Roman" w:hAnsi="Times New Roman" w:cs="Times New Roman"/>
          <w:sz w:val="24"/>
          <w:szCs w:val="24"/>
        </w:rPr>
        <w:t xml:space="preserve"> </w:t>
      </w:r>
      <w:proofErr w:type="gramStart"/>
      <w:r w:rsidR="004D565D" w:rsidRPr="00157E24">
        <w:rPr>
          <w:rFonts w:ascii="Times New Roman" w:hAnsi="Times New Roman" w:cs="Times New Roman"/>
          <w:sz w:val="24"/>
          <w:szCs w:val="24"/>
        </w:rPr>
        <w:t>Transforming Tourism: Tourism in</w:t>
      </w:r>
      <w:r w:rsidR="00D32575" w:rsidRPr="00157E24">
        <w:rPr>
          <w:rFonts w:ascii="Times New Roman" w:hAnsi="Times New Roman" w:cs="Times New Roman"/>
          <w:sz w:val="24"/>
          <w:szCs w:val="24"/>
        </w:rPr>
        <w:t xml:space="preserve"> the 2030 Agenda.</w:t>
      </w:r>
      <w:proofErr w:type="gramEnd"/>
      <w:r w:rsidR="00C91211" w:rsidRPr="00157E24">
        <w:rPr>
          <w:rFonts w:ascii="Times New Roman" w:hAnsi="Times New Roman" w:cs="Times New Roman"/>
          <w:sz w:val="24"/>
          <w:szCs w:val="24"/>
        </w:rPr>
        <w:t xml:space="preserve"> </w:t>
      </w:r>
      <w:r w:rsidR="00C91211" w:rsidRPr="00AF74D6">
        <w:rPr>
          <w:rFonts w:ascii="Times New Roman" w:hAnsi="Times New Roman" w:cs="Times New Roman"/>
          <w:sz w:val="24"/>
          <w:szCs w:val="24"/>
          <w:lang w:val="de-DE"/>
        </w:rPr>
        <w:t xml:space="preserve">Berlin, ECPAT </w:t>
      </w:r>
      <w:r w:rsidR="004D565D" w:rsidRPr="00AF74D6">
        <w:rPr>
          <w:rFonts w:ascii="Times New Roman" w:hAnsi="Times New Roman" w:cs="Times New Roman"/>
          <w:sz w:val="24"/>
          <w:szCs w:val="24"/>
          <w:lang w:val="de-DE"/>
        </w:rPr>
        <w:t xml:space="preserve">Deutschland.  </w:t>
      </w:r>
    </w:p>
    <w:p w14:paraId="1AB68FF4" w14:textId="77777777" w:rsidR="004D565D" w:rsidRPr="00157E24" w:rsidRDefault="00C65F22" w:rsidP="00AA3B0A">
      <w:pPr>
        <w:spacing w:line="360" w:lineRule="auto"/>
        <w:jc w:val="both"/>
        <w:rPr>
          <w:rFonts w:ascii="Times New Roman" w:hAnsi="Times New Roman" w:cs="Times New Roman"/>
          <w:sz w:val="24"/>
          <w:szCs w:val="24"/>
        </w:rPr>
      </w:pPr>
      <w:hyperlink r:id="rId47" w:history="1">
        <w:r w:rsidR="004D565D" w:rsidRPr="00AF74D6">
          <w:rPr>
            <w:rStyle w:val="Hyperlink"/>
            <w:rFonts w:ascii="Times New Roman" w:hAnsi="Times New Roman" w:cs="Times New Roman"/>
            <w:color w:val="auto"/>
            <w:sz w:val="24"/>
            <w:szCs w:val="24"/>
            <w:lang w:val="de-DE"/>
          </w:rPr>
          <w:t>https://www.tourismconcern.org.uk/wp-content/uploads/2017/03/Berlin_Declaration</w:t>
        </w:r>
      </w:hyperlink>
      <w:r w:rsidR="004D565D" w:rsidRPr="00AF74D6">
        <w:rPr>
          <w:rFonts w:ascii="Times New Roman" w:hAnsi="Times New Roman" w:cs="Times New Roman"/>
          <w:sz w:val="24"/>
          <w:szCs w:val="24"/>
          <w:lang w:val="de-DE"/>
        </w:rPr>
        <w:t xml:space="preserve">. </w:t>
      </w:r>
      <w:r w:rsidR="004D565D" w:rsidRPr="00157E24">
        <w:rPr>
          <w:rFonts w:ascii="Times New Roman" w:hAnsi="Times New Roman" w:cs="Times New Roman"/>
          <w:sz w:val="24"/>
          <w:szCs w:val="24"/>
        </w:rPr>
        <w:t>[Accessed, 17</w:t>
      </w:r>
      <w:r w:rsidR="004D565D" w:rsidRPr="00157E24">
        <w:rPr>
          <w:rFonts w:ascii="Times New Roman" w:hAnsi="Times New Roman" w:cs="Times New Roman"/>
          <w:sz w:val="24"/>
          <w:szCs w:val="24"/>
          <w:vertAlign w:val="superscript"/>
        </w:rPr>
        <w:t>th</w:t>
      </w:r>
      <w:r w:rsidR="004D565D" w:rsidRPr="00157E24">
        <w:rPr>
          <w:rFonts w:ascii="Times New Roman" w:hAnsi="Times New Roman" w:cs="Times New Roman"/>
          <w:sz w:val="24"/>
          <w:szCs w:val="24"/>
        </w:rPr>
        <w:t xml:space="preserve"> December, 2017]</w:t>
      </w:r>
    </w:p>
    <w:p w14:paraId="68BD5130" w14:textId="4694A8F6" w:rsidR="001E493D" w:rsidRDefault="001E493D" w:rsidP="00AA3B0A">
      <w:pPr>
        <w:autoSpaceDE w:val="0"/>
        <w:autoSpaceDN w:val="0"/>
        <w:adjustRightInd w:val="0"/>
        <w:spacing w:line="360" w:lineRule="auto"/>
        <w:jc w:val="both"/>
        <w:rPr>
          <w:rFonts w:ascii="Times New Roman" w:hAnsi="Times New Roman" w:cs="Times New Roman"/>
          <w:iCs/>
          <w:sz w:val="24"/>
          <w:szCs w:val="24"/>
        </w:rPr>
      </w:pPr>
      <w:r w:rsidRPr="00157E24">
        <w:rPr>
          <w:rFonts w:ascii="Times New Roman" w:hAnsi="Times New Roman" w:cs="Times New Roman"/>
          <w:iCs/>
          <w:sz w:val="24"/>
          <w:szCs w:val="24"/>
        </w:rPr>
        <w:t>Britton, S.G.</w:t>
      </w:r>
      <w:r w:rsidR="00E93575" w:rsidRPr="00157E24">
        <w:rPr>
          <w:rFonts w:ascii="Times New Roman" w:hAnsi="Times New Roman" w:cs="Times New Roman"/>
          <w:iCs/>
          <w:sz w:val="24"/>
          <w:szCs w:val="24"/>
        </w:rPr>
        <w:t>,</w:t>
      </w:r>
      <w:r w:rsidRPr="00157E24">
        <w:rPr>
          <w:rFonts w:ascii="Times New Roman" w:hAnsi="Times New Roman" w:cs="Times New Roman"/>
          <w:iCs/>
          <w:sz w:val="24"/>
          <w:szCs w:val="24"/>
        </w:rPr>
        <w:t xml:space="preserve"> 1982</w:t>
      </w:r>
      <w:r w:rsidR="00C91211" w:rsidRPr="00157E24">
        <w:rPr>
          <w:rFonts w:ascii="Times New Roman" w:hAnsi="Times New Roman" w:cs="Times New Roman"/>
          <w:iCs/>
          <w:sz w:val="24"/>
          <w:szCs w:val="24"/>
        </w:rPr>
        <w:t>.</w:t>
      </w:r>
      <w:r w:rsidRPr="00157E24">
        <w:rPr>
          <w:rFonts w:ascii="Times New Roman" w:hAnsi="Times New Roman" w:cs="Times New Roman"/>
          <w:iCs/>
          <w:sz w:val="24"/>
          <w:szCs w:val="24"/>
        </w:rPr>
        <w:t xml:space="preserve"> </w:t>
      </w:r>
      <w:proofErr w:type="gramStart"/>
      <w:r w:rsidRPr="00157E24">
        <w:rPr>
          <w:rFonts w:ascii="Times New Roman" w:hAnsi="Times New Roman" w:cs="Times New Roman"/>
          <w:iCs/>
          <w:sz w:val="24"/>
          <w:szCs w:val="24"/>
        </w:rPr>
        <w:t>The political economy of tourism in the third World.</w:t>
      </w:r>
      <w:proofErr w:type="gramEnd"/>
      <w:r w:rsidRPr="00157E24">
        <w:rPr>
          <w:rFonts w:ascii="Times New Roman" w:hAnsi="Times New Roman" w:cs="Times New Roman"/>
          <w:iCs/>
          <w:sz w:val="24"/>
          <w:szCs w:val="24"/>
        </w:rPr>
        <w:t xml:space="preserve"> </w:t>
      </w:r>
      <w:r w:rsidRPr="00157E24">
        <w:rPr>
          <w:rFonts w:ascii="Times New Roman" w:hAnsi="Times New Roman" w:cs="Times New Roman"/>
          <w:i/>
          <w:iCs/>
          <w:sz w:val="24"/>
          <w:szCs w:val="24"/>
        </w:rPr>
        <w:t>Annals of Tourism</w:t>
      </w:r>
      <w:r w:rsidR="00252035" w:rsidRPr="00157E24">
        <w:rPr>
          <w:rFonts w:ascii="Times New Roman" w:hAnsi="Times New Roman" w:cs="Times New Roman"/>
          <w:i/>
          <w:iCs/>
          <w:sz w:val="24"/>
          <w:szCs w:val="24"/>
        </w:rPr>
        <w:t xml:space="preserve"> </w:t>
      </w:r>
      <w:proofErr w:type="gramStart"/>
      <w:r w:rsidRPr="00157E24">
        <w:rPr>
          <w:rFonts w:ascii="Times New Roman" w:hAnsi="Times New Roman" w:cs="Times New Roman"/>
          <w:i/>
          <w:iCs/>
          <w:sz w:val="24"/>
          <w:szCs w:val="24"/>
        </w:rPr>
        <w:t>Research</w:t>
      </w:r>
      <w:r w:rsidR="005A7883" w:rsidRPr="00157E24">
        <w:rPr>
          <w:rFonts w:ascii="Times New Roman" w:hAnsi="Times New Roman" w:cs="Times New Roman"/>
          <w:i/>
          <w:iCs/>
          <w:sz w:val="24"/>
          <w:szCs w:val="24"/>
        </w:rPr>
        <w:t>.,</w:t>
      </w:r>
      <w:proofErr w:type="gramEnd"/>
      <w:r w:rsidRPr="00157E24">
        <w:rPr>
          <w:rFonts w:ascii="Times New Roman" w:hAnsi="Times New Roman" w:cs="Times New Roman"/>
          <w:iCs/>
          <w:sz w:val="24"/>
          <w:szCs w:val="24"/>
        </w:rPr>
        <w:t xml:space="preserve"> 9(2), 331-358.</w:t>
      </w:r>
    </w:p>
    <w:p w14:paraId="4CFAD795" w14:textId="706C2B5B" w:rsidR="00155E5C" w:rsidRPr="00157E24" w:rsidRDefault="00155E5C" w:rsidP="00AA3B0A">
      <w:pPr>
        <w:autoSpaceDE w:val="0"/>
        <w:autoSpaceDN w:val="0"/>
        <w:adjustRightInd w:val="0"/>
        <w:spacing w:line="360" w:lineRule="auto"/>
        <w:jc w:val="both"/>
        <w:rPr>
          <w:rFonts w:ascii="Times New Roman" w:hAnsi="Times New Roman" w:cs="Times New Roman"/>
          <w:i/>
          <w:iCs/>
          <w:sz w:val="24"/>
          <w:szCs w:val="24"/>
        </w:rPr>
      </w:pPr>
      <w:r w:rsidRPr="00155E5C">
        <w:rPr>
          <w:rFonts w:ascii="Times New Roman" w:hAnsi="Times New Roman" w:cs="Times New Roman"/>
          <w:iCs/>
          <w:sz w:val="24"/>
          <w:szCs w:val="24"/>
        </w:rPr>
        <w:t xml:space="preserve">Brohman, J. 1996. </w:t>
      </w:r>
      <w:proofErr w:type="gramStart"/>
      <w:r w:rsidRPr="00155E5C">
        <w:rPr>
          <w:rFonts w:ascii="Times New Roman" w:hAnsi="Times New Roman" w:cs="Times New Roman"/>
          <w:iCs/>
          <w:sz w:val="24"/>
          <w:szCs w:val="24"/>
        </w:rPr>
        <w:t>New directions in tourism for third world development.</w:t>
      </w:r>
      <w:proofErr w:type="gramEnd"/>
      <w:r w:rsidRPr="00155E5C">
        <w:rPr>
          <w:rFonts w:ascii="Times New Roman" w:hAnsi="Times New Roman" w:cs="Times New Roman"/>
          <w:i/>
          <w:iCs/>
          <w:sz w:val="24"/>
          <w:szCs w:val="24"/>
        </w:rPr>
        <w:t xml:space="preserve"> </w:t>
      </w:r>
      <w:proofErr w:type="gramStart"/>
      <w:r w:rsidRPr="00155E5C">
        <w:rPr>
          <w:rFonts w:ascii="Times New Roman" w:hAnsi="Times New Roman" w:cs="Times New Roman"/>
          <w:i/>
          <w:iCs/>
          <w:sz w:val="24"/>
          <w:szCs w:val="24"/>
        </w:rPr>
        <w:t>Annals</w:t>
      </w:r>
      <w:r>
        <w:rPr>
          <w:rFonts w:ascii="Times New Roman" w:hAnsi="Times New Roman" w:cs="Times New Roman"/>
          <w:i/>
          <w:iCs/>
          <w:sz w:val="24"/>
          <w:szCs w:val="24"/>
        </w:rPr>
        <w:t xml:space="preserve"> of Tourism Research.</w:t>
      </w:r>
      <w:proofErr w:type="gramEnd"/>
      <w:r>
        <w:rPr>
          <w:rFonts w:ascii="Times New Roman" w:hAnsi="Times New Roman" w:cs="Times New Roman"/>
          <w:i/>
          <w:iCs/>
          <w:sz w:val="24"/>
          <w:szCs w:val="24"/>
        </w:rPr>
        <w:t xml:space="preserve"> 23(1), </w:t>
      </w:r>
      <w:r w:rsidRPr="00155E5C">
        <w:rPr>
          <w:rFonts w:ascii="Times New Roman" w:hAnsi="Times New Roman" w:cs="Times New Roman"/>
          <w:i/>
          <w:iCs/>
          <w:sz w:val="24"/>
          <w:szCs w:val="24"/>
        </w:rPr>
        <w:t>48-70.</w:t>
      </w:r>
    </w:p>
    <w:p w14:paraId="37BD4B85" w14:textId="74070940" w:rsidR="00155E5C" w:rsidRDefault="003B3767" w:rsidP="00AA3B0A">
      <w:pPr>
        <w:autoSpaceDE w:val="0"/>
        <w:autoSpaceDN w:val="0"/>
        <w:adjustRightInd w:val="0"/>
        <w:spacing w:line="360" w:lineRule="auto"/>
        <w:jc w:val="both"/>
        <w:rPr>
          <w:rFonts w:ascii="Times New Roman" w:hAnsi="Times New Roman" w:cs="Times New Roman"/>
          <w:iCs/>
          <w:sz w:val="24"/>
          <w:szCs w:val="24"/>
        </w:rPr>
      </w:pPr>
      <w:r w:rsidRPr="00157E24">
        <w:rPr>
          <w:rFonts w:ascii="Times New Roman" w:hAnsi="Times New Roman" w:cs="Times New Roman"/>
          <w:iCs/>
          <w:sz w:val="24"/>
          <w:szCs w:val="24"/>
        </w:rPr>
        <w:t xml:space="preserve">Bryman, </w:t>
      </w:r>
      <w:r w:rsidR="005C5B4F" w:rsidRPr="00157E24">
        <w:rPr>
          <w:rFonts w:ascii="Times New Roman" w:hAnsi="Times New Roman" w:cs="Times New Roman"/>
          <w:iCs/>
          <w:sz w:val="24"/>
          <w:szCs w:val="24"/>
        </w:rPr>
        <w:t>A.</w:t>
      </w:r>
      <w:r w:rsidR="00E93575" w:rsidRPr="00157E24">
        <w:rPr>
          <w:rFonts w:ascii="Times New Roman" w:hAnsi="Times New Roman" w:cs="Times New Roman"/>
          <w:iCs/>
          <w:sz w:val="24"/>
          <w:szCs w:val="24"/>
        </w:rPr>
        <w:t>,</w:t>
      </w:r>
      <w:r w:rsidR="00AF319E" w:rsidRPr="00157E24">
        <w:rPr>
          <w:rFonts w:ascii="Times New Roman" w:hAnsi="Times New Roman" w:cs="Times New Roman"/>
          <w:iCs/>
          <w:sz w:val="24"/>
          <w:szCs w:val="24"/>
        </w:rPr>
        <w:t xml:space="preserve"> </w:t>
      </w:r>
      <w:r w:rsidRPr="00157E24">
        <w:rPr>
          <w:rFonts w:ascii="Times New Roman" w:hAnsi="Times New Roman" w:cs="Times New Roman"/>
          <w:iCs/>
          <w:sz w:val="24"/>
          <w:szCs w:val="24"/>
        </w:rPr>
        <w:t>2012</w:t>
      </w:r>
      <w:r w:rsidR="00C91211" w:rsidRPr="00157E24">
        <w:rPr>
          <w:rFonts w:ascii="Times New Roman" w:hAnsi="Times New Roman" w:cs="Times New Roman"/>
          <w:iCs/>
          <w:sz w:val="24"/>
          <w:szCs w:val="24"/>
        </w:rPr>
        <w:t>.</w:t>
      </w:r>
      <w:r w:rsidRPr="00157E24">
        <w:rPr>
          <w:rFonts w:ascii="Times New Roman" w:hAnsi="Times New Roman" w:cs="Times New Roman"/>
          <w:iCs/>
          <w:sz w:val="24"/>
          <w:szCs w:val="24"/>
        </w:rPr>
        <w:t xml:space="preserve"> </w:t>
      </w:r>
      <w:proofErr w:type="gramStart"/>
      <w:r w:rsidRPr="00157E24">
        <w:rPr>
          <w:rFonts w:ascii="Times New Roman" w:hAnsi="Times New Roman" w:cs="Times New Roman"/>
          <w:iCs/>
          <w:sz w:val="24"/>
          <w:szCs w:val="24"/>
        </w:rPr>
        <w:t>Social research Methods</w:t>
      </w:r>
      <w:r w:rsidR="00645B0E" w:rsidRPr="00157E24">
        <w:rPr>
          <w:rFonts w:ascii="Times New Roman" w:hAnsi="Times New Roman" w:cs="Times New Roman"/>
          <w:iCs/>
          <w:sz w:val="24"/>
          <w:szCs w:val="24"/>
        </w:rPr>
        <w:t>.</w:t>
      </w:r>
      <w:proofErr w:type="gramEnd"/>
      <w:r w:rsidRPr="00157E24">
        <w:rPr>
          <w:rFonts w:ascii="Times New Roman" w:hAnsi="Times New Roman" w:cs="Times New Roman"/>
          <w:iCs/>
          <w:sz w:val="24"/>
          <w:szCs w:val="24"/>
        </w:rPr>
        <w:t xml:space="preserve"> </w:t>
      </w:r>
      <w:r w:rsidR="00645B0E" w:rsidRPr="00157E24">
        <w:rPr>
          <w:rFonts w:ascii="Times New Roman" w:hAnsi="Times New Roman" w:cs="Times New Roman"/>
          <w:iCs/>
          <w:sz w:val="24"/>
          <w:szCs w:val="24"/>
        </w:rPr>
        <w:t>4th ed.</w:t>
      </w:r>
      <w:r w:rsidR="005C5B4F" w:rsidRPr="00157E24">
        <w:rPr>
          <w:rFonts w:ascii="Times New Roman" w:hAnsi="Times New Roman" w:cs="Times New Roman"/>
          <w:iCs/>
          <w:sz w:val="24"/>
          <w:szCs w:val="24"/>
        </w:rPr>
        <w:t xml:space="preserve"> Oxford</w:t>
      </w:r>
      <w:r w:rsidR="00B73526" w:rsidRPr="00157E24">
        <w:rPr>
          <w:rFonts w:ascii="Times New Roman" w:hAnsi="Times New Roman" w:cs="Times New Roman"/>
          <w:iCs/>
          <w:sz w:val="24"/>
          <w:szCs w:val="24"/>
        </w:rPr>
        <w:t>:</w:t>
      </w:r>
      <w:r w:rsidRPr="00157E24">
        <w:rPr>
          <w:rFonts w:ascii="Times New Roman" w:hAnsi="Times New Roman" w:cs="Times New Roman"/>
          <w:iCs/>
          <w:sz w:val="24"/>
          <w:szCs w:val="24"/>
        </w:rPr>
        <w:t xml:space="preserve"> Oxford University Press.</w:t>
      </w:r>
    </w:p>
    <w:p w14:paraId="0BF56AF0" w14:textId="369F5520" w:rsidR="004370A7" w:rsidRDefault="004370A7" w:rsidP="00AA3B0A">
      <w:pPr>
        <w:autoSpaceDE w:val="0"/>
        <w:autoSpaceDN w:val="0"/>
        <w:adjustRightInd w:val="0"/>
        <w:spacing w:line="360" w:lineRule="auto"/>
        <w:jc w:val="both"/>
        <w:rPr>
          <w:rFonts w:ascii="Times New Roman" w:hAnsi="Times New Roman" w:cs="Times New Roman"/>
          <w:iCs/>
          <w:sz w:val="24"/>
          <w:szCs w:val="24"/>
        </w:rPr>
      </w:pPr>
      <w:proofErr w:type="gramStart"/>
      <w:r>
        <w:rPr>
          <w:rFonts w:ascii="Times New Roman" w:hAnsi="Times New Roman" w:cs="Times New Roman"/>
          <w:iCs/>
          <w:sz w:val="24"/>
          <w:szCs w:val="24"/>
        </w:rPr>
        <w:t>Bryson, J and B. Crosby, 1989.</w:t>
      </w:r>
      <w:proofErr w:type="gramEnd"/>
      <w:r>
        <w:rPr>
          <w:rFonts w:ascii="Times New Roman" w:hAnsi="Times New Roman" w:cs="Times New Roman"/>
          <w:iCs/>
          <w:sz w:val="24"/>
          <w:szCs w:val="24"/>
        </w:rPr>
        <w:t xml:space="preserve"> The design and use of strategic planning arenas, </w:t>
      </w:r>
      <w:proofErr w:type="gramStart"/>
      <w:r>
        <w:rPr>
          <w:rFonts w:ascii="Times New Roman" w:hAnsi="Times New Roman" w:cs="Times New Roman"/>
          <w:iCs/>
          <w:sz w:val="24"/>
          <w:szCs w:val="24"/>
        </w:rPr>
        <w:t>Planning</w:t>
      </w:r>
      <w:proofErr w:type="gramEnd"/>
      <w:r>
        <w:rPr>
          <w:rFonts w:ascii="Times New Roman" w:hAnsi="Times New Roman" w:cs="Times New Roman"/>
          <w:iCs/>
          <w:sz w:val="24"/>
          <w:szCs w:val="24"/>
        </w:rPr>
        <w:t xml:space="preserve"> outlook, 32(1), 5-13. </w:t>
      </w:r>
    </w:p>
    <w:p w14:paraId="3328006B" w14:textId="3E5FAD78" w:rsidR="001314D4" w:rsidRPr="00157E24" w:rsidRDefault="001314D4" w:rsidP="001314D4">
      <w:pPr>
        <w:autoSpaceDE w:val="0"/>
        <w:autoSpaceDN w:val="0"/>
        <w:adjustRightInd w:val="0"/>
        <w:spacing w:line="360" w:lineRule="auto"/>
        <w:jc w:val="both"/>
        <w:rPr>
          <w:rFonts w:ascii="Times New Roman" w:hAnsi="Times New Roman" w:cs="Times New Roman"/>
          <w:iCs/>
          <w:sz w:val="24"/>
          <w:szCs w:val="24"/>
        </w:rPr>
      </w:pPr>
      <w:r w:rsidRPr="00AF74D6">
        <w:rPr>
          <w:rFonts w:ascii="Times New Roman" w:hAnsi="Times New Roman" w:cs="Times New Roman"/>
          <w:iCs/>
          <w:sz w:val="24"/>
          <w:szCs w:val="24"/>
          <w:lang w:val="de-DE"/>
        </w:rPr>
        <w:t xml:space="preserve">Burmeister, E., and L. M. Aitken, L, 2012. </w:t>
      </w:r>
      <w:r w:rsidRPr="001314D4">
        <w:rPr>
          <w:rFonts w:ascii="Times New Roman" w:hAnsi="Times New Roman" w:cs="Times New Roman"/>
          <w:iCs/>
          <w:sz w:val="24"/>
          <w:szCs w:val="24"/>
        </w:rPr>
        <w:t>Sample size:</w:t>
      </w:r>
      <w:r>
        <w:rPr>
          <w:rFonts w:ascii="Times New Roman" w:hAnsi="Times New Roman" w:cs="Times New Roman"/>
          <w:iCs/>
          <w:sz w:val="24"/>
          <w:szCs w:val="24"/>
        </w:rPr>
        <w:t xml:space="preserve"> How many is enough? Australian </w:t>
      </w:r>
      <w:r w:rsidRPr="001314D4">
        <w:rPr>
          <w:rFonts w:ascii="Times New Roman" w:hAnsi="Times New Roman" w:cs="Times New Roman"/>
          <w:iCs/>
          <w:sz w:val="24"/>
          <w:szCs w:val="24"/>
        </w:rPr>
        <w:t>Critical Care, 25, 271-274</w:t>
      </w:r>
    </w:p>
    <w:p w14:paraId="612FEB61" w14:textId="4070E260" w:rsidR="006272AF" w:rsidRPr="00157E24" w:rsidRDefault="006272AF" w:rsidP="00AA3B0A">
      <w:pPr>
        <w:autoSpaceDE w:val="0"/>
        <w:autoSpaceDN w:val="0"/>
        <w:adjustRightInd w:val="0"/>
        <w:spacing w:line="360" w:lineRule="auto"/>
        <w:jc w:val="both"/>
        <w:rPr>
          <w:rFonts w:ascii="Times New Roman" w:hAnsi="Times New Roman" w:cs="Times New Roman"/>
          <w:iCs/>
          <w:sz w:val="24"/>
          <w:szCs w:val="24"/>
        </w:rPr>
      </w:pPr>
      <w:proofErr w:type="gramStart"/>
      <w:r w:rsidRPr="00157E24">
        <w:rPr>
          <w:rFonts w:ascii="Times New Roman" w:hAnsi="Times New Roman" w:cs="Times New Roman"/>
          <w:iCs/>
          <w:sz w:val="24"/>
          <w:szCs w:val="24"/>
        </w:rPr>
        <w:t xml:space="preserve">Burns, A.C and </w:t>
      </w:r>
      <w:r w:rsidR="00473005" w:rsidRPr="00157E24">
        <w:rPr>
          <w:rFonts w:ascii="Times New Roman" w:hAnsi="Times New Roman" w:cs="Times New Roman"/>
          <w:iCs/>
          <w:sz w:val="24"/>
          <w:szCs w:val="24"/>
        </w:rPr>
        <w:t xml:space="preserve">R.F. </w:t>
      </w:r>
      <w:r w:rsidRPr="00157E24">
        <w:rPr>
          <w:rFonts w:ascii="Times New Roman" w:hAnsi="Times New Roman" w:cs="Times New Roman"/>
          <w:iCs/>
          <w:sz w:val="24"/>
          <w:szCs w:val="24"/>
        </w:rPr>
        <w:t xml:space="preserve">Bush, </w:t>
      </w:r>
      <w:r w:rsidR="00473005" w:rsidRPr="00157E24">
        <w:rPr>
          <w:rFonts w:ascii="Times New Roman" w:hAnsi="Times New Roman" w:cs="Times New Roman"/>
          <w:iCs/>
          <w:sz w:val="24"/>
          <w:szCs w:val="24"/>
        </w:rPr>
        <w:t>2010</w:t>
      </w:r>
      <w:r w:rsidR="00C91211" w:rsidRPr="00157E24">
        <w:rPr>
          <w:rFonts w:ascii="Times New Roman" w:hAnsi="Times New Roman" w:cs="Times New Roman"/>
          <w:iCs/>
          <w:sz w:val="24"/>
          <w:szCs w:val="24"/>
        </w:rPr>
        <w:t>.</w:t>
      </w:r>
      <w:proofErr w:type="gramEnd"/>
      <w:r w:rsidR="00FC4635" w:rsidRPr="00157E24">
        <w:rPr>
          <w:rFonts w:ascii="Times New Roman" w:hAnsi="Times New Roman" w:cs="Times New Roman"/>
          <w:iCs/>
          <w:sz w:val="24"/>
          <w:szCs w:val="24"/>
        </w:rPr>
        <w:t xml:space="preserve"> Marketing research </w:t>
      </w:r>
      <w:r w:rsidRPr="00157E24">
        <w:rPr>
          <w:rFonts w:ascii="Times New Roman" w:hAnsi="Times New Roman" w:cs="Times New Roman"/>
          <w:iCs/>
          <w:sz w:val="24"/>
          <w:szCs w:val="24"/>
        </w:rPr>
        <w:t>6</w:t>
      </w:r>
      <w:r w:rsidR="00F400F6" w:rsidRPr="00157E24">
        <w:rPr>
          <w:rFonts w:ascii="Times New Roman" w:hAnsi="Times New Roman" w:cs="Times New Roman"/>
          <w:iCs/>
          <w:sz w:val="24"/>
          <w:szCs w:val="24"/>
        </w:rPr>
        <w:t xml:space="preserve">th </w:t>
      </w:r>
      <w:r w:rsidR="00FC4635" w:rsidRPr="00157E24">
        <w:rPr>
          <w:rFonts w:ascii="Times New Roman" w:hAnsi="Times New Roman" w:cs="Times New Roman"/>
          <w:iCs/>
          <w:sz w:val="24"/>
          <w:szCs w:val="24"/>
        </w:rPr>
        <w:t>ed</w:t>
      </w:r>
      <w:r w:rsidRPr="00157E24">
        <w:rPr>
          <w:rFonts w:ascii="Times New Roman" w:hAnsi="Times New Roman" w:cs="Times New Roman"/>
          <w:iCs/>
          <w:sz w:val="24"/>
          <w:szCs w:val="24"/>
        </w:rPr>
        <w:t>. Upper saddle River, N.J: Prentice Hall.</w:t>
      </w:r>
    </w:p>
    <w:p w14:paraId="0665C5C1" w14:textId="7D0ABBA3" w:rsidR="000A3DDA" w:rsidRPr="00157E24" w:rsidRDefault="000A3DDA" w:rsidP="00AA3B0A">
      <w:pPr>
        <w:autoSpaceDE w:val="0"/>
        <w:autoSpaceDN w:val="0"/>
        <w:adjustRightInd w:val="0"/>
        <w:spacing w:line="360" w:lineRule="auto"/>
        <w:jc w:val="both"/>
        <w:rPr>
          <w:rFonts w:ascii="Times New Roman" w:hAnsi="Times New Roman" w:cs="Times New Roman"/>
          <w:sz w:val="24"/>
          <w:szCs w:val="24"/>
        </w:rPr>
      </w:pPr>
      <w:r w:rsidRPr="00157E24">
        <w:rPr>
          <w:rFonts w:ascii="Times New Roman" w:hAnsi="Times New Roman" w:cs="Times New Roman"/>
          <w:iCs/>
          <w:sz w:val="24"/>
          <w:szCs w:val="24"/>
        </w:rPr>
        <w:t>Butler, R.</w:t>
      </w:r>
      <w:r w:rsidR="00C91211" w:rsidRPr="00157E24">
        <w:rPr>
          <w:rFonts w:ascii="Times New Roman" w:hAnsi="Times New Roman" w:cs="Times New Roman"/>
          <w:iCs/>
          <w:sz w:val="24"/>
          <w:szCs w:val="24"/>
        </w:rPr>
        <w:t>,</w:t>
      </w:r>
      <w:r w:rsidRPr="00157E24">
        <w:rPr>
          <w:rFonts w:ascii="Times New Roman" w:hAnsi="Times New Roman" w:cs="Times New Roman"/>
          <w:iCs/>
          <w:sz w:val="24"/>
          <w:szCs w:val="24"/>
        </w:rPr>
        <w:t xml:space="preserve"> 1980. The concept of a tourist area life cycle of evolution: Implications for management of resources</w:t>
      </w:r>
      <w:r w:rsidR="00F15F15" w:rsidRPr="00157E24">
        <w:rPr>
          <w:rFonts w:ascii="Times New Roman" w:hAnsi="Times New Roman" w:cs="Times New Roman"/>
          <w:iCs/>
          <w:sz w:val="24"/>
          <w:szCs w:val="24"/>
        </w:rPr>
        <w:t>. Canadian Geographer, 24(1), 5-</w:t>
      </w:r>
      <w:r w:rsidRPr="00157E24">
        <w:rPr>
          <w:rFonts w:ascii="Times New Roman" w:hAnsi="Times New Roman" w:cs="Times New Roman"/>
          <w:iCs/>
          <w:sz w:val="24"/>
          <w:szCs w:val="24"/>
        </w:rPr>
        <w:t>12.</w:t>
      </w:r>
      <w:r w:rsidRPr="00157E24">
        <w:rPr>
          <w:rFonts w:ascii="Times New Roman" w:hAnsi="Times New Roman" w:cs="Times New Roman"/>
          <w:sz w:val="24"/>
          <w:szCs w:val="24"/>
        </w:rPr>
        <w:t xml:space="preserve"> </w:t>
      </w:r>
    </w:p>
    <w:p w14:paraId="0960249B" w14:textId="08E2CDAA" w:rsidR="00846195" w:rsidRDefault="00846195" w:rsidP="00AA3B0A">
      <w:pPr>
        <w:autoSpaceDE w:val="0"/>
        <w:autoSpaceDN w:val="0"/>
        <w:adjustRightInd w:val="0"/>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Butler, R.W.</w:t>
      </w:r>
      <w:r w:rsidR="00C91211" w:rsidRPr="00157E24">
        <w:rPr>
          <w:rFonts w:ascii="Times New Roman" w:hAnsi="Times New Roman" w:cs="Times New Roman"/>
          <w:sz w:val="24"/>
          <w:szCs w:val="24"/>
        </w:rPr>
        <w:t>,</w:t>
      </w:r>
      <w:r w:rsidR="00EA4A71" w:rsidRPr="00157E24">
        <w:rPr>
          <w:rFonts w:ascii="Times New Roman" w:hAnsi="Times New Roman" w:cs="Times New Roman"/>
          <w:sz w:val="24"/>
          <w:szCs w:val="24"/>
        </w:rPr>
        <w:t xml:space="preserve"> 2006</w:t>
      </w:r>
      <w:r w:rsidR="00C91211" w:rsidRPr="00157E24">
        <w:rPr>
          <w:rFonts w:ascii="Times New Roman" w:hAnsi="Times New Roman" w:cs="Times New Roman"/>
          <w:sz w:val="24"/>
          <w:szCs w:val="24"/>
        </w:rPr>
        <w:t>.</w:t>
      </w:r>
      <w:r w:rsidRPr="00157E24">
        <w:rPr>
          <w:rFonts w:ascii="Times New Roman" w:hAnsi="Times New Roman" w:cs="Times New Roman"/>
          <w:sz w:val="24"/>
          <w:szCs w:val="24"/>
        </w:rPr>
        <w:t xml:space="preserve"> The Tourism Area Life Cycle</w:t>
      </w:r>
      <w:r w:rsidR="002519BB" w:rsidRPr="00157E24">
        <w:rPr>
          <w:rFonts w:ascii="Times New Roman" w:hAnsi="Times New Roman" w:cs="Times New Roman"/>
          <w:sz w:val="24"/>
          <w:szCs w:val="24"/>
        </w:rPr>
        <w:t xml:space="preserve">: </w:t>
      </w:r>
      <w:r w:rsidRPr="00157E24">
        <w:rPr>
          <w:rFonts w:ascii="Times New Roman" w:hAnsi="Times New Roman" w:cs="Times New Roman"/>
          <w:sz w:val="24"/>
          <w:szCs w:val="24"/>
        </w:rPr>
        <w:t>Co</w:t>
      </w:r>
      <w:r w:rsidR="002519BB" w:rsidRPr="00157E24">
        <w:rPr>
          <w:rFonts w:ascii="Times New Roman" w:hAnsi="Times New Roman" w:cs="Times New Roman"/>
          <w:sz w:val="24"/>
          <w:szCs w:val="24"/>
        </w:rPr>
        <w:t xml:space="preserve">nceptual and Theoretical Issues. </w:t>
      </w:r>
      <w:r w:rsidR="002A1418" w:rsidRPr="00157E24">
        <w:rPr>
          <w:rFonts w:ascii="Times New Roman" w:hAnsi="Times New Roman" w:cs="Times New Roman"/>
          <w:sz w:val="24"/>
          <w:szCs w:val="24"/>
        </w:rPr>
        <w:t>Toronto:</w:t>
      </w:r>
      <w:r w:rsidRPr="00157E24">
        <w:rPr>
          <w:rFonts w:ascii="Times New Roman" w:hAnsi="Times New Roman" w:cs="Times New Roman"/>
          <w:sz w:val="24"/>
          <w:szCs w:val="24"/>
        </w:rPr>
        <w:t xml:space="preserve"> Channel View Publications.</w:t>
      </w:r>
    </w:p>
    <w:p w14:paraId="4868F738" w14:textId="05954EEF" w:rsidR="00B8523F" w:rsidRPr="00157E24" w:rsidRDefault="00101C33" w:rsidP="00AA3B0A">
      <w:pPr>
        <w:autoSpaceDE w:val="0"/>
        <w:autoSpaceDN w:val="0"/>
        <w:adjustRightInd w:val="0"/>
        <w:spacing w:line="360" w:lineRule="auto"/>
        <w:jc w:val="both"/>
        <w:rPr>
          <w:rFonts w:ascii="Times New Roman" w:hAnsi="Times New Roman" w:cs="Times New Roman"/>
          <w:iCs/>
          <w:sz w:val="24"/>
          <w:szCs w:val="24"/>
        </w:rPr>
      </w:pPr>
      <w:r w:rsidRPr="00157E24">
        <w:rPr>
          <w:rFonts w:ascii="Times New Roman" w:hAnsi="Times New Roman" w:cs="Times New Roman"/>
          <w:iCs/>
          <w:sz w:val="24"/>
          <w:szCs w:val="24"/>
        </w:rPr>
        <w:t>Byrd, E.T.,</w:t>
      </w:r>
      <w:r w:rsidR="00B80204" w:rsidRPr="00157E24">
        <w:rPr>
          <w:rFonts w:ascii="Times New Roman" w:hAnsi="Times New Roman" w:cs="Times New Roman"/>
          <w:iCs/>
          <w:sz w:val="24"/>
          <w:szCs w:val="24"/>
        </w:rPr>
        <w:t xml:space="preserve"> </w:t>
      </w:r>
      <w:r w:rsidR="00B8523F" w:rsidRPr="00157E24">
        <w:rPr>
          <w:rFonts w:ascii="Times New Roman" w:hAnsi="Times New Roman" w:cs="Times New Roman"/>
          <w:iCs/>
          <w:sz w:val="24"/>
          <w:szCs w:val="24"/>
        </w:rPr>
        <w:t>2007</w:t>
      </w:r>
      <w:r w:rsidR="00C91211" w:rsidRPr="00157E24">
        <w:rPr>
          <w:rFonts w:ascii="Times New Roman" w:hAnsi="Times New Roman" w:cs="Times New Roman"/>
          <w:iCs/>
          <w:sz w:val="24"/>
          <w:szCs w:val="24"/>
        </w:rPr>
        <w:t>.</w:t>
      </w:r>
      <w:r w:rsidR="00B8523F" w:rsidRPr="00157E24">
        <w:rPr>
          <w:rFonts w:ascii="Times New Roman" w:hAnsi="Times New Roman" w:cs="Times New Roman"/>
          <w:iCs/>
          <w:sz w:val="24"/>
          <w:szCs w:val="24"/>
        </w:rPr>
        <w:t xml:space="preserve"> Stakeholders in Sustainability tourism development and their roles: Applying Stakeholders theory to </w:t>
      </w:r>
      <w:r w:rsidR="00B80204" w:rsidRPr="00157E24">
        <w:rPr>
          <w:rFonts w:ascii="Times New Roman" w:hAnsi="Times New Roman" w:cs="Times New Roman"/>
          <w:iCs/>
          <w:sz w:val="24"/>
          <w:szCs w:val="24"/>
        </w:rPr>
        <w:t>sustainable tourism development.</w:t>
      </w:r>
      <w:r w:rsidR="00B8523F" w:rsidRPr="00157E24">
        <w:rPr>
          <w:rFonts w:ascii="Times New Roman" w:hAnsi="Times New Roman" w:cs="Times New Roman"/>
          <w:iCs/>
          <w:sz w:val="24"/>
          <w:szCs w:val="24"/>
        </w:rPr>
        <w:t xml:space="preserve"> </w:t>
      </w:r>
      <w:r w:rsidR="00B8523F" w:rsidRPr="00157E24">
        <w:rPr>
          <w:rFonts w:ascii="Times New Roman" w:hAnsi="Times New Roman" w:cs="Times New Roman"/>
          <w:i/>
          <w:iCs/>
          <w:sz w:val="24"/>
          <w:szCs w:val="24"/>
        </w:rPr>
        <w:t xml:space="preserve">Tourism </w:t>
      </w:r>
      <w:proofErr w:type="gramStart"/>
      <w:r w:rsidR="00B8523F" w:rsidRPr="00157E24">
        <w:rPr>
          <w:rFonts w:ascii="Times New Roman" w:hAnsi="Times New Roman" w:cs="Times New Roman"/>
          <w:i/>
          <w:iCs/>
          <w:sz w:val="24"/>
          <w:szCs w:val="24"/>
        </w:rPr>
        <w:t>Review</w:t>
      </w:r>
      <w:r w:rsidR="00B80204" w:rsidRPr="00157E24">
        <w:rPr>
          <w:rFonts w:ascii="Times New Roman" w:hAnsi="Times New Roman" w:cs="Times New Roman"/>
          <w:i/>
          <w:iCs/>
          <w:sz w:val="24"/>
          <w:szCs w:val="24"/>
        </w:rPr>
        <w:t>.,</w:t>
      </w:r>
      <w:proofErr w:type="gramEnd"/>
      <w:r w:rsidR="00B80204" w:rsidRPr="00157E24">
        <w:rPr>
          <w:rFonts w:ascii="Times New Roman" w:hAnsi="Times New Roman" w:cs="Times New Roman"/>
          <w:i/>
          <w:iCs/>
          <w:sz w:val="24"/>
          <w:szCs w:val="24"/>
        </w:rPr>
        <w:t xml:space="preserve"> </w:t>
      </w:r>
      <w:r w:rsidR="00B8523F" w:rsidRPr="00157E24">
        <w:rPr>
          <w:rFonts w:ascii="Times New Roman" w:hAnsi="Times New Roman" w:cs="Times New Roman"/>
          <w:iCs/>
          <w:sz w:val="24"/>
          <w:szCs w:val="24"/>
        </w:rPr>
        <w:t>62 (2), 6 – 13.</w:t>
      </w:r>
    </w:p>
    <w:p w14:paraId="7DE0FFEC" w14:textId="5EBA80CA" w:rsidR="00A2644A" w:rsidRPr="00157E24" w:rsidRDefault="007277EB" w:rsidP="00AA3B0A">
      <w:pPr>
        <w:autoSpaceDE w:val="0"/>
        <w:autoSpaceDN w:val="0"/>
        <w:adjustRightInd w:val="0"/>
        <w:spacing w:line="360" w:lineRule="auto"/>
        <w:jc w:val="both"/>
        <w:rPr>
          <w:rFonts w:ascii="Times New Roman" w:hAnsi="Times New Roman" w:cs="Times New Roman"/>
          <w:iCs/>
          <w:sz w:val="24"/>
          <w:szCs w:val="24"/>
        </w:rPr>
      </w:pPr>
      <w:r w:rsidRPr="00157E24">
        <w:rPr>
          <w:rFonts w:ascii="Times New Roman" w:hAnsi="Times New Roman" w:cs="Times New Roman"/>
          <w:iCs/>
          <w:sz w:val="24"/>
          <w:szCs w:val="24"/>
        </w:rPr>
        <w:lastRenderedPageBreak/>
        <w:t xml:space="preserve">Central Statistical </w:t>
      </w:r>
      <w:proofErr w:type="gramStart"/>
      <w:r w:rsidRPr="00157E24">
        <w:rPr>
          <w:rFonts w:ascii="Times New Roman" w:hAnsi="Times New Roman" w:cs="Times New Roman"/>
          <w:iCs/>
          <w:sz w:val="24"/>
          <w:szCs w:val="24"/>
        </w:rPr>
        <w:t>Office.,</w:t>
      </w:r>
      <w:proofErr w:type="gramEnd"/>
      <w:r w:rsidRPr="00157E24">
        <w:rPr>
          <w:rFonts w:ascii="Times New Roman" w:hAnsi="Times New Roman" w:cs="Times New Roman"/>
          <w:iCs/>
          <w:sz w:val="24"/>
          <w:szCs w:val="24"/>
        </w:rPr>
        <w:t xml:space="preserve"> 2012</w:t>
      </w:r>
      <w:r w:rsidR="00C91211" w:rsidRPr="00157E24">
        <w:rPr>
          <w:rFonts w:ascii="Times New Roman" w:hAnsi="Times New Roman" w:cs="Times New Roman"/>
          <w:iCs/>
          <w:sz w:val="24"/>
          <w:szCs w:val="24"/>
        </w:rPr>
        <w:t>.</w:t>
      </w:r>
      <w:r w:rsidR="00A2644A" w:rsidRPr="00157E24">
        <w:rPr>
          <w:rFonts w:ascii="Times New Roman" w:hAnsi="Times New Roman" w:cs="Times New Roman"/>
          <w:iCs/>
          <w:sz w:val="24"/>
          <w:szCs w:val="24"/>
        </w:rPr>
        <w:t xml:space="preserve"> </w:t>
      </w:r>
      <w:proofErr w:type="gramStart"/>
      <w:r w:rsidR="00A2644A" w:rsidRPr="00157E24">
        <w:rPr>
          <w:rFonts w:ascii="Times New Roman" w:hAnsi="Times New Roman" w:cs="Times New Roman"/>
          <w:i/>
          <w:iCs/>
          <w:sz w:val="24"/>
          <w:szCs w:val="24"/>
        </w:rPr>
        <w:t>2010 Census of population and housing; Population summary report</w:t>
      </w:r>
      <w:r w:rsidR="00A50706" w:rsidRPr="00157E24">
        <w:rPr>
          <w:rFonts w:ascii="Times New Roman" w:hAnsi="Times New Roman" w:cs="Times New Roman"/>
          <w:iCs/>
          <w:sz w:val="24"/>
          <w:szCs w:val="24"/>
        </w:rPr>
        <w:t>.</w:t>
      </w:r>
      <w:proofErr w:type="gramEnd"/>
      <w:r w:rsidR="00A50706" w:rsidRPr="00157E24">
        <w:rPr>
          <w:rFonts w:ascii="Times New Roman" w:hAnsi="Times New Roman" w:cs="Times New Roman"/>
          <w:iCs/>
          <w:sz w:val="24"/>
          <w:szCs w:val="24"/>
        </w:rPr>
        <w:t xml:space="preserve"> Lusaka:</w:t>
      </w:r>
      <w:r w:rsidR="00A2644A" w:rsidRPr="00157E24">
        <w:rPr>
          <w:rFonts w:ascii="Times New Roman" w:hAnsi="Times New Roman" w:cs="Times New Roman"/>
          <w:iCs/>
          <w:sz w:val="24"/>
          <w:szCs w:val="24"/>
        </w:rPr>
        <w:t xml:space="preserve"> CSO.</w:t>
      </w:r>
    </w:p>
    <w:p w14:paraId="3BC7061B" w14:textId="3D0B0A16" w:rsidR="00A2644A" w:rsidRPr="00157E24" w:rsidRDefault="00A2644A" w:rsidP="00AA3B0A">
      <w:pPr>
        <w:autoSpaceDE w:val="0"/>
        <w:autoSpaceDN w:val="0"/>
        <w:adjustRightInd w:val="0"/>
        <w:spacing w:line="360" w:lineRule="auto"/>
        <w:jc w:val="both"/>
        <w:rPr>
          <w:rFonts w:ascii="Times New Roman" w:hAnsi="Times New Roman" w:cs="Times New Roman"/>
          <w:iCs/>
          <w:sz w:val="24"/>
          <w:szCs w:val="24"/>
        </w:rPr>
      </w:pPr>
      <w:r w:rsidRPr="00157E24">
        <w:rPr>
          <w:rFonts w:ascii="Times New Roman" w:hAnsi="Times New Roman" w:cs="Times New Roman"/>
          <w:iCs/>
          <w:sz w:val="24"/>
          <w:szCs w:val="24"/>
        </w:rPr>
        <w:t xml:space="preserve">Central Statistical </w:t>
      </w:r>
      <w:proofErr w:type="gramStart"/>
      <w:r w:rsidRPr="00157E24">
        <w:rPr>
          <w:rFonts w:ascii="Times New Roman" w:hAnsi="Times New Roman" w:cs="Times New Roman"/>
          <w:iCs/>
          <w:sz w:val="24"/>
          <w:szCs w:val="24"/>
        </w:rPr>
        <w:t>Office</w:t>
      </w:r>
      <w:r w:rsidR="001F760E" w:rsidRPr="00157E24">
        <w:rPr>
          <w:rFonts w:ascii="Times New Roman" w:hAnsi="Times New Roman" w:cs="Times New Roman"/>
          <w:iCs/>
          <w:sz w:val="24"/>
          <w:szCs w:val="24"/>
        </w:rPr>
        <w:t>.,</w:t>
      </w:r>
      <w:proofErr w:type="gramEnd"/>
      <w:r w:rsidR="001F760E" w:rsidRPr="00157E24">
        <w:rPr>
          <w:rFonts w:ascii="Times New Roman" w:hAnsi="Times New Roman" w:cs="Times New Roman"/>
          <w:iCs/>
          <w:sz w:val="24"/>
          <w:szCs w:val="24"/>
        </w:rPr>
        <w:t xml:space="preserve"> 2013</w:t>
      </w:r>
      <w:r w:rsidR="00C91211" w:rsidRPr="00157E24">
        <w:rPr>
          <w:rFonts w:ascii="Times New Roman" w:hAnsi="Times New Roman" w:cs="Times New Roman"/>
          <w:iCs/>
          <w:sz w:val="24"/>
          <w:szCs w:val="24"/>
        </w:rPr>
        <w:t>.</w:t>
      </w:r>
      <w:r w:rsidRPr="00157E24">
        <w:rPr>
          <w:rFonts w:ascii="Times New Roman" w:hAnsi="Times New Roman" w:cs="Times New Roman"/>
          <w:iCs/>
          <w:sz w:val="24"/>
          <w:szCs w:val="24"/>
        </w:rPr>
        <w:t xml:space="preserve"> </w:t>
      </w:r>
      <w:proofErr w:type="gramStart"/>
      <w:r w:rsidRPr="00157E24">
        <w:rPr>
          <w:rFonts w:ascii="Times New Roman" w:hAnsi="Times New Roman" w:cs="Times New Roman"/>
          <w:i/>
          <w:iCs/>
          <w:sz w:val="24"/>
          <w:szCs w:val="24"/>
        </w:rPr>
        <w:t>Population and demographic projections 2011-2035</w:t>
      </w:r>
      <w:r w:rsidR="001F760E" w:rsidRPr="00157E24">
        <w:rPr>
          <w:rFonts w:ascii="Times New Roman" w:hAnsi="Times New Roman" w:cs="Times New Roman"/>
          <w:iCs/>
          <w:sz w:val="24"/>
          <w:szCs w:val="24"/>
        </w:rPr>
        <w:t>.</w:t>
      </w:r>
      <w:proofErr w:type="gramEnd"/>
      <w:r w:rsidR="001F760E" w:rsidRPr="00157E24">
        <w:rPr>
          <w:rFonts w:ascii="Times New Roman" w:hAnsi="Times New Roman" w:cs="Times New Roman"/>
          <w:iCs/>
          <w:sz w:val="24"/>
          <w:szCs w:val="24"/>
        </w:rPr>
        <w:t xml:space="preserve"> Lusaka: </w:t>
      </w:r>
      <w:r w:rsidRPr="00157E24">
        <w:rPr>
          <w:rFonts w:ascii="Times New Roman" w:hAnsi="Times New Roman" w:cs="Times New Roman"/>
          <w:iCs/>
          <w:sz w:val="24"/>
          <w:szCs w:val="24"/>
        </w:rPr>
        <w:t>CSO.</w:t>
      </w:r>
    </w:p>
    <w:p w14:paraId="5D421FEF" w14:textId="15581EE4" w:rsidR="00A2644A" w:rsidRPr="00157E24" w:rsidRDefault="00F5395C" w:rsidP="00AA3B0A">
      <w:pPr>
        <w:spacing w:line="360" w:lineRule="auto"/>
        <w:jc w:val="both"/>
        <w:rPr>
          <w:rFonts w:ascii="Times New Roman" w:hAnsi="Times New Roman" w:cs="Times New Roman"/>
          <w:i/>
          <w:iCs/>
          <w:sz w:val="24"/>
          <w:szCs w:val="24"/>
        </w:rPr>
      </w:pPr>
      <w:proofErr w:type="spellStart"/>
      <w:r w:rsidRPr="00157E24">
        <w:rPr>
          <w:rFonts w:ascii="Times New Roman" w:hAnsi="Times New Roman" w:cs="Times New Roman"/>
          <w:iCs/>
          <w:sz w:val="24"/>
          <w:szCs w:val="24"/>
        </w:rPr>
        <w:t>Chami</w:t>
      </w:r>
      <w:proofErr w:type="spellEnd"/>
      <w:r w:rsidRPr="00157E24">
        <w:rPr>
          <w:rFonts w:ascii="Times New Roman" w:hAnsi="Times New Roman" w:cs="Times New Roman"/>
          <w:iCs/>
          <w:sz w:val="24"/>
          <w:szCs w:val="24"/>
        </w:rPr>
        <w:t>, M.F</w:t>
      </w:r>
      <w:r w:rsidR="00895A33" w:rsidRPr="00157E24">
        <w:rPr>
          <w:rFonts w:ascii="Times New Roman" w:hAnsi="Times New Roman" w:cs="Times New Roman"/>
          <w:iCs/>
          <w:sz w:val="24"/>
          <w:szCs w:val="24"/>
        </w:rPr>
        <w:t>.,</w:t>
      </w:r>
      <w:r w:rsidR="00D9640F" w:rsidRPr="00157E24">
        <w:rPr>
          <w:rFonts w:ascii="Times New Roman" w:hAnsi="Times New Roman" w:cs="Times New Roman"/>
          <w:iCs/>
          <w:sz w:val="24"/>
          <w:szCs w:val="24"/>
        </w:rPr>
        <w:t xml:space="preserve"> 2018</w:t>
      </w:r>
      <w:r w:rsidR="00C83D0E" w:rsidRPr="00157E24">
        <w:rPr>
          <w:rFonts w:ascii="Times New Roman" w:hAnsi="Times New Roman" w:cs="Times New Roman"/>
          <w:iCs/>
          <w:sz w:val="24"/>
          <w:szCs w:val="24"/>
        </w:rPr>
        <w:t>.</w:t>
      </w:r>
      <w:r w:rsidRPr="00157E24">
        <w:rPr>
          <w:rFonts w:ascii="Times New Roman" w:hAnsi="Times New Roman" w:cs="Times New Roman"/>
          <w:iCs/>
          <w:sz w:val="24"/>
          <w:szCs w:val="24"/>
        </w:rPr>
        <w:t xml:space="preserve"> Community involvement and sustainable tourism development in heritage management: </w:t>
      </w:r>
      <w:proofErr w:type="spellStart"/>
      <w:r w:rsidRPr="00157E24">
        <w:rPr>
          <w:rFonts w:ascii="Times New Roman" w:hAnsi="Times New Roman" w:cs="Times New Roman"/>
          <w:iCs/>
          <w:sz w:val="24"/>
          <w:szCs w:val="24"/>
        </w:rPr>
        <w:t>Amboni</w:t>
      </w:r>
      <w:proofErr w:type="spellEnd"/>
      <w:r w:rsidRPr="00157E24">
        <w:rPr>
          <w:rFonts w:ascii="Times New Roman" w:hAnsi="Times New Roman" w:cs="Times New Roman"/>
          <w:iCs/>
          <w:sz w:val="24"/>
          <w:szCs w:val="24"/>
        </w:rPr>
        <w:t xml:space="preserve"> limestone caves</w:t>
      </w:r>
      <w:r w:rsidR="004A2B6E" w:rsidRPr="00157E24">
        <w:rPr>
          <w:rFonts w:ascii="Times New Roman" w:hAnsi="Times New Roman" w:cs="Times New Roman"/>
          <w:iCs/>
          <w:sz w:val="24"/>
          <w:szCs w:val="24"/>
        </w:rPr>
        <w:t>, Tanzania.</w:t>
      </w:r>
      <w:r w:rsidRPr="00157E24">
        <w:rPr>
          <w:rFonts w:ascii="Times New Roman" w:hAnsi="Times New Roman" w:cs="Times New Roman"/>
          <w:sz w:val="24"/>
          <w:szCs w:val="24"/>
        </w:rPr>
        <w:t xml:space="preserve"> </w:t>
      </w:r>
      <w:r w:rsidRPr="00157E24">
        <w:rPr>
          <w:rFonts w:ascii="Times New Roman" w:hAnsi="Times New Roman" w:cs="Times New Roman"/>
          <w:i/>
          <w:iCs/>
          <w:sz w:val="24"/>
          <w:szCs w:val="24"/>
        </w:rPr>
        <w:t xml:space="preserve">African Journal of </w:t>
      </w:r>
      <w:r w:rsidR="009E064F" w:rsidRPr="00157E24">
        <w:rPr>
          <w:rFonts w:ascii="Times New Roman" w:hAnsi="Times New Roman" w:cs="Times New Roman"/>
          <w:i/>
          <w:iCs/>
          <w:sz w:val="24"/>
          <w:szCs w:val="24"/>
        </w:rPr>
        <w:t>hospitality,</w:t>
      </w:r>
      <w:r w:rsidRPr="00157E24">
        <w:rPr>
          <w:rFonts w:ascii="Times New Roman" w:hAnsi="Times New Roman" w:cs="Times New Roman"/>
          <w:i/>
          <w:iCs/>
          <w:sz w:val="24"/>
          <w:szCs w:val="24"/>
        </w:rPr>
        <w:t xml:space="preserve"> tourism and </w:t>
      </w:r>
      <w:r w:rsidR="008162DF" w:rsidRPr="00157E24">
        <w:rPr>
          <w:rFonts w:ascii="Times New Roman" w:hAnsi="Times New Roman" w:cs="Times New Roman"/>
          <w:i/>
          <w:iCs/>
          <w:sz w:val="24"/>
          <w:szCs w:val="24"/>
        </w:rPr>
        <w:t>leisure,</w:t>
      </w:r>
      <w:r w:rsidRPr="00157E24">
        <w:rPr>
          <w:rFonts w:ascii="Times New Roman" w:hAnsi="Times New Roman" w:cs="Times New Roman"/>
          <w:i/>
          <w:iCs/>
          <w:sz w:val="24"/>
          <w:szCs w:val="24"/>
        </w:rPr>
        <w:t xml:space="preserve"> 7(2), 1-13.</w:t>
      </w:r>
    </w:p>
    <w:p w14:paraId="4CD003C4" w14:textId="77FFD4BE" w:rsidR="0029568D" w:rsidRPr="00157E24" w:rsidRDefault="0029568D" w:rsidP="00AA3B0A">
      <w:pPr>
        <w:autoSpaceDE w:val="0"/>
        <w:autoSpaceDN w:val="0"/>
        <w:adjustRightInd w:val="0"/>
        <w:spacing w:line="360" w:lineRule="auto"/>
        <w:jc w:val="both"/>
        <w:rPr>
          <w:rFonts w:ascii="Times New Roman" w:hAnsi="Times New Roman" w:cs="Times New Roman"/>
          <w:sz w:val="24"/>
          <w:szCs w:val="24"/>
        </w:rPr>
      </w:pPr>
      <w:proofErr w:type="spellStart"/>
      <w:proofErr w:type="gramStart"/>
      <w:r w:rsidRPr="00157E24">
        <w:rPr>
          <w:rFonts w:ascii="Times New Roman" w:hAnsi="Times New Roman" w:cs="Times New Roman"/>
          <w:sz w:val="24"/>
          <w:szCs w:val="24"/>
        </w:rPr>
        <w:t>Chansa</w:t>
      </w:r>
      <w:proofErr w:type="spellEnd"/>
      <w:r w:rsidRPr="00157E24">
        <w:rPr>
          <w:rFonts w:ascii="Times New Roman" w:hAnsi="Times New Roman" w:cs="Times New Roman"/>
          <w:sz w:val="24"/>
          <w:szCs w:val="24"/>
        </w:rPr>
        <w:t xml:space="preserve">, </w:t>
      </w:r>
      <w:r w:rsidR="00184C88" w:rsidRPr="00157E24">
        <w:rPr>
          <w:rFonts w:ascii="Times New Roman" w:hAnsi="Times New Roman" w:cs="Times New Roman"/>
          <w:sz w:val="24"/>
          <w:szCs w:val="24"/>
        </w:rPr>
        <w:t xml:space="preserve">C and </w:t>
      </w:r>
      <w:r w:rsidR="000009F7" w:rsidRPr="00157E24">
        <w:rPr>
          <w:rFonts w:ascii="Times New Roman" w:hAnsi="Times New Roman" w:cs="Times New Roman"/>
          <w:sz w:val="24"/>
          <w:szCs w:val="24"/>
        </w:rPr>
        <w:t xml:space="preserve">C.S. </w:t>
      </w:r>
      <w:proofErr w:type="spellStart"/>
      <w:r w:rsidR="00184C88" w:rsidRPr="00157E24">
        <w:rPr>
          <w:rFonts w:ascii="Times New Roman" w:hAnsi="Times New Roman" w:cs="Times New Roman"/>
          <w:sz w:val="24"/>
          <w:szCs w:val="24"/>
        </w:rPr>
        <w:t>Muzamba</w:t>
      </w:r>
      <w:proofErr w:type="spellEnd"/>
      <w:r w:rsidR="00184C88" w:rsidRPr="00157E24">
        <w:rPr>
          <w:rFonts w:ascii="Times New Roman" w:hAnsi="Times New Roman" w:cs="Times New Roman"/>
          <w:sz w:val="24"/>
          <w:szCs w:val="24"/>
        </w:rPr>
        <w:t xml:space="preserve">, </w:t>
      </w:r>
      <w:r w:rsidR="000009F7" w:rsidRPr="00157E24">
        <w:rPr>
          <w:rFonts w:ascii="Times New Roman" w:hAnsi="Times New Roman" w:cs="Times New Roman"/>
          <w:sz w:val="24"/>
          <w:szCs w:val="24"/>
        </w:rPr>
        <w:t>2014</w:t>
      </w:r>
      <w:r w:rsidR="00C83D0E" w:rsidRPr="00157E24">
        <w:rPr>
          <w:rFonts w:ascii="Times New Roman" w:hAnsi="Times New Roman" w:cs="Times New Roman"/>
          <w:sz w:val="24"/>
          <w:szCs w:val="24"/>
        </w:rPr>
        <w:t>.</w:t>
      </w:r>
      <w:proofErr w:type="gramEnd"/>
      <w:r w:rsidR="00184C88" w:rsidRPr="00157E24">
        <w:rPr>
          <w:rFonts w:ascii="Times New Roman" w:hAnsi="Times New Roman" w:cs="Times New Roman"/>
          <w:sz w:val="24"/>
          <w:szCs w:val="24"/>
        </w:rPr>
        <w:t xml:space="preserve"> T</w:t>
      </w:r>
      <w:r w:rsidRPr="00157E24">
        <w:rPr>
          <w:rFonts w:ascii="Times New Roman" w:hAnsi="Times New Roman" w:cs="Times New Roman"/>
          <w:sz w:val="24"/>
          <w:szCs w:val="24"/>
        </w:rPr>
        <w:t xml:space="preserve">ourism and </w:t>
      </w:r>
      <w:r w:rsidR="000009F7" w:rsidRPr="00157E24">
        <w:rPr>
          <w:rFonts w:ascii="Times New Roman" w:hAnsi="Times New Roman" w:cs="Times New Roman"/>
          <w:sz w:val="24"/>
          <w:szCs w:val="24"/>
        </w:rPr>
        <w:t>tourist attractions in Zambia: H</w:t>
      </w:r>
      <w:r w:rsidRPr="00157E24">
        <w:rPr>
          <w:rFonts w:ascii="Times New Roman" w:hAnsi="Times New Roman" w:cs="Times New Roman"/>
          <w:sz w:val="24"/>
          <w:szCs w:val="24"/>
        </w:rPr>
        <w:t>ave we fully harnessed the potential in the last fifty years of independence, 1964-2014</w:t>
      </w:r>
      <w:proofErr w:type="gramStart"/>
      <w:r w:rsidRPr="00157E24">
        <w:rPr>
          <w:rFonts w:ascii="Times New Roman" w:hAnsi="Times New Roman" w:cs="Times New Roman"/>
          <w:sz w:val="24"/>
          <w:szCs w:val="24"/>
        </w:rPr>
        <w:t>?</w:t>
      </w:r>
      <w:r w:rsidR="00AB691E" w:rsidRPr="00157E24">
        <w:rPr>
          <w:rFonts w:ascii="Times New Roman" w:hAnsi="Times New Roman" w:cs="Times New Roman"/>
          <w:sz w:val="24"/>
          <w:szCs w:val="24"/>
        </w:rPr>
        <w:t>,</w:t>
      </w:r>
      <w:proofErr w:type="gramEnd"/>
      <w:r w:rsidR="00AB691E" w:rsidRPr="00157E24">
        <w:rPr>
          <w:rFonts w:ascii="Times New Roman" w:hAnsi="Times New Roman" w:cs="Times New Roman"/>
          <w:sz w:val="24"/>
          <w:szCs w:val="24"/>
        </w:rPr>
        <w:t xml:space="preserve"> Journal of Sustainable Development in Africa</w:t>
      </w:r>
      <w:r w:rsidR="000009F7" w:rsidRPr="00157E24">
        <w:rPr>
          <w:rFonts w:ascii="Times New Roman" w:hAnsi="Times New Roman" w:cs="Times New Roman"/>
          <w:sz w:val="24"/>
          <w:szCs w:val="24"/>
        </w:rPr>
        <w:t>.,</w:t>
      </w:r>
      <w:r w:rsidR="00AB691E" w:rsidRPr="00157E24">
        <w:rPr>
          <w:rFonts w:ascii="Times New Roman" w:hAnsi="Times New Roman" w:cs="Times New Roman"/>
          <w:sz w:val="24"/>
          <w:szCs w:val="24"/>
        </w:rPr>
        <w:t xml:space="preserve"> 16 (8),</w:t>
      </w:r>
      <w:r w:rsidR="000009F7" w:rsidRPr="00157E24">
        <w:rPr>
          <w:rFonts w:ascii="Times New Roman" w:hAnsi="Times New Roman" w:cs="Times New Roman"/>
          <w:sz w:val="24"/>
          <w:szCs w:val="24"/>
        </w:rPr>
        <w:t xml:space="preserve"> </w:t>
      </w:r>
      <w:r w:rsidR="00AB691E" w:rsidRPr="00157E24">
        <w:rPr>
          <w:rFonts w:ascii="Times New Roman" w:hAnsi="Times New Roman" w:cs="Times New Roman"/>
          <w:sz w:val="24"/>
          <w:szCs w:val="24"/>
        </w:rPr>
        <w:t>122-163.</w:t>
      </w:r>
    </w:p>
    <w:p w14:paraId="632D5E47" w14:textId="00A125B0" w:rsidR="003B3767" w:rsidRPr="00157E24" w:rsidRDefault="00B160C0" w:rsidP="00AA3B0A">
      <w:pPr>
        <w:autoSpaceDE w:val="0"/>
        <w:autoSpaceDN w:val="0"/>
        <w:adjustRightInd w:val="0"/>
        <w:spacing w:line="360" w:lineRule="auto"/>
        <w:jc w:val="both"/>
        <w:rPr>
          <w:rFonts w:ascii="Times New Roman" w:hAnsi="Times New Roman" w:cs="Times New Roman"/>
          <w:sz w:val="24"/>
          <w:szCs w:val="24"/>
        </w:rPr>
      </w:pPr>
      <w:proofErr w:type="gramStart"/>
      <w:r w:rsidRPr="00157E24">
        <w:rPr>
          <w:rFonts w:ascii="Times New Roman" w:hAnsi="Times New Roman" w:cs="Times New Roman"/>
          <w:sz w:val="24"/>
          <w:szCs w:val="24"/>
        </w:rPr>
        <w:t>Chawira, M</w:t>
      </w:r>
      <w:r w:rsidR="00C83D0E" w:rsidRPr="00157E24">
        <w:rPr>
          <w:rFonts w:ascii="Times New Roman" w:hAnsi="Times New Roman" w:cs="Times New Roman"/>
          <w:sz w:val="24"/>
          <w:szCs w:val="24"/>
        </w:rPr>
        <w:t>.,</w:t>
      </w:r>
      <w:r w:rsidR="00C55D51" w:rsidRPr="00157E24">
        <w:rPr>
          <w:rFonts w:ascii="Times New Roman" w:hAnsi="Times New Roman" w:cs="Times New Roman"/>
          <w:sz w:val="24"/>
          <w:szCs w:val="24"/>
        </w:rPr>
        <w:t xml:space="preserve"> 2017</w:t>
      </w:r>
      <w:r w:rsidR="00C83D0E" w:rsidRPr="00157E24">
        <w:rPr>
          <w:rFonts w:ascii="Times New Roman" w:hAnsi="Times New Roman" w:cs="Times New Roman"/>
          <w:sz w:val="24"/>
          <w:szCs w:val="24"/>
        </w:rPr>
        <w:t>.</w:t>
      </w:r>
      <w:proofErr w:type="gramEnd"/>
      <w:r w:rsidRPr="00157E24">
        <w:rPr>
          <w:rFonts w:ascii="Times New Roman" w:hAnsi="Times New Roman" w:cs="Times New Roman"/>
          <w:sz w:val="24"/>
          <w:szCs w:val="24"/>
        </w:rPr>
        <w:t xml:space="preserve"> </w:t>
      </w:r>
      <w:proofErr w:type="gramStart"/>
      <w:r w:rsidRPr="00157E24">
        <w:rPr>
          <w:rFonts w:ascii="Times New Roman" w:hAnsi="Times New Roman" w:cs="Times New Roman"/>
          <w:sz w:val="24"/>
          <w:szCs w:val="24"/>
        </w:rPr>
        <w:t>Constructing an enabling learning environment for the development of critical thinking skills in hist</w:t>
      </w:r>
      <w:r w:rsidR="00C55D51" w:rsidRPr="00157E24">
        <w:rPr>
          <w:rFonts w:ascii="Times New Roman" w:hAnsi="Times New Roman" w:cs="Times New Roman"/>
          <w:sz w:val="24"/>
          <w:szCs w:val="24"/>
        </w:rPr>
        <w:t>ory teaching.</w:t>
      </w:r>
      <w:proofErr w:type="gramEnd"/>
      <w:r w:rsidR="00C55D51" w:rsidRPr="00157E24">
        <w:rPr>
          <w:rFonts w:ascii="Times New Roman" w:hAnsi="Times New Roman" w:cs="Times New Roman"/>
          <w:sz w:val="24"/>
          <w:szCs w:val="24"/>
        </w:rPr>
        <w:t xml:space="preserve"> Ph.D.</w:t>
      </w:r>
      <w:r w:rsidR="00137F99" w:rsidRPr="00157E24">
        <w:rPr>
          <w:rFonts w:ascii="Times New Roman" w:hAnsi="Times New Roman" w:cs="Times New Roman"/>
          <w:sz w:val="24"/>
          <w:szCs w:val="24"/>
        </w:rPr>
        <w:t xml:space="preserve"> </w:t>
      </w:r>
      <w:r w:rsidR="00C55D51" w:rsidRPr="00157E24">
        <w:rPr>
          <w:rFonts w:ascii="Times New Roman" w:hAnsi="Times New Roman" w:cs="Times New Roman"/>
          <w:sz w:val="24"/>
          <w:szCs w:val="24"/>
        </w:rPr>
        <w:t xml:space="preserve">Thesis, </w:t>
      </w:r>
      <w:r w:rsidR="00137F99" w:rsidRPr="00157E24">
        <w:rPr>
          <w:rFonts w:ascii="Times New Roman" w:hAnsi="Times New Roman" w:cs="Times New Roman"/>
          <w:sz w:val="24"/>
          <w:szCs w:val="24"/>
        </w:rPr>
        <w:t>U</w:t>
      </w:r>
      <w:r w:rsidRPr="00157E24">
        <w:rPr>
          <w:rFonts w:ascii="Times New Roman" w:hAnsi="Times New Roman" w:cs="Times New Roman"/>
          <w:sz w:val="24"/>
          <w:szCs w:val="24"/>
        </w:rPr>
        <w:t xml:space="preserve">niversity of the </w:t>
      </w:r>
      <w:r w:rsidR="00137F99" w:rsidRPr="00157E24">
        <w:rPr>
          <w:rFonts w:ascii="Times New Roman" w:hAnsi="Times New Roman" w:cs="Times New Roman"/>
          <w:sz w:val="24"/>
          <w:szCs w:val="24"/>
        </w:rPr>
        <w:t>Free State</w:t>
      </w:r>
      <w:r w:rsidR="00C55D51" w:rsidRPr="00157E24">
        <w:rPr>
          <w:rFonts w:ascii="Times New Roman" w:hAnsi="Times New Roman" w:cs="Times New Roman"/>
          <w:sz w:val="24"/>
          <w:szCs w:val="24"/>
        </w:rPr>
        <w:t>.</w:t>
      </w:r>
    </w:p>
    <w:p w14:paraId="5E86AF18" w14:textId="210151DB" w:rsidR="0018647D" w:rsidRDefault="0018647D" w:rsidP="00AA3B0A">
      <w:pPr>
        <w:autoSpaceDE w:val="0"/>
        <w:autoSpaceDN w:val="0"/>
        <w:adjustRightInd w:val="0"/>
        <w:spacing w:line="360" w:lineRule="auto"/>
        <w:jc w:val="both"/>
        <w:rPr>
          <w:rFonts w:ascii="Times New Roman" w:hAnsi="Times New Roman" w:cs="Times New Roman"/>
          <w:sz w:val="24"/>
          <w:szCs w:val="24"/>
        </w:rPr>
      </w:pPr>
      <w:proofErr w:type="spellStart"/>
      <w:r w:rsidRPr="00157E24">
        <w:rPr>
          <w:rFonts w:ascii="Times New Roman" w:hAnsi="Times New Roman" w:cs="Times New Roman"/>
          <w:sz w:val="24"/>
          <w:szCs w:val="24"/>
        </w:rPr>
        <w:t>Chileshe</w:t>
      </w:r>
      <w:proofErr w:type="spellEnd"/>
      <w:r w:rsidRPr="00157E24">
        <w:rPr>
          <w:rFonts w:ascii="Times New Roman" w:hAnsi="Times New Roman" w:cs="Times New Roman"/>
          <w:sz w:val="24"/>
          <w:szCs w:val="24"/>
        </w:rPr>
        <w:t>, B</w:t>
      </w:r>
      <w:r w:rsidR="00C83D0E" w:rsidRPr="00157E24">
        <w:rPr>
          <w:rFonts w:ascii="Times New Roman" w:hAnsi="Times New Roman" w:cs="Times New Roman"/>
          <w:sz w:val="24"/>
          <w:szCs w:val="24"/>
        </w:rPr>
        <w:t>.,</w:t>
      </w:r>
      <w:r w:rsidR="00271E27" w:rsidRPr="00157E24">
        <w:rPr>
          <w:rFonts w:ascii="Times New Roman" w:hAnsi="Times New Roman" w:cs="Times New Roman"/>
          <w:sz w:val="24"/>
          <w:szCs w:val="24"/>
        </w:rPr>
        <w:t xml:space="preserve"> 2004</w:t>
      </w:r>
      <w:r w:rsidR="00C83D0E" w:rsidRPr="00157E24">
        <w:rPr>
          <w:rFonts w:ascii="Times New Roman" w:hAnsi="Times New Roman" w:cs="Times New Roman"/>
          <w:sz w:val="24"/>
          <w:szCs w:val="24"/>
        </w:rPr>
        <w:t>.</w:t>
      </w:r>
      <w:r w:rsidRPr="00157E24">
        <w:rPr>
          <w:rFonts w:ascii="Times New Roman" w:hAnsi="Times New Roman" w:cs="Times New Roman"/>
          <w:sz w:val="24"/>
          <w:szCs w:val="24"/>
        </w:rPr>
        <w:t xml:space="preserve"> </w:t>
      </w:r>
      <w:proofErr w:type="gramStart"/>
      <w:r w:rsidRPr="00157E24">
        <w:rPr>
          <w:rFonts w:ascii="Times New Roman" w:hAnsi="Times New Roman" w:cs="Times New Roman"/>
          <w:sz w:val="24"/>
          <w:szCs w:val="24"/>
        </w:rPr>
        <w:t>The impact of urban growth on indigenous wood vegetation in Kasam</w:t>
      </w:r>
      <w:r w:rsidR="00271E27" w:rsidRPr="00157E24">
        <w:rPr>
          <w:rFonts w:ascii="Times New Roman" w:hAnsi="Times New Roman" w:cs="Times New Roman"/>
          <w:sz w:val="24"/>
          <w:szCs w:val="24"/>
        </w:rPr>
        <w:t>a Town and its Environs, Zambia.</w:t>
      </w:r>
      <w:proofErr w:type="gramEnd"/>
      <w:r w:rsidR="00271E27" w:rsidRPr="00157E24">
        <w:rPr>
          <w:rFonts w:ascii="Times New Roman" w:hAnsi="Times New Roman" w:cs="Times New Roman"/>
          <w:sz w:val="24"/>
          <w:szCs w:val="24"/>
        </w:rPr>
        <w:t xml:space="preserve"> </w:t>
      </w:r>
      <w:proofErr w:type="spellStart"/>
      <w:r w:rsidR="00271E27" w:rsidRPr="00157E24">
        <w:rPr>
          <w:rFonts w:ascii="Times New Roman" w:hAnsi="Times New Roman" w:cs="Times New Roman"/>
          <w:sz w:val="24"/>
          <w:szCs w:val="24"/>
        </w:rPr>
        <w:t>Msc</w:t>
      </w:r>
      <w:proofErr w:type="spellEnd"/>
      <w:r w:rsidR="00271E27" w:rsidRPr="00157E24">
        <w:rPr>
          <w:rFonts w:ascii="Times New Roman" w:hAnsi="Times New Roman" w:cs="Times New Roman"/>
          <w:sz w:val="24"/>
          <w:szCs w:val="24"/>
        </w:rPr>
        <w:t>. T</w:t>
      </w:r>
      <w:r w:rsidRPr="00157E24">
        <w:rPr>
          <w:rFonts w:ascii="Times New Roman" w:hAnsi="Times New Roman" w:cs="Times New Roman"/>
          <w:sz w:val="24"/>
          <w:szCs w:val="24"/>
        </w:rPr>
        <w:t xml:space="preserve">hesis, </w:t>
      </w:r>
      <w:proofErr w:type="gramStart"/>
      <w:r w:rsidRPr="00157E24">
        <w:rPr>
          <w:rFonts w:ascii="Times New Roman" w:hAnsi="Times New Roman" w:cs="Times New Roman"/>
          <w:sz w:val="24"/>
          <w:szCs w:val="24"/>
        </w:rPr>
        <w:t>The</w:t>
      </w:r>
      <w:proofErr w:type="gramEnd"/>
      <w:r w:rsidRPr="00157E24">
        <w:rPr>
          <w:rFonts w:ascii="Times New Roman" w:hAnsi="Times New Roman" w:cs="Times New Roman"/>
          <w:sz w:val="24"/>
          <w:szCs w:val="24"/>
        </w:rPr>
        <w:t xml:space="preserve"> University of Zambia.</w:t>
      </w:r>
    </w:p>
    <w:p w14:paraId="4AAE0B6F" w14:textId="0E5D5146" w:rsidR="003E3B99" w:rsidRPr="00157E24" w:rsidRDefault="003E3B99" w:rsidP="00AA3B0A">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Choy, D., 1992. Life cycle models for Pacific Island Destination. Journal of Travel Research 30(3): 26-32.</w:t>
      </w:r>
    </w:p>
    <w:p w14:paraId="1C4CEA58" w14:textId="59564BDC" w:rsidR="003B3767" w:rsidRPr="00157E24" w:rsidRDefault="003B3767" w:rsidP="00AA3B0A">
      <w:pPr>
        <w:autoSpaceDE w:val="0"/>
        <w:autoSpaceDN w:val="0"/>
        <w:adjustRightInd w:val="0"/>
        <w:spacing w:line="360" w:lineRule="auto"/>
        <w:jc w:val="both"/>
        <w:rPr>
          <w:rFonts w:ascii="Times New Roman" w:hAnsi="Times New Roman" w:cs="Times New Roman"/>
          <w:i/>
          <w:iCs/>
          <w:sz w:val="24"/>
          <w:szCs w:val="24"/>
        </w:rPr>
      </w:pPr>
      <w:proofErr w:type="gramStart"/>
      <w:r w:rsidRPr="00157E24">
        <w:rPr>
          <w:rFonts w:ascii="Times New Roman" w:hAnsi="Times New Roman" w:cs="Times New Roman"/>
          <w:iCs/>
          <w:sz w:val="24"/>
          <w:szCs w:val="24"/>
        </w:rPr>
        <w:t xml:space="preserve">Christie, I. T., E. </w:t>
      </w:r>
      <w:proofErr w:type="spellStart"/>
      <w:r w:rsidRPr="00157E24">
        <w:rPr>
          <w:rFonts w:ascii="Times New Roman" w:hAnsi="Times New Roman" w:cs="Times New Roman"/>
          <w:iCs/>
          <w:sz w:val="24"/>
          <w:szCs w:val="24"/>
        </w:rPr>
        <w:t>Fernandes</w:t>
      </w:r>
      <w:proofErr w:type="spellEnd"/>
      <w:r w:rsidR="00B20C18" w:rsidRPr="00157E24">
        <w:rPr>
          <w:rFonts w:ascii="Times New Roman" w:hAnsi="Times New Roman" w:cs="Times New Roman"/>
          <w:iCs/>
          <w:sz w:val="24"/>
          <w:szCs w:val="24"/>
        </w:rPr>
        <w:t>.</w:t>
      </w:r>
      <w:r w:rsidRPr="00157E24">
        <w:rPr>
          <w:rFonts w:ascii="Times New Roman" w:hAnsi="Times New Roman" w:cs="Times New Roman"/>
          <w:iCs/>
          <w:sz w:val="24"/>
          <w:szCs w:val="24"/>
        </w:rPr>
        <w:t xml:space="preserve">, H. </w:t>
      </w:r>
      <w:proofErr w:type="spellStart"/>
      <w:r w:rsidRPr="00157E24">
        <w:rPr>
          <w:rFonts w:ascii="Times New Roman" w:hAnsi="Times New Roman" w:cs="Times New Roman"/>
          <w:iCs/>
          <w:sz w:val="24"/>
          <w:szCs w:val="24"/>
        </w:rPr>
        <w:t>Messerli</w:t>
      </w:r>
      <w:proofErr w:type="spellEnd"/>
      <w:r w:rsidRPr="00157E24">
        <w:rPr>
          <w:rFonts w:ascii="Times New Roman" w:hAnsi="Times New Roman" w:cs="Times New Roman"/>
          <w:iCs/>
          <w:sz w:val="24"/>
          <w:szCs w:val="24"/>
        </w:rPr>
        <w:t xml:space="preserve"> </w:t>
      </w:r>
      <w:r w:rsidR="00E93575" w:rsidRPr="00157E24">
        <w:rPr>
          <w:rFonts w:ascii="Times New Roman" w:hAnsi="Times New Roman" w:cs="Times New Roman"/>
          <w:iCs/>
          <w:sz w:val="24"/>
          <w:szCs w:val="24"/>
        </w:rPr>
        <w:t>and L</w:t>
      </w:r>
      <w:r w:rsidR="00B20C18" w:rsidRPr="00157E24">
        <w:rPr>
          <w:rFonts w:ascii="Times New Roman" w:hAnsi="Times New Roman" w:cs="Times New Roman"/>
          <w:iCs/>
          <w:sz w:val="24"/>
          <w:szCs w:val="24"/>
        </w:rPr>
        <w:t>. Twining-Ward</w:t>
      </w:r>
      <w:r w:rsidR="00E93575" w:rsidRPr="00157E24">
        <w:rPr>
          <w:rFonts w:ascii="Times New Roman" w:hAnsi="Times New Roman" w:cs="Times New Roman"/>
          <w:iCs/>
          <w:sz w:val="24"/>
          <w:szCs w:val="24"/>
        </w:rPr>
        <w:t>,</w:t>
      </w:r>
      <w:r w:rsidRPr="00157E24">
        <w:rPr>
          <w:rFonts w:ascii="Times New Roman" w:hAnsi="Times New Roman" w:cs="Times New Roman"/>
          <w:iCs/>
          <w:sz w:val="24"/>
          <w:szCs w:val="24"/>
        </w:rPr>
        <w:t xml:space="preserve"> 2014</w:t>
      </w:r>
      <w:r w:rsidR="00C83D0E" w:rsidRPr="00157E24">
        <w:rPr>
          <w:rFonts w:ascii="Times New Roman" w:hAnsi="Times New Roman" w:cs="Times New Roman"/>
          <w:iCs/>
          <w:sz w:val="24"/>
          <w:szCs w:val="24"/>
        </w:rPr>
        <w:t>.</w:t>
      </w:r>
      <w:proofErr w:type="gramEnd"/>
      <w:r w:rsidRPr="00157E24">
        <w:rPr>
          <w:rFonts w:ascii="Times New Roman" w:hAnsi="Times New Roman" w:cs="Times New Roman"/>
          <w:iCs/>
          <w:sz w:val="24"/>
          <w:szCs w:val="24"/>
        </w:rPr>
        <w:t xml:space="preserve"> </w:t>
      </w:r>
      <w:r w:rsidR="00EF215A" w:rsidRPr="00157E24">
        <w:rPr>
          <w:rFonts w:ascii="Times New Roman" w:hAnsi="Times New Roman" w:cs="Times New Roman"/>
          <w:i/>
          <w:iCs/>
          <w:sz w:val="24"/>
          <w:szCs w:val="24"/>
        </w:rPr>
        <w:t xml:space="preserve">Tourism in Africa: </w:t>
      </w:r>
      <w:r w:rsidRPr="00157E24">
        <w:rPr>
          <w:rFonts w:ascii="Times New Roman" w:hAnsi="Times New Roman" w:cs="Times New Roman"/>
          <w:i/>
          <w:iCs/>
          <w:sz w:val="24"/>
          <w:szCs w:val="24"/>
        </w:rPr>
        <w:t>Harnessing tourism for growth and improved livelihoods.</w:t>
      </w:r>
      <w:r w:rsidRPr="00157E24">
        <w:rPr>
          <w:rFonts w:ascii="Times New Roman" w:hAnsi="Times New Roman" w:cs="Times New Roman"/>
          <w:iCs/>
          <w:sz w:val="24"/>
          <w:szCs w:val="24"/>
        </w:rPr>
        <w:t xml:space="preserve"> Washington, D.C: The World Bank.</w:t>
      </w:r>
    </w:p>
    <w:p w14:paraId="42CF294F" w14:textId="07E48003" w:rsidR="00764AE1" w:rsidRPr="00157E24" w:rsidRDefault="00764AE1" w:rsidP="00AA3B0A">
      <w:pPr>
        <w:autoSpaceDE w:val="0"/>
        <w:autoSpaceDN w:val="0"/>
        <w:adjustRightInd w:val="0"/>
        <w:spacing w:line="360" w:lineRule="auto"/>
        <w:jc w:val="both"/>
        <w:rPr>
          <w:rFonts w:ascii="Times New Roman" w:hAnsi="Times New Roman" w:cs="Times New Roman"/>
          <w:iCs/>
          <w:sz w:val="24"/>
          <w:szCs w:val="24"/>
        </w:rPr>
      </w:pPr>
      <w:proofErr w:type="gramStart"/>
      <w:r w:rsidRPr="00157E24">
        <w:rPr>
          <w:rFonts w:ascii="Times New Roman" w:hAnsi="Times New Roman" w:cs="Times New Roman"/>
          <w:iCs/>
          <w:sz w:val="24"/>
          <w:szCs w:val="24"/>
        </w:rPr>
        <w:t xml:space="preserve">Cohen, L., </w:t>
      </w:r>
      <w:r w:rsidR="001835FF" w:rsidRPr="00157E24">
        <w:rPr>
          <w:rFonts w:ascii="Times New Roman" w:hAnsi="Times New Roman" w:cs="Times New Roman"/>
          <w:iCs/>
          <w:sz w:val="24"/>
          <w:szCs w:val="24"/>
        </w:rPr>
        <w:t xml:space="preserve">L. </w:t>
      </w:r>
      <w:proofErr w:type="spellStart"/>
      <w:r w:rsidR="001835FF" w:rsidRPr="00157E24">
        <w:rPr>
          <w:rFonts w:ascii="Times New Roman" w:hAnsi="Times New Roman" w:cs="Times New Roman"/>
          <w:iCs/>
          <w:sz w:val="24"/>
          <w:szCs w:val="24"/>
        </w:rPr>
        <w:t>Manion</w:t>
      </w:r>
      <w:proofErr w:type="spellEnd"/>
      <w:r w:rsidRPr="00157E24">
        <w:rPr>
          <w:rFonts w:ascii="Times New Roman" w:hAnsi="Times New Roman" w:cs="Times New Roman"/>
          <w:iCs/>
          <w:sz w:val="24"/>
          <w:szCs w:val="24"/>
        </w:rPr>
        <w:t xml:space="preserve"> and </w:t>
      </w:r>
      <w:r w:rsidR="001835FF" w:rsidRPr="00157E24">
        <w:rPr>
          <w:rFonts w:ascii="Times New Roman" w:hAnsi="Times New Roman" w:cs="Times New Roman"/>
          <w:iCs/>
          <w:sz w:val="24"/>
          <w:szCs w:val="24"/>
        </w:rPr>
        <w:t xml:space="preserve">K. </w:t>
      </w:r>
      <w:proofErr w:type="spellStart"/>
      <w:r w:rsidRPr="00157E24">
        <w:rPr>
          <w:rFonts w:ascii="Times New Roman" w:hAnsi="Times New Roman" w:cs="Times New Roman"/>
          <w:iCs/>
          <w:sz w:val="24"/>
          <w:szCs w:val="24"/>
        </w:rPr>
        <w:t>Marrison</w:t>
      </w:r>
      <w:proofErr w:type="spellEnd"/>
      <w:r w:rsidRPr="00157E24">
        <w:rPr>
          <w:rFonts w:ascii="Times New Roman" w:hAnsi="Times New Roman" w:cs="Times New Roman"/>
          <w:iCs/>
          <w:sz w:val="24"/>
          <w:szCs w:val="24"/>
        </w:rPr>
        <w:t xml:space="preserve">, </w:t>
      </w:r>
      <w:r w:rsidR="008C290C" w:rsidRPr="00157E24">
        <w:rPr>
          <w:rFonts w:ascii="Times New Roman" w:hAnsi="Times New Roman" w:cs="Times New Roman"/>
          <w:iCs/>
          <w:sz w:val="24"/>
          <w:szCs w:val="24"/>
        </w:rPr>
        <w:t>2007</w:t>
      </w:r>
      <w:r w:rsidRPr="00157E24">
        <w:rPr>
          <w:rFonts w:ascii="Times New Roman" w:hAnsi="Times New Roman" w:cs="Times New Roman"/>
          <w:iCs/>
          <w:sz w:val="24"/>
          <w:szCs w:val="24"/>
        </w:rPr>
        <w:t>.</w:t>
      </w:r>
      <w:proofErr w:type="gramEnd"/>
      <w:r w:rsidRPr="00157E24">
        <w:rPr>
          <w:rFonts w:ascii="Times New Roman" w:hAnsi="Times New Roman" w:cs="Times New Roman"/>
          <w:iCs/>
          <w:sz w:val="24"/>
          <w:szCs w:val="24"/>
        </w:rPr>
        <w:t xml:space="preserve"> </w:t>
      </w:r>
      <w:proofErr w:type="gramStart"/>
      <w:r w:rsidRPr="00157E24">
        <w:rPr>
          <w:rFonts w:ascii="Times New Roman" w:hAnsi="Times New Roman" w:cs="Times New Roman"/>
          <w:iCs/>
          <w:sz w:val="24"/>
          <w:szCs w:val="24"/>
        </w:rPr>
        <w:t>Research methods in education.</w:t>
      </w:r>
      <w:proofErr w:type="gramEnd"/>
      <w:r w:rsidRPr="00157E24">
        <w:rPr>
          <w:rFonts w:ascii="Times New Roman" w:hAnsi="Times New Roman" w:cs="Times New Roman"/>
          <w:iCs/>
          <w:sz w:val="24"/>
          <w:szCs w:val="24"/>
        </w:rPr>
        <w:t xml:space="preserve"> London: </w:t>
      </w:r>
      <w:proofErr w:type="spellStart"/>
      <w:r w:rsidRPr="00157E24">
        <w:rPr>
          <w:rFonts w:ascii="Times New Roman" w:hAnsi="Times New Roman" w:cs="Times New Roman"/>
          <w:iCs/>
          <w:sz w:val="24"/>
          <w:szCs w:val="24"/>
        </w:rPr>
        <w:t>Routledge</w:t>
      </w:r>
      <w:proofErr w:type="spellEnd"/>
      <w:r w:rsidRPr="00157E24">
        <w:rPr>
          <w:rFonts w:ascii="Times New Roman" w:hAnsi="Times New Roman" w:cs="Times New Roman"/>
          <w:iCs/>
          <w:sz w:val="24"/>
          <w:szCs w:val="24"/>
        </w:rPr>
        <w:t>.</w:t>
      </w:r>
    </w:p>
    <w:p w14:paraId="4DC6ECF0" w14:textId="54A0999A" w:rsidR="0095218F" w:rsidRPr="00157E24" w:rsidRDefault="00CF41F6" w:rsidP="00AA3B0A">
      <w:pPr>
        <w:autoSpaceDE w:val="0"/>
        <w:autoSpaceDN w:val="0"/>
        <w:adjustRightInd w:val="0"/>
        <w:spacing w:line="360" w:lineRule="auto"/>
        <w:jc w:val="both"/>
        <w:rPr>
          <w:rFonts w:ascii="Times New Roman" w:hAnsi="Times New Roman" w:cs="Times New Roman"/>
          <w:iCs/>
          <w:sz w:val="24"/>
          <w:szCs w:val="24"/>
        </w:rPr>
      </w:pPr>
      <w:r>
        <w:rPr>
          <w:rFonts w:ascii="Times New Roman" w:hAnsi="Times New Roman" w:cs="Times New Roman"/>
          <w:iCs/>
          <w:sz w:val="24"/>
          <w:szCs w:val="24"/>
        </w:rPr>
        <w:t xml:space="preserve">Clarke, P.B. 1996. </w:t>
      </w:r>
      <w:proofErr w:type="gramStart"/>
      <w:r>
        <w:rPr>
          <w:rFonts w:ascii="Times New Roman" w:hAnsi="Times New Roman" w:cs="Times New Roman"/>
          <w:iCs/>
          <w:sz w:val="24"/>
          <w:szCs w:val="24"/>
        </w:rPr>
        <w:t>Deep Citizenship, London, Pluto Press.</w:t>
      </w:r>
      <w:proofErr w:type="gramEnd"/>
    </w:p>
    <w:p w14:paraId="3BF33A73" w14:textId="14060E14" w:rsidR="00EE25BF" w:rsidRPr="00157E24" w:rsidRDefault="00F04CA8" w:rsidP="00AA3B0A">
      <w:pPr>
        <w:autoSpaceDE w:val="0"/>
        <w:autoSpaceDN w:val="0"/>
        <w:adjustRightInd w:val="0"/>
        <w:spacing w:line="360" w:lineRule="auto"/>
        <w:jc w:val="both"/>
        <w:rPr>
          <w:rFonts w:ascii="Times New Roman" w:hAnsi="Times New Roman" w:cs="Times New Roman"/>
          <w:iCs/>
          <w:sz w:val="24"/>
          <w:szCs w:val="24"/>
        </w:rPr>
      </w:pPr>
      <w:r w:rsidRPr="00157E24">
        <w:rPr>
          <w:rFonts w:ascii="Times New Roman" w:hAnsi="Times New Roman" w:cs="Times New Roman"/>
          <w:iCs/>
          <w:sz w:val="24"/>
          <w:szCs w:val="24"/>
        </w:rPr>
        <w:t xml:space="preserve">Cole, M.M., 1963. </w:t>
      </w:r>
      <w:r w:rsidR="00EE25BF" w:rsidRPr="00157E24">
        <w:rPr>
          <w:rFonts w:ascii="Times New Roman" w:hAnsi="Times New Roman" w:cs="Times New Roman"/>
          <w:iCs/>
          <w:sz w:val="24"/>
          <w:szCs w:val="24"/>
        </w:rPr>
        <w:t xml:space="preserve">Vegetation and geomorphology in Northern Rhodesia: An aspect of the distribution of the vegetation of the </w:t>
      </w:r>
      <w:proofErr w:type="spellStart"/>
      <w:r w:rsidR="00EE25BF" w:rsidRPr="00157E24">
        <w:rPr>
          <w:rFonts w:ascii="Times New Roman" w:hAnsi="Times New Roman" w:cs="Times New Roman"/>
          <w:iCs/>
          <w:sz w:val="24"/>
          <w:szCs w:val="24"/>
        </w:rPr>
        <w:t>Savanna</w:t>
      </w:r>
      <w:proofErr w:type="spellEnd"/>
      <w:r w:rsidR="00EE25BF" w:rsidRPr="00157E24">
        <w:rPr>
          <w:rFonts w:ascii="Times New Roman" w:hAnsi="Times New Roman" w:cs="Times New Roman"/>
          <w:iCs/>
          <w:sz w:val="24"/>
          <w:szCs w:val="24"/>
        </w:rPr>
        <w:t xml:space="preserve"> of Central Africa. The geographical </w:t>
      </w:r>
      <w:proofErr w:type="gramStart"/>
      <w:r w:rsidR="00EE25BF" w:rsidRPr="00157E24">
        <w:rPr>
          <w:rFonts w:ascii="Times New Roman" w:hAnsi="Times New Roman" w:cs="Times New Roman"/>
          <w:iCs/>
          <w:sz w:val="24"/>
          <w:szCs w:val="24"/>
        </w:rPr>
        <w:t>journal</w:t>
      </w:r>
      <w:r w:rsidRPr="00157E24">
        <w:rPr>
          <w:rFonts w:ascii="Times New Roman" w:hAnsi="Times New Roman" w:cs="Times New Roman"/>
          <w:iCs/>
          <w:sz w:val="24"/>
          <w:szCs w:val="24"/>
        </w:rPr>
        <w:t>.</w:t>
      </w:r>
      <w:r w:rsidR="00EE25BF" w:rsidRPr="00157E24">
        <w:rPr>
          <w:rFonts w:ascii="Times New Roman" w:hAnsi="Times New Roman" w:cs="Times New Roman"/>
          <w:iCs/>
          <w:sz w:val="24"/>
          <w:szCs w:val="24"/>
        </w:rPr>
        <w:t>,</w:t>
      </w:r>
      <w:proofErr w:type="gramEnd"/>
      <w:r w:rsidR="00EE25BF" w:rsidRPr="00157E24">
        <w:rPr>
          <w:rFonts w:ascii="Times New Roman" w:hAnsi="Times New Roman" w:cs="Times New Roman"/>
          <w:iCs/>
          <w:sz w:val="24"/>
          <w:szCs w:val="24"/>
        </w:rPr>
        <w:t xml:space="preserve"> 129(3), 290-</w:t>
      </w:r>
      <w:r w:rsidR="002E29D3" w:rsidRPr="00157E24">
        <w:rPr>
          <w:rFonts w:ascii="Times New Roman" w:hAnsi="Times New Roman" w:cs="Times New Roman"/>
          <w:iCs/>
          <w:sz w:val="24"/>
          <w:szCs w:val="24"/>
        </w:rPr>
        <w:t>310.</w:t>
      </w:r>
    </w:p>
    <w:p w14:paraId="541A9FAB" w14:textId="6651FEDD" w:rsidR="00FA2658" w:rsidRPr="00157E24" w:rsidRDefault="00FA2658" w:rsidP="00AA3B0A">
      <w:pPr>
        <w:autoSpaceDE w:val="0"/>
        <w:autoSpaceDN w:val="0"/>
        <w:adjustRightInd w:val="0"/>
        <w:spacing w:line="360" w:lineRule="auto"/>
        <w:jc w:val="both"/>
        <w:rPr>
          <w:rFonts w:ascii="Times New Roman" w:hAnsi="Times New Roman" w:cs="Times New Roman"/>
          <w:iCs/>
          <w:sz w:val="24"/>
          <w:szCs w:val="24"/>
        </w:rPr>
      </w:pPr>
      <w:r w:rsidRPr="00157E24">
        <w:rPr>
          <w:rFonts w:ascii="Times New Roman" w:hAnsi="Times New Roman" w:cs="Times New Roman"/>
          <w:iCs/>
          <w:sz w:val="24"/>
          <w:szCs w:val="24"/>
        </w:rPr>
        <w:t>Creswell, J.W.</w:t>
      </w:r>
      <w:r w:rsidR="00C83D0E" w:rsidRPr="00157E24">
        <w:rPr>
          <w:rFonts w:ascii="Times New Roman" w:hAnsi="Times New Roman" w:cs="Times New Roman"/>
          <w:iCs/>
          <w:sz w:val="24"/>
          <w:szCs w:val="24"/>
        </w:rPr>
        <w:t>,</w:t>
      </w:r>
      <w:r w:rsidR="001B25FF" w:rsidRPr="00157E24">
        <w:rPr>
          <w:rFonts w:ascii="Times New Roman" w:hAnsi="Times New Roman" w:cs="Times New Roman"/>
          <w:iCs/>
          <w:sz w:val="24"/>
          <w:szCs w:val="24"/>
        </w:rPr>
        <w:t xml:space="preserve"> 2009</w:t>
      </w:r>
      <w:r w:rsidR="00C83D0E" w:rsidRPr="00157E24">
        <w:rPr>
          <w:rFonts w:ascii="Times New Roman" w:hAnsi="Times New Roman" w:cs="Times New Roman"/>
          <w:iCs/>
          <w:sz w:val="24"/>
          <w:szCs w:val="24"/>
        </w:rPr>
        <w:t>.</w:t>
      </w:r>
      <w:r w:rsidRPr="00157E24">
        <w:rPr>
          <w:rFonts w:ascii="Times New Roman" w:hAnsi="Times New Roman" w:cs="Times New Roman"/>
          <w:iCs/>
          <w:sz w:val="24"/>
          <w:szCs w:val="24"/>
        </w:rPr>
        <w:t xml:space="preserve"> </w:t>
      </w:r>
      <w:r w:rsidR="00E86D28" w:rsidRPr="00157E24">
        <w:rPr>
          <w:rFonts w:ascii="Times New Roman" w:hAnsi="Times New Roman" w:cs="Times New Roman"/>
          <w:iCs/>
          <w:sz w:val="24"/>
          <w:szCs w:val="24"/>
        </w:rPr>
        <w:t xml:space="preserve">Research design: </w:t>
      </w:r>
      <w:r w:rsidR="003E4344" w:rsidRPr="00157E24">
        <w:rPr>
          <w:rFonts w:ascii="Times New Roman" w:hAnsi="Times New Roman" w:cs="Times New Roman"/>
          <w:iCs/>
          <w:sz w:val="24"/>
          <w:szCs w:val="24"/>
        </w:rPr>
        <w:t xml:space="preserve">qualitative, quantitative and </w:t>
      </w:r>
      <w:r w:rsidR="001B25FF" w:rsidRPr="00157E24">
        <w:rPr>
          <w:rFonts w:ascii="Times New Roman" w:hAnsi="Times New Roman" w:cs="Times New Roman"/>
          <w:iCs/>
          <w:sz w:val="24"/>
          <w:szCs w:val="24"/>
        </w:rPr>
        <w:t>mixed</w:t>
      </w:r>
      <w:r w:rsidR="003E4344" w:rsidRPr="00157E24">
        <w:rPr>
          <w:rFonts w:ascii="Times New Roman" w:hAnsi="Times New Roman" w:cs="Times New Roman"/>
          <w:iCs/>
          <w:sz w:val="24"/>
          <w:szCs w:val="24"/>
        </w:rPr>
        <w:t xml:space="preserve"> methods approach</w:t>
      </w:r>
      <w:r w:rsidR="001B25FF" w:rsidRPr="00157E24">
        <w:rPr>
          <w:rFonts w:ascii="Times New Roman" w:hAnsi="Times New Roman" w:cs="Times New Roman"/>
          <w:iCs/>
          <w:sz w:val="24"/>
          <w:szCs w:val="24"/>
        </w:rPr>
        <w:t>. 3rd ed.</w:t>
      </w:r>
      <w:r w:rsidR="00E86D28" w:rsidRPr="00157E24">
        <w:rPr>
          <w:rFonts w:ascii="Times New Roman" w:hAnsi="Times New Roman" w:cs="Times New Roman"/>
          <w:iCs/>
          <w:sz w:val="24"/>
          <w:szCs w:val="24"/>
        </w:rPr>
        <w:t xml:space="preserve"> Thousand Oaks, CA: Sage Publications.</w:t>
      </w:r>
    </w:p>
    <w:p w14:paraId="1C6C3A44" w14:textId="6FBA14A5" w:rsidR="00760676" w:rsidRDefault="00760676" w:rsidP="00AA3B0A">
      <w:pPr>
        <w:autoSpaceDE w:val="0"/>
        <w:autoSpaceDN w:val="0"/>
        <w:adjustRightInd w:val="0"/>
        <w:spacing w:line="360" w:lineRule="auto"/>
        <w:jc w:val="both"/>
        <w:rPr>
          <w:rFonts w:ascii="Times New Roman" w:hAnsi="Times New Roman" w:cs="Times New Roman"/>
          <w:i/>
          <w:iCs/>
          <w:sz w:val="24"/>
          <w:szCs w:val="24"/>
        </w:rPr>
      </w:pPr>
      <w:proofErr w:type="gramStart"/>
      <w:r w:rsidRPr="00157E24">
        <w:rPr>
          <w:rFonts w:ascii="Times New Roman" w:hAnsi="Times New Roman" w:cs="Times New Roman"/>
          <w:iCs/>
          <w:sz w:val="24"/>
          <w:szCs w:val="24"/>
        </w:rPr>
        <w:lastRenderedPageBreak/>
        <w:t xml:space="preserve">Currier, R., </w:t>
      </w:r>
      <w:r w:rsidR="00B326E4" w:rsidRPr="00157E24">
        <w:rPr>
          <w:rFonts w:ascii="Times New Roman" w:hAnsi="Times New Roman" w:cs="Times New Roman"/>
          <w:iCs/>
          <w:sz w:val="24"/>
          <w:szCs w:val="24"/>
        </w:rPr>
        <w:t xml:space="preserve">S. </w:t>
      </w:r>
      <w:r w:rsidRPr="00157E24">
        <w:rPr>
          <w:rFonts w:ascii="Times New Roman" w:hAnsi="Times New Roman" w:cs="Times New Roman"/>
          <w:iCs/>
          <w:sz w:val="24"/>
          <w:szCs w:val="24"/>
        </w:rPr>
        <w:t>Seaton</w:t>
      </w:r>
      <w:r w:rsidR="00C83D0E" w:rsidRPr="00157E24">
        <w:rPr>
          <w:rFonts w:ascii="Times New Roman" w:hAnsi="Times New Roman" w:cs="Times New Roman"/>
          <w:sz w:val="24"/>
          <w:szCs w:val="24"/>
        </w:rPr>
        <w:t xml:space="preserve"> </w:t>
      </w:r>
      <w:r w:rsidRPr="00157E24">
        <w:rPr>
          <w:rFonts w:ascii="Times New Roman" w:hAnsi="Times New Roman" w:cs="Times New Roman"/>
          <w:iCs/>
          <w:sz w:val="24"/>
          <w:szCs w:val="24"/>
        </w:rPr>
        <w:t>and F .</w:t>
      </w:r>
      <w:r w:rsidR="00B326E4" w:rsidRPr="00157E24">
        <w:rPr>
          <w:rFonts w:ascii="Times New Roman" w:hAnsi="Times New Roman" w:cs="Times New Roman"/>
          <w:iCs/>
          <w:sz w:val="24"/>
          <w:szCs w:val="24"/>
        </w:rPr>
        <w:t>Wesley.</w:t>
      </w:r>
      <w:proofErr w:type="gramEnd"/>
      <w:r w:rsidR="00B326E4" w:rsidRPr="00157E24">
        <w:rPr>
          <w:rFonts w:ascii="Times New Roman" w:hAnsi="Times New Roman" w:cs="Times New Roman"/>
          <w:iCs/>
          <w:sz w:val="24"/>
          <w:szCs w:val="24"/>
        </w:rPr>
        <w:t xml:space="preserve"> 2009</w:t>
      </w:r>
      <w:r w:rsidRPr="00157E24">
        <w:rPr>
          <w:rFonts w:ascii="Times New Roman" w:hAnsi="Times New Roman" w:cs="Times New Roman"/>
          <w:iCs/>
          <w:sz w:val="24"/>
          <w:szCs w:val="24"/>
        </w:rPr>
        <w:t>. Determining stakeholde</w:t>
      </w:r>
      <w:r w:rsidR="00B326E4" w:rsidRPr="00157E24">
        <w:rPr>
          <w:rFonts w:ascii="Times New Roman" w:hAnsi="Times New Roman" w:cs="Times New Roman"/>
          <w:iCs/>
          <w:sz w:val="24"/>
          <w:szCs w:val="24"/>
        </w:rPr>
        <w:t>rs for feasibility analysis.</w:t>
      </w:r>
      <w:r w:rsidR="00C83D0E" w:rsidRPr="00157E24">
        <w:rPr>
          <w:rFonts w:ascii="Times New Roman" w:hAnsi="Times New Roman" w:cs="Times New Roman"/>
          <w:iCs/>
          <w:sz w:val="24"/>
          <w:szCs w:val="24"/>
        </w:rPr>
        <w:t xml:space="preserve"> </w:t>
      </w:r>
      <w:proofErr w:type="gramStart"/>
      <w:r w:rsidRPr="00157E24">
        <w:rPr>
          <w:rFonts w:ascii="Times New Roman" w:hAnsi="Times New Roman" w:cs="Times New Roman"/>
          <w:i/>
          <w:iCs/>
          <w:sz w:val="24"/>
          <w:szCs w:val="24"/>
        </w:rPr>
        <w:t xml:space="preserve">Annals of Tourism </w:t>
      </w:r>
      <w:r w:rsidR="00360DDF" w:rsidRPr="00157E24">
        <w:rPr>
          <w:rFonts w:ascii="Times New Roman" w:hAnsi="Times New Roman" w:cs="Times New Roman"/>
          <w:i/>
          <w:iCs/>
          <w:sz w:val="24"/>
          <w:szCs w:val="24"/>
        </w:rPr>
        <w:t>Research.</w:t>
      </w:r>
      <w:proofErr w:type="gramEnd"/>
      <w:r w:rsidRPr="00157E24">
        <w:rPr>
          <w:rFonts w:ascii="Times New Roman" w:hAnsi="Times New Roman" w:cs="Times New Roman"/>
          <w:i/>
          <w:iCs/>
          <w:sz w:val="24"/>
          <w:szCs w:val="24"/>
        </w:rPr>
        <w:t xml:space="preserve"> 36 (1), 41-63.</w:t>
      </w:r>
    </w:p>
    <w:p w14:paraId="5FA481C3" w14:textId="6D853F01" w:rsidR="00360DDF" w:rsidRPr="00360DDF" w:rsidRDefault="00B5425C" w:rsidP="00AA3B0A">
      <w:pPr>
        <w:autoSpaceDE w:val="0"/>
        <w:autoSpaceDN w:val="0"/>
        <w:adjustRightInd w:val="0"/>
        <w:spacing w:line="360" w:lineRule="auto"/>
        <w:jc w:val="both"/>
        <w:rPr>
          <w:rFonts w:ascii="Times New Roman" w:hAnsi="Times New Roman" w:cs="Times New Roman"/>
          <w:i/>
          <w:iCs/>
          <w:sz w:val="24"/>
          <w:szCs w:val="24"/>
        </w:rPr>
      </w:pPr>
      <w:proofErr w:type="gramStart"/>
      <w:r>
        <w:rPr>
          <w:rFonts w:ascii="Times New Roman" w:hAnsi="Times New Roman" w:cs="Times New Roman"/>
          <w:sz w:val="24"/>
          <w:szCs w:val="24"/>
        </w:rPr>
        <w:t xml:space="preserve">De </w:t>
      </w:r>
      <w:proofErr w:type="spellStart"/>
      <w:r>
        <w:rPr>
          <w:rFonts w:ascii="Times New Roman" w:hAnsi="Times New Roman" w:cs="Times New Roman"/>
          <w:sz w:val="24"/>
          <w:szCs w:val="24"/>
        </w:rPr>
        <w:t>Vaus</w:t>
      </w:r>
      <w:proofErr w:type="spellEnd"/>
      <w:r>
        <w:rPr>
          <w:rFonts w:ascii="Times New Roman" w:hAnsi="Times New Roman" w:cs="Times New Roman"/>
          <w:sz w:val="24"/>
          <w:szCs w:val="24"/>
        </w:rPr>
        <w:t>, D. A. 2014</w:t>
      </w:r>
      <w:r w:rsidR="00360DDF" w:rsidRPr="00360DDF">
        <w:rPr>
          <w:rFonts w:ascii="Times New Roman" w:hAnsi="Times New Roman" w:cs="Times New Roman"/>
          <w:sz w:val="24"/>
          <w:szCs w:val="24"/>
        </w:rPr>
        <w:t>.</w:t>
      </w:r>
      <w:proofErr w:type="gramEnd"/>
      <w:r w:rsidR="00360DDF" w:rsidRPr="00360DDF">
        <w:rPr>
          <w:rFonts w:ascii="Times New Roman" w:hAnsi="Times New Roman" w:cs="Times New Roman"/>
          <w:sz w:val="24"/>
          <w:szCs w:val="24"/>
        </w:rPr>
        <w:t xml:space="preserve"> </w:t>
      </w:r>
      <w:proofErr w:type="gramStart"/>
      <w:r w:rsidR="00360DDF" w:rsidRPr="00360DDF">
        <w:rPr>
          <w:rFonts w:ascii="Times New Roman" w:hAnsi="Times New Roman" w:cs="Times New Roman"/>
          <w:sz w:val="24"/>
          <w:szCs w:val="24"/>
        </w:rPr>
        <w:t>Surveys in Social Research.</w:t>
      </w:r>
      <w:proofErr w:type="gramEnd"/>
      <w:r w:rsidR="00360DDF" w:rsidRPr="00360DDF">
        <w:rPr>
          <w:rFonts w:ascii="Times New Roman" w:hAnsi="Times New Roman" w:cs="Times New Roman"/>
          <w:sz w:val="24"/>
          <w:szCs w:val="24"/>
        </w:rPr>
        <w:t xml:space="preserve"> (6th </w:t>
      </w:r>
      <w:proofErr w:type="spellStart"/>
      <w:proofErr w:type="gramStart"/>
      <w:r w:rsidR="00360DDF" w:rsidRPr="00360DDF">
        <w:rPr>
          <w:rFonts w:ascii="Times New Roman" w:hAnsi="Times New Roman" w:cs="Times New Roman"/>
          <w:sz w:val="24"/>
          <w:szCs w:val="24"/>
        </w:rPr>
        <w:t>ed</w:t>
      </w:r>
      <w:proofErr w:type="spellEnd"/>
      <w:proofErr w:type="gramEnd"/>
      <w:r w:rsidR="00360DDF" w:rsidRPr="00360DDF">
        <w:rPr>
          <w:rFonts w:ascii="Times New Roman" w:hAnsi="Times New Roman" w:cs="Times New Roman"/>
          <w:sz w:val="24"/>
          <w:szCs w:val="24"/>
        </w:rPr>
        <w:t>). Australia: UCL Press.</w:t>
      </w:r>
    </w:p>
    <w:p w14:paraId="6D922BE7" w14:textId="7D54FCCF" w:rsidR="006D7249" w:rsidRPr="006D7249" w:rsidRDefault="006D7249" w:rsidP="00AA3B0A">
      <w:pPr>
        <w:autoSpaceDE w:val="0"/>
        <w:autoSpaceDN w:val="0"/>
        <w:adjustRightInd w:val="0"/>
        <w:spacing w:line="360" w:lineRule="auto"/>
        <w:jc w:val="both"/>
        <w:rPr>
          <w:rFonts w:ascii="Times New Roman" w:hAnsi="Times New Roman" w:cs="Times New Roman"/>
          <w:iCs/>
          <w:sz w:val="24"/>
          <w:szCs w:val="24"/>
        </w:rPr>
      </w:pPr>
      <w:proofErr w:type="gramStart"/>
      <w:r w:rsidRPr="006D7249">
        <w:rPr>
          <w:rFonts w:ascii="Times New Roman" w:hAnsi="Times New Roman" w:cs="Times New Roman"/>
          <w:sz w:val="24"/>
          <w:szCs w:val="24"/>
        </w:rPr>
        <w:t xml:space="preserve">De </w:t>
      </w:r>
      <w:proofErr w:type="spellStart"/>
      <w:r w:rsidRPr="006D7249">
        <w:rPr>
          <w:rFonts w:ascii="Times New Roman" w:hAnsi="Times New Roman" w:cs="Times New Roman"/>
          <w:sz w:val="24"/>
          <w:szCs w:val="24"/>
        </w:rPr>
        <w:t>Waele</w:t>
      </w:r>
      <w:proofErr w:type="spellEnd"/>
      <w:r w:rsidRPr="006D7249">
        <w:rPr>
          <w:rFonts w:ascii="Times New Roman" w:hAnsi="Times New Roman" w:cs="Times New Roman"/>
          <w:sz w:val="24"/>
          <w:szCs w:val="24"/>
        </w:rPr>
        <w:t xml:space="preserve">, B., </w:t>
      </w:r>
      <w:proofErr w:type="spellStart"/>
      <w:r w:rsidRPr="006D7249">
        <w:rPr>
          <w:rFonts w:ascii="Times New Roman" w:hAnsi="Times New Roman" w:cs="Times New Roman"/>
          <w:sz w:val="24"/>
          <w:szCs w:val="24"/>
        </w:rPr>
        <w:t>Kampunzu</w:t>
      </w:r>
      <w:proofErr w:type="spellEnd"/>
      <w:r>
        <w:rPr>
          <w:rFonts w:ascii="Times New Roman" w:hAnsi="Times New Roman" w:cs="Times New Roman"/>
          <w:sz w:val="24"/>
          <w:szCs w:val="24"/>
        </w:rPr>
        <w:t>, A.B</w:t>
      </w:r>
      <w:r w:rsidR="00F366CB">
        <w:rPr>
          <w:rFonts w:ascii="Times New Roman" w:hAnsi="Times New Roman" w:cs="Times New Roman"/>
          <w:sz w:val="24"/>
          <w:szCs w:val="24"/>
        </w:rPr>
        <w:t xml:space="preserve">., </w:t>
      </w:r>
      <w:proofErr w:type="spellStart"/>
      <w:r w:rsidR="00F366CB">
        <w:rPr>
          <w:rFonts w:ascii="Times New Roman" w:hAnsi="Times New Roman" w:cs="Times New Roman"/>
          <w:sz w:val="24"/>
          <w:szCs w:val="24"/>
        </w:rPr>
        <w:t>Mapani</w:t>
      </w:r>
      <w:proofErr w:type="spellEnd"/>
      <w:r w:rsidR="00F366CB">
        <w:rPr>
          <w:rFonts w:ascii="Times New Roman" w:hAnsi="Times New Roman" w:cs="Times New Roman"/>
          <w:sz w:val="24"/>
          <w:szCs w:val="24"/>
        </w:rPr>
        <w:t>, B.S.E and F</w:t>
      </w:r>
      <w:r w:rsidR="00F366CB" w:rsidRPr="00F366CB">
        <w:rPr>
          <w:rFonts w:ascii="Times New Roman" w:hAnsi="Times New Roman" w:cs="Times New Roman"/>
          <w:sz w:val="24"/>
          <w:szCs w:val="24"/>
        </w:rPr>
        <w:t xml:space="preserve">. </w:t>
      </w:r>
      <w:proofErr w:type="spellStart"/>
      <w:r w:rsidR="00F366CB" w:rsidRPr="00F366CB">
        <w:rPr>
          <w:rFonts w:ascii="Times New Roman" w:hAnsi="Times New Roman" w:cs="Times New Roman"/>
          <w:sz w:val="24"/>
          <w:szCs w:val="24"/>
        </w:rPr>
        <w:t>Tembo</w:t>
      </w:r>
      <w:proofErr w:type="spellEnd"/>
      <w:r w:rsidRPr="006D7249">
        <w:rPr>
          <w:rFonts w:ascii="Times New Roman" w:hAnsi="Times New Roman" w:cs="Times New Roman"/>
          <w:sz w:val="24"/>
          <w:szCs w:val="24"/>
        </w:rPr>
        <w:t xml:space="preserve"> </w:t>
      </w:r>
      <w:r w:rsidR="00F366CB">
        <w:rPr>
          <w:rFonts w:ascii="Times New Roman" w:hAnsi="Times New Roman" w:cs="Times New Roman"/>
          <w:sz w:val="24"/>
          <w:szCs w:val="24"/>
        </w:rPr>
        <w:t>.</w:t>
      </w:r>
      <w:r w:rsidRPr="006D7249">
        <w:rPr>
          <w:rFonts w:ascii="Times New Roman" w:hAnsi="Times New Roman" w:cs="Times New Roman"/>
          <w:sz w:val="24"/>
          <w:szCs w:val="24"/>
        </w:rPr>
        <w:t>2006.</w:t>
      </w:r>
      <w:proofErr w:type="gramEnd"/>
      <w:r w:rsidRPr="006D7249">
        <w:rPr>
          <w:rFonts w:ascii="Times New Roman" w:hAnsi="Times New Roman" w:cs="Times New Roman"/>
          <w:sz w:val="24"/>
          <w:szCs w:val="24"/>
        </w:rPr>
        <w:t xml:space="preserve"> The </w:t>
      </w:r>
      <w:proofErr w:type="spellStart"/>
      <w:r w:rsidRPr="006D7249">
        <w:rPr>
          <w:rFonts w:ascii="Times New Roman" w:hAnsi="Times New Roman" w:cs="Times New Roman"/>
          <w:sz w:val="24"/>
          <w:szCs w:val="24"/>
        </w:rPr>
        <w:t>Mesoproterozoic</w:t>
      </w:r>
      <w:proofErr w:type="spellEnd"/>
      <w:r w:rsidRPr="006D7249">
        <w:rPr>
          <w:rFonts w:ascii="Times New Roman" w:hAnsi="Times New Roman" w:cs="Times New Roman"/>
          <w:sz w:val="24"/>
          <w:szCs w:val="24"/>
        </w:rPr>
        <w:t xml:space="preserve"> </w:t>
      </w:r>
      <w:proofErr w:type="spellStart"/>
      <w:r w:rsidRPr="006D7249">
        <w:rPr>
          <w:rFonts w:ascii="Times New Roman" w:hAnsi="Times New Roman" w:cs="Times New Roman"/>
          <w:sz w:val="24"/>
          <w:szCs w:val="24"/>
        </w:rPr>
        <w:t>Irumide</w:t>
      </w:r>
      <w:proofErr w:type="spellEnd"/>
      <w:r w:rsidRPr="006D7249">
        <w:rPr>
          <w:rFonts w:ascii="Times New Roman" w:hAnsi="Times New Roman" w:cs="Times New Roman"/>
          <w:sz w:val="24"/>
          <w:szCs w:val="24"/>
        </w:rPr>
        <w:t xml:space="preserve"> belt of </w:t>
      </w:r>
      <w:proofErr w:type="gramStart"/>
      <w:r w:rsidRPr="006D7249">
        <w:rPr>
          <w:rFonts w:ascii="Times New Roman" w:hAnsi="Times New Roman" w:cs="Times New Roman"/>
          <w:sz w:val="24"/>
          <w:szCs w:val="24"/>
        </w:rPr>
        <w:t>Zambia</w:t>
      </w:r>
      <w:r w:rsidR="00E210C8">
        <w:rPr>
          <w:rFonts w:ascii="Times New Roman" w:hAnsi="Times New Roman" w:cs="Times New Roman"/>
          <w:sz w:val="24"/>
          <w:szCs w:val="24"/>
        </w:rPr>
        <w:t>.</w:t>
      </w:r>
      <w:r w:rsidRPr="006D7249">
        <w:rPr>
          <w:rFonts w:ascii="Times New Roman" w:hAnsi="Times New Roman" w:cs="Times New Roman"/>
          <w:sz w:val="24"/>
          <w:szCs w:val="24"/>
        </w:rPr>
        <w:t>,</w:t>
      </w:r>
      <w:proofErr w:type="gramEnd"/>
      <w:r w:rsidRPr="006D7249">
        <w:rPr>
          <w:rFonts w:ascii="Times New Roman" w:hAnsi="Times New Roman" w:cs="Times New Roman"/>
          <w:sz w:val="24"/>
          <w:szCs w:val="24"/>
        </w:rPr>
        <w:t xml:space="preserve"> </w:t>
      </w:r>
      <w:r w:rsidRPr="00F366CB">
        <w:rPr>
          <w:rFonts w:ascii="Times New Roman" w:hAnsi="Times New Roman" w:cs="Times New Roman"/>
          <w:i/>
          <w:sz w:val="24"/>
          <w:szCs w:val="24"/>
        </w:rPr>
        <w:t>Journal of African Earth Sciences 46</w:t>
      </w:r>
      <w:r w:rsidR="00F366CB" w:rsidRPr="00F366CB">
        <w:rPr>
          <w:rFonts w:ascii="Times New Roman" w:hAnsi="Times New Roman" w:cs="Times New Roman"/>
          <w:i/>
          <w:sz w:val="24"/>
          <w:szCs w:val="24"/>
        </w:rPr>
        <w:t xml:space="preserve"> (1),</w:t>
      </w:r>
      <w:r w:rsidRPr="00F366CB">
        <w:rPr>
          <w:rFonts w:ascii="Times New Roman" w:hAnsi="Times New Roman" w:cs="Times New Roman"/>
          <w:i/>
          <w:sz w:val="24"/>
          <w:szCs w:val="24"/>
        </w:rPr>
        <w:t xml:space="preserve"> 36–70</w:t>
      </w:r>
      <w:r w:rsidR="00F366CB" w:rsidRPr="00F366CB">
        <w:rPr>
          <w:rFonts w:ascii="Times New Roman" w:hAnsi="Times New Roman" w:cs="Times New Roman"/>
          <w:i/>
          <w:sz w:val="24"/>
          <w:szCs w:val="24"/>
        </w:rPr>
        <w:t>.</w:t>
      </w:r>
    </w:p>
    <w:p w14:paraId="7F03FFB1" w14:textId="5EAAC5DA" w:rsidR="00DB36A6" w:rsidRPr="00157E24" w:rsidRDefault="00DB36A6" w:rsidP="00AA3B0A">
      <w:pPr>
        <w:autoSpaceDE w:val="0"/>
        <w:autoSpaceDN w:val="0"/>
        <w:adjustRightInd w:val="0"/>
        <w:spacing w:line="360" w:lineRule="auto"/>
        <w:jc w:val="both"/>
        <w:rPr>
          <w:rFonts w:ascii="Times New Roman" w:hAnsi="Times New Roman" w:cs="Times New Roman"/>
          <w:iCs/>
          <w:sz w:val="24"/>
          <w:szCs w:val="24"/>
        </w:rPr>
      </w:pPr>
      <w:proofErr w:type="spellStart"/>
      <w:r w:rsidRPr="00157E24">
        <w:rPr>
          <w:rFonts w:ascii="Times New Roman" w:hAnsi="Times New Roman" w:cs="Times New Roman"/>
          <w:iCs/>
          <w:sz w:val="24"/>
          <w:szCs w:val="24"/>
        </w:rPr>
        <w:t>Dixey</w:t>
      </w:r>
      <w:proofErr w:type="spellEnd"/>
      <w:r w:rsidRPr="00157E24">
        <w:rPr>
          <w:rFonts w:ascii="Times New Roman" w:hAnsi="Times New Roman" w:cs="Times New Roman"/>
          <w:iCs/>
          <w:sz w:val="24"/>
          <w:szCs w:val="24"/>
        </w:rPr>
        <w:t>, L.</w:t>
      </w:r>
      <w:r w:rsidR="003F3E12" w:rsidRPr="00157E24">
        <w:rPr>
          <w:rFonts w:ascii="Times New Roman" w:hAnsi="Times New Roman" w:cs="Times New Roman"/>
          <w:iCs/>
          <w:sz w:val="24"/>
          <w:szCs w:val="24"/>
        </w:rPr>
        <w:t>,</w:t>
      </w:r>
      <w:r w:rsidR="00AF319E" w:rsidRPr="00157E24">
        <w:rPr>
          <w:rFonts w:ascii="Times New Roman" w:hAnsi="Times New Roman" w:cs="Times New Roman"/>
          <w:iCs/>
          <w:sz w:val="24"/>
          <w:szCs w:val="24"/>
        </w:rPr>
        <w:t xml:space="preserve"> </w:t>
      </w:r>
      <w:r w:rsidR="003F3E12" w:rsidRPr="00157E24">
        <w:rPr>
          <w:rFonts w:ascii="Times New Roman" w:hAnsi="Times New Roman" w:cs="Times New Roman"/>
          <w:iCs/>
          <w:sz w:val="24"/>
          <w:szCs w:val="24"/>
        </w:rPr>
        <w:t>2005</w:t>
      </w:r>
      <w:r w:rsidRPr="00157E24">
        <w:rPr>
          <w:rFonts w:ascii="Times New Roman" w:hAnsi="Times New Roman" w:cs="Times New Roman"/>
          <w:iCs/>
          <w:sz w:val="24"/>
          <w:szCs w:val="24"/>
        </w:rPr>
        <w:t>. Inventory and Analysis of Community Based Tourism in Zambia</w:t>
      </w:r>
      <w:r w:rsidR="003F3E12" w:rsidRPr="00157E24">
        <w:rPr>
          <w:rFonts w:ascii="Times New Roman" w:hAnsi="Times New Roman" w:cs="Times New Roman"/>
          <w:b/>
          <w:iCs/>
          <w:sz w:val="24"/>
          <w:szCs w:val="24"/>
        </w:rPr>
        <w:t>.</w:t>
      </w:r>
      <w:r w:rsidR="00B65ECF" w:rsidRPr="00157E24">
        <w:rPr>
          <w:rFonts w:ascii="Times New Roman" w:hAnsi="Times New Roman" w:cs="Times New Roman"/>
          <w:iCs/>
          <w:sz w:val="24"/>
          <w:szCs w:val="24"/>
        </w:rPr>
        <w:t xml:space="preserve"> Lusaka:</w:t>
      </w:r>
      <w:r w:rsidRPr="00157E24">
        <w:rPr>
          <w:rFonts w:ascii="Times New Roman" w:hAnsi="Times New Roman" w:cs="Times New Roman"/>
          <w:iCs/>
          <w:sz w:val="24"/>
          <w:szCs w:val="24"/>
        </w:rPr>
        <w:t xml:space="preserve"> A USAID Private Sector Development Programme.</w:t>
      </w:r>
    </w:p>
    <w:p w14:paraId="35C35973" w14:textId="2DF066CA" w:rsidR="00002F01" w:rsidRPr="00002F01" w:rsidRDefault="00002F01" w:rsidP="00AA3B0A">
      <w:pPr>
        <w:autoSpaceDE w:val="0"/>
        <w:autoSpaceDN w:val="0"/>
        <w:adjustRightInd w:val="0"/>
        <w:spacing w:line="360" w:lineRule="auto"/>
        <w:jc w:val="both"/>
        <w:rPr>
          <w:rFonts w:ascii="Times New Roman" w:hAnsi="Times New Roman" w:cs="Times New Roman"/>
          <w:i/>
          <w:iCs/>
          <w:sz w:val="24"/>
          <w:szCs w:val="24"/>
        </w:rPr>
      </w:pPr>
      <w:proofErr w:type="spellStart"/>
      <w:r>
        <w:rPr>
          <w:rFonts w:ascii="Times New Roman" w:hAnsi="Times New Roman" w:cs="Times New Roman"/>
          <w:iCs/>
          <w:sz w:val="24"/>
          <w:szCs w:val="24"/>
        </w:rPr>
        <w:t>Fainstein</w:t>
      </w:r>
      <w:proofErr w:type="gramStart"/>
      <w:r>
        <w:rPr>
          <w:rFonts w:ascii="Times New Roman" w:hAnsi="Times New Roman" w:cs="Times New Roman"/>
          <w:iCs/>
          <w:sz w:val="24"/>
          <w:szCs w:val="24"/>
        </w:rPr>
        <w:t>,S</w:t>
      </w:r>
      <w:proofErr w:type="spellEnd"/>
      <w:proofErr w:type="gramEnd"/>
      <w:r>
        <w:rPr>
          <w:rFonts w:ascii="Times New Roman" w:hAnsi="Times New Roman" w:cs="Times New Roman"/>
          <w:iCs/>
          <w:sz w:val="24"/>
          <w:szCs w:val="24"/>
        </w:rPr>
        <w:t xml:space="preserve">. 2000. </w:t>
      </w:r>
      <w:r w:rsidRPr="00002F01">
        <w:rPr>
          <w:rFonts w:ascii="Times New Roman" w:hAnsi="Times New Roman" w:cs="Times New Roman"/>
          <w:iCs/>
          <w:sz w:val="24"/>
          <w:szCs w:val="24"/>
        </w:rPr>
        <w:t>Ne</w:t>
      </w:r>
      <w:r>
        <w:rPr>
          <w:rFonts w:ascii="Times New Roman" w:hAnsi="Times New Roman" w:cs="Times New Roman"/>
          <w:iCs/>
          <w:sz w:val="24"/>
          <w:szCs w:val="24"/>
        </w:rPr>
        <w:t>w Directions in Planning Theory</w:t>
      </w:r>
      <w:r w:rsidRPr="00002F01">
        <w:rPr>
          <w:rFonts w:ascii="Times New Roman" w:hAnsi="Times New Roman" w:cs="Times New Roman"/>
          <w:iCs/>
          <w:sz w:val="24"/>
          <w:szCs w:val="24"/>
        </w:rPr>
        <w:t xml:space="preserve">, </w:t>
      </w:r>
      <w:r w:rsidRPr="00002F01">
        <w:rPr>
          <w:rFonts w:ascii="Times New Roman" w:hAnsi="Times New Roman" w:cs="Times New Roman"/>
          <w:i/>
          <w:iCs/>
          <w:sz w:val="24"/>
          <w:szCs w:val="24"/>
        </w:rPr>
        <w:t>Urban Affairs Review 35(4):451–78</w:t>
      </w:r>
    </w:p>
    <w:p w14:paraId="4F6E0E01" w14:textId="03B43F6F" w:rsidR="003D6A4B" w:rsidRDefault="003D6A4B" w:rsidP="00AA3B0A">
      <w:pPr>
        <w:autoSpaceDE w:val="0"/>
        <w:autoSpaceDN w:val="0"/>
        <w:adjustRightInd w:val="0"/>
        <w:spacing w:line="360" w:lineRule="auto"/>
        <w:jc w:val="both"/>
        <w:rPr>
          <w:rFonts w:ascii="Times New Roman" w:hAnsi="Times New Roman" w:cs="Times New Roman"/>
          <w:iCs/>
          <w:sz w:val="24"/>
          <w:szCs w:val="24"/>
        </w:rPr>
      </w:pPr>
      <w:proofErr w:type="gramStart"/>
      <w:r w:rsidRPr="00157E24">
        <w:rPr>
          <w:rFonts w:ascii="Times New Roman" w:hAnsi="Times New Roman" w:cs="Times New Roman"/>
          <w:iCs/>
          <w:sz w:val="24"/>
          <w:szCs w:val="24"/>
        </w:rPr>
        <w:t xml:space="preserve">Fellows, R and </w:t>
      </w:r>
      <w:r w:rsidR="00D81D3E" w:rsidRPr="00157E24">
        <w:rPr>
          <w:rFonts w:ascii="Times New Roman" w:hAnsi="Times New Roman" w:cs="Times New Roman"/>
          <w:iCs/>
          <w:sz w:val="24"/>
          <w:szCs w:val="24"/>
        </w:rPr>
        <w:t xml:space="preserve">A. </w:t>
      </w:r>
      <w:r w:rsidRPr="00157E24">
        <w:rPr>
          <w:rFonts w:ascii="Times New Roman" w:hAnsi="Times New Roman" w:cs="Times New Roman"/>
          <w:iCs/>
          <w:sz w:val="24"/>
          <w:szCs w:val="24"/>
        </w:rPr>
        <w:t xml:space="preserve">Liu, </w:t>
      </w:r>
      <w:r w:rsidR="00D81D3E" w:rsidRPr="00157E24">
        <w:rPr>
          <w:rFonts w:ascii="Times New Roman" w:hAnsi="Times New Roman" w:cs="Times New Roman"/>
          <w:iCs/>
          <w:sz w:val="24"/>
          <w:szCs w:val="24"/>
        </w:rPr>
        <w:t>2015</w:t>
      </w:r>
      <w:r w:rsidRPr="00157E24">
        <w:rPr>
          <w:rFonts w:ascii="Times New Roman" w:hAnsi="Times New Roman" w:cs="Times New Roman"/>
          <w:iCs/>
          <w:sz w:val="24"/>
          <w:szCs w:val="24"/>
        </w:rPr>
        <w:t>.</w:t>
      </w:r>
      <w:proofErr w:type="gramEnd"/>
      <w:r w:rsidRPr="00157E24">
        <w:rPr>
          <w:rFonts w:ascii="Times New Roman" w:hAnsi="Times New Roman" w:cs="Times New Roman"/>
          <w:iCs/>
          <w:sz w:val="24"/>
          <w:szCs w:val="24"/>
        </w:rPr>
        <w:t xml:space="preserve"> </w:t>
      </w:r>
      <w:proofErr w:type="gramStart"/>
      <w:r w:rsidRPr="00157E24">
        <w:rPr>
          <w:rFonts w:ascii="Times New Roman" w:hAnsi="Times New Roman" w:cs="Times New Roman"/>
          <w:iCs/>
          <w:sz w:val="24"/>
          <w:szCs w:val="24"/>
        </w:rPr>
        <w:t>Rese</w:t>
      </w:r>
      <w:r w:rsidR="00B56B16" w:rsidRPr="00157E24">
        <w:rPr>
          <w:rFonts w:ascii="Times New Roman" w:hAnsi="Times New Roman" w:cs="Times New Roman"/>
          <w:iCs/>
          <w:sz w:val="24"/>
          <w:szCs w:val="24"/>
        </w:rPr>
        <w:t>arch methods for construction.</w:t>
      </w:r>
      <w:proofErr w:type="gramEnd"/>
      <w:r w:rsidR="00B56B16" w:rsidRPr="00157E24">
        <w:rPr>
          <w:rFonts w:ascii="Times New Roman" w:hAnsi="Times New Roman" w:cs="Times New Roman"/>
          <w:iCs/>
          <w:sz w:val="24"/>
          <w:szCs w:val="24"/>
        </w:rPr>
        <w:t xml:space="preserve"> </w:t>
      </w:r>
      <w:proofErr w:type="gramStart"/>
      <w:r w:rsidRPr="00157E24">
        <w:rPr>
          <w:rFonts w:ascii="Times New Roman" w:hAnsi="Times New Roman" w:cs="Times New Roman"/>
          <w:iCs/>
          <w:sz w:val="24"/>
          <w:szCs w:val="24"/>
        </w:rPr>
        <w:t>4</w:t>
      </w:r>
      <w:r w:rsidR="00B56B16" w:rsidRPr="00157E24">
        <w:rPr>
          <w:rFonts w:ascii="Times New Roman" w:hAnsi="Times New Roman" w:cs="Times New Roman"/>
          <w:iCs/>
          <w:sz w:val="24"/>
          <w:szCs w:val="24"/>
        </w:rPr>
        <w:t>th ed.</w:t>
      </w:r>
      <w:r w:rsidRPr="00157E24">
        <w:rPr>
          <w:rFonts w:ascii="Times New Roman" w:hAnsi="Times New Roman" w:cs="Times New Roman"/>
          <w:iCs/>
          <w:sz w:val="24"/>
          <w:szCs w:val="24"/>
        </w:rPr>
        <w:t xml:space="preserve"> Southern gate, John wisely and Sons Ltd.</w:t>
      </w:r>
      <w:proofErr w:type="gramEnd"/>
    </w:p>
    <w:p w14:paraId="337D6BD5" w14:textId="6EBBAF9E" w:rsidR="006A7AC1" w:rsidRPr="00157E24" w:rsidRDefault="006A7AC1" w:rsidP="00AA3B0A">
      <w:pPr>
        <w:autoSpaceDE w:val="0"/>
        <w:autoSpaceDN w:val="0"/>
        <w:adjustRightInd w:val="0"/>
        <w:spacing w:line="360" w:lineRule="auto"/>
        <w:jc w:val="both"/>
        <w:rPr>
          <w:rFonts w:ascii="Times New Roman" w:hAnsi="Times New Roman" w:cs="Times New Roman"/>
          <w:iCs/>
          <w:sz w:val="24"/>
          <w:szCs w:val="24"/>
        </w:rPr>
      </w:pPr>
      <w:r>
        <w:rPr>
          <w:rFonts w:ascii="Times New Roman" w:hAnsi="Times New Roman" w:cs="Times New Roman"/>
          <w:iCs/>
          <w:sz w:val="24"/>
          <w:szCs w:val="24"/>
        </w:rPr>
        <w:t>Forester, J</w:t>
      </w:r>
      <w:r w:rsidRPr="006A7AC1">
        <w:rPr>
          <w:rFonts w:ascii="Times New Roman" w:hAnsi="Times New Roman" w:cs="Times New Roman"/>
          <w:iCs/>
          <w:sz w:val="24"/>
          <w:szCs w:val="24"/>
        </w:rPr>
        <w:t xml:space="preserve">. 2009. </w:t>
      </w:r>
      <w:proofErr w:type="gramStart"/>
      <w:r w:rsidRPr="006A7AC1">
        <w:rPr>
          <w:rFonts w:ascii="Times New Roman" w:hAnsi="Times New Roman" w:cs="Times New Roman"/>
          <w:iCs/>
          <w:sz w:val="24"/>
          <w:szCs w:val="24"/>
        </w:rPr>
        <w:t>Dealing with Differences – Dramas of Mediating Public Disputes.</w:t>
      </w:r>
      <w:proofErr w:type="gramEnd"/>
      <w:r w:rsidRPr="006A7AC1">
        <w:rPr>
          <w:rFonts w:ascii="Times New Roman" w:hAnsi="Times New Roman" w:cs="Times New Roman"/>
          <w:iCs/>
          <w:sz w:val="24"/>
          <w:szCs w:val="24"/>
        </w:rPr>
        <w:t xml:space="preserve"> Oxford: Oxford University Press</w:t>
      </w:r>
    </w:p>
    <w:p w14:paraId="4C1C26E9" w14:textId="688AA9F7" w:rsidR="0080450C" w:rsidRPr="00157E24" w:rsidRDefault="0080450C" w:rsidP="00AA3B0A">
      <w:pPr>
        <w:autoSpaceDE w:val="0"/>
        <w:autoSpaceDN w:val="0"/>
        <w:adjustRightInd w:val="0"/>
        <w:spacing w:line="360" w:lineRule="auto"/>
        <w:jc w:val="both"/>
        <w:rPr>
          <w:rFonts w:ascii="Times New Roman" w:hAnsi="Times New Roman" w:cs="Times New Roman"/>
          <w:iCs/>
          <w:sz w:val="24"/>
          <w:szCs w:val="24"/>
        </w:rPr>
      </w:pPr>
      <w:proofErr w:type="gramStart"/>
      <w:r w:rsidRPr="00157E24">
        <w:rPr>
          <w:rFonts w:ascii="Times New Roman" w:hAnsi="Times New Roman" w:cs="Times New Roman"/>
          <w:iCs/>
          <w:sz w:val="24"/>
          <w:szCs w:val="24"/>
        </w:rPr>
        <w:t>Freedman, D., R</w:t>
      </w:r>
      <w:r w:rsidR="005E1029" w:rsidRPr="00157E24">
        <w:rPr>
          <w:rFonts w:ascii="Times New Roman" w:hAnsi="Times New Roman" w:cs="Times New Roman"/>
          <w:iCs/>
          <w:sz w:val="24"/>
          <w:szCs w:val="24"/>
        </w:rPr>
        <w:t xml:space="preserve">. </w:t>
      </w:r>
      <w:proofErr w:type="spellStart"/>
      <w:r w:rsidR="005E1029" w:rsidRPr="00157E24">
        <w:rPr>
          <w:rFonts w:ascii="Times New Roman" w:hAnsi="Times New Roman" w:cs="Times New Roman"/>
          <w:iCs/>
          <w:sz w:val="24"/>
          <w:szCs w:val="24"/>
        </w:rPr>
        <w:t>Pisani</w:t>
      </w:r>
      <w:proofErr w:type="spellEnd"/>
      <w:r w:rsidR="005E1029" w:rsidRPr="00157E24">
        <w:rPr>
          <w:rFonts w:ascii="Times New Roman" w:hAnsi="Times New Roman" w:cs="Times New Roman"/>
          <w:iCs/>
          <w:sz w:val="24"/>
          <w:szCs w:val="24"/>
        </w:rPr>
        <w:t xml:space="preserve"> and </w:t>
      </w:r>
      <w:r w:rsidR="00B56B16" w:rsidRPr="00157E24">
        <w:rPr>
          <w:rFonts w:ascii="Times New Roman" w:hAnsi="Times New Roman" w:cs="Times New Roman"/>
          <w:iCs/>
          <w:sz w:val="24"/>
          <w:szCs w:val="24"/>
        </w:rPr>
        <w:t xml:space="preserve">R. </w:t>
      </w:r>
      <w:proofErr w:type="spellStart"/>
      <w:r w:rsidR="002A1324" w:rsidRPr="00157E24">
        <w:rPr>
          <w:rFonts w:ascii="Times New Roman" w:hAnsi="Times New Roman" w:cs="Times New Roman"/>
          <w:iCs/>
          <w:sz w:val="24"/>
          <w:szCs w:val="24"/>
        </w:rPr>
        <w:t>Purves</w:t>
      </w:r>
      <w:proofErr w:type="spellEnd"/>
      <w:r w:rsidR="002A1324" w:rsidRPr="00157E24">
        <w:rPr>
          <w:rFonts w:ascii="Times New Roman" w:hAnsi="Times New Roman" w:cs="Times New Roman"/>
          <w:iCs/>
          <w:sz w:val="24"/>
          <w:szCs w:val="24"/>
        </w:rPr>
        <w:t>,</w:t>
      </w:r>
      <w:r w:rsidR="00B56B16" w:rsidRPr="00157E24">
        <w:rPr>
          <w:rFonts w:ascii="Times New Roman" w:hAnsi="Times New Roman" w:cs="Times New Roman"/>
          <w:iCs/>
          <w:sz w:val="24"/>
          <w:szCs w:val="24"/>
        </w:rPr>
        <w:t xml:space="preserve"> 2007</w:t>
      </w:r>
      <w:r w:rsidR="00111A6B" w:rsidRPr="00157E24">
        <w:rPr>
          <w:rFonts w:ascii="Times New Roman" w:hAnsi="Times New Roman" w:cs="Times New Roman"/>
          <w:iCs/>
          <w:sz w:val="24"/>
          <w:szCs w:val="24"/>
        </w:rPr>
        <w:t>.</w:t>
      </w:r>
      <w:proofErr w:type="gramEnd"/>
      <w:r w:rsidRPr="00157E24">
        <w:rPr>
          <w:rFonts w:ascii="Times New Roman" w:hAnsi="Times New Roman" w:cs="Times New Roman"/>
          <w:iCs/>
          <w:sz w:val="24"/>
          <w:szCs w:val="24"/>
        </w:rPr>
        <w:t xml:space="preserve"> </w:t>
      </w:r>
      <w:r w:rsidRPr="00157E24">
        <w:rPr>
          <w:rFonts w:ascii="Times New Roman" w:hAnsi="Times New Roman" w:cs="Times New Roman"/>
          <w:i/>
          <w:iCs/>
          <w:sz w:val="24"/>
          <w:szCs w:val="24"/>
        </w:rPr>
        <w:t>Statistics,</w:t>
      </w:r>
      <w:r w:rsidRPr="00157E24">
        <w:rPr>
          <w:rFonts w:ascii="Times New Roman" w:hAnsi="Times New Roman" w:cs="Times New Roman"/>
          <w:iCs/>
          <w:sz w:val="24"/>
          <w:szCs w:val="24"/>
        </w:rPr>
        <w:t xml:space="preserve"> 4</w:t>
      </w:r>
      <w:r w:rsidR="00B56B16" w:rsidRPr="00157E24">
        <w:rPr>
          <w:rFonts w:ascii="Times New Roman" w:hAnsi="Times New Roman" w:cs="Times New Roman"/>
          <w:iCs/>
          <w:sz w:val="24"/>
          <w:szCs w:val="24"/>
        </w:rPr>
        <w:t xml:space="preserve">th </w:t>
      </w:r>
      <w:proofErr w:type="spellStart"/>
      <w:proofErr w:type="gramStart"/>
      <w:r w:rsidR="00B56B16" w:rsidRPr="00157E24">
        <w:rPr>
          <w:rFonts w:ascii="Times New Roman" w:hAnsi="Times New Roman" w:cs="Times New Roman"/>
          <w:iCs/>
          <w:sz w:val="24"/>
          <w:szCs w:val="24"/>
        </w:rPr>
        <w:t>ed</w:t>
      </w:r>
      <w:proofErr w:type="spellEnd"/>
      <w:proofErr w:type="gramEnd"/>
      <w:r w:rsidRPr="00157E24">
        <w:rPr>
          <w:rFonts w:ascii="Times New Roman" w:hAnsi="Times New Roman" w:cs="Times New Roman"/>
          <w:iCs/>
          <w:sz w:val="24"/>
          <w:szCs w:val="24"/>
        </w:rPr>
        <w:t>, New York, Norton Publications</w:t>
      </w:r>
    </w:p>
    <w:p w14:paraId="78689D51" w14:textId="64AB5DA8" w:rsidR="003B3767" w:rsidRPr="00157E24" w:rsidRDefault="00DD3E9E" w:rsidP="00AA3B0A">
      <w:pPr>
        <w:autoSpaceDE w:val="0"/>
        <w:autoSpaceDN w:val="0"/>
        <w:adjustRightInd w:val="0"/>
        <w:spacing w:line="360" w:lineRule="auto"/>
        <w:jc w:val="both"/>
        <w:rPr>
          <w:rFonts w:ascii="Times New Roman" w:hAnsi="Times New Roman" w:cs="Times New Roman"/>
          <w:iCs/>
          <w:sz w:val="24"/>
          <w:szCs w:val="24"/>
        </w:rPr>
      </w:pPr>
      <w:r w:rsidRPr="00157E24">
        <w:rPr>
          <w:rFonts w:ascii="Times New Roman" w:hAnsi="Times New Roman" w:cs="Times New Roman"/>
          <w:iCs/>
          <w:sz w:val="24"/>
          <w:szCs w:val="24"/>
        </w:rPr>
        <w:t>Fun, F.,</w:t>
      </w:r>
      <w:r w:rsidR="003B3767" w:rsidRPr="00157E24">
        <w:rPr>
          <w:rFonts w:ascii="Times New Roman" w:hAnsi="Times New Roman" w:cs="Times New Roman"/>
          <w:iCs/>
          <w:sz w:val="24"/>
          <w:szCs w:val="24"/>
        </w:rPr>
        <w:t xml:space="preserve"> </w:t>
      </w:r>
      <w:proofErr w:type="spellStart"/>
      <w:proofErr w:type="gramStart"/>
      <w:r w:rsidR="003B3767" w:rsidRPr="00157E24">
        <w:rPr>
          <w:rFonts w:ascii="Times New Roman" w:hAnsi="Times New Roman" w:cs="Times New Roman"/>
          <w:iCs/>
          <w:sz w:val="24"/>
          <w:szCs w:val="24"/>
        </w:rPr>
        <w:t>L.Chiun</w:t>
      </w:r>
      <w:proofErr w:type="spellEnd"/>
      <w:r w:rsidR="003B3767" w:rsidRPr="00157E24">
        <w:rPr>
          <w:rFonts w:ascii="Times New Roman" w:hAnsi="Times New Roman" w:cs="Times New Roman"/>
          <w:iCs/>
          <w:sz w:val="24"/>
          <w:szCs w:val="24"/>
        </w:rPr>
        <w:t>.</w:t>
      </w:r>
      <w:r w:rsidRPr="00157E24">
        <w:rPr>
          <w:rFonts w:ascii="Times New Roman" w:hAnsi="Times New Roman" w:cs="Times New Roman"/>
          <w:iCs/>
          <w:sz w:val="24"/>
          <w:szCs w:val="24"/>
        </w:rPr>
        <w:t>,</w:t>
      </w:r>
      <w:proofErr w:type="gramEnd"/>
      <w:r w:rsidR="003B3767" w:rsidRPr="00157E24">
        <w:rPr>
          <w:rFonts w:ascii="Times New Roman" w:hAnsi="Times New Roman" w:cs="Times New Roman"/>
          <w:iCs/>
          <w:sz w:val="24"/>
          <w:szCs w:val="24"/>
        </w:rPr>
        <w:t xml:space="preserve"> P. Song</w:t>
      </w:r>
      <w:r w:rsidR="00E73CE4" w:rsidRPr="00157E24">
        <w:rPr>
          <w:rFonts w:ascii="Times New Roman" w:hAnsi="Times New Roman" w:cs="Times New Roman"/>
          <w:iCs/>
          <w:sz w:val="24"/>
          <w:szCs w:val="24"/>
        </w:rPr>
        <w:t xml:space="preserve"> and N .</w:t>
      </w:r>
      <w:proofErr w:type="spellStart"/>
      <w:r w:rsidR="00E73CE4" w:rsidRPr="00157E24">
        <w:rPr>
          <w:rFonts w:ascii="Times New Roman" w:hAnsi="Times New Roman" w:cs="Times New Roman"/>
          <w:iCs/>
          <w:sz w:val="24"/>
          <w:szCs w:val="24"/>
        </w:rPr>
        <w:t>Vikneswaran</w:t>
      </w:r>
      <w:proofErr w:type="spellEnd"/>
      <w:r w:rsidR="003B3767" w:rsidRPr="00157E24">
        <w:rPr>
          <w:rFonts w:ascii="Times New Roman" w:hAnsi="Times New Roman" w:cs="Times New Roman"/>
          <w:iCs/>
          <w:sz w:val="24"/>
          <w:szCs w:val="24"/>
        </w:rPr>
        <w:t>.</w:t>
      </w:r>
      <w:r w:rsidRPr="00157E24">
        <w:rPr>
          <w:rFonts w:ascii="Times New Roman" w:hAnsi="Times New Roman" w:cs="Times New Roman"/>
          <w:iCs/>
          <w:sz w:val="24"/>
          <w:szCs w:val="24"/>
        </w:rPr>
        <w:t xml:space="preserve"> </w:t>
      </w:r>
      <w:r w:rsidR="003B3767" w:rsidRPr="00157E24">
        <w:rPr>
          <w:rFonts w:ascii="Times New Roman" w:hAnsi="Times New Roman" w:cs="Times New Roman"/>
          <w:iCs/>
          <w:sz w:val="24"/>
          <w:szCs w:val="24"/>
        </w:rPr>
        <w:t>2014</w:t>
      </w:r>
      <w:r w:rsidR="003C674D" w:rsidRPr="00157E24">
        <w:rPr>
          <w:rFonts w:ascii="Times New Roman" w:hAnsi="Times New Roman" w:cs="Times New Roman"/>
          <w:iCs/>
          <w:sz w:val="24"/>
          <w:szCs w:val="24"/>
        </w:rPr>
        <w:t>.</w:t>
      </w:r>
      <w:r w:rsidR="003B3767" w:rsidRPr="00157E24">
        <w:rPr>
          <w:rFonts w:ascii="Times New Roman" w:hAnsi="Times New Roman" w:cs="Times New Roman"/>
          <w:iCs/>
          <w:sz w:val="24"/>
          <w:szCs w:val="24"/>
        </w:rPr>
        <w:t xml:space="preserve"> The impact of local communities’ involvement and relationship quality on sustainable rural</w:t>
      </w:r>
      <w:r w:rsidR="003B67A9" w:rsidRPr="00157E24">
        <w:rPr>
          <w:rFonts w:ascii="Times New Roman" w:hAnsi="Times New Roman" w:cs="Times New Roman"/>
          <w:iCs/>
          <w:sz w:val="24"/>
          <w:szCs w:val="24"/>
        </w:rPr>
        <w:t xml:space="preserve"> tourism in rural area, Sarawak:</w:t>
      </w:r>
      <w:r w:rsidR="003B3767" w:rsidRPr="00157E24">
        <w:rPr>
          <w:rFonts w:ascii="Times New Roman" w:hAnsi="Times New Roman" w:cs="Times New Roman"/>
          <w:iCs/>
          <w:sz w:val="24"/>
          <w:szCs w:val="24"/>
        </w:rPr>
        <w:t xml:space="preserve"> The</w:t>
      </w:r>
      <w:r w:rsidR="003B3767" w:rsidRPr="00157E24">
        <w:rPr>
          <w:rFonts w:ascii="Times New Roman" w:hAnsi="Times New Roman" w:cs="Times New Roman"/>
          <w:b/>
          <w:iCs/>
          <w:sz w:val="24"/>
          <w:szCs w:val="24"/>
        </w:rPr>
        <w:t xml:space="preserve"> </w:t>
      </w:r>
      <w:r w:rsidR="003B3767" w:rsidRPr="00157E24">
        <w:rPr>
          <w:rFonts w:ascii="Times New Roman" w:hAnsi="Times New Roman" w:cs="Times New Roman"/>
          <w:iCs/>
          <w:sz w:val="24"/>
          <w:szCs w:val="24"/>
        </w:rPr>
        <w:t>moderating impact of self-efficacy</w:t>
      </w:r>
      <w:r w:rsidR="003B67A9" w:rsidRPr="00157E24">
        <w:rPr>
          <w:rFonts w:ascii="Times New Roman" w:hAnsi="Times New Roman" w:cs="Times New Roman"/>
          <w:b/>
          <w:iCs/>
          <w:sz w:val="24"/>
          <w:szCs w:val="24"/>
        </w:rPr>
        <w:t xml:space="preserve">. </w:t>
      </w:r>
      <w:r w:rsidR="003B3767" w:rsidRPr="00157E24">
        <w:rPr>
          <w:rFonts w:ascii="Times New Roman" w:hAnsi="Times New Roman" w:cs="Times New Roman"/>
          <w:b/>
          <w:iCs/>
          <w:sz w:val="24"/>
          <w:szCs w:val="24"/>
        </w:rPr>
        <w:t xml:space="preserve"> </w:t>
      </w:r>
      <w:proofErr w:type="spellStart"/>
      <w:r w:rsidR="003B3767" w:rsidRPr="00157E24">
        <w:rPr>
          <w:rFonts w:ascii="Times New Roman" w:hAnsi="Times New Roman" w:cs="Times New Roman"/>
          <w:i/>
          <w:iCs/>
          <w:sz w:val="24"/>
          <w:szCs w:val="24"/>
        </w:rPr>
        <w:t>Procedia</w:t>
      </w:r>
      <w:proofErr w:type="spellEnd"/>
      <w:r w:rsidR="003B3767" w:rsidRPr="00157E24">
        <w:rPr>
          <w:rFonts w:ascii="Times New Roman" w:hAnsi="Times New Roman" w:cs="Times New Roman"/>
          <w:i/>
          <w:iCs/>
          <w:sz w:val="24"/>
          <w:szCs w:val="24"/>
        </w:rPr>
        <w:t xml:space="preserve"> Social and </w:t>
      </w:r>
      <w:proofErr w:type="spellStart"/>
      <w:r w:rsidR="003B3767" w:rsidRPr="00157E24">
        <w:rPr>
          <w:rFonts w:ascii="Times New Roman" w:hAnsi="Times New Roman" w:cs="Times New Roman"/>
          <w:i/>
          <w:iCs/>
          <w:sz w:val="24"/>
          <w:szCs w:val="24"/>
        </w:rPr>
        <w:t>Behavioral</w:t>
      </w:r>
      <w:proofErr w:type="spellEnd"/>
      <w:r w:rsidR="003B3767" w:rsidRPr="00157E24">
        <w:rPr>
          <w:rFonts w:ascii="Times New Roman" w:hAnsi="Times New Roman" w:cs="Times New Roman"/>
          <w:i/>
          <w:iCs/>
          <w:sz w:val="24"/>
          <w:szCs w:val="24"/>
        </w:rPr>
        <w:t xml:space="preserve"> </w:t>
      </w:r>
      <w:r w:rsidR="008162DF" w:rsidRPr="00157E24">
        <w:rPr>
          <w:rFonts w:ascii="Times New Roman" w:hAnsi="Times New Roman" w:cs="Times New Roman"/>
          <w:i/>
          <w:iCs/>
          <w:sz w:val="24"/>
          <w:szCs w:val="24"/>
        </w:rPr>
        <w:t>Sciences,</w:t>
      </w:r>
      <w:r w:rsidR="003B3767" w:rsidRPr="00157E24">
        <w:rPr>
          <w:rFonts w:ascii="Times New Roman" w:hAnsi="Times New Roman" w:cs="Times New Roman"/>
          <w:iCs/>
          <w:sz w:val="24"/>
          <w:szCs w:val="24"/>
        </w:rPr>
        <w:t xml:space="preserve"> 144</w:t>
      </w:r>
      <w:r w:rsidR="00B019B9" w:rsidRPr="00157E24">
        <w:rPr>
          <w:rFonts w:ascii="Times New Roman" w:hAnsi="Times New Roman" w:cs="Times New Roman"/>
          <w:iCs/>
          <w:sz w:val="24"/>
          <w:szCs w:val="24"/>
        </w:rPr>
        <w:t>, 60</w:t>
      </w:r>
      <w:r w:rsidR="003B3767" w:rsidRPr="00157E24">
        <w:rPr>
          <w:rFonts w:ascii="Times New Roman" w:hAnsi="Times New Roman" w:cs="Times New Roman"/>
          <w:iCs/>
          <w:sz w:val="24"/>
          <w:szCs w:val="24"/>
        </w:rPr>
        <w:t xml:space="preserve"> – 65.</w:t>
      </w:r>
    </w:p>
    <w:p w14:paraId="606827D5" w14:textId="2D03B9C2" w:rsidR="003B3767" w:rsidRDefault="003B3767" w:rsidP="00AA3B0A">
      <w:pPr>
        <w:autoSpaceDE w:val="0"/>
        <w:autoSpaceDN w:val="0"/>
        <w:adjustRightInd w:val="0"/>
        <w:spacing w:line="360" w:lineRule="auto"/>
        <w:jc w:val="both"/>
        <w:rPr>
          <w:rFonts w:ascii="Times New Roman" w:hAnsi="Times New Roman" w:cs="Times New Roman"/>
          <w:iCs/>
          <w:sz w:val="24"/>
          <w:szCs w:val="24"/>
        </w:rPr>
      </w:pPr>
      <w:proofErr w:type="spellStart"/>
      <w:proofErr w:type="gramStart"/>
      <w:r w:rsidRPr="00157E24">
        <w:rPr>
          <w:rFonts w:ascii="Times New Roman" w:hAnsi="Times New Roman" w:cs="Times New Roman"/>
          <w:iCs/>
          <w:sz w:val="24"/>
          <w:szCs w:val="24"/>
        </w:rPr>
        <w:t>Gisore</w:t>
      </w:r>
      <w:proofErr w:type="spellEnd"/>
      <w:r w:rsidRPr="00157E24">
        <w:rPr>
          <w:rFonts w:ascii="Times New Roman" w:hAnsi="Times New Roman" w:cs="Times New Roman"/>
          <w:iCs/>
          <w:sz w:val="24"/>
          <w:szCs w:val="24"/>
        </w:rPr>
        <w:t>,</w:t>
      </w:r>
      <w:r w:rsidR="007E4D0D" w:rsidRPr="00157E24">
        <w:rPr>
          <w:rFonts w:ascii="Times New Roman" w:hAnsi="Times New Roman" w:cs="Times New Roman"/>
          <w:iCs/>
          <w:sz w:val="24"/>
          <w:szCs w:val="24"/>
        </w:rPr>
        <w:t xml:space="preserve"> </w:t>
      </w:r>
      <w:r w:rsidRPr="00157E24">
        <w:rPr>
          <w:rFonts w:ascii="Times New Roman" w:hAnsi="Times New Roman" w:cs="Times New Roman"/>
          <w:iCs/>
          <w:sz w:val="24"/>
          <w:szCs w:val="24"/>
        </w:rPr>
        <w:t xml:space="preserve">R and H. </w:t>
      </w:r>
      <w:proofErr w:type="spellStart"/>
      <w:r w:rsidRPr="00157E24">
        <w:rPr>
          <w:rFonts w:ascii="Times New Roman" w:hAnsi="Times New Roman" w:cs="Times New Roman"/>
          <w:iCs/>
          <w:sz w:val="24"/>
          <w:szCs w:val="24"/>
        </w:rPr>
        <w:t>Ogulu</w:t>
      </w:r>
      <w:proofErr w:type="spellEnd"/>
      <w:r w:rsidRPr="00157E24">
        <w:rPr>
          <w:rFonts w:ascii="Times New Roman" w:hAnsi="Times New Roman" w:cs="Times New Roman"/>
          <w:iCs/>
          <w:sz w:val="24"/>
          <w:szCs w:val="24"/>
        </w:rPr>
        <w:t>.</w:t>
      </w:r>
      <w:proofErr w:type="gramEnd"/>
      <w:r w:rsidR="0076465B" w:rsidRPr="00157E24">
        <w:rPr>
          <w:rFonts w:ascii="Times New Roman" w:hAnsi="Times New Roman" w:cs="Times New Roman"/>
          <w:iCs/>
          <w:sz w:val="24"/>
          <w:szCs w:val="24"/>
        </w:rPr>
        <w:t xml:space="preserve"> </w:t>
      </w:r>
      <w:r w:rsidRPr="00157E24">
        <w:rPr>
          <w:rFonts w:ascii="Times New Roman" w:hAnsi="Times New Roman" w:cs="Times New Roman"/>
          <w:iCs/>
          <w:sz w:val="24"/>
          <w:szCs w:val="24"/>
        </w:rPr>
        <w:t>2015</w:t>
      </w:r>
      <w:r w:rsidR="003C674D" w:rsidRPr="00157E24">
        <w:rPr>
          <w:rFonts w:ascii="Times New Roman" w:hAnsi="Times New Roman" w:cs="Times New Roman"/>
          <w:iCs/>
          <w:sz w:val="24"/>
          <w:szCs w:val="24"/>
        </w:rPr>
        <w:t>.</w:t>
      </w:r>
      <w:r w:rsidRPr="00157E24">
        <w:rPr>
          <w:rFonts w:ascii="Times New Roman" w:hAnsi="Times New Roman" w:cs="Times New Roman"/>
          <w:iCs/>
          <w:sz w:val="24"/>
          <w:szCs w:val="24"/>
        </w:rPr>
        <w:t xml:space="preserve"> Sustainable Tourism in Africa:  Standards as Essential Catalysts</w:t>
      </w:r>
      <w:r w:rsidR="0076465B" w:rsidRPr="00157E24">
        <w:rPr>
          <w:rFonts w:ascii="Times New Roman" w:hAnsi="Times New Roman" w:cs="Times New Roman"/>
          <w:iCs/>
          <w:sz w:val="24"/>
          <w:szCs w:val="24"/>
        </w:rPr>
        <w:t>.</w:t>
      </w:r>
      <w:r w:rsidRPr="00157E24">
        <w:rPr>
          <w:rFonts w:ascii="Times New Roman" w:hAnsi="Times New Roman" w:cs="Times New Roman"/>
          <w:iCs/>
          <w:sz w:val="24"/>
          <w:szCs w:val="24"/>
        </w:rPr>
        <w:t xml:space="preserve"> Nairobi,</w:t>
      </w:r>
      <w:r w:rsidRPr="00157E24">
        <w:rPr>
          <w:rFonts w:ascii="Times New Roman" w:hAnsi="Times New Roman" w:cs="Times New Roman"/>
          <w:sz w:val="24"/>
          <w:szCs w:val="24"/>
        </w:rPr>
        <w:t xml:space="preserve"> </w:t>
      </w:r>
      <w:r w:rsidRPr="00157E24">
        <w:rPr>
          <w:rFonts w:ascii="Times New Roman" w:hAnsi="Times New Roman" w:cs="Times New Roman"/>
          <w:iCs/>
          <w:sz w:val="24"/>
          <w:szCs w:val="24"/>
        </w:rPr>
        <w:t>ARSO Central Secretariat.</w:t>
      </w:r>
    </w:p>
    <w:p w14:paraId="15C166FC" w14:textId="1F5DA595" w:rsidR="00082163" w:rsidRPr="00157E24" w:rsidRDefault="00082163" w:rsidP="00AA3B0A">
      <w:pPr>
        <w:autoSpaceDE w:val="0"/>
        <w:autoSpaceDN w:val="0"/>
        <w:adjustRightInd w:val="0"/>
        <w:spacing w:line="360" w:lineRule="auto"/>
        <w:jc w:val="both"/>
        <w:rPr>
          <w:rFonts w:ascii="Times New Roman" w:hAnsi="Times New Roman" w:cs="Times New Roman"/>
          <w:iCs/>
          <w:sz w:val="24"/>
          <w:szCs w:val="24"/>
        </w:rPr>
      </w:pPr>
      <w:proofErr w:type="spellStart"/>
      <w:proofErr w:type="gramStart"/>
      <w:r w:rsidRPr="00082163">
        <w:rPr>
          <w:rFonts w:ascii="Times New Roman" w:hAnsi="Times New Roman" w:cs="Times New Roman"/>
          <w:iCs/>
          <w:sz w:val="24"/>
          <w:szCs w:val="24"/>
        </w:rPr>
        <w:t>G</w:t>
      </w:r>
      <w:r w:rsidR="006D198D">
        <w:rPr>
          <w:rFonts w:ascii="Times New Roman" w:hAnsi="Times New Roman" w:cs="Times New Roman"/>
          <w:iCs/>
          <w:sz w:val="24"/>
          <w:szCs w:val="24"/>
        </w:rPr>
        <w:t>unton</w:t>
      </w:r>
      <w:proofErr w:type="spellEnd"/>
      <w:r w:rsidR="006D198D">
        <w:rPr>
          <w:rFonts w:ascii="Times New Roman" w:hAnsi="Times New Roman" w:cs="Times New Roman"/>
          <w:iCs/>
          <w:sz w:val="24"/>
          <w:szCs w:val="24"/>
        </w:rPr>
        <w:t xml:space="preserve">, T. </w:t>
      </w:r>
      <w:r>
        <w:rPr>
          <w:rFonts w:ascii="Times New Roman" w:hAnsi="Times New Roman" w:cs="Times New Roman"/>
          <w:iCs/>
          <w:sz w:val="24"/>
          <w:szCs w:val="24"/>
        </w:rPr>
        <w:t xml:space="preserve">I., and J. C. Day, </w:t>
      </w:r>
      <w:r w:rsidRPr="00082163">
        <w:rPr>
          <w:rFonts w:ascii="Times New Roman" w:hAnsi="Times New Roman" w:cs="Times New Roman"/>
          <w:iCs/>
          <w:sz w:val="24"/>
          <w:szCs w:val="24"/>
        </w:rPr>
        <w:t>2003.</w:t>
      </w:r>
      <w:proofErr w:type="gramEnd"/>
      <w:r w:rsidRPr="00082163">
        <w:rPr>
          <w:rFonts w:ascii="Times New Roman" w:hAnsi="Times New Roman" w:cs="Times New Roman"/>
          <w:iCs/>
          <w:sz w:val="24"/>
          <w:szCs w:val="24"/>
        </w:rPr>
        <w:t xml:space="preserve"> </w:t>
      </w:r>
      <w:proofErr w:type="gramStart"/>
      <w:r w:rsidRPr="00082163">
        <w:rPr>
          <w:rFonts w:ascii="Times New Roman" w:hAnsi="Times New Roman" w:cs="Times New Roman"/>
          <w:iCs/>
          <w:sz w:val="24"/>
          <w:szCs w:val="24"/>
        </w:rPr>
        <w:t>The T</w:t>
      </w:r>
      <w:r>
        <w:rPr>
          <w:rFonts w:ascii="Times New Roman" w:hAnsi="Times New Roman" w:cs="Times New Roman"/>
          <w:iCs/>
          <w:sz w:val="24"/>
          <w:szCs w:val="24"/>
        </w:rPr>
        <w:t>heory and Practice of Collabora</w:t>
      </w:r>
      <w:r w:rsidRPr="00082163">
        <w:rPr>
          <w:rFonts w:ascii="Times New Roman" w:hAnsi="Times New Roman" w:cs="Times New Roman"/>
          <w:iCs/>
          <w:sz w:val="24"/>
          <w:szCs w:val="24"/>
        </w:rPr>
        <w:t>tive Planning in Resource and Environmental Management.</w:t>
      </w:r>
      <w:proofErr w:type="gramEnd"/>
      <w:r w:rsidRPr="00082163">
        <w:rPr>
          <w:rFonts w:ascii="Times New Roman" w:hAnsi="Times New Roman" w:cs="Times New Roman"/>
          <w:iCs/>
          <w:sz w:val="24"/>
          <w:szCs w:val="24"/>
        </w:rPr>
        <w:t xml:space="preserve">  </w:t>
      </w:r>
      <w:r w:rsidRPr="00082163">
        <w:rPr>
          <w:rFonts w:ascii="Times New Roman" w:hAnsi="Times New Roman" w:cs="Times New Roman"/>
          <w:i/>
          <w:iCs/>
          <w:sz w:val="24"/>
          <w:szCs w:val="24"/>
        </w:rPr>
        <w:t>Environments 31(2): 5-19.</w:t>
      </w:r>
    </w:p>
    <w:p w14:paraId="16CCF684" w14:textId="0AB72B93" w:rsidR="00AE7026" w:rsidRPr="00157E24" w:rsidRDefault="00AE7026" w:rsidP="00AA3B0A">
      <w:pPr>
        <w:autoSpaceDE w:val="0"/>
        <w:autoSpaceDN w:val="0"/>
        <w:adjustRightInd w:val="0"/>
        <w:spacing w:line="360" w:lineRule="auto"/>
        <w:jc w:val="both"/>
        <w:rPr>
          <w:rFonts w:ascii="Times New Roman" w:hAnsi="Times New Roman" w:cs="Times New Roman"/>
          <w:iCs/>
          <w:sz w:val="24"/>
          <w:szCs w:val="24"/>
        </w:rPr>
      </w:pPr>
      <w:r w:rsidRPr="00157E24">
        <w:rPr>
          <w:rFonts w:ascii="Times New Roman" w:hAnsi="Times New Roman" w:cs="Times New Roman"/>
          <w:iCs/>
          <w:sz w:val="24"/>
          <w:szCs w:val="24"/>
        </w:rPr>
        <w:t>Gunter, A</w:t>
      </w:r>
      <w:r w:rsidR="003C674D" w:rsidRPr="00157E24">
        <w:rPr>
          <w:rFonts w:ascii="Times New Roman" w:hAnsi="Times New Roman" w:cs="Times New Roman"/>
          <w:iCs/>
          <w:sz w:val="24"/>
          <w:szCs w:val="24"/>
        </w:rPr>
        <w:t>.,</w:t>
      </w:r>
      <w:r w:rsidR="00923465" w:rsidRPr="00157E24">
        <w:rPr>
          <w:rFonts w:ascii="Times New Roman" w:hAnsi="Times New Roman" w:cs="Times New Roman"/>
          <w:iCs/>
          <w:sz w:val="24"/>
          <w:szCs w:val="24"/>
        </w:rPr>
        <w:t xml:space="preserve"> </w:t>
      </w:r>
      <w:r w:rsidRPr="00157E24">
        <w:rPr>
          <w:rFonts w:ascii="Times New Roman" w:hAnsi="Times New Roman" w:cs="Times New Roman"/>
          <w:iCs/>
          <w:sz w:val="24"/>
          <w:szCs w:val="24"/>
        </w:rPr>
        <w:t>200</w:t>
      </w:r>
      <w:r w:rsidR="00C067BA" w:rsidRPr="00157E24">
        <w:rPr>
          <w:rFonts w:ascii="Times New Roman" w:hAnsi="Times New Roman" w:cs="Times New Roman"/>
          <w:iCs/>
          <w:sz w:val="24"/>
          <w:szCs w:val="24"/>
        </w:rPr>
        <w:t>5</w:t>
      </w:r>
      <w:r w:rsidR="003C674D" w:rsidRPr="00157E24">
        <w:rPr>
          <w:rFonts w:ascii="Times New Roman" w:hAnsi="Times New Roman" w:cs="Times New Roman"/>
          <w:iCs/>
          <w:sz w:val="24"/>
          <w:szCs w:val="24"/>
        </w:rPr>
        <w:t>.</w:t>
      </w:r>
      <w:r w:rsidRPr="00157E24">
        <w:rPr>
          <w:rFonts w:ascii="Times New Roman" w:hAnsi="Times New Roman" w:cs="Times New Roman"/>
          <w:iCs/>
          <w:sz w:val="24"/>
          <w:szCs w:val="24"/>
        </w:rPr>
        <w:t xml:space="preserve"> </w:t>
      </w:r>
      <w:proofErr w:type="gramStart"/>
      <w:r w:rsidRPr="00157E24">
        <w:rPr>
          <w:rFonts w:ascii="Times New Roman" w:hAnsi="Times New Roman" w:cs="Times New Roman"/>
          <w:iCs/>
          <w:sz w:val="24"/>
          <w:szCs w:val="24"/>
        </w:rPr>
        <w:t>Integrated Development Plans and their effect on local economic development: A case study of Mpumala</w:t>
      </w:r>
      <w:r w:rsidR="00404C7B" w:rsidRPr="00157E24">
        <w:rPr>
          <w:rFonts w:ascii="Times New Roman" w:hAnsi="Times New Roman" w:cs="Times New Roman"/>
          <w:iCs/>
          <w:sz w:val="24"/>
          <w:szCs w:val="24"/>
        </w:rPr>
        <w:t>nga.</w:t>
      </w:r>
      <w:proofErr w:type="gramEnd"/>
      <w:r w:rsidR="00527227" w:rsidRPr="00157E24">
        <w:rPr>
          <w:rFonts w:ascii="Times New Roman" w:hAnsi="Times New Roman" w:cs="Times New Roman"/>
          <w:iCs/>
          <w:sz w:val="24"/>
          <w:szCs w:val="24"/>
        </w:rPr>
        <w:t xml:space="preserve"> MA. </w:t>
      </w:r>
      <w:proofErr w:type="gramStart"/>
      <w:r w:rsidR="00527227" w:rsidRPr="00157E24">
        <w:rPr>
          <w:rFonts w:ascii="Times New Roman" w:hAnsi="Times New Roman" w:cs="Times New Roman"/>
          <w:iCs/>
          <w:sz w:val="24"/>
          <w:szCs w:val="24"/>
        </w:rPr>
        <w:t>Thesis, University of Witwatersrand.</w:t>
      </w:r>
      <w:proofErr w:type="gramEnd"/>
      <w:r w:rsidRPr="00157E24">
        <w:rPr>
          <w:rFonts w:ascii="Times New Roman" w:hAnsi="Times New Roman" w:cs="Times New Roman"/>
          <w:iCs/>
          <w:sz w:val="24"/>
          <w:szCs w:val="24"/>
        </w:rPr>
        <w:t xml:space="preserve"> </w:t>
      </w:r>
    </w:p>
    <w:p w14:paraId="5019DB27" w14:textId="78275A6D" w:rsidR="00AF2B49" w:rsidRPr="00157E24" w:rsidRDefault="009E78B2" w:rsidP="00AA3B0A">
      <w:pPr>
        <w:autoSpaceDE w:val="0"/>
        <w:autoSpaceDN w:val="0"/>
        <w:adjustRightInd w:val="0"/>
        <w:spacing w:line="360" w:lineRule="auto"/>
        <w:jc w:val="both"/>
        <w:rPr>
          <w:rFonts w:ascii="Times New Roman" w:hAnsi="Times New Roman" w:cs="Times New Roman"/>
          <w:iCs/>
          <w:sz w:val="24"/>
          <w:szCs w:val="24"/>
        </w:rPr>
      </w:pPr>
      <w:proofErr w:type="gramStart"/>
      <w:r w:rsidRPr="00157E24">
        <w:rPr>
          <w:rFonts w:ascii="Times New Roman" w:hAnsi="Times New Roman" w:cs="Times New Roman"/>
          <w:iCs/>
          <w:sz w:val="24"/>
          <w:szCs w:val="24"/>
        </w:rPr>
        <w:t xml:space="preserve">Government of the Republic of Zambia </w:t>
      </w:r>
      <w:r w:rsidR="004D5E33" w:rsidRPr="00157E24">
        <w:rPr>
          <w:rFonts w:ascii="Times New Roman" w:hAnsi="Times New Roman" w:cs="Times New Roman"/>
          <w:iCs/>
          <w:sz w:val="24"/>
          <w:szCs w:val="24"/>
        </w:rPr>
        <w:t>(</w:t>
      </w:r>
      <w:r w:rsidR="00AF2B49" w:rsidRPr="00157E24">
        <w:rPr>
          <w:rFonts w:ascii="Times New Roman" w:hAnsi="Times New Roman" w:cs="Times New Roman"/>
          <w:iCs/>
          <w:sz w:val="24"/>
          <w:szCs w:val="24"/>
        </w:rPr>
        <w:t>GRZ</w:t>
      </w:r>
      <w:r w:rsidR="004D5E33" w:rsidRPr="00157E24">
        <w:rPr>
          <w:rFonts w:ascii="Times New Roman" w:hAnsi="Times New Roman" w:cs="Times New Roman"/>
          <w:iCs/>
          <w:sz w:val="24"/>
          <w:szCs w:val="24"/>
        </w:rPr>
        <w:t>), 1968</w:t>
      </w:r>
      <w:r w:rsidR="00AF2B49" w:rsidRPr="00157E24">
        <w:rPr>
          <w:rFonts w:ascii="Times New Roman" w:hAnsi="Times New Roman" w:cs="Times New Roman"/>
          <w:iCs/>
          <w:sz w:val="24"/>
          <w:szCs w:val="24"/>
        </w:rPr>
        <w:t>.</w:t>
      </w:r>
      <w:proofErr w:type="gramEnd"/>
      <w:r w:rsidR="004D5E33" w:rsidRPr="00157E24">
        <w:rPr>
          <w:rFonts w:ascii="Times New Roman" w:hAnsi="Times New Roman" w:cs="Times New Roman"/>
          <w:iCs/>
          <w:sz w:val="24"/>
          <w:szCs w:val="24"/>
        </w:rPr>
        <w:t xml:space="preserve"> </w:t>
      </w:r>
      <w:proofErr w:type="spellStart"/>
      <w:r w:rsidR="00AF2B49" w:rsidRPr="00157E24">
        <w:rPr>
          <w:rFonts w:ascii="Times New Roman" w:hAnsi="Times New Roman" w:cs="Times New Roman"/>
          <w:iCs/>
          <w:sz w:val="24"/>
          <w:szCs w:val="24"/>
        </w:rPr>
        <w:t>Chinsali</w:t>
      </w:r>
      <w:proofErr w:type="spellEnd"/>
      <w:r w:rsidR="00AF2B49" w:rsidRPr="00157E24">
        <w:rPr>
          <w:rFonts w:ascii="Times New Roman" w:hAnsi="Times New Roman" w:cs="Times New Roman"/>
          <w:iCs/>
          <w:sz w:val="24"/>
          <w:szCs w:val="24"/>
        </w:rPr>
        <w:t xml:space="preserve"> District Forestry Department File, </w:t>
      </w:r>
      <w:proofErr w:type="spellStart"/>
      <w:r w:rsidR="00AF2B49" w:rsidRPr="00157E24">
        <w:rPr>
          <w:rFonts w:ascii="Times New Roman" w:hAnsi="Times New Roman" w:cs="Times New Roman"/>
          <w:iCs/>
          <w:sz w:val="24"/>
          <w:szCs w:val="24"/>
        </w:rPr>
        <w:t>Chinsali</w:t>
      </w:r>
      <w:proofErr w:type="spellEnd"/>
      <w:r w:rsidR="00AF2B49" w:rsidRPr="00157E24">
        <w:rPr>
          <w:rFonts w:ascii="Times New Roman" w:hAnsi="Times New Roman" w:cs="Times New Roman"/>
          <w:iCs/>
          <w:sz w:val="24"/>
          <w:szCs w:val="24"/>
        </w:rPr>
        <w:t>.</w:t>
      </w:r>
    </w:p>
    <w:p w14:paraId="0AF93FA9" w14:textId="54EC7F81" w:rsidR="00891041" w:rsidRPr="00157E24" w:rsidRDefault="00891041" w:rsidP="00AA3B0A">
      <w:pPr>
        <w:autoSpaceDE w:val="0"/>
        <w:autoSpaceDN w:val="0"/>
        <w:adjustRightInd w:val="0"/>
        <w:spacing w:line="360" w:lineRule="auto"/>
        <w:jc w:val="both"/>
        <w:rPr>
          <w:rFonts w:ascii="Times New Roman" w:hAnsi="Times New Roman" w:cs="Times New Roman"/>
          <w:iCs/>
          <w:sz w:val="24"/>
          <w:szCs w:val="24"/>
        </w:rPr>
      </w:pPr>
      <w:proofErr w:type="gramStart"/>
      <w:r w:rsidRPr="00157E24">
        <w:rPr>
          <w:rFonts w:ascii="Times New Roman" w:hAnsi="Times New Roman" w:cs="Times New Roman"/>
          <w:iCs/>
          <w:sz w:val="24"/>
          <w:szCs w:val="24"/>
        </w:rPr>
        <w:t xml:space="preserve">Government </w:t>
      </w:r>
      <w:r w:rsidR="000C5F2F" w:rsidRPr="00157E24">
        <w:rPr>
          <w:rFonts w:ascii="Times New Roman" w:hAnsi="Times New Roman" w:cs="Times New Roman"/>
          <w:iCs/>
          <w:sz w:val="24"/>
          <w:szCs w:val="24"/>
        </w:rPr>
        <w:t>of the Republic of Zambia (GRZ)</w:t>
      </w:r>
      <w:r w:rsidR="00146B9F" w:rsidRPr="00157E24">
        <w:rPr>
          <w:rFonts w:ascii="Times New Roman" w:hAnsi="Times New Roman" w:cs="Times New Roman"/>
          <w:iCs/>
          <w:sz w:val="24"/>
          <w:szCs w:val="24"/>
        </w:rPr>
        <w:t>, 1997</w:t>
      </w:r>
      <w:r w:rsidR="003C674D" w:rsidRPr="00157E24">
        <w:rPr>
          <w:rFonts w:ascii="Times New Roman" w:hAnsi="Times New Roman" w:cs="Times New Roman"/>
          <w:iCs/>
          <w:sz w:val="24"/>
          <w:szCs w:val="24"/>
        </w:rPr>
        <w:t>.</w:t>
      </w:r>
      <w:proofErr w:type="gramEnd"/>
      <w:r w:rsidR="000C5F2F" w:rsidRPr="00157E24">
        <w:rPr>
          <w:rFonts w:ascii="Times New Roman" w:hAnsi="Times New Roman" w:cs="Times New Roman"/>
          <w:iCs/>
          <w:sz w:val="24"/>
          <w:szCs w:val="24"/>
        </w:rPr>
        <w:t xml:space="preserve"> </w:t>
      </w:r>
      <w:proofErr w:type="gramStart"/>
      <w:r w:rsidR="000C5F2F" w:rsidRPr="00157E24">
        <w:rPr>
          <w:rFonts w:ascii="Times New Roman" w:hAnsi="Times New Roman" w:cs="Times New Roman"/>
          <w:iCs/>
          <w:sz w:val="24"/>
          <w:szCs w:val="24"/>
        </w:rPr>
        <w:t>National Tourism Policy.</w:t>
      </w:r>
      <w:proofErr w:type="gramEnd"/>
      <w:r w:rsidRPr="00157E24">
        <w:rPr>
          <w:rFonts w:ascii="Times New Roman" w:hAnsi="Times New Roman" w:cs="Times New Roman"/>
          <w:iCs/>
          <w:sz w:val="24"/>
          <w:szCs w:val="24"/>
        </w:rPr>
        <w:t xml:space="preserve"> </w:t>
      </w:r>
      <w:proofErr w:type="gramStart"/>
      <w:r w:rsidRPr="00157E24">
        <w:rPr>
          <w:rFonts w:ascii="Times New Roman" w:hAnsi="Times New Roman" w:cs="Times New Roman"/>
          <w:iCs/>
          <w:sz w:val="24"/>
          <w:szCs w:val="24"/>
        </w:rPr>
        <w:t>Lusaka, Ministry of Tourism and Arts</w:t>
      </w:r>
      <w:r w:rsidR="000C5F2F" w:rsidRPr="00157E24">
        <w:rPr>
          <w:rFonts w:ascii="Times New Roman" w:hAnsi="Times New Roman" w:cs="Times New Roman"/>
          <w:iCs/>
          <w:sz w:val="24"/>
          <w:szCs w:val="24"/>
        </w:rPr>
        <w:t>.</w:t>
      </w:r>
      <w:proofErr w:type="gramEnd"/>
    </w:p>
    <w:p w14:paraId="65FEF8B3" w14:textId="05B89E1D" w:rsidR="00BC3427" w:rsidRPr="00157E24" w:rsidRDefault="00BC3427" w:rsidP="00AA3B0A">
      <w:pPr>
        <w:autoSpaceDE w:val="0"/>
        <w:autoSpaceDN w:val="0"/>
        <w:adjustRightInd w:val="0"/>
        <w:spacing w:line="360" w:lineRule="auto"/>
        <w:jc w:val="both"/>
        <w:rPr>
          <w:rFonts w:ascii="Times New Roman" w:hAnsi="Times New Roman" w:cs="Times New Roman"/>
          <w:iCs/>
          <w:sz w:val="24"/>
          <w:szCs w:val="24"/>
        </w:rPr>
      </w:pPr>
      <w:proofErr w:type="gramStart"/>
      <w:r w:rsidRPr="00157E24">
        <w:rPr>
          <w:rFonts w:ascii="Times New Roman" w:hAnsi="Times New Roman" w:cs="Times New Roman"/>
          <w:iCs/>
          <w:sz w:val="24"/>
          <w:szCs w:val="24"/>
        </w:rPr>
        <w:lastRenderedPageBreak/>
        <w:t xml:space="preserve">Government of the </w:t>
      </w:r>
      <w:r w:rsidR="003B3DDF" w:rsidRPr="00157E24">
        <w:rPr>
          <w:rFonts w:ascii="Times New Roman" w:hAnsi="Times New Roman" w:cs="Times New Roman"/>
          <w:iCs/>
          <w:sz w:val="24"/>
          <w:szCs w:val="24"/>
        </w:rPr>
        <w:t xml:space="preserve">Republic of Zambia (GRZ), </w:t>
      </w:r>
      <w:r w:rsidRPr="00157E24">
        <w:rPr>
          <w:rFonts w:ascii="Times New Roman" w:hAnsi="Times New Roman" w:cs="Times New Roman"/>
          <w:iCs/>
          <w:sz w:val="24"/>
          <w:szCs w:val="24"/>
        </w:rPr>
        <w:t>2006.</w:t>
      </w:r>
      <w:proofErr w:type="gramEnd"/>
      <w:r w:rsidRPr="00157E24">
        <w:rPr>
          <w:rFonts w:ascii="Times New Roman" w:hAnsi="Times New Roman" w:cs="Times New Roman"/>
          <w:iCs/>
          <w:sz w:val="24"/>
          <w:szCs w:val="24"/>
        </w:rPr>
        <w:t xml:space="preserve"> Vision 2030: A prospero</w:t>
      </w:r>
      <w:r w:rsidR="003B3DDF" w:rsidRPr="00157E24">
        <w:rPr>
          <w:rFonts w:ascii="Times New Roman" w:hAnsi="Times New Roman" w:cs="Times New Roman"/>
          <w:iCs/>
          <w:sz w:val="24"/>
          <w:szCs w:val="24"/>
        </w:rPr>
        <w:t xml:space="preserve">us </w:t>
      </w:r>
      <w:r w:rsidR="00664337" w:rsidRPr="00157E24">
        <w:rPr>
          <w:rFonts w:ascii="Times New Roman" w:hAnsi="Times New Roman" w:cs="Times New Roman"/>
          <w:iCs/>
          <w:sz w:val="24"/>
          <w:szCs w:val="24"/>
        </w:rPr>
        <w:t>middle-income</w:t>
      </w:r>
      <w:r w:rsidR="003B3DDF" w:rsidRPr="00157E24">
        <w:rPr>
          <w:rFonts w:ascii="Times New Roman" w:hAnsi="Times New Roman" w:cs="Times New Roman"/>
          <w:iCs/>
          <w:sz w:val="24"/>
          <w:szCs w:val="24"/>
        </w:rPr>
        <w:t xml:space="preserve"> nation by 2030.</w:t>
      </w:r>
      <w:r w:rsidRPr="00157E24">
        <w:rPr>
          <w:rFonts w:ascii="Times New Roman" w:hAnsi="Times New Roman" w:cs="Times New Roman"/>
          <w:iCs/>
          <w:sz w:val="24"/>
          <w:szCs w:val="24"/>
        </w:rPr>
        <w:t xml:space="preserve"> </w:t>
      </w:r>
      <w:proofErr w:type="gramStart"/>
      <w:r w:rsidRPr="00157E24">
        <w:rPr>
          <w:rFonts w:ascii="Times New Roman" w:hAnsi="Times New Roman" w:cs="Times New Roman"/>
          <w:iCs/>
          <w:sz w:val="24"/>
          <w:szCs w:val="24"/>
        </w:rPr>
        <w:t>Lusaka, Government printers.</w:t>
      </w:r>
      <w:proofErr w:type="gramEnd"/>
    </w:p>
    <w:p w14:paraId="170BFDBB" w14:textId="3ACA889C" w:rsidR="00983D69" w:rsidRDefault="00BC3427" w:rsidP="00AA3B0A">
      <w:pPr>
        <w:autoSpaceDE w:val="0"/>
        <w:autoSpaceDN w:val="0"/>
        <w:adjustRightInd w:val="0"/>
        <w:spacing w:line="360" w:lineRule="auto"/>
        <w:jc w:val="both"/>
        <w:rPr>
          <w:rFonts w:ascii="Times New Roman" w:hAnsi="Times New Roman" w:cs="Times New Roman"/>
          <w:iCs/>
          <w:sz w:val="24"/>
          <w:szCs w:val="24"/>
        </w:rPr>
      </w:pPr>
      <w:proofErr w:type="gramStart"/>
      <w:r w:rsidRPr="00157E24">
        <w:rPr>
          <w:rFonts w:ascii="Times New Roman" w:hAnsi="Times New Roman" w:cs="Times New Roman"/>
          <w:iCs/>
          <w:sz w:val="24"/>
          <w:szCs w:val="24"/>
        </w:rPr>
        <w:t>Government of the Republic of Zambia (</w:t>
      </w:r>
      <w:r w:rsidR="00983D69" w:rsidRPr="00157E24">
        <w:rPr>
          <w:rFonts w:ascii="Times New Roman" w:hAnsi="Times New Roman" w:cs="Times New Roman"/>
          <w:iCs/>
          <w:sz w:val="24"/>
          <w:szCs w:val="24"/>
        </w:rPr>
        <w:t>GRZ</w:t>
      </w:r>
      <w:r w:rsidR="00422E42" w:rsidRPr="00157E24">
        <w:rPr>
          <w:rFonts w:ascii="Times New Roman" w:hAnsi="Times New Roman" w:cs="Times New Roman"/>
          <w:iCs/>
          <w:sz w:val="24"/>
          <w:szCs w:val="24"/>
        </w:rPr>
        <w:t>)</w:t>
      </w:r>
      <w:r w:rsidRPr="00157E24">
        <w:rPr>
          <w:rFonts w:ascii="Times New Roman" w:hAnsi="Times New Roman" w:cs="Times New Roman"/>
          <w:iCs/>
          <w:sz w:val="24"/>
          <w:szCs w:val="24"/>
        </w:rPr>
        <w:t>,</w:t>
      </w:r>
      <w:r w:rsidR="00422E42" w:rsidRPr="00157E24">
        <w:rPr>
          <w:rFonts w:ascii="Times New Roman" w:hAnsi="Times New Roman" w:cs="Times New Roman"/>
          <w:iCs/>
          <w:sz w:val="24"/>
          <w:szCs w:val="24"/>
        </w:rPr>
        <w:t xml:space="preserve"> 2011.</w:t>
      </w:r>
      <w:proofErr w:type="gramEnd"/>
      <w:r w:rsidR="00983D69" w:rsidRPr="00157E24">
        <w:rPr>
          <w:rFonts w:ascii="Times New Roman" w:hAnsi="Times New Roman" w:cs="Times New Roman"/>
          <w:iCs/>
          <w:sz w:val="24"/>
          <w:szCs w:val="24"/>
        </w:rPr>
        <w:t xml:space="preserve"> </w:t>
      </w:r>
      <w:proofErr w:type="gramStart"/>
      <w:r w:rsidR="00983D69" w:rsidRPr="00157E24">
        <w:rPr>
          <w:rFonts w:ascii="Times New Roman" w:hAnsi="Times New Roman" w:cs="Times New Roman"/>
          <w:iCs/>
          <w:sz w:val="24"/>
          <w:szCs w:val="24"/>
        </w:rPr>
        <w:t>Environmental Management Act [No. 12 of 2011</w:t>
      </w:r>
      <w:r w:rsidR="00422E42" w:rsidRPr="00157E24">
        <w:rPr>
          <w:rFonts w:ascii="Times New Roman" w:hAnsi="Times New Roman" w:cs="Times New Roman"/>
          <w:iCs/>
          <w:sz w:val="24"/>
          <w:szCs w:val="24"/>
        </w:rPr>
        <w:t>.</w:t>
      </w:r>
      <w:proofErr w:type="gramEnd"/>
      <w:r w:rsidR="00422E42" w:rsidRPr="00157E24">
        <w:rPr>
          <w:rFonts w:ascii="Times New Roman" w:hAnsi="Times New Roman" w:cs="Times New Roman"/>
          <w:iCs/>
          <w:sz w:val="24"/>
          <w:szCs w:val="24"/>
        </w:rPr>
        <w:t xml:space="preserve"> </w:t>
      </w:r>
      <w:r w:rsidR="00983D69" w:rsidRPr="00157E24">
        <w:rPr>
          <w:rFonts w:ascii="Times New Roman" w:hAnsi="Times New Roman" w:cs="Times New Roman"/>
          <w:iCs/>
          <w:sz w:val="24"/>
          <w:szCs w:val="24"/>
        </w:rPr>
        <w:t xml:space="preserve"> Lusaka, Government printers</w:t>
      </w:r>
    </w:p>
    <w:p w14:paraId="3DC58539" w14:textId="4DBE27DE" w:rsidR="0018133D" w:rsidRPr="00157E24" w:rsidRDefault="0018133D" w:rsidP="00AA3B0A">
      <w:pPr>
        <w:autoSpaceDE w:val="0"/>
        <w:autoSpaceDN w:val="0"/>
        <w:adjustRightInd w:val="0"/>
        <w:spacing w:line="360" w:lineRule="auto"/>
        <w:jc w:val="both"/>
        <w:rPr>
          <w:rFonts w:ascii="Times New Roman" w:hAnsi="Times New Roman" w:cs="Times New Roman"/>
          <w:iCs/>
          <w:sz w:val="24"/>
          <w:szCs w:val="24"/>
        </w:rPr>
      </w:pPr>
      <w:proofErr w:type="gramStart"/>
      <w:r w:rsidRPr="0018133D">
        <w:rPr>
          <w:rFonts w:ascii="Times New Roman" w:hAnsi="Times New Roman" w:cs="Times New Roman"/>
          <w:iCs/>
          <w:sz w:val="24"/>
          <w:szCs w:val="24"/>
        </w:rPr>
        <w:t>Government of th</w:t>
      </w:r>
      <w:r>
        <w:rPr>
          <w:rFonts w:ascii="Times New Roman" w:hAnsi="Times New Roman" w:cs="Times New Roman"/>
          <w:iCs/>
          <w:sz w:val="24"/>
          <w:szCs w:val="24"/>
        </w:rPr>
        <w:t>e Republic of Zambia (GRZ), 2014</w:t>
      </w:r>
      <w:r w:rsidRPr="0018133D">
        <w:rPr>
          <w:rFonts w:ascii="Times New Roman" w:hAnsi="Times New Roman" w:cs="Times New Roman"/>
          <w:iCs/>
          <w:sz w:val="24"/>
          <w:szCs w:val="24"/>
        </w:rPr>
        <w:t>.</w:t>
      </w:r>
      <w:proofErr w:type="gramEnd"/>
      <w:r w:rsidRPr="0018133D">
        <w:rPr>
          <w:rFonts w:ascii="Times New Roman" w:hAnsi="Times New Roman" w:cs="Times New Roman"/>
          <w:iCs/>
          <w:sz w:val="24"/>
          <w:szCs w:val="24"/>
        </w:rPr>
        <w:t xml:space="preserve"> </w:t>
      </w:r>
      <w:proofErr w:type="gramStart"/>
      <w:r w:rsidRPr="0018133D">
        <w:rPr>
          <w:rFonts w:ascii="Times New Roman" w:hAnsi="Times New Roman" w:cs="Times New Roman"/>
          <w:iCs/>
          <w:sz w:val="24"/>
          <w:szCs w:val="24"/>
        </w:rPr>
        <w:t>Tourism Statistical Digest.</w:t>
      </w:r>
      <w:proofErr w:type="gramEnd"/>
      <w:r w:rsidRPr="0018133D">
        <w:rPr>
          <w:rFonts w:ascii="Times New Roman" w:hAnsi="Times New Roman" w:cs="Times New Roman"/>
          <w:iCs/>
          <w:sz w:val="24"/>
          <w:szCs w:val="24"/>
        </w:rPr>
        <w:t xml:space="preserve"> </w:t>
      </w:r>
      <w:proofErr w:type="gramStart"/>
      <w:r w:rsidRPr="0018133D">
        <w:rPr>
          <w:rFonts w:ascii="Times New Roman" w:hAnsi="Times New Roman" w:cs="Times New Roman"/>
          <w:iCs/>
          <w:sz w:val="24"/>
          <w:szCs w:val="24"/>
        </w:rPr>
        <w:t>Lusaka, Ministry of Tourism and Arts.</w:t>
      </w:r>
      <w:proofErr w:type="gramEnd"/>
    </w:p>
    <w:p w14:paraId="391D6CFD" w14:textId="2364D639" w:rsidR="00AB3950" w:rsidRDefault="003C674D" w:rsidP="00AA3B0A">
      <w:pPr>
        <w:autoSpaceDE w:val="0"/>
        <w:autoSpaceDN w:val="0"/>
        <w:adjustRightInd w:val="0"/>
        <w:spacing w:line="360" w:lineRule="auto"/>
        <w:jc w:val="both"/>
        <w:rPr>
          <w:rFonts w:ascii="Times New Roman" w:hAnsi="Times New Roman" w:cs="Times New Roman"/>
          <w:iCs/>
          <w:sz w:val="24"/>
          <w:szCs w:val="24"/>
        </w:rPr>
      </w:pPr>
      <w:r w:rsidRPr="00157E24">
        <w:rPr>
          <w:rFonts w:ascii="Times New Roman" w:hAnsi="Times New Roman" w:cs="Times New Roman"/>
          <w:iCs/>
          <w:sz w:val="24"/>
          <w:szCs w:val="24"/>
        </w:rPr>
        <w:t>Government of the Republic of Zambia (</w:t>
      </w:r>
      <w:r w:rsidR="004356C3" w:rsidRPr="00157E24">
        <w:rPr>
          <w:rFonts w:ascii="Times New Roman" w:hAnsi="Times New Roman" w:cs="Times New Roman"/>
          <w:iCs/>
          <w:sz w:val="24"/>
          <w:szCs w:val="24"/>
        </w:rPr>
        <w:t>GRZ</w:t>
      </w:r>
      <w:r w:rsidRPr="00157E24">
        <w:rPr>
          <w:rFonts w:ascii="Times New Roman" w:hAnsi="Times New Roman" w:cs="Times New Roman"/>
          <w:iCs/>
          <w:sz w:val="24"/>
          <w:szCs w:val="24"/>
        </w:rPr>
        <w:t>)</w:t>
      </w:r>
      <w:proofErr w:type="gramStart"/>
      <w:r w:rsidR="00215BD0" w:rsidRPr="00157E24">
        <w:rPr>
          <w:rFonts w:ascii="Times New Roman" w:hAnsi="Times New Roman" w:cs="Times New Roman"/>
          <w:iCs/>
          <w:sz w:val="24"/>
          <w:szCs w:val="24"/>
        </w:rPr>
        <w:t>.</w:t>
      </w:r>
      <w:r w:rsidR="00891041" w:rsidRPr="00157E24">
        <w:rPr>
          <w:rFonts w:ascii="Times New Roman" w:hAnsi="Times New Roman" w:cs="Times New Roman"/>
          <w:iCs/>
          <w:sz w:val="24"/>
          <w:szCs w:val="24"/>
        </w:rPr>
        <w:t>,</w:t>
      </w:r>
      <w:proofErr w:type="gramEnd"/>
      <w:r w:rsidR="00AF319E" w:rsidRPr="00157E24">
        <w:rPr>
          <w:rFonts w:ascii="Times New Roman" w:hAnsi="Times New Roman" w:cs="Times New Roman"/>
          <w:iCs/>
          <w:sz w:val="24"/>
          <w:szCs w:val="24"/>
        </w:rPr>
        <w:t xml:space="preserve"> </w:t>
      </w:r>
      <w:r w:rsidR="001502E8" w:rsidRPr="00157E24">
        <w:rPr>
          <w:rFonts w:ascii="Times New Roman" w:hAnsi="Times New Roman" w:cs="Times New Roman"/>
          <w:iCs/>
          <w:sz w:val="24"/>
          <w:szCs w:val="24"/>
        </w:rPr>
        <w:t>2015</w:t>
      </w:r>
      <w:r w:rsidR="001F4F4F">
        <w:rPr>
          <w:rFonts w:ascii="Times New Roman" w:hAnsi="Times New Roman" w:cs="Times New Roman"/>
          <w:iCs/>
          <w:sz w:val="24"/>
          <w:szCs w:val="24"/>
        </w:rPr>
        <w:t>a</w:t>
      </w:r>
      <w:r w:rsidRPr="00157E24">
        <w:rPr>
          <w:rFonts w:ascii="Times New Roman" w:hAnsi="Times New Roman" w:cs="Times New Roman"/>
          <w:iCs/>
          <w:sz w:val="24"/>
          <w:szCs w:val="24"/>
        </w:rPr>
        <w:t xml:space="preserve">. </w:t>
      </w:r>
      <w:proofErr w:type="gramStart"/>
      <w:r w:rsidR="001502E8" w:rsidRPr="00157E24">
        <w:rPr>
          <w:rFonts w:ascii="Times New Roman" w:hAnsi="Times New Roman" w:cs="Times New Roman"/>
          <w:iCs/>
          <w:sz w:val="24"/>
          <w:szCs w:val="24"/>
        </w:rPr>
        <w:t>National Tourism Policy.</w:t>
      </w:r>
      <w:proofErr w:type="gramEnd"/>
      <w:r w:rsidR="00891041" w:rsidRPr="00157E24">
        <w:rPr>
          <w:rFonts w:ascii="Times New Roman" w:hAnsi="Times New Roman" w:cs="Times New Roman"/>
          <w:iCs/>
          <w:sz w:val="24"/>
          <w:szCs w:val="24"/>
        </w:rPr>
        <w:t xml:space="preserve"> </w:t>
      </w:r>
      <w:proofErr w:type="gramStart"/>
      <w:r w:rsidR="00891041" w:rsidRPr="00157E24">
        <w:rPr>
          <w:rFonts w:ascii="Times New Roman" w:hAnsi="Times New Roman" w:cs="Times New Roman"/>
          <w:iCs/>
          <w:sz w:val="24"/>
          <w:szCs w:val="24"/>
        </w:rPr>
        <w:t>Lusaka, Ministry of Tourism and Arts.</w:t>
      </w:r>
      <w:proofErr w:type="gramEnd"/>
    </w:p>
    <w:p w14:paraId="6E7B0FD0" w14:textId="6AAF246C" w:rsidR="001F4F4F" w:rsidRPr="00157E24" w:rsidRDefault="001F4F4F" w:rsidP="00AA3B0A">
      <w:pPr>
        <w:autoSpaceDE w:val="0"/>
        <w:autoSpaceDN w:val="0"/>
        <w:adjustRightInd w:val="0"/>
        <w:spacing w:line="360" w:lineRule="auto"/>
        <w:jc w:val="both"/>
        <w:rPr>
          <w:rFonts w:ascii="Times New Roman" w:hAnsi="Times New Roman" w:cs="Times New Roman"/>
          <w:iCs/>
          <w:sz w:val="24"/>
          <w:szCs w:val="24"/>
        </w:rPr>
      </w:pPr>
      <w:r w:rsidRPr="00157E24">
        <w:rPr>
          <w:rFonts w:ascii="Times New Roman" w:hAnsi="Times New Roman" w:cs="Times New Roman"/>
          <w:iCs/>
          <w:sz w:val="24"/>
          <w:szCs w:val="24"/>
        </w:rPr>
        <w:t>Government of the Republic of Zambia (GRZ)</w:t>
      </w:r>
      <w:proofErr w:type="gramStart"/>
      <w:r w:rsidRPr="00157E24">
        <w:rPr>
          <w:rFonts w:ascii="Times New Roman" w:hAnsi="Times New Roman" w:cs="Times New Roman"/>
          <w:iCs/>
          <w:sz w:val="24"/>
          <w:szCs w:val="24"/>
        </w:rPr>
        <w:t>.,</w:t>
      </w:r>
      <w:proofErr w:type="gramEnd"/>
      <w:r w:rsidRPr="00157E24">
        <w:rPr>
          <w:rFonts w:ascii="Times New Roman" w:hAnsi="Times New Roman" w:cs="Times New Roman"/>
          <w:iCs/>
          <w:sz w:val="24"/>
          <w:szCs w:val="24"/>
        </w:rPr>
        <w:t xml:space="preserve"> 2015</w:t>
      </w:r>
      <w:r>
        <w:rPr>
          <w:rFonts w:ascii="Times New Roman" w:hAnsi="Times New Roman" w:cs="Times New Roman"/>
          <w:iCs/>
          <w:sz w:val="24"/>
          <w:szCs w:val="24"/>
        </w:rPr>
        <w:t>b</w:t>
      </w:r>
      <w:r w:rsidRPr="00157E24">
        <w:rPr>
          <w:rFonts w:ascii="Times New Roman" w:hAnsi="Times New Roman" w:cs="Times New Roman"/>
          <w:iCs/>
          <w:sz w:val="24"/>
          <w:szCs w:val="24"/>
        </w:rPr>
        <w:t xml:space="preserve">. </w:t>
      </w:r>
      <w:proofErr w:type="gramStart"/>
      <w:r w:rsidRPr="00157E24">
        <w:rPr>
          <w:rFonts w:ascii="Times New Roman" w:hAnsi="Times New Roman" w:cs="Times New Roman"/>
          <w:iCs/>
          <w:sz w:val="24"/>
          <w:szCs w:val="24"/>
        </w:rPr>
        <w:t>Tourism and Hospitality Act, No. 13</w:t>
      </w:r>
      <w:r w:rsidRPr="00157E24">
        <w:t xml:space="preserve"> </w:t>
      </w:r>
      <w:r w:rsidRPr="00157E24">
        <w:rPr>
          <w:rFonts w:ascii="Times New Roman" w:hAnsi="Times New Roman" w:cs="Times New Roman"/>
          <w:iCs/>
          <w:sz w:val="24"/>
          <w:szCs w:val="24"/>
        </w:rPr>
        <w:t>of 2015.</w:t>
      </w:r>
      <w:proofErr w:type="gramEnd"/>
      <w:r w:rsidRPr="00157E24">
        <w:rPr>
          <w:rFonts w:ascii="Times New Roman" w:hAnsi="Times New Roman" w:cs="Times New Roman"/>
          <w:iCs/>
          <w:sz w:val="24"/>
          <w:szCs w:val="24"/>
        </w:rPr>
        <w:t xml:space="preserve"> </w:t>
      </w:r>
      <w:proofErr w:type="gramStart"/>
      <w:r w:rsidRPr="00157E24">
        <w:rPr>
          <w:rFonts w:ascii="Times New Roman" w:hAnsi="Times New Roman" w:cs="Times New Roman"/>
          <w:iCs/>
          <w:sz w:val="24"/>
          <w:szCs w:val="24"/>
        </w:rPr>
        <w:t>Lusaka, Government printers.</w:t>
      </w:r>
      <w:proofErr w:type="gramEnd"/>
      <w:r w:rsidRPr="00157E24">
        <w:rPr>
          <w:rFonts w:ascii="Times New Roman" w:hAnsi="Times New Roman" w:cs="Times New Roman"/>
          <w:iCs/>
          <w:sz w:val="24"/>
          <w:szCs w:val="24"/>
        </w:rPr>
        <w:t xml:space="preserve"> </w:t>
      </w:r>
    </w:p>
    <w:p w14:paraId="38EB0AB1" w14:textId="50DAA77E" w:rsidR="00AB3950" w:rsidRPr="00157E24" w:rsidRDefault="003C674D" w:rsidP="00AA3B0A">
      <w:pPr>
        <w:autoSpaceDE w:val="0"/>
        <w:autoSpaceDN w:val="0"/>
        <w:adjustRightInd w:val="0"/>
        <w:spacing w:line="360" w:lineRule="auto"/>
        <w:jc w:val="both"/>
        <w:rPr>
          <w:rFonts w:ascii="Times New Roman" w:hAnsi="Times New Roman" w:cs="Times New Roman"/>
          <w:sz w:val="24"/>
          <w:szCs w:val="24"/>
        </w:rPr>
      </w:pPr>
      <w:r w:rsidRPr="00157E24">
        <w:rPr>
          <w:rFonts w:ascii="Times New Roman" w:hAnsi="Times New Roman" w:cs="Times New Roman"/>
          <w:iCs/>
          <w:sz w:val="24"/>
          <w:szCs w:val="24"/>
        </w:rPr>
        <w:t>Government of the Republic of Zambia (</w:t>
      </w:r>
      <w:r w:rsidR="00AB3950" w:rsidRPr="00157E24">
        <w:rPr>
          <w:rFonts w:ascii="Times New Roman" w:hAnsi="Times New Roman" w:cs="Times New Roman"/>
          <w:iCs/>
          <w:sz w:val="24"/>
          <w:szCs w:val="24"/>
        </w:rPr>
        <w:t>GRZ</w:t>
      </w:r>
      <w:r w:rsidRPr="00157E24">
        <w:rPr>
          <w:rFonts w:ascii="Times New Roman" w:hAnsi="Times New Roman" w:cs="Times New Roman"/>
          <w:iCs/>
          <w:sz w:val="24"/>
          <w:szCs w:val="24"/>
        </w:rPr>
        <w:t>)</w:t>
      </w:r>
      <w:proofErr w:type="gramStart"/>
      <w:r w:rsidR="00215BD0" w:rsidRPr="00157E24">
        <w:rPr>
          <w:rFonts w:ascii="Times New Roman" w:hAnsi="Times New Roman" w:cs="Times New Roman"/>
          <w:iCs/>
          <w:sz w:val="24"/>
          <w:szCs w:val="24"/>
        </w:rPr>
        <w:t>.</w:t>
      </w:r>
      <w:r w:rsidRPr="00157E24">
        <w:rPr>
          <w:rFonts w:ascii="Times New Roman" w:hAnsi="Times New Roman" w:cs="Times New Roman"/>
          <w:iCs/>
          <w:sz w:val="24"/>
          <w:szCs w:val="24"/>
        </w:rPr>
        <w:t>,</w:t>
      </w:r>
      <w:proofErr w:type="gramEnd"/>
      <w:r w:rsidR="004839A3" w:rsidRPr="00157E24">
        <w:rPr>
          <w:rFonts w:ascii="Times New Roman" w:hAnsi="Times New Roman" w:cs="Times New Roman"/>
          <w:iCs/>
          <w:sz w:val="24"/>
          <w:szCs w:val="24"/>
        </w:rPr>
        <w:t xml:space="preserve"> 2015c</w:t>
      </w:r>
      <w:r w:rsidRPr="00157E24">
        <w:rPr>
          <w:rFonts w:ascii="Times New Roman" w:hAnsi="Times New Roman" w:cs="Times New Roman"/>
          <w:iCs/>
          <w:sz w:val="24"/>
          <w:szCs w:val="24"/>
        </w:rPr>
        <w:t>.</w:t>
      </w:r>
      <w:r w:rsidR="00AB3950" w:rsidRPr="00157E24">
        <w:rPr>
          <w:rFonts w:ascii="Times New Roman" w:hAnsi="Times New Roman" w:cs="Times New Roman"/>
          <w:iCs/>
          <w:sz w:val="24"/>
          <w:szCs w:val="24"/>
        </w:rPr>
        <w:t xml:space="preserve"> The Urban and Regional Planning</w:t>
      </w:r>
      <w:r w:rsidR="00E634E1" w:rsidRPr="00157E24">
        <w:rPr>
          <w:rFonts w:ascii="Times New Roman" w:hAnsi="Times New Roman" w:cs="Times New Roman"/>
          <w:iCs/>
          <w:sz w:val="24"/>
          <w:szCs w:val="24"/>
        </w:rPr>
        <w:t xml:space="preserve"> </w:t>
      </w:r>
      <w:proofErr w:type="gramStart"/>
      <w:r w:rsidR="00E634E1" w:rsidRPr="00157E24">
        <w:rPr>
          <w:rFonts w:ascii="Times New Roman" w:hAnsi="Times New Roman" w:cs="Times New Roman"/>
          <w:iCs/>
          <w:sz w:val="24"/>
          <w:szCs w:val="24"/>
        </w:rPr>
        <w:t>Act .</w:t>
      </w:r>
      <w:proofErr w:type="gramEnd"/>
      <w:r w:rsidR="00E634E1" w:rsidRPr="00157E24">
        <w:rPr>
          <w:rFonts w:ascii="Times New Roman" w:hAnsi="Times New Roman" w:cs="Times New Roman"/>
          <w:iCs/>
          <w:sz w:val="24"/>
          <w:szCs w:val="24"/>
        </w:rPr>
        <w:t xml:space="preserve"> </w:t>
      </w:r>
      <w:proofErr w:type="gramStart"/>
      <w:r w:rsidR="00E634E1" w:rsidRPr="00157E24">
        <w:rPr>
          <w:rFonts w:ascii="Times New Roman" w:hAnsi="Times New Roman" w:cs="Times New Roman"/>
          <w:iCs/>
          <w:sz w:val="24"/>
          <w:szCs w:val="24"/>
        </w:rPr>
        <w:t>No. 3</w:t>
      </w:r>
      <w:r w:rsidR="00B95C6A" w:rsidRPr="00157E24">
        <w:t xml:space="preserve"> </w:t>
      </w:r>
      <w:r w:rsidR="00B95C6A" w:rsidRPr="00157E24">
        <w:rPr>
          <w:rFonts w:ascii="Times New Roman" w:hAnsi="Times New Roman" w:cs="Times New Roman"/>
          <w:iCs/>
          <w:sz w:val="24"/>
          <w:szCs w:val="24"/>
        </w:rPr>
        <w:t>of 2015</w:t>
      </w:r>
      <w:r w:rsidR="00E634E1" w:rsidRPr="00157E24">
        <w:rPr>
          <w:rFonts w:ascii="Times New Roman" w:hAnsi="Times New Roman" w:cs="Times New Roman"/>
          <w:iCs/>
          <w:sz w:val="24"/>
          <w:szCs w:val="24"/>
        </w:rPr>
        <w:t>.</w:t>
      </w:r>
      <w:proofErr w:type="gramEnd"/>
      <w:r w:rsidR="00E634E1" w:rsidRPr="00157E24">
        <w:rPr>
          <w:rFonts w:ascii="Times New Roman" w:hAnsi="Times New Roman" w:cs="Times New Roman"/>
          <w:iCs/>
          <w:sz w:val="24"/>
          <w:szCs w:val="24"/>
        </w:rPr>
        <w:t xml:space="preserve"> </w:t>
      </w:r>
      <w:r w:rsidR="001A3949" w:rsidRPr="00157E24">
        <w:rPr>
          <w:rFonts w:ascii="Times New Roman" w:hAnsi="Times New Roman" w:cs="Times New Roman"/>
          <w:sz w:val="24"/>
          <w:szCs w:val="24"/>
        </w:rPr>
        <w:t>Lusaka: Government Printers.</w:t>
      </w:r>
    </w:p>
    <w:p w14:paraId="2C05E78B" w14:textId="25C4AFE6" w:rsidR="00891041" w:rsidRPr="00157E24" w:rsidRDefault="003C674D" w:rsidP="00AA3B0A">
      <w:pPr>
        <w:autoSpaceDE w:val="0"/>
        <w:autoSpaceDN w:val="0"/>
        <w:adjustRightInd w:val="0"/>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Government of the Republic of Zambia (</w:t>
      </w:r>
      <w:r w:rsidR="001B4121" w:rsidRPr="00157E24">
        <w:rPr>
          <w:rFonts w:ascii="Times New Roman" w:hAnsi="Times New Roman" w:cs="Times New Roman"/>
          <w:sz w:val="24"/>
          <w:szCs w:val="24"/>
        </w:rPr>
        <w:t>GRZ</w:t>
      </w:r>
      <w:r w:rsidRPr="00157E24">
        <w:rPr>
          <w:rFonts w:ascii="Times New Roman" w:hAnsi="Times New Roman" w:cs="Times New Roman"/>
          <w:sz w:val="24"/>
          <w:szCs w:val="24"/>
        </w:rPr>
        <w:t>)</w:t>
      </w:r>
      <w:proofErr w:type="gramStart"/>
      <w:r w:rsidR="00215BD0" w:rsidRPr="00157E24">
        <w:rPr>
          <w:rFonts w:ascii="Times New Roman" w:hAnsi="Times New Roman" w:cs="Times New Roman"/>
          <w:sz w:val="24"/>
          <w:szCs w:val="24"/>
        </w:rPr>
        <w:t>.</w:t>
      </w:r>
      <w:r w:rsidRPr="00157E24">
        <w:rPr>
          <w:rFonts w:ascii="Times New Roman" w:hAnsi="Times New Roman" w:cs="Times New Roman"/>
          <w:sz w:val="24"/>
          <w:szCs w:val="24"/>
        </w:rPr>
        <w:t>,</w:t>
      </w:r>
      <w:proofErr w:type="gramEnd"/>
      <w:r w:rsidR="00E634E1" w:rsidRPr="00157E24">
        <w:rPr>
          <w:rFonts w:ascii="Times New Roman" w:hAnsi="Times New Roman" w:cs="Times New Roman"/>
          <w:sz w:val="24"/>
          <w:szCs w:val="24"/>
        </w:rPr>
        <w:t xml:space="preserve"> 2015d</w:t>
      </w:r>
      <w:r w:rsidRPr="00157E24">
        <w:rPr>
          <w:rFonts w:ascii="Times New Roman" w:hAnsi="Times New Roman" w:cs="Times New Roman"/>
          <w:sz w:val="24"/>
          <w:szCs w:val="24"/>
        </w:rPr>
        <w:t>.</w:t>
      </w:r>
      <w:r w:rsidR="001B4121" w:rsidRPr="00157E24">
        <w:rPr>
          <w:rFonts w:ascii="Times New Roman" w:hAnsi="Times New Roman" w:cs="Times New Roman"/>
          <w:sz w:val="24"/>
          <w:szCs w:val="24"/>
        </w:rPr>
        <w:t xml:space="preserve"> Foreign Private Investment and Investor Perceptions in Zambia: Rethinking, Refocusing and Implementing Investment and Ex</w:t>
      </w:r>
      <w:r w:rsidR="00E634E1" w:rsidRPr="00157E24">
        <w:rPr>
          <w:rFonts w:ascii="Times New Roman" w:hAnsi="Times New Roman" w:cs="Times New Roman"/>
          <w:sz w:val="24"/>
          <w:szCs w:val="24"/>
        </w:rPr>
        <w:t xml:space="preserve">port Diversification Strategies. </w:t>
      </w:r>
      <w:r w:rsidR="001B4121" w:rsidRPr="00157E24">
        <w:rPr>
          <w:rFonts w:ascii="Times New Roman" w:hAnsi="Times New Roman" w:cs="Times New Roman"/>
          <w:sz w:val="24"/>
          <w:szCs w:val="24"/>
        </w:rPr>
        <w:t xml:space="preserve"> </w:t>
      </w:r>
      <w:proofErr w:type="gramStart"/>
      <w:r w:rsidR="001B4121" w:rsidRPr="00157E24">
        <w:rPr>
          <w:rFonts w:ascii="Times New Roman" w:hAnsi="Times New Roman" w:cs="Times New Roman"/>
          <w:sz w:val="24"/>
          <w:szCs w:val="24"/>
        </w:rPr>
        <w:t>Lusaka, Government printers.</w:t>
      </w:r>
      <w:proofErr w:type="gramEnd"/>
    </w:p>
    <w:p w14:paraId="79907EA8" w14:textId="059CDC15" w:rsidR="00424F6B" w:rsidRPr="00157E24" w:rsidRDefault="00424F6B" w:rsidP="00AA3B0A">
      <w:pPr>
        <w:autoSpaceDE w:val="0"/>
        <w:autoSpaceDN w:val="0"/>
        <w:adjustRightInd w:val="0"/>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Government of the Republic of Zambia (GRZ)</w:t>
      </w:r>
      <w:proofErr w:type="gramStart"/>
      <w:r w:rsidR="00215BD0" w:rsidRPr="00157E24">
        <w:rPr>
          <w:rFonts w:ascii="Times New Roman" w:hAnsi="Times New Roman" w:cs="Times New Roman"/>
          <w:sz w:val="24"/>
          <w:szCs w:val="24"/>
        </w:rPr>
        <w:t>.</w:t>
      </w:r>
      <w:r w:rsidRPr="00157E24">
        <w:rPr>
          <w:rFonts w:ascii="Times New Roman" w:hAnsi="Times New Roman" w:cs="Times New Roman"/>
          <w:sz w:val="24"/>
          <w:szCs w:val="24"/>
        </w:rPr>
        <w:t>,</w:t>
      </w:r>
      <w:proofErr w:type="gramEnd"/>
      <w:r w:rsidR="00B95C6A" w:rsidRPr="00157E24">
        <w:rPr>
          <w:rFonts w:ascii="Times New Roman" w:hAnsi="Times New Roman" w:cs="Times New Roman"/>
          <w:sz w:val="24"/>
          <w:szCs w:val="24"/>
        </w:rPr>
        <w:t xml:space="preserve"> </w:t>
      </w:r>
      <w:r w:rsidRPr="00157E24">
        <w:rPr>
          <w:rFonts w:ascii="Times New Roman" w:hAnsi="Times New Roman" w:cs="Times New Roman"/>
          <w:sz w:val="24"/>
          <w:szCs w:val="24"/>
        </w:rPr>
        <w:t>2015e. Zambia Wildlife Act No. 14 of 2015, Lusaka: Government Printers.</w:t>
      </w:r>
    </w:p>
    <w:p w14:paraId="2153C824" w14:textId="6DB3B6B7" w:rsidR="00B52E02" w:rsidRPr="00157E24" w:rsidRDefault="009E3721" w:rsidP="00AA3B0A">
      <w:pPr>
        <w:autoSpaceDE w:val="0"/>
        <w:autoSpaceDN w:val="0"/>
        <w:adjustRightInd w:val="0"/>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Government of</w:t>
      </w:r>
      <w:r w:rsidR="009B764C" w:rsidRPr="00157E24">
        <w:rPr>
          <w:rFonts w:ascii="Times New Roman" w:hAnsi="Times New Roman" w:cs="Times New Roman"/>
          <w:sz w:val="24"/>
          <w:szCs w:val="24"/>
        </w:rPr>
        <w:t xml:space="preserve"> the Republic of Zambia (GRZ)</w:t>
      </w:r>
      <w:proofErr w:type="gramStart"/>
      <w:r w:rsidR="00215BD0" w:rsidRPr="00157E24">
        <w:rPr>
          <w:rFonts w:ascii="Times New Roman" w:hAnsi="Times New Roman" w:cs="Times New Roman"/>
          <w:sz w:val="24"/>
          <w:szCs w:val="24"/>
        </w:rPr>
        <w:t>.</w:t>
      </w:r>
      <w:r w:rsidR="009B764C" w:rsidRPr="00157E24">
        <w:rPr>
          <w:rFonts w:ascii="Times New Roman" w:hAnsi="Times New Roman" w:cs="Times New Roman"/>
          <w:sz w:val="24"/>
          <w:szCs w:val="24"/>
        </w:rPr>
        <w:t>,</w:t>
      </w:r>
      <w:proofErr w:type="gramEnd"/>
      <w:r w:rsidR="009B764C" w:rsidRPr="00157E24">
        <w:rPr>
          <w:rFonts w:ascii="Times New Roman" w:hAnsi="Times New Roman" w:cs="Times New Roman"/>
          <w:sz w:val="24"/>
          <w:szCs w:val="24"/>
        </w:rPr>
        <w:t xml:space="preserve"> </w:t>
      </w:r>
      <w:r w:rsidRPr="00157E24">
        <w:rPr>
          <w:rFonts w:ascii="Times New Roman" w:hAnsi="Times New Roman" w:cs="Times New Roman"/>
          <w:sz w:val="24"/>
          <w:szCs w:val="24"/>
        </w:rPr>
        <w:t>2016</w:t>
      </w:r>
      <w:r w:rsidR="00971368" w:rsidRPr="00157E24">
        <w:rPr>
          <w:rFonts w:ascii="Times New Roman" w:hAnsi="Times New Roman" w:cs="Times New Roman"/>
          <w:sz w:val="24"/>
          <w:szCs w:val="24"/>
        </w:rPr>
        <w:t>a</w:t>
      </w:r>
      <w:r w:rsidR="009B764C" w:rsidRPr="00157E24">
        <w:rPr>
          <w:rFonts w:ascii="Times New Roman" w:hAnsi="Times New Roman" w:cs="Times New Roman"/>
          <w:sz w:val="24"/>
          <w:szCs w:val="24"/>
        </w:rPr>
        <w:t>.</w:t>
      </w:r>
      <w:r w:rsidRPr="00157E24">
        <w:rPr>
          <w:rFonts w:ascii="Times New Roman" w:hAnsi="Times New Roman" w:cs="Times New Roman"/>
          <w:sz w:val="24"/>
          <w:szCs w:val="24"/>
        </w:rPr>
        <w:t xml:space="preserve"> </w:t>
      </w:r>
      <w:proofErr w:type="gramStart"/>
      <w:r w:rsidRPr="00157E24">
        <w:rPr>
          <w:rFonts w:ascii="Times New Roman" w:hAnsi="Times New Roman" w:cs="Times New Roman"/>
          <w:sz w:val="24"/>
          <w:szCs w:val="24"/>
        </w:rPr>
        <w:t>2015 Tourism Statistical Digest, Lusaka, Ministry of tourism and Arts.</w:t>
      </w:r>
      <w:proofErr w:type="gramEnd"/>
    </w:p>
    <w:p w14:paraId="3757F7F4" w14:textId="22758750" w:rsidR="00424F6B" w:rsidRDefault="00424F6B" w:rsidP="00AA3B0A">
      <w:pPr>
        <w:autoSpaceDE w:val="0"/>
        <w:autoSpaceDN w:val="0"/>
        <w:adjustRightInd w:val="0"/>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Government of the Republic of Zambia (GRZ)</w:t>
      </w:r>
      <w:proofErr w:type="gramStart"/>
      <w:r w:rsidR="00215BD0" w:rsidRPr="00157E24">
        <w:rPr>
          <w:rFonts w:ascii="Times New Roman" w:hAnsi="Times New Roman" w:cs="Times New Roman"/>
          <w:sz w:val="24"/>
          <w:szCs w:val="24"/>
        </w:rPr>
        <w:t>.</w:t>
      </w:r>
      <w:r w:rsidRPr="00157E24">
        <w:rPr>
          <w:rFonts w:ascii="Times New Roman" w:hAnsi="Times New Roman" w:cs="Times New Roman"/>
          <w:sz w:val="24"/>
          <w:szCs w:val="24"/>
        </w:rPr>
        <w:t>,</w:t>
      </w:r>
      <w:proofErr w:type="gramEnd"/>
      <w:r w:rsidR="00634BF5" w:rsidRPr="00157E24">
        <w:rPr>
          <w:rFonts w:ascii="Times New Roman" w:hAnsi="Times New Roman" w:cs="Times New Roman"/>
          <w:sz w:val="24"/>
          <w:szCs w:val="24"/>
        </w:rPr>
        <w:t xml:space="preserve"> </w:t>
      </w:r>
      <w:r w:rsidR="006D3915" w:rsidRPr="00157E24">
        <w:rPr>
          <w:rFonts w:ascii="Times New Roman" w:hAnsi="Times New Roman" w:cs="Times New Roman"/>
          <w:sz w:val="24"/>
          <w:szCs w:val="24"/>
        </w:rPr>
        <w:t>2016</w:t>
      </w:r>
      <w:r w:rsidR="00971368" w:rsidRPr="00157E24">
        <w:rPr>
          <w:rFonts w:ascii="Times New Roman" w:hAnsi="Times New Roman" w:cs="Times New Roman"/>
          <w:sz w:val="24"/>
          <w:szCs w:val="24"/>
        </w:rPr>
        <w:t>b</w:t>
      </w:r>
      <w:r w:rsidRPr="00157E24">
        <w:rPr>
          <w:rFonts w:ascii="Times New Roman" w:hAnsi="Times New Roman" w:cs="Times New Roman"/>
          <w:sz w:val="24"/>
          <w:szCs w:val="24"/>
        </w:rPr>
        <w:t>.</w:t>
      </w:r>
      <w:r w:rsidR="006D3915" w:rsidRPr="00157E24">
        <w:t xml:space="preserve"> </w:t>
      </w:r>
      <w:proofErr w:type="gramStart"/>
      <w:r w:rsidR="006D3915" w:rsidRPr="00157E24">
        <w:rPr>
          <w:rFonts w:ascii="Times New Roman" w:hAnsi="Times New Roman" w:cs="Times New Roman"/>
          <w:sz w:val="24"/>
          <w:szCs w:val="24"/>
        </w:rPr>
        <w:t>Constitution of Zambia (Amendment) No. 2 of 2016, Lusaka, Government printers.</w:t>
      </w:r>
      <w:proofErr w:type="gramEnd"/>
    </w:p>
    <w:p w14:paraId="6A5392EA" w14:textId="2E2E5B42" w:rsidR="00374E61" w:rsidRPr="00157E24" w:rsidRDefault="00374E61" w:rsidP="00374E61">
      <w:pPr>
        <w:autoSpaceDE w:val="0"/>
        <w:autoSpaceDN w:val="0"/>
        <w:adjustRightInd w:val="0"/>
        <w:spacing w:line="360" w:lineRule="auto"/>
        <w:jc w:val="both"/>
        <w:rPr>
          <w:rFonts w:ascii="Times New Roman" w:hAnsi="Times New Roman" w:cs="Times New Roman"/>
          <w:sz w:val="24"/>
          <w:szCs w:val="24"/>
        </w:rPr>
      </w:pPr>
      <w:r w:rsidRPr="00374E61">
        <w:rPr>
          <w:rFonts w:ascii="Times New Roman" w:hAnsi="Times New Roman" w:cs="Times New Roman"/>
          <w:sz w:val="24"/>
          <w:szCs w:val="24"/>
        </w:rPr>
        <w:t>Government of the Republic of Zambia (GRZ)</w:t>
      </w:r>
      <w:proofErr w:type="gramStart"/>
      <w:r w:rsidRPr="00374E61">
        <w:rPr>
          <w:rFonts w:ascii="Times New Roman" w:hAnsi="Times New Roman" w:cs="Times New Roman"/>
          <w:sz w:val="24"/>
          <w:szCs w:val="24"/>
        </w:rPr>
        <w:t>.,</w:t>
      </w:r>
      <w:proofErr w:type="gramEnd"/>
      <w:r w:rsidRPr="00374E61">
        <w:rPr>
          <w:rFonts w:ascii="Times New Roman" w:hAnsi="Times New Roman" w:cs="Times New Roman"/>
          <w:sz w:val="24"/>
          <w:szCs w:val="24"/>
        </w:rPr>
        <w:t xml:space="preserve"> 2</w:t>
      </w:r>
      <w:r>
        <w:rPr>
          <w:rFonts w:ascii="Times New Roman" w:hAnsi="Times New Roman" w:cs="Times New Roman"/>
          <w:sz w:val="24"/>
          <w:szCs w:val="24"/>
        </w:rPr>
        <w:t>016c</w:t>
      </w:r>
      <w:r w:rsidRPr="00374E61">
        <w:rPr>
          <w:rFonts w:ascii="Times New Roman" w:hAnsi="Times New Roman" w:cs="Times New Roman"/>
          <w:sz w:val="24"/>
          <w:szCs w:val="24"/>
        </w:rPr>
        <w:t>. Integrated Land Use Assessment Phase II – Report for Z</w:t>
      </w:r>
      <w:r>
        <w:rPr>
          <w:rFonts w:ascii="Times New Roman" w:hAnsi="Times New Roman" w:cs="Times New Roman"/>
          <w:sz w:val="24"/>
          <w:szCs w:val="24"/>
        </w:rPr>
        <w:t xml:space="preserve">ambia. The Food and Agriculture </w:t>
      </w:r>
      <w:r w:rsidRPr="00374E61">
        <w:rPr>
          <w:rFonts w:ascii="Times New Roman" w:hAnsi="Times New Roman" w:cs="Times New Roman"/>
          <w:sz w:val="24"/>
          <w:szCs w:val="24"/>
        </w:rPr>
        <w:t>Organization of the United Nations and the Forestry Department</w:t>
      </w:r>
      <w:r>
        <w:rPr>
          <w:rFonts w:ascii="Times New Roman" w:hAnsi="Times New Roman" w:cs="Times New Roman"/>
          <w:sz w:val="24"/>
          <w:szCs w:val="24"/>
        </w:rPr>
        <w:t>, Ministry of Lands and Natural Resources, Lusaka, Zambia.</w:t>
      </w:r>
    </w:p>
    <w:p w14:paraId="44D02E79" w14:textId="5C477B91" w:rsidR="006E4B7E" w:rsidRDefault="003C674D" w:rsidP="00AA3B0A">
      <w:pPr>
        <w:autoSpaceDE w:val="0"/>
        <w:autoSpaceDN w:val="0"/>
        <w:adjustRightInd w:val="0"/>
        <w:spacing w:line="360" w:lineRule="auto"/>
        <w:jc w:val="both"/>
        <w:rPr>
          <w:rFonts w:ascii="Times New Roman" w:hAnsi="Times New Roman" w:cs="Times New Roman"/>
          <w:iCs/>
          <w:sz w:val="24"/>
          <w:szCs w:val="24"/>
        </w:rPr>
      </w:pPr>
      <w:proofErr w:type="gramStart"/>
      <w:r w:rsidRPr="00157E24">
        <w:rPr>
          <w:rFonts w:ascii="Times New Roman" w:hAnsi="Times New Roman" w:cs="Times New Roman"/>
          <w:iCs/>
          <w:sz w:val="24"/>
          <w:szCs w:val="24"/>
        </w:rPr>
        <w:t>Government of the Republic of Zambia (</w:t>
      </w:r>
      <w:r w:rsidR="00891041" w:rsidRPr="00157E24">
        <w:rPr>
          <w:rFonts w:ascii="Times New Roman" w:hAnsi="Times New Roman" w:cs="Times New Roman"/>
          <w:iCs/>
          <w:sz w:val="24"/>
          <w:szCs w:val="24"/>
        </w:rPr>
        <w:t>GRZ</w:t>
      </w:r>
      <w:r w:rsidRPr="00157E24">
        <w:rPr>
          <w:rFonts w:ascii="Times New Roman" w:hAnsi="Times New Roman" w:cs="Times New Roman"/>
          <w:iCs/>
          <w:sz w:val="24"/>
          <w:szCs w:val="24"/>
        </w:rPr>
        <w:t xml:space="preserve">), </w:t>
      </w:r>
      <w:r w:rsidR="00DE4CC9" w:rsidRPr="00157E24">
        <w:rPr>
          <w:rFonts w:ascii="Times New Roman" w:hAnsi="Times New Roman" w:cs="Times New Roman"/>
          <w:iCs/>
          <w:sz w:val="24"/>
          <w:szCs w:val="24"/>
        </w:rPr>
        <w:t>2017</w:t>
      </w:r>
      <w:r w:rsidRPr="00157E24">
        <w:rPr>
          <w:rFonts w:ascii="Times New Roman" w:hAnsi="Times New Roman" w:cs="Times New Roman"/>
          <w:iCs/>
          <w:sz w:val="24"/>
          <w:szCs w:val="24"/>
        </w:rPr>
        <w:t>.</w:t>
      </w:r>
      <w:proofErr w:type="gramEnd"/>
      <w:r w:rsidR="00891041" w:rsidRPr="00157E24">
        <w:rPr>
          <w:rFonts w:ascii="Times New Roman" w:hAnsi="Times New Roman" w:cs="Times New Roman"/>
          <w:iCs/>
          <w:sz w:val="24"/>
          <w:szCs w:val="24"/>
        </w:rPr>
        <w:t xml:space="preserve"> </w:t>
      </w:r>
      <w:proofErr w:type="gramStart"/>
      <w:r w:rsidR="00891041" w:rsidRPr="00157E24">
        <w:rPr>
          <w:rFonts w:ascii="Times New Roman" w:hAnsi="Times New Roman" w:cs="Times New Roman"/>
          <w:i/>
          <w:iCs/>
          <w:sz w:val="24"/>
          <w:szCs w:val="24"/>
        </w:rPr>
        <w:t>Seventh National Development Plan 2017-</w:t>
      </w:r>
      <w:r w:rsidR="00891041" w:rsidRPr="00157E24">
        <w:rPr>
          <w:rFonts w:ascii="Times New Roman" w:hAnsi="Times New Roman" w:cs="Times New Roman"/>
          <w:i/>
          <w:iCs/>
          <w:sz w:val="24"/>
          <w:szCs w:val="24"/>
        </w:rPr>
        <w:tab/>
        <w:t>2021</w:t>
      </w:r>
      <w:r w:rsidR="00891041" w:rsidRPr="00157E24">
        <w:rPr>
          <w:rFonts w:ascii="Times New Roman" w:hAnsi="Times New Roman" w:cs="Times New Roman"/>
          <w:iCs/>
          <w:sz w:val="24"/>
          <w:szCs w:val="24"/>
        </w:rPr>
        <w:t>, Lusaka, Ministry of</w:t>
      </w:r>
      <w:r w:rsidR="00F015AD" w:rsidRPr="00157E24">
        <w:rPr>
          <w:rFonts w:ascii="Times New Roman" w:hAnsi="Times New Roman" w:cs="Times New Roman"/>
          <w:iCs/>
          <w:sz w:val="24"/>
          <w:szCs w:val="24"/>
        </w:rPr>
        <w:t xml:space="preserve"> National Development Planning.</w:t>
      </w:r>
      <w:proofErr w:type="gramEnd"/>
    </w:p>
    <w:p w14:paraId="7D5BA1A3" w14:textId="2406C81B" w:rsidR="00366204" w:rsidRPr="00157E24" w:rsidRDefault="00366204" w:rsidP="00AA3B0A">
      <w:pPr>
        <w:autoSpaceDE w:val="0"/>
        <w:autoSpaceDN w:val="0"/>
        <w:adjustRightInd w:val="0"/>
        <w:spacing w:line="360" w:lineRule="auto"/>
        <w:jc w:val="both"/>
        <w:rPr>
          <w:rFonts w:ascii="Times New Roman" w:hAnsi="Times New Roman" w:cs="Times New Roman"/>
          <w:iCs/>
          <w:sz w:val="24"/>
          <w:szCs w:val="24"/>
        </w:rPr>
      </w:pPr>
      <w:proofErr w:type="gramStart"/>
      <w:r w:rsidRPr="00366204">
        <w:rPr>
          <w:rFonts w:ascii="Times New Roman" w:hAnsi="Times New Roman" w:cs="Times New Roman"/>
          <w:iCs/>
          <w:sz w:val="24"/>
          <w:szCs w:val="24"/>
        </w:rPr>
        <w:lastRenderedPageBreak/>
        <w:t>Government of th</w:t>
      </w:r>
      <w:r>
        <w:rPr>
          <w:rFonts w:ascii="Times New Roman" w:hAnsi="Times New Roman" w:cs="Times New Roman"/>
          <w:iCs/>
          <w:sz w:val="24"/>
          <w:szCs w:val="24"/>
        </w:rPr>
        <w:t>e Republic of Zambia (GRZ), 2019</w:t>
      </w:r>
      <w:r w:rsidRPr="00366204">
        <w:rPr>
          <w:rFonts w:ascii="Times New Roman" w:hAnsi="Times New Roman" w:cs="Times New Roman"/>
          <w:iCs/>
          <w:sz w:val="24"/>
          <w:szCs w:val="24"/>
        </w:rPr>
        <w:t>.</w:t>
      </w:r>
      <w:proofErr w:type="gramEnd"/>
      <w:r w:rsidRPr="00366204">
        <w:rPr>
          <w:rFonts w:ascii="Times New Roman" w:hAnsi="Times New Roman" w:cs="Times New Roman"/>
          <w:iCs/>
          <w:sz w:val="24"/>
          <w:szCs w:val="24"/>
        </w:rPr>
        <w:t xml:space="preserve"> </w:t>
      </w:r>
      <w:r w:rsidR="005D6D30">
        <w:rPr>
          <w:rFonts w:ascii="Times New Roman" w:hAnsi="Times New Roman" w:cs="Times New Roman"/>
          <w:iCs/>
          <w:sz w:val="24"/>
          <w:szCs w:val="24"/>
        </w:rPr>
        <w:t xml:space="preserve">Guidelines for </w:t>
      </w:r>
      <w:r>
        <w:rPr>
          <w:rFonts w:ascii="Times New Roman" w:hAnsi="Times New Roman" w:cs="Times New Roman"/>
          <w:iCs/>
          <w:sz w:val="24"/>
          <w:szCs w:val="24"/>
        </w:rPr>
        <w:t xml:space="preserve">Integrated Development Plan implementation, vol. </w:t>
      </w:r>
      <w:proofErr w:type="gramStart"/>
      <w:r>
        <w:rPr>
          <w:rFonts w:ascii="Times New Roman" w:hAnsi="Times New Roman" w:cs="Times New Roman"/>
          <w:iCs/>
          <w:sz w:val="24"/>
          <w:szCs w:val="24"/>
        </w:rPr>
        <w:t>1.,</w:t>
      </w:r>
      <w:proofErr w:type="gramEnd"/>
      <w:r>
        <w:rPr>
          <w:rFonts w:ascii="Times New Roman" w:hAnsi="Times New Roman" w:cs="Times New Roman"/>
          <w:iCs/>
          <w:sz w:val="24"/>
          <w:szCs w:val="24"/>
        </w:rPr>
        <w:t xml:space="preserve"> </w:t>
      </w:r>
      <w:r w:rsidRPr="00366204">
        <w:rPr>
          <w:rFonts w:ascii="Times New Roman" w:hAnsi="Times New Roman" w:cs="Times New Roman"/>
          <w:iCs/>
          <w:sz w:val="24"/>
          <w:szCs w:val="24"/>
        </w:rPr>
        <w:t xml:space="preserve">Lusaka, Ministry of </w:t>
      </w:r>
      <w:r>
        <w:rPr>
          <w:rFonts w:ascii="Times New Roman" w:hAnsi="Times New Roman" w:cs="Times New Roman"/>
          <w:iCs/>
          <w:sz w:val="24"/>
          <w:szCs w:val="24"/>
        </w:rPr>
        <w:t>Local Government</w:t>
      </w:r>
      <w:r w:rsidRPr="00366204">
        <w:rPr>
          <w:rFonts w:ascii="Times New Roman" w:hAnsi="Times New Roman" w:cs="Times New Roman"/>
          <w:iCs/>
          <w:sz w:val="24"/>
          <w:szCs w:val="24"/>
        </w:rPr>
        <w:t>.</w:t>
      </w:r>
    </w:p>
    <w:p w14:paraId="0193A1D7" w14:textId="0E8FD165" w:rsidR="00891041" w:rsidRPr="00157E24" w:rsidRDefault="00F015AD" w:rsidP="00AA3B0A">
      <w:pPr>
        <w:autoSpaceDE w:val="0"/>
        <w:autoSpaceDN w:val="0"/>
        <w:adjustRightInd w:val="0"/>
        <w:spacing w:line="360" w:lineRule="auto"/>
        <w:jc w:val="both"/>
        <w:rPr>
          <w:rFonts w:ascii="Times New Roman" w:hAnsi="Times New Roman" w:cs="Times New Roman"/>
          <w:iCs/>
          <w:sz w:val="24"/>
          <w:szCs w:val="24"/>
        </w:rPr>
      </w:pPr>
      <w:r w:rsidRPr="00AF74D6">
        <w:rPr>
          <w:rFonts w:ascii="Times New Roman" w:hAnsi="Times New Roman" w:cs="Times New Roman"/>
          <w:iCs/>
          <w:sz w:val="24"/>
          <w:szCs w:val="24"/>
          <w:lang w:val="de-DE"/>
        </w:rPr>
        <w:t xml:space="preserve">Glaser, B., and </w:t>
      </w:r>
      <w:r w:rsidR="0020640C" w:rsidRPr="00AF74D6">
        <w:rPr>
          <w:rFonts w:ascii="Times New Roman" w:hAnsi="Times New Roman" w:cs="Times New Roman"/>
          <w:iCs/>
          <w:sz w:val="24"/>
          <w:szCs w:val="24"/>
          <w:lang w:val="de-DE"/>
        </w:rPr>
        <w:t xml:space="preserve">A. Strauss. </w:t>
      </w:r>
      <w:r w:rsidR="0020640C" w:rsidRPr="00157E24">
        <w:rPr>
          <w:rFonts w:ascii="Times New Roman" w:hAnsi="Times New Roman" w:cs="Times New Roman"/>
          <w:iCs/>
          <w:sz w:val="24"/>
          <w:szCs w:val="24"/>
        </w:rPr>
        <w:t>1967</w:t>
      </w:r>
      <w:r w:rsidR="006E4B7E" w:rsidRPr="00157E24">
        <w:rPr>
          <w:rFonts w:ascii="Times New Roman" w:hAnsi="Times New Roman" w:cs="Times New Roman"/>
          <w:iCs/>
          <w:sz w:val="24"/>
          <w:szCs w:val="24"/>
        </w:rPr>
        <w:t>. The Discovery of Grounded Theory: Stra</w:t>
      </w:r>
      <w:r w:rsidR="0020640C" w:rsidRPr="00157E24">
        <w:rPr>
          <w:rFonts w:ascii="Times New Roman" w:hAnsi="Times New Roman" w:cs="Times New Roman"/>
          <w:iCs/>
          <w:sz w:val="24"/>
          <w:szCs w:val="24"/>
        </w:rPr>
        <w:t>tegies for Qualitative Research.</w:t>
      </w:r>
      <w:r w:rsidR="006E4B7E" w:rsidRPr="00157E24">
        <w:rPr>
          <w:rFonts w:ascii="Times New Roman" w:hAnsi="Times New Roman" w:cs="Times New Roman"/>
          <w:iCs/>
          <w:sz w:val="24"/>
          <w:szCs w:val="24"/>
        </w:rPr>
        <w:t xml:space="preserve"> New York, NY: Aldine</w:t>
      </w:r>
      <w:r w:rsidR="0020640C" w:rsidRPr="00157E24">
        <w:rPr>
          <w:rFonts w:ascii="Times New Roman" w:hAnsi="Times New Roman" w:cs="Times New Roman"/>
          <w:iCs/>
          <w:sz w:val="24"/>
          <w:szCs w:val="24"/>
        </w:rPr>
        <w:t>.</w:t>
      </w:r>
    </w:p>
    <w:p w14:paraId="1D9C64E6" w14:textId="65460A8B" w:rsidR="009245CF" w:rsidRDefault="00374A83" w:rsidP="00AA3B0A">
      <w:pPr>
        <w:autoSpaceDE w:val="0"/>
        <w:autoSpaceDN w:val="0"/>
        <w:adjustRightInd w:val="0"/>
        <w:spacing w:line="360" w:lineRule="auto"/>
        <w:jc w:val="both"/>
        <w:rPr>
          <w:rFonts w:ascii="Times New Roman" w:hAnsi="Times New Roman" w:cs="Times New Roman"/>
          <w:iCs/>
          <w:sz w:val="24"/>
          <w:szCs w:val="24"/>
        </w:rPr>
      </w:pPr>
      <w:r w:rsidRPr="00157E24">
        <w:rPr>
          <w:rFonts w:ascii="Times New Roman" w:hAnsi="Times New Roman" w:cs="Times New Roman"/>
          <w:iCs/>
          <w:sz w:val="24"/>
          <w:szCs w:val="24"/>
        </w:rPr>
        <w:t xml:space="preserve">Gunn, C. A., 2002. </w:t>
      </w:r>
      <w:proofErr w:type="gramStart"/>
      <w:r w:rsidR="009245CF" w:rsidRPr="00157E24">
        <w:rPr>
          <w:rFonts w:ascii="Times New Roman" w:hAnsi="Times New Roman" w:cs="Times New Roman"/>
          <w:iCs/>
          <w:sz w:val="24"/>
          <w:szCs w:val="24"/>
        </w:rPr>
        <w:t>Tourism Planning.</w:t>
      </w:r>
      <w:proofErr w:type="gramEnd"/>
      <w:r w:rsidR="009245CF" w:rsidRPr="00157E24">
        <w:rPr>
          <w:rFonts w:ascii="Times New Roman" w:hAnsi="Times New Roman" w:cs="Times New Roman"/>
          <w:iCs/>
          <w:sz w:val="24"/>
          <w:szCs w:val="24"/>
        </w:rPr>
        <w:t xml:space="preserve"> London: </w:t>
      </w:r>
      <w:proofErr w:type="spellStart"/>
      <w:r w:rsidR="009245CF" w:rsidRPr="00157E24">
        <w:rPr>
          <w:rFonts w:ascii="Times New Roman" w:hAnsi="Times New Roman" w:cs="Times New Roman"/>
          <w:iCs/>
          <w:sz w:val="24"/>
          <w:szCs w:val="24"/>
        </w:rPr>
        <w:t>Routledge</w:t>
      </w:r>
      <w:proofErr w:type="spellEnd"/>
      <w:r w:rsidR="009245CF" w:rsidRPr="00157E24">
        <w:rPr>
          <w:rFonts w:ascii="Times New Roman" w:hAnsi="Times New Roman" w:cs="Times New Roman"/>
          <w:iCs/>
          <w:sz w:val="24"/>
          <w:szCs w:val="24"/>
        </w:rPr>
        <w:t>.</w:t>
      </w:r>
    </w:p>
    <w:p w14:paraId="5DF933FF" w14:textId="3313FDCF" w:rsidR="00793CEC" w:rsidRPr="00157E24" w:rsidRDefault="00793CEC" w:rsidP="00AA3B0A">
      <w:pPr>
        <w:autoSpaceDE w:val="0"/>
        <w:autoSpaceDN w:val="0"/>
        <w:adjustRightInd w:val="0"/>
        <w:spacing w:line="360" w:lineRule="auto"/>
        <w:jc w:val="both"/>
        <w:rPr>
          <w:rFonts w:ascii="Times New Roman" w:hAnsi="Times New Roman" w:cs="Times New Roman"/>
          <w:iCs/>
          <w:sz w:val="24"/>
          <w:szCs w:val="24"/>
        </w:rPr>
      </w:pPr>
      <w:r w:rsidRPr="00793CEC">
        <w:rPr>
          <w:rFonts w:ascii="Times New Roman" w:hAnsi="Times New Roman" w:cs="Times New Roman"/>
          <w:iCs/>
          <w:sz w:val="24"/>
          <w:szCs w:val="24"/>
        </w:rPr>
        <w:t xml:space="preserve">Hall, C.M. 1996. </w:t>
      </w:r>
      <w:proofErr w:type="gramStart"/>
      <w:r w:rsidRPr="00793CEC">
        <w:rPr>
          <w:rFonts w:ascii="Times New Roman" w:hAnsi="Times New Roman" w:cs="Times New Roman"/>
          <w:iCs/>
          <w:sz w:val="24"/>
          <w:szCs w:val="24"/>
        </w:rPr>
        <w:t>Political effects of tourism in the Pacific.</w:t>
      </w:r>
      <w:proofErr w:type="gramEnd"/>
      <w:r w:rsidRPr="00793CEC">
        <w:rPr>
          <w:rFonts w:ascii="Times New Roman" w:hAnsi="Times New Roman" w:cs="Times New Roman"/>
          <w:iCs/>
          <w:sz w:val="24"/>
          <w:szCs w:val="24"/>
        </w:rPr>
        <w:t xml:space="preserve"> In: Hall, C.M. and Page, S.J. Tourism in the </w:t>
      </w:r>
      <w:proofErr w:type="spellStart"/>
      <w:r w:rsidRPr="00793CEC">
        <w:rPr>
          <w:rFonts w:ascii="Times New Roman" w:hAnsi="Times New Roman" w:cs="Times New Roman"/>
          <w:iCs/>
          <w:sz w:val="24"/>
          <w:szCs w:val="24"/>
        </w:rPr>
        <w:t>Pacjflc</w:t>
      </w:r>
      <w:proofErr w:type="spellEnd"/>
      <w:r w:rsidRPr="00793CEC">
        <w:rPr>
          <w:rFonts w:ascii="Times New Roman" w:hAnsi="Times New Roman" w:cs="Times New Roman"/>
          <w:iCs/>
          <w:sz w:val="24"/>
          <w:szCs w:val="24"/>
        </w:rPr>
        <w:t>: Issues</w:t>
      </w:r>
      <w:r>
        <w:rPr>
          <w:rFonts w:ascii="Times New Roman" w:hAnsi="Times New Roman" w:cs="Times New Roman"/>
          <w:iCs/>
          <w:sz w:val="24"/>
          <w:szCs w:val="24"/>
        </w:rPr>
        <w:t xml:space="preserve"> and Cases. London: Thomson, 8</w:t>
      </w:r>
      <w:r w:rsidRPr="00793CEC">
        <w:rPr>
          <w:rFonts w:ascii="Times New Roman" w:hAnsi="Times New Roman" w:cs="Times New Roman"/>
          <w:iCs/>
          <w:sz w:val="24"/>
          <w:szCs w:val="24"/>
        </w:rPr>
        <w:t>1-90.</w:t>
      </w:r>
    </w:p>
    <w:p w14:paraId="13D794EA" w14:textId="05D7EA3E" w:rsidR="00444CC6" w:rsidRDefault="00E93575" w:rsidP="00AA3B0A">
      <w:pPr>
        <w:autoSpaceDE w:val="0"/>
        <w:autoSpaceDN w:val="0"/>
        <w:adjustRightInd w:val="0"/>
        <w:spacing w:line="360" w:lineRule="auto"/>
        <w:jc w:val="both"/>
        <w:rPr>
          <w:rFonts w:ascii="Times New Roman" w:hAnsi="Times New Roman" w:cs="Times New Roman"/>
          <w:iCs/>
          <w:sz w:val="24"/>
          <w:szCs w:val="24"/>
        </w:rPr>
      </w:pPr>
      <w:proofErr w:type="spellStart"/>
      <w:proofErr w:type="gramStart"/>
      <w:r w:rsidRPr="00157E24">
        <w:rPr>
          <w:rFonts w:ascii="Times New Roman" w:hAnsi="Times New Roman" w:cs="Times New Roman"/>
          <w:iCs/>
          <w:sz w:val="24"/>
          <w:szCs w:val="24"/>
        </w:rPr>
        <w:t>Hatipoglu</w:t>
      </w:r>
      <w:proofErr w:type="spellEnd"/>
      <w:r w:rsidRPr="00157E24">
        <w:rPr>
          <w:rFonts w:ascii="Times New Roman" w:hAnsi="Times New Roman" w:cs="Times New Roman"/>
          <w:iCs/>
          <w:sz w:val="24"/>
          <w:szCs w:val="24"/>
        </w:rPr>
        <w:t>.</w:t>
      </w:r>
      <w:proofErr w:type="gramEnd"/>
      <w:r w:rsidR="000E67BC" w:rsidRPr="00157E24">
        <w:rPr>
          <w:rFonts w:ascii="Times New Roman" w:hAnsi="Times New Roman" w:cs="Times New Roman"/>
          <w:iCs/>
          <w:sz w:val="24"/>
          <w:szCs w:val="24"/>
        </w:rPr>
        <w:t xml:space="preserve"> </w:t>
      </w:r>
      <w:proofErr w:type="gramStart"/>
      <w:r w:rsidRPr="00157E24">
        <w:rPr>
          <w:rFonts w:ascii="Times New Roman" w:hAnsi="Times New Roman" w:cs="Times New Roman"/>
          <w:iCs/>
          <w:sz w:val="24"/>
          <w:szCs w:val="24"/>
        </w:rPr>
        <w:t>B., D. Alvarez and</w:t>
      </w:r>
      <w:r w:rsidR="002A1324" w:rsidRPr="00157E24">
        <w:rPr>
          <w:rFonts w:ascii="Times New Roman" w:hAnsi="Times New Roman" w:cs="Times New Roman"/>
          <w:iCs/>
          <w:sz w:val="24"/>
          <w:szCs w:val="24"/>
        </w:rPr>
        <w:t xml:space="preserve"> B. </w:t>
      </w:r>
      <w:proofErr w:type="spellStart"/>
      <w:r w:rsidR="002A1324" w:rsidRPr="00157E24">
        <w:rPr>
          <w:rFonts w:ascii="Times New Roman" w:hAnsi="Times New Roman" w:cs="Times New Roman"/>
          <w:iCs/>
          <w:sz w:val="24"/>
          <w:szCs w:val="24"/>
        </w:rPr>
        <w:t>Ertuna</w:t>
      </w:r>
      <w:proofErr w:type="spellEnd"/>
      <w:r w:rsidR="001642DB" w:rsidRPr="00157E24">
        <w:rPr>
          <w:rFonts w:ascii="Times New Roman" w:hAnsi="Times New Roman" w:cs="Times New Roman"/>
          <w:iCs/>
          <w:sz w:val="24"/>
          <w:szCs w:val="24"/>
        </w:rPr>
        <w:t>.</w:t>
      </w:r>
      <w:proofErr w:type="gramEnd"/>
      <w:r w:rsidR="002A1324" w:rsidRPr="00157E24">
        <w:rPr>
          <w:rFonts w:ascii="Times New Roman" w:hAnsi="Times New Roman" w:cs="Times New Roman"/>
          <w:iCs/>
          <w:sz w:val="24"/>
          <w:szCs w:val="24"/>
        </w:rPr>
        <w:t xml:space="preserve"> </w:t>
      </w:r>
      <w:r w:rsidR="003B3767" w:rsidRPr="00157E24">
        <w:rPr>
          <w:rFonts w:ascii="Times New Roman" w:hAnsi="Times New Roman" w:cs="Times New Roman"/>
          <w:iCs/>
          <w:sz w:val="24"/>
          <w:szCs w:val="24"/>
        </w:rPr>
        <w:t>2016</w:t>
      </w:r>
      <w:r w:rsidR="00A81788" w:rsidRPr="00157E24">
        <w:rPr>
          <w:rFonts w:ascii="Times New Roman" w:hAnsi="Times New Roman" w:cs="Times New Roman"/>
          <w:iCs/>
          <w:sz w:val="24"/>
          <w:szCs w:val="24"/>
        </w:rPr>
        <w:t>.</w:t>
      </w:r>
      <w:r w:rsidR="003B3767" w:rsidRPr="00157E24">
        <w:rPr>
          <w:rFonts w:ascii="Times New Roman" w:hAnsi="Times New Roman" w:cs="Times New Roman"/>
          <w:iCs/>
          <w:sz w:val="24"/>
          <w:szCs w:val="24"/>
        </w:rPr>
        <w:t xml:space="preserve"> Barriers to stakeholder involvement in the planning of sustainable tourism: the case of the Thrace region in Turkey, </w:t>
      </w:r>
      <w:r w:rsidR="003B3767" w:rsidRPr="00157E24">
        <w:rPr>
          <w:rFonts w:ascii="Times New Roman" w:hAnsi="Times New Roman" w:cs="Times New Roman"/>
          <w:i/>
          <w:iCs/>
          <w:sz w:val="24"/>
          <w:szCs w:val="24"/>
        </w:rPr>
        <w:t>Journal of Cl</w:t>
      </w:r>
      <w:r w:rsidR="000974F7" w:rsidRPr="00157E24">
        <w:rPr>
          <w:rFonts w:ascii="Times New Roman" w:hAnsi="Times New Roman" w:cs="Times New Roman"/>
          <w:i/>
          <w:iCs/>
          <w:sz w:val="24"/>
          <w:szCs w:val="24"/>
        </w:rPr>
        <w:t>eaner Production</w:t>
      </w:r>
      <w:r w:rsidR="001642DB" w:rsidRPr="00157E24">
        <w:rPr>
          <w:rFonts w:ascii="Times New Roman" w:hAnsi="Times New Roman" w:cs="Times New Roman"/>
          <w:iCs/>
          <w:sz w:val="24"/>
          <w:szCs w:val="24"/>
        </w:rPr>
        <w:t>.</w:t>
      </w:r>
      <w:r w:rsidR="00DD15CE" w:rsidRPr="00157E24">
        <w:rPr>
          <w:rFonts w:ascii="Times New Roman" w:hAnsi="Times New Roman" w:cs="Times New Roman"/>
          <w:iCs/>
          <w:sz w:val="24"/>
          <w:szCs w:val="24"/>
        </w:rPr>
        <w:t>, 111, 306</w:t>
      </w:r>
      <w:r w:rsidR="000974F7" w:rsidRPr="00157E24">
        <w:rPr>
          <w:rFonts w:ascii="Times New Roman" w:hAnsi="Times New Roman" w:cs="Times New Roman"/>
          <w:iCs/>
          <w:sz w:val="24"/>
          <w:szCs w:val="24"/>
        </w:rPr>
        <w:t>-317.</w:t>
      </w:r>
    </w:p>
    <w:p w14:paraId="41D7E46E" w14:textId="586B066E" w:rsidR="005C1CAB" w:rsidRDefault="005C1CAB" w:rsidP="00AA3B0A">
      <w:pPr>
        <w:autoSpaceDE w:val="0"/>
        <w:autoSpaceDN w:val="0"/>
        <w:adjustRightInd w:val="0"/>
        <w:spacing w:line="360" w:lineRule="auto"/>
        <w:jc w:val="both"/>
        <w:rPr>
          <w:rFonts w:ascii="Times New Roman" w:hAnsi="Times New Roman" w:cs="Times New Roman"/>
          <w:iCs/>
          <w:sz w:val="24"/>
          <w:szCs w:val="24"/>
        </w:rPr>
      </w:pPr>
      <w:r>
        <w:rPr>
          <w:rFonts w:ascii="Times New Roman" w:hAnsi="Times New Roman" w:cs="Times New Roman"/>
          <w:iCs/>
          <w:sz w:val="24"/>
          <w:szCs w:val="24"/>
        </w:rPr>
        <w:t>Healey, P. 1996. Consensus building across difficult divisions: New approaches to collaborative strategy making, Planning practice and research, 11(2), 207-216.</w:t>
      </w:r>
    </w:p>
    <w:p w14:paraId="2D8E0CE6" w14:textId="25A095AC" w:rsidR="00A336D8" w:rsidRDefault="00A336D8" w:rsidP="006B5948">
      <w:pPr>
        <w:autoSpaceDE w:val="0"/>
        <w:autoSpaceDN w:val="0"/>
        <w:adjustRightInd w:val="0"/>
        <w:spacing w:after="0" w:line="240" w:lineRule="auto"/>
        <w:rPr>
          <w:rFonts w:ascii="Times New Roman" w:hAnsi="Times New Roman" w:cs="Times New Roman"/>
          <w:iCs/>
          <w:sz w:val="24"/>
          <w:szCs w:val="24"/>
        </w:rPr>
      </w:pPr>
      <w:r>
        <w:rPr>
          <w:rFonts w:ascii="Times New Roman" w:hAnsi="Times New Roman" w:cs="Times New Roman"/>
          <w:iCs/>
          <w:sz w:val="24"/>
          <w:szCs w:val="24"/>
        </w:rPr>
        <w:t>Healey, P. 1997.</w:t>
      </w:r>
      <w:r w:rsidR="000D6A7A">
        <w:rPr>
          <w:rFonts w:ascii="Times New Roman" w:hAnsi="Times New Roman" w:cs="Times New Roman"/>
          <w:i/>
          <w:iCs/>
          <w:sz w:val="24"/>
          <w:szCs w:val="24"/>
        </w:rPr>
        <w:t xml:space="preserve"> </w:t>
      </w:r>
      <w:proofErr w:type="gramStart"/>
      <w:r w:rsidR="000D6A7A">
        <w:rPr>
          <w:rFonts w:ascii="Times New Roman" w:hAnsi="Times New Roman" w:cs="Times New Roman"/>
          <w:i/>
          <w:iCs/>
          <w:sz w:val="24"/>
          <w:szCs w:val="24"/>
        </w:rPr>
        <w:t>Collaborative</w:t>
      </w:r>
      <w:r w:rsidR="000D6A7A" w:rsidRPr="000D6A7A">
        <w:rPr>
          <w:rFonts w:ascii="Times New Roman" w:hAnsi="Times New Roman" w:cs="Times New Roman"/>
          <w:iCs/>
          <w:sz w:val="24"/>
          <w:szCs w:val="24"/>
        </w:rPr>
        <w:t xml:space="preserve"> </w:t>
      </w:r>
      <w:r w:rsidR="00F04511" w:rsidRPr="000D6A7A">
        <w:rPr>
          <w:rFonts w:ascii="Times New Roman" w:hAnsi="Times New Roman" w:cs="Times New Roman"/>
          <w:iCs/>
          <w:sz w:val="24"/>
          <w:szCs w:val="24"/>
        </w:rPr>
        <w:t>Planning</w:t>
      </w:r>
      <w:r w:rsidR="00F04511">
        <w:rPr>
          <w:rFonts w:ascii="Times New Roman" w:hAnsi="Times New Roman" w:cs="Times New Roman"/>
          <w:iCs/>
          <w:sz w:val="24"/>
          <w:szCs w:val="24"/>
        </w:rPr>
        <w:t>, shaping places in fragmented societies, London, Macmillan Press.</w:t>
      </w:r>
      <w:proofErr w:type="gramEnd"/>
      <w:r w:rsidR="00F04511">
        <w:rPr>
          <w:rFonts w:ascii="Times New Roman" w:hAnsi="Times New Roman" w:cs="Times New Roman"/>
          <w:iCs/>
          <w:sz w:val="24"/>
          <w:szCs w:val="24"/>
        </w:rPr>
        <w:t xml:space="preserve"> </w:t>
      </w:r>
    </w:p>
    <w:p w14:paraId="55CF7696" w14:textId="3D91AFB8" w:rsidR="006B5948" w:rsidRDefault="000D6A7A" w:rsidP="006B5948">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i/>
          <w:iCs/>
          <w:sz w:val="24"/>
          <w:szCs w:val="24"/>
        </w:rPr>
        <w:t xml:space="preserve"> </w:t>
      </w:r>
    </w:p>
    <w:p w14:paraId="6473D9BF" w14:textId="4B755B90" w:rsidR="005B4823" w:rsidRPr="005B4823" w:rsidRDefault="00170DF3" w:rsidP="005B4823">
      <w:pPr>
        <w:autoSpaceDE w:val="0"/>
        <w:autoSpaceDN w:val="0"/>
        <w:adjustRightInd w:val="0"/>
        <w:spacing w:after="0" w:line="360" w:lineRule="auto"/>
        <w:jc w:val="both"/>
        <w:rPr>
          <w:rFonts w:ascii="Times New Roman" w:hAnsi="Times New Roman" w:cs="Times New Roman"/>
          <w:i/>
          <w:iCs/>
          <w:sz w:val="24"/>
          <w:szCs w:val="24"/>
        </w:rPr>
      </w:pPr>
      <w:r>
        <w:rPr>
          <w:rFonts w:ascii="Times New Roman" w:hAnsi="Times New Roman" w:cs="Times New Roman"/>
          <w:iCs/>
          <w:sz w:val="24"/>
          <w:szCs w:val="24"/>
        </w:rPr>
        <w:t>Healey, P. 1998.</w:t>
      </w:r>
      <w:r>
        <w:rPr>
          <w:rFonts w:ascii="Times New Roman" w:hAnsi="Times New Roman" w:cs="Times New Roman"/>
          <w:i/>
          <w:iCs/>
          <w:sz w:val="24"/>
          <w:szCs w:val="24"/>
        </w:rPr>
        <w:t xml:space="preserve"> Collaborative</w:t>
      </w:r>
      <w:r w:rsidRPr="000D6A7A">
        <w:rPr>
          <w:rFonts w:ascii="Times New Roman" w:hAnsi="Times New Roman" w:cs="Times New Roman"/>
          <w:iCs/>
          <w:sz w:val="24"/>
          <w:szCs w:val="24"/>
        </w:rPr>
        <w:t xml:space="preserve"> Planning</w:t>
      </w:r>
      <w:r>
        <w:rPr>
          <w:rFonts w:ascii="Times New Roman" w:hAnsi="Times New Roman" w:cs="Times New Roman"/>
          <w:iCs/>
          <w:sz w:val="24"/>
          <w:szCs w:val="24"/>
        </w:rPr>
        <w:t xml:space="preserve"> in a stakeholder’s society, </w:t>
      </w:r>
      <w:r w:rsidRPr="00170DF3">
        <w:rPr>
          <w:rFonts w:ascii="Times New Roman" w:hAnsi="Times New Roman" w:cs="Times New Roman"/>
          <w:i/>
          <w:iCs/>
          <w:sz w:val="24"/>
          <w:szCs w:val="24"/>
        </w:rPr>
        <w:t>Town planning review, 69(1), 1-21.</w:t>
      </w:r>
    </w:p>
    <w:p w14:paraId="6B4471F6" w14:textId="786959C3" w:rsidR="00A51481" w:rsidRDefault="009C2FE1" w:rsidP="005B4823">
      <w:pPr>
        <w:autoSpaceDE w:val="0"/>
        <w:autoSpaceDN w:val="0"/>
        <w:adjustRightInd w:val="0"/>
        <w:spacing w:line="360" w:lineRule="auto"/>
        <w:jc w:val="both"/>
        <w:rPr>
          <w:rFonts w:ascii="Times New Roman" w:hAnsi="Times New Roman" w:cs="Times New Roman"/>
          <w:iCs/>
          <w:sz w:val="24"/>
          <w:szCs w:val="24"/>
        </w:rPr>
      </w:pPr>
      <w:proofErr w:type="gramStart"/>
      <w:r w:rsidRPr="00157E24">
        <w:rPr>
          <w:rFonts w:ascii="Times New Roman" w:hAnsi="Times New Roman" w:cs="Times New Roman"/>
          <w:iCs/>
          <w:sz w:val="24"/>
          <w:szCs w:val="24"/>
        </w:rPr>
        <w:t xml:space="preserve">Himoonde, T., </w:t>
      </w:r>
      <w:r w:rsidR="009E5C51" w:rsidRPr="00157E24">
        <w:rPr>
          <w:rFonts w:ascii="Times New Roman" w:hAnsi="Times New Roman" w:cs="Times New Roman"/>
          <w:iCs/>
          <w:sz w:val="24"/>
          <w:szCs w:val="24"/>
        </w:rPr>
        <w:t>2007.</w:t>
      </w:r>
      <w:proofErr w:type="gramEnd"/>
      <w:r w:rsidR="009E5C51" w:rsidRPr="00157E24">
        <w:rPr>
          <w:rFonts w:ascii="Times New Roman" w:hAnsi="Times New Roman" w:cs="Times New Roman"/>
          <w:iCs/>
          <w:sz w:val="24"/>
          <w:szCs w:val="24"/>
        </w:rPr>
        <w:t xml:space="preserve"> Opportunities and Constraints of Local Participation in Ecotourism: A Case of Kasanka Natio</w:t>
      </w:r>
      <w:r w:rsidRPr="00157E24">
        <w:rPr>
          <w:rFonts w:ascii="Times New Roman" w:hAnsi="Times New Roman" w:cs="Times New Roman"/>
          <w:iCs/>
          <w:sz w:val="24"/>
          <w:szCs w:val="24"/>
        </w:rPr>
        <w:t xml:space="preserve">nal Park, Zambia. </w:t>
      </w:r>
      <w:proofErr w:type="gramStart"/>
      <w:r w:rsidRPr="00157E24">
        <w:rPr>
          <w:rFonts w:ascii="Times New Roman" w:hAnsi="Times New Roman" w:cs="Times New Roman"/>
          <w:iCs/>
          <w:sz w:val="24"/>
          <w:szCs w:val="24"/>
        </w:rPr>
        <w:t>MPhil.</w:t>
      </w:r>
      <w:proofErr w:type="gramEnd"/>
      <w:r w:rsidRPr="00157E24">
        <w:rPr>
          <w:rFonts w:ascii="Times New Roman" w:hAnsi="Times New Roman" w:cs="Times New Roman"/>
          <w:iCs/>
          <w:sz w:val="24"/>
          <w:szCs w:val="24"/>
        </w:rPr>
        <w:t xml:space="preserve"> </w:t>
      </w:r>
      <w:proofErr w:type="gramStart"/>
      <w:r w:rsidRPr="00157E24">
        <w:rPr>
          <w:rFonts w:ascii="Times New Roman" w:hAnsi="Times New Roman" w:cs="Times New Roman"/>
          <w:iCs/>
          <w:sz w:val="24"/>
          <w:szCs w:val="24"/>
        </w:rPr>
        <w:t>Thesis</w:t>
      </w:r>
      <w:r w:rsidR="009E5C51" w:rsidRPr="00157E24">
        <w:rPr>
          <w:rFonts w:ascii="Times New Roman" w:hAnsi="Times New Roman" w:cs="Times New Roman"/>
          <w:iCs/>
          <w:sz w:val="24"/>
          <w:szCs w:val="24"/>
        </w:rPr>
        <w:t>, Norwegian University of</w:t>
      </w:r>
      <w:r w:rsidRPr="00157E24">
        <w:rPr>
          <w:rFonts w:ascii="Times New Roman" w:hAnsi="Times New Roman" w:cs="Times New Roman"/>
          <w:iCs/>
          <w:sz w:val="24"/>
          <w:szCs w:val="24"/>
        </w:rPr>
        <w:t xml:space="preserve"> Science and Technology.</w:t>
      </w:r>
      <w:proofErr w:type="gramEnd"/>
    </w:p>
    <w:p w14:paraId="7D5B67A7" w14:textId="5DA9C88C" w:rsidR="000D358F" w:rsidRDefault="000D358F" w:rsidP="00AA3B0A">
      <w:pPr>
        <w:autoSpaceDE w:val="0"/>
        <w:autoSpaceDN w:val="0"/>
        <w:adjustRightInd w:val="0"/>
        <w:spacing w:line="360" w:lineRule="auto"/>
        <w:jc w:val="both"/>
        <w:rPr>
          <w:rFonts w:ascii="Times New Roman" w:hAnsi="Times New Roman" w:cs="Times New Roman"/>
          <w:iCs/>
          <w:sz w:val="24"/>
          <w:szCs w:val="24"/>
        </w:rPr>
      </w:pPr>
      <w:proofErr w:type="spellStart"/>
      <w:r w:rsidRPr="000D358F">
        <w:rPr>
          <w:rFonts w:ascii="Times New Roman" w:hAnsi="Times New Roman" w:cs="Times New Roman"/>
          <w:iCs/>
          <w:sz w:val="24"/>
          <w:szCs w:val="24"/>
        </w:rPr>
        <w:t>Hovinen</w:t>
      </w:r>
      <w:proofErr w:type="spellEnd"/>
      <w:r w:rsidRPr="000D358F">
        <w:rPr>
          <w:rFonts w:ascii="Times New Roman" w:hAnsi="Times New Roman" w:cs="Times New Roman"/>
          <w:iCs/>
          <w:sz w:val="24"/>
          <w:szCs w:val="24"/>
        </w:rPr>
        <w:t xml:space="preserve">, G.R., 2002. Revisiting the Destination Life-Cycle Model, Annals of Tourism </w:t>
      </w:r>
      <w:proofErr w:type="gramStart"/>
      <w:r w:rsidRPr="000D358F">
        <w:rPr>
          <w:rFonts w:ascii="Times New Roman" w:hAnsi="Times New Roman" w:cs="Times New Roman"/>
          <w:iCs/>
          <w:sz w:val="24"/>
          <w:szCs w:val="24"/>
        </w:rPr>
        <w:t>Research.,</w:t>
      </w:r>
      <w:proofErr w:type="gramEnd"/>
      <w:r w:rsidRPr="000D358F">
        <w:rPr>
          <w:rFonts w:ascii="Times New Roman" w:hAnsi="Times New Roman" w:cs="Times New Roman"/>
          <w:iCs/>
          <w:sz w:val="24"/>
          <w:szCs w:val="24"/>
        </w:rPr>
        <w:t xml:space="preserve"> (1), 209-30.</w:t>
      </w:r>
    </w:p>
    <w:p w14:paraId="557F8A42" w14:textId="44CA9897" w:rsidR="000D358F" w:rsidRPr="00157E24" w:rsidRDefault="000D358F" w:rsidP="00AA3B0A">
      <w:pPr>
        <w:autoSpaceDE w:val="0"/>
        <w:autoSpaceDN w:val="0"/>
        <w:adjustRightInd w:val="0"/>
        <w:spacing w:line="360" w:lineRule="auto"/>
        <w:jc w:val="both"/>
        <w:rPr>
          <w:rFonts w:ascii="Times New Roman" w:hAnsi="Times New Roman" w:cs="Times New Roman"/>
          <w:iCs/>
          <w:sz w:val="24"/>
          <w:szCs w:val="24"/>
        </w:rPr>
      </w:pPr>
      <w:proofErr w:type="spellStart"/>
      <w:proofErr w:type="gramStart"/>
      <w:r>
        <w:rPr>
          <w:rFonts w:ascii="Times New Roman" w:hAnsi="Times New Roman" w:cs="Times New Roman"/>
          <w:iCs/>
          <w:sz w:val="24"/>
          <w:szCs w:val="24"/>
        </w:rPr>
        <w:t>Hox</w:t>
      </w:r>
      <w:proofErr w:type="spellEnd"/>
      <w:r>
        <w:rPr>
          <w:rFonts w:ascii="Times New Roman" w:hAnsi="Times New Roman" w:cs="Times New Roman"/>
          <w:iCs/>
          <w:sz w:val="24"/>
          <w:szCs w:val="24"/>
        </w:rPr>
        <w:t xml:space="preserve">, J.J and H.R. </w:t>
      </w:r>
      <w:proofErr w:type="spellStart"/>
      <w:r>
        <w:rPr>
          <w:rFonts w:ascii="Times New Roman" w:hAnsi="Times New Roman" w:cs="Times New Roman"/>
          <w:iCs/>
          <w:sz w:val="24"/>
          <w:szCs w:val="24"/>
        </w:rPr>
        <w:t>Boeije</w:t>
      </w:r>
      <w:proofErr w:type="spellEnd"/>
      <w:r>
        <w:rPr>
          <w:rFonts w:ascii="Times New Roman" w:hAnsi="Times New Roman" w:cs="Times New Roman"/>
          <w:iCs/>
          <w:sz w:val="24"/>
          <w:szCs w:val="24"/>
        </w:rPr>
        <w:t>, 2005.</w:t>
      </w:r>
      <w:proofErr w:type="gramEnd"/>
      <w:r>
        <w:rPr>
          <w:rFonts w:ascii="Times New Roman" w:hAnsi="Times New Roman" w:cs="Times New Roman"/>
          <w:iCs/>
          <w:sz w:val="24"/>
          <w:szCs w:val="24"/>
        </w:rPr>
        <w:t xml:space="preserve"> </w:t>
      </w:r>
      <w:proofErr w:type="gramStart"/>
      <w:r>
        <w:rPr>
          <w:rFonts w:ascii="Times New Roman" w:hAnsi="Times New Roman" w:cs="Times New Roman"/>
          <w:iCs/>
          <w:sz w:val="24"/>
          <w:szCs w:val="24"/>
        </w:rPr>
        <w:t>Data collection, Primary vs. Secondary.</w:t>
      </w:r>
      <w:proofErr w:type="gramEnd"/>
      <w:r>
        <w:rPr>
          <w:rFonts w:ascii="Times New Roman" w:hAnsi="Times New Roman" w:cs="Times New Roman"/>
          <w:iCs/>
          <w:sz w:val="24"/>
          <w:szCs w:val="24"/>
        </w:rPr>
        <w:t xml:space="preserve"> </w:t>
      </w:r>
      <w:proofErr w:type="spellStart"/>
      <w:r>
        <w:rPr>
          <w:rFonts w:ascii="Times New Roman" w:hAnsi="Times New Roman" w:cs="Times New Roman"/>
          <w:iCs/>
          <w:sz w:val="24"/>
          <w:szCs w:val="24"/>
        </w:rPr>
        <w:t>Encyclopedia</w:t>
      </w:r>
      <w:proofErr w:type="spellEnd"/>
      <w:r>
        <w:rPr>
          <w:rFonts w:ascii="Times New Roman" w:hAnsi="Times New Roman" w:cs="Times New Roman"/>
          <w:iCs/>
          <w:sz w:val="24"/>
          <w:szCs w:val="24"/>
        </w:rPr>
        <w:t xml:space="preserve"> of social </w:t>
      </w:r>
      <w:proofErr w:type="gramStart"/>
      <w:r w:rsidR="005B6F99">
        <w:rPr>
          <w:rFonts w:ascii="Times New Roman" w:hAnsi="Times New Roman" w:cs="Times New Roman"/>
          <w:iCs/>
          <w:sz w:val="24"/>
          <w:szCs w:val="24"/>
        </w:rPr>
        <w:t>M</w:t>
      </w:r>
      <w:r w:rsidR="00B765F7">
        <w:rPr>
          <w:rFonts w:ascii="Times New Roman" w:hAnsi="Times New Roman" w:cs="Times New Roman"/>
          <w:iCs/>
          <w:sz w:val="24"/>
          <w:szCs w:val="24"/>
        </w:rPr>
        <w:t>easurement.,</w:t>
      </w:r>
      <w:proofErr w:type="gramEnd"/>
      <w:r>
        <w:rPr>
          <w:rFonts w:ascii="Times New Roman" w:hAnsi="Times New Roman" w:cs="Times New Roman"/>
          <w:iCs/>
          <w:sz w:val="24"/>
          <w:szCs w:val="24"/>
        </w:rPr>
        <w:t xml:space="preserve"> 1, 593-599.</w:t>
      </w:r>
    </w:p>
    <w:p w14:paraId="3BD4E3FA" w14:textId="5632EF64" w:rsidR="00A51481" w:rsidRPr="00157E24" w:rsidRDefault="00A51481" w:rsidP="00AA3B0A">
      <w:pPr>
        <w:autoSpaceDE w:val="0"/>
        <w:autoSpaceDN w:val="0"/>
        <w:adjustRightInd w:val="0"/>
        <w:spacing w:line="360" w:lineRule="auto"/>
        <w:jc w:val="both"/>
        <w:rPr>
          <w:rFonts w:ascii="Times New Roman" w:hAnsi="Times New Roman" w:cs="Times New Roman"/>
          <w:iCs/>
          <w:sz w:val="24"/>
          <w:szCs w:val="24"/>
        </w:rPr>
      </w:pPr>
      <w:r w:rsidRPr="00157E24">
        <w:rPr>
          <w:rFonts w:ascii="Times New Roman" w:hAnsi="Times New Roman" w:cs="Times New Roman"/>
          <w:iCs/>
          <w:sz w:val="24"/>
          <w:szCs w:val="24"/>
        </w:rPr>
        <w:t xml:space="preserve">Hoyle, R. H., </w:t>
      </w:r>
      <w:r w:rsidR="005F6BAF" w:rsidRPr="00157E24">
        <w:rPr>
          <w:rFonts w:ascii="Times New Roman" w:hAnsi="Times New Roman" w:cs="Times New Roman"/>
          <w:iCs/>
          <w:sz w:val="24"/>
          <w:szCs w:val="24"/>
        </w:rPr>
        <w:t xml:space="preserve">M. J. Harris </w:t>
      </w:r>
      <w:r w:rsidRPr="00157E24">
        <w:rPr>
          <w:rFonts w:ascii="Times New Roman" w:hAnsi="Times New Roman" w:cs="Times New Roman"/>
          <w:iCs/>
          <w:sz w:val="24"/>
          <w:szCs w:val="24"/>
        </w:rPr>
        <w:t xml:space="preserve">and </w:t>
      </w:r>
      <w:r w:rsidR="005F6BAF" w:rsidRPr="00157E24">
        <w:rPr>
          <w:rFonts w:ascii="Times New Roman" w:hAnsi="Times New Roman" w:cs="Times New Roman"/>
          <w:iCs/>
          <w:sz w:val="24"/>
          <w:szCs w:val="24"/>
        </w:rPr>
        <w:t>C. M. Judd</w:t>
      </w:r>
      <w:proofErr w:type="gramStart"/>
      <w:r w:rsidR="005F6BAF" w:rsidRPr="00157E24">
        <w:rPr>
          <w:rFonts w:ascii="Times New Roman" w:hAnsi="Times New Roman" w:cs="Times New Roman"/>
          <w:iCs/>
          <w:sz w:val="24"/>
          <w:szCs w:val="24"/>
        </w:rPr>
        <w:t>,  2002</w:t>
      </w:r>
      <w:proofErr w:type="gramEnd"/>
      <w:r w:rsidRPr="00157E24">
        <w:rPr>
          <w:rFonts w:ascii="Times New Roman" w:hAnsi="Times New Roman" w:cs="Times New Roman"/>
          <w:iCs/>
          <w:sz w:val="24"/>
          <w:szCs w:val="24"/>
        </w:rPr>
        <w:t>. Resear</w:t>
      </w:r>
      <w:r w:rsidR="005F6BAF" w:rsidRPr="00157E24">
        <w:rPr>
          <w:rFonts w:ascii="Times New Roman" w:hAnsi="Times New Roman" w:cs="Times New Roman"/>
          <w:iCs/>
          <w:sz w:val="24"/>
          <w:szCs w:val="24"/>
        </w:rPr>
        <w:t>ch methods in social relations.</w:t>
      </w:r>
      <w:r w:rsidRPr="00157E24">
        <w:rPr>
          <w:rFonts w:ascii="Times New Roman" w:hAnsi="Times New Roman" w:cs="Times New Roman"/>
          <w:iCs/>
          <w:sz w:val="24"/>
          <w:szCs w:val="24"/>
        </w:rPr>
        <w:t>7th</w:t>
      </w:r>
    </w:p>
    <w:p w14:paraId="13AF9759" w14:textId="329312E7" w:rsidR="00FB240E" w:rsidRPr="00157E24" w:rsidRDefault="005F6BAF" w:rsidP="00AA3B0A">
      <w:pPr>
        <w:autoSpaceDE w:val="0"/>
        <w:autoSpaceDN w:val="0"/>
        <w:adjustRightInd w:val="0"/>
        <w:spacing w:line="360" w:lineRule="auto"/>
        <w:jc w:val="both"/>
        <w:rPr>
          <w:rFonts w:ascii="Times New Roman" w:hAnsi="Times New Roman" w:cs="Times New Roman"/>
          <w:iCs/>
          <w:sz w:val="24"/>
          <w:szCs w:val="24"/>
        </w:rPr>
      </w:pPr>
      <w:proofErr w:type="gramStart"/>
      <w:r w:rsidRPr="00157E24">
        <w:rPr>
          <w:rFonts w:ascii="Times New Roman" w:hAnsi="Times New Roman" w:cs="Times New Roman"/>
          <w:iCs/>
          <w:sz w:val="24"/>
          <w:szCs w:val="24"/>
        </w:rPr>
        <w:t>ed</w:t>
      </w:r>
      <w:proofErr w:type="gramEnd"/>
      <w:r w:rsidR="00A51481" w:rsidRPr="00157E24">
        <w:rPr>
          <w:rFonts w:ascii="Times New Roman" w:hAnsi="Times New Roman" w:cs="Times New Roman"/>
          <w:iCs/>
          <w:sz w:val="24"/>
          <w:szCs w:val="24"/>
        </w:rPr>
        <w:t>. Pacific</w:t>
      </w:r>
      <w:r w:rsidR="00FB240E" w:rsidRPr="00157E24">
        <w:rPr>
          <w:rFonts w:ascii="Times New Roman" w:hAnsi="Times New Roman" w:cs="Times New Roman"/>
          <w:iCs/>
          <w:sz w:val="24"/>
          <w:szCs w:val="24"/>
        </w:rPr>
        <w:t xml:space="preserve"> Grove, CA: Wadsworth.</w:t>
      </w:r>
    </w:p>
    <w:p w14:paraId="2631D01E" w14:textId="36FA120B" w:rsidR="00C848C7" w:rsidRPr="00157E24" w:rsidRDefault="003B3767" w:rsidP="00AA3B0A">
      <w:pPr>
        <w:autoSpaceDE w:val="0"/>
        <w:autoSpaceDN w:val="0"/>
        <w:adjustRightInd w:val="0"/>
        <w:spacing w:line="360" w:lineRule="auto"/>
        <w:jc w:val="both"/>
        <w:rPr>
          <w:rFonts w:ascii="Times New Roman" w:hAnsi="Times New Roman" w:cs="Times New Roman"/>
          <w:iCs/>
          <w:sz w:val="24"/>
          <w:szCs w:val="24"/>
        </w:rPr>
      </w:pPr>
      <w:proofErr w:type="gramStart"/>
      <w:r w:rsidRPr="00157E24">
        <w:rPr>
          <w:rFonts w:ascii="Times New Roman" w:hAnsi="Times New Roman" w:cs="Times New Roman"/>
          <w:iCs/>
          <w:sz w:val="24"/>
          <w:szCs w:val="24"/>
        </w:rPr>
        <w:t>Hunt,</w:t>
      </w:r>
      <w:proofErr w:type="gramEnd"/>
      <w:r w:rsidRPr="00157E24">
        <w:rPr>
          <w:rFonts w:ascii="Times New Roman" w:hAnsi="Times New Roman" w:cs="Times New Roman"/>
          <w:iCs/>
          <w:sz w:val="24"/>
          <w:szCs w:val="24"/>
        </w:rPr>
        <w:t xml:space="preserve"> C and</w:t>
      </w:r>
      <w:r w:rsidR="004F0339" w:rsidRPr="00157E24">
        <w:rPr>
          <w:rFonts w:ascii="Times New Roman" w:hAnsi="Times New Roman" w:cs="Times New Roman"/>
          <w:iCs/>
          <w:sz w:val="24"/>
          <w:szCs w:val="24"/>
        </w:rPr>
        <w:t xml:space="preserve"> </w:t>
      </w:r>
      <w:r w:rsidR="005B2F8E" w:rsidRPr="00157E24">
        <w:rPr>
          <w:rFonts w:ascii="Times New Roman" w:hAnsi="Times New Roman" w:cs="Times New Roman"/>
          <w:iCs/>
          <w:sz w:val="24"/>
          <w:szCs w:val="24"/>
        </w:rPr>
        <w:t xml:space="preserve">A. </w:t>
      </w:r>
      <w:r w:rsidR="00CF73DB" w:rsidRPr="00157E24">
        <w:rPr>
          <w:rFonts w:ascii="Times New Roman" w:hAnsi="Times New Roman" w:cs="Times New Roman"/>
          <w:iCs/>
          <w:sz w:val="24"/>
          <w:szCs w:val="24"/>
        </w:rPr>
        <w:t>Stronza.</w:t>
      </w:r>
      <w:r w:rsidRPr="00157E24">
        <w:rPr>
          <w:rFonts w:ascii="Times New Roman" w:hAnsi="Times New Roman" w:cs="Times New Roman"/>
          <w:iCs/>
          <w:sz w:val="24"/>
          <w:szCs w:val="24"/>
        </w:rPr>
        <w:t xml:space="preserve"> </w:t>
      </w:r>
      <w:r w:rsidR="004F0339" w:rsidRPr="00157E24">
        <w:rPr>
          <w:rFonts w:ascii="Times New Roman" w:hAnsi="Times New Roman" w:cs="Times New Roman"/>
          <w:iCs/>
          <w:sz w:val="24"/>
          <w:szCs w:val="24"/>
        </w:rPr>
        <w:t xml:space="preserve"> </w:t>
      </w:r>
      <w:r w:rsidRPr="00157E24">
        <w:rPr>
          <w:rFonts w:ascii="Times New Roman" w:hAnsi="Times New Roman" w:cs="Times New Roman"/>
          <w:iCs/>
          <w:sz w:val="24"/>
          <w:szCs w:val="24"/>
        </w:rPr>
        <w:t>2014</w:t>
      </w:r>
      <w:r w:rsidR="00A81788" w:rsidRPr="00157E24">
        <w:rPr>
          <w:rFonts w:ascii="Times New Roman" w:hAnsi="Times New Roman" w:cs="Times New Roman"/>
          <w:iCs/>
          <w:sz w:val="24"/>
          <w:szCs w:val="24"/>
        </w:rPr>
        <w:t>.</w:t>
      </w:r>
      <w:r w:rsidRPr="00157E24">
        <w:rPr>
          <w:rFonts w:ascii="Times New Roman" w:hAnsi="Times New Roman" w:cs="Times New Roman"/>
          <w:iCs/>
          <w:sz w:val="24"/>
          <w:szCs w:val="24"/>
        </w:rPr>
        <w:t xml:space="preserve"> Stage-based tourism models and resident attitudes towards tourism in an emerging destination</w:t>
      </w:r>
      <w:r w:rsidR="007A6E46" w:rsidRPr="00157E24">
        <w:rPr>
          <w:rFonts w:ascii="Times New Roman" w:hAnsi="Times New Roman" w:cs="Times New Roman"/>
          <w:iCs/>
          <w:sz w:val="24"/>
          <w:szCs w:val="24"/>
        </w:rPr>
        <w:t xml:space="preserve"> in the developing world.</w:t>
      </w:r>
      <w:r w:rsidRPr="00157E24">
        <w:rPr>
          <w:rFonts w:ascii="Times New Roman" w:hAnsi="Times New Roman" w:cs="Times New Roman"/>
          <w:iCs/>
          <w:sz w:val="24"/>
          <w:szCs w:val="24"/>
        </w:rPr>
        <w:t xml:space="preserve"> </w:t>
      </w:r>
      <w:r w:rsidRPr="00157E24">
        <w:rPr>
          <w:rFonts w:ascii="Times New Roman" w:hAnsi="Times New Roman" w:cs="Times New Roman"/>
          <w:i/>
          <w:iCs/>
          <w:sz w:val="24"/>
          <w:szCs w:val="24"/>
        </w:rPr>
        <w:t xml:space="preserve">Journal of Sustainable </w:t>
      </w:r>
      <w:proofErr w:type="gramStart"/>
      <w:r w:rsidRPr="00157E24">
        <w:rPr>
          <w:rFonts w:ascii="Times New Roman" w:hAnsi="Times New Roman" w:cs="Times New Roman"/>
          <w:i/>
          <w:iCs/>
          <w:sz w:val="24"/>
          <w:szCs w:val="24"/>
        </w:rPr>
        <w:t>Tourism</w:t>
      </w:r>
      <w:r w:rsidR="007A6E46" w:rsidRPr="00157E24">
        <w:rPr>
          <w:rFonts w:ascii="Times New Roman" w:hAnsi="Times New Roman" w:cs="Times New Roman"/>
          <w:i/>
          <w:iCs/>
          <w:sz w:val="24"/>
          <w:szCs w:val="24"/>
        </w:rPr>
        <w:t>.,</w:t>
      </w:r>
      <w:proofErr w:type="gramEnd"/>
      <w:r w:rsidR="007A6E46" w:rsidRPr="00157E24">
        <w:rPr>
          <w:rFonts w:ascii="Times New Roman" w:hAnsi="Times New Roman" w:cs="Times New Roman"/>
          <w:i/>
          <w:iCs/>
          <w:sz w:val="24"/>
          <w:szCs w:val="24"/>
        </w:rPr>
        <w:t xml:space="preserve"> </w:t>
      </w:r>
      <w:r w:rsidRPr="00157E24">
        <w:rPr>
          <w:rFonts w:ascii="Times New Roman" w:hAnsi="Times New Roman" w:cs="Times New Roman"/>
          <w:iCs/>
          <w:sz w:val="24"/>
          <w:szCs w:val="24"/>
        </w:rPr>
        <w:t>22(2), 279–298.</w:t>
      </w:r>
    </w:p>
    <w:p w14:paraId="6009C73E" w14:textId="29616B01" w:rsidR="00110492" w:rsidRDefault="006455E4" w:rsidP="00AA3B0A">
      <w:pPr>
        <w:autoSpaceDE w:val="0"/>
        <w:autoSpaceDN w:val="0"/>
        <w:adjustRightInd w:val="0"/>
        <w:spacing w:line="360" w:lineRule="auto"/>
        <w:jc w:val="both"/>
        <w:rPr>
          <w:rFonts w:ascii="Times New Roman" w:hAnsi="Times New Roman" w:cs="Times New Roman"/>
          <w:iCs/>
          <w:sz w:val="24"/>
          <w:szCs w:val="24"/>
        </w:rPr>
      </w:pPr>
      <w:proofErr w:type="gramStart"/>
      <w:r w:rsidRPr="00157E24">
        <w:rPr>
          <w:rFonts w:ascii="Times New Roman" w:hAnsi="Times New Roman" w:cs="Times New Roman"/>
          <w:iCs/>
          <w:sz w:val="24"/>
          <w:szCs w:val="24"/>
        </w:rPr>
        <w:lastRenderedPageBreak/>
        <w:t>Huybers, T., and J. Bennett.</w:t>
      </w:r>
      <w:proofErr w:type="gramEnd"/>
      <w:r w:rsidRPr="00157E24">
        <w:rPr>
          <w:rFonts w:ascii="Times New Roman" w:hAnsi="Times New Roman" w:cs="Times New Roman"/>
          <w:iCs/>
          <w:sz w:val="24"/>
          <w:szCs w:val="24"/>
        </w:rPr>
        <w:t xml:space="preserve"> 2003</w:t>
      </w:r>
      <w:r w:rsidR="00551A4C" w:rsidRPr="00157E24">
        <w:rPr>
          <w:rFonts w:ascii="Times New Roman" w:hAnsi="Times New Roman" w:cs="Times New Roman"/>
          <w:iCs/>
          <w:sz w:val="24"/>
          <w:szCs w:val="24"/>
        </w:rPr>
        <w:t xml:space="preserve">. Environmental Management and the Competitiveness of Nature-Based </w:t>
      </w:r>
      <w:r w:rsidR="006335E1" w:rsidRPr="00157E24">
        <w:rPr>
          <w:rFonts w:ascii="Times New Roman" w:hAnsi="Times New Roman" w:cs="Times New Roman"/>
          <w:iCs/>
          <w:sz w:val="24"/>
          <w:szCs w:val="24"/>
        </w:rPr>
        <w:t>Tourism destination</w:t>
      </w:r>
      <w:r w:rsidR="00551A4C" w:rsidRPr="00157E24">
        <w:rPr>
          <w:rFonts w:ascii="Times New Roman" w:hAnsi="Times New Roman" w:cs="Times New Roman"/>
          <w:iCs/>
          <w:sz w:val="24"/>
          <w:szCs w:val="24"/>
        </w:rPr>
        <w:t xml:space="preserve">. </w:t>
      </w:r>
      <w:r w:rsidR="00551A4C" w:rsidRPr="00157E24">
        <w:rPr>
          <w:rFonts w:ascii="Times New Roman" w:hAnsi="Times New Roman" w:cs="Times New Roman"/>
          <w:i/>
          <w:iCs/>
          <w:sz w:val="24"/>
          <w:szCs w:val="24"/>
        </w:rPr>
        <w:t>Envir</w:t>
      </w:r>
      <w:r w:rsidR="00687807" w:rsidRPr="00157E24">
        <w:rPr>
          <w:rFonts w:ascii="Times New Roman" w:hAnsi="Times New Roman" w:cs="Times New Roman"/>
          <w:i/>
          <w:iCs/>
          <w:sz w:val="24"/>
          <w:szCs w:val="24"/>
        </w:rPr>
        <w:t xml:space="preserve">onmental and Resource </w:t>
      </w:r>
      <w:proofErr w:type="gramStart"/>
      <w:r w:rsidR="00687807" w:rsidRPr="00157E24">
        <w:rPr>
          <w:rFonts w:ascii="Times New Roman" w:hAnsi="Times New Roman" w:cs="Times New Roman"/>
          <w:i/>
          <w:iCs/>
          <w:sz w:val="24"/>
          <w:szCs w:val="24"/>
        </w:rPr>
        <w:t>Economics</w:t>
      </w:r>
      <w:r w:rsidRPr="00157E24">
        <w:rPr>
          <w:rFonts w:ascii="Times New Roman" w:hAnsi="Times New Roman" w:cs="Times New Roman"/>
          <w:i/>
          <w:iCs/>
          <w:sz w:val="24"/>
          <w:szCs w:val="24"/>
        </w:rPr>
        <w:t>.</w:t>
      </w:r>
      <w:r w:rsidR="00687807" w:rsidRPr="00157E24">
        <w:rPr>
          <w:rFonts w:ascii="Times New Roman" w:hAnsi="Times New Roman" w:cs="Times New Roman"/>
          <w:i/>
          <w:iCs/>
          <w:sz w:val="24"/>
          <w:szCs w:val="24"/>
        </w:rPr>
        <w:t>,</w:t>
      </w:r>
      <w:proofErr w:type="gramEnd"/>
      <w:r w:rsidR="00687807" w:rsidRPr="00157E24">
        <w:rPr>
          <w:rFonts w:ascii="Times New Roman" w:hAnsi="Times New Roman" w:cs="Times New Roman"/>
          <w:iCs/>
          <w:sz w:val="24"/>
          <w:szCs w:val="24"/>
        </w:rPr>
        <w:t xml:space="preserve"> 24 (3), 213–233.</w:t>
      </w:r>
    </w:p>
    <w:p w14:paraId="4D2AE98D" w14:textId="396B4CF3" w:rsidR="005B4823" w:rsidRPr="00157E24" w:rsidRDefault="005B4823" w:rsidP="00AA3B0A">
      <w:pPr>
        <w:autoSpaceDE w:val="0"/>
        <w:autoSpaceDN w:val="0"/>
        <w:adjustRightInd w:val="0"/>
        <w:spacing w:line="360" w:lineRule="auto"/>
        <w:jc w:val="both"/>
        <w:rPr>
          <w:rFonts w:ascii="Times New Roman" w:hAnsi="Times New Roman" w:cs="Times New Roman"/>
          <w:iCs/>
          <w:sz w:val="24"/>
          <w:szCs w:val="24"/>
        </w:rPr>
      </w:pPr>
      <w:r>
        <w:rPr>
          <w:rFonts w:ascii="Times New Roman" w:hAnsi="Times New Roman" w:cs="Times New Roman"/>
          <w:iCs/>
          <w:sz w:val="24"/>
          <w:szCs w:val="24"/>
        </w:rPr>
        <w:t xml:space="preserve">Innes, J. and </w:t>
      </w:r>
      <w:proofErr w:type="spellStart"/>
      <w:r>
        <w:rPr>
          <w:rFonts w:ascii="Times New Roman" w:hAnsi="Times New Roman" w:cs="Times New Roman"/>
          <w:iCs/>
          <w:sz w:val="24"/>
          <w:szCs w:val="24"/>
        </w:rPr>
        <w:t>Booher</w:t>
      </w:r>
      <w:proofErr w:type="spellEnd"/>
      <w:r>
        <w:rPr>
          <w:rFonts w:ascii="Times New Roman" w:hAnsi="Times New Roman" w:cs="Times New Roman"/>
          <w:iCs/>
          <w:sz w:val="24"/>
          <w:szCs w:val="24"/>
        </w:rPr>
        <w:t xml:space="preserve">, D. 2003. </w:t>
      </w:r>
      <w:r w:rsidRPr="005B4823">
        <w:rPr>
          <w:rFonts w:ascii="Times New Roman" w:hAnsi="Times New Roman" w:cs="Times New Roman"/>
          <w:iCs/>
          <w:sz w:val="24"/>
          <w:szCs w:val="24"/>
        </w:rPr>
        <w:t xml:space="preserve">Consensus Building and Complex Adaptive Systems –A Framework for Evaluating Collaborative Planning’, </w:t>
      </w:r>
      <w:r w:rsidRPr="005B4823">
        <w:rPr>
          <w:rFonts w:ascii="Times New Roman" w:hAnsi="Times New Roman" w:cs="Times New Roman"/>
          <w:i/>
          <w:iCs/>
          <w:sz w:val="24"/>
          <w:szCs w:val="24"/>
        </w:rPr>
        <w:t>APA Journal 65(4): 412–23</w:t>
      </w:r>
    </w:p>
    <w:p w14:paraId="722D8623" w14:textId="7AA82E36" w:rsidR="00A77C84" w:rsidRPr="00157E24" w:rsidRDefault="00110492" w:rsidP="00AA3B0A">
      <w:pPr>
        <w:autoSpaceDE w:val="0"/>
        <w:autoSpaceDN w:val="0"/>
        <w:adjustRightInd w:val="0"/>
        <w:spacing w:line="360" w:lineRule="auto"/>
        <w:jc w:val="both"/>
        <w:rPr>
          <w:rFonts w:ascii="Times New Roman" w:hAnsi="Times New Roman" w:cs="Times New Roman"/>
          <w:iCs/>
          <w:sz w:val="24"/>
          <w:szCs w:val="24"/>
        </w:rPr>
      </w:pPr>
      <w:proofErr w:type="spellStart"/>
      <w:r w:rsidRPr="00157E24">
        <w:rPr>
          <w:rFonts w:ascii="Times New Roman" w:hAnsi="Times New Roman" w:cs="Times New Roman"/>
          <w:iCs/>
          <w:sz w:val="24"/>
          <w:szCs w:val="24"/>
        </w:rPr>
        <w:t>Inskeep</w:t>
      </w:r>
      <w:proofErr w:type="spellEnd"/>
      <w:r w:rsidRPr="00157E24">
        <w:rPr>
          <w:rFonts w:ascii="Times New Roman" w:hAnsi="Times New Roman" w:cs="Times New Roman"/>
          <w:iCs/>
          <w:sz w:val="24"/>
          <w:szCs w:val="24"/>
        </w:rPr>
        <w:t>, E</w:t>
      </w:r>
      <w:r w:rsidR="00C0578B" w:rsidRPr="00157E24">
        <w:rPr>
          <w:rFonts w:ascii="Times New Roman" w:hAnsi="Times New Roman" w:cs="Times New Roman"/>
          <w:iCs/>
          <w:sz w:val="24"/>
          <w:szCs w:val="24"/>
        </w:rPr>
        <w:t>.</w:t>
      </w:r>
      <w:r w:rsidR="00A81788" w:rsidRPr="00157E24">
        <w:rPr>
          <w:rFonts w:ascii="Times New Roman" w:hAnsi="Times New Roman" w:cs="Times New Roman"/>
          <w:iCs/>
          <w:sz w:val="24"/>
          <w:szCs w:val="24"/>
        </w:rPr>
        <w:t>,</w:t>
      </w:r>
      <w:r w:rsidR="00C0578B" w:rsidRPr="00157E24">
        <w:rPr>
          <w:rFonts w:ascii="Times New Roman" w:hAnsi="Times New Roman" w:cs="Times New Roman"/>
          <w:iCs/>
          <w:sz w:val="24"/>
          <w:szCs w:val="24"/>
        </w:rPr>
        <w:t xml:space="preserve"> 1991</w:t>
      </w:r>
      <w:r w:rsidR="00A81788" w:rsidRPr="00157E24">
        <w:rPr>
          <w:rFonts w:ascii="Times New Roman" w:hAnsi="Times New Roman" w:cs="Times New Roman"/>
          <w:iCs/>
          <w:sz w:val="24"/>
          <w:szCs w:val="24"/>
        </w:rPr>
        <w:t>.</w:t>
      </w:r>
      <w:r w:rsidRPr="00157E24">
        <w:rPr>
          <w:rFonts w:ascii="Times New Roman" w:hAnsi="Times New Roman" w:cs="Times New Roman"/>
          <w:iCs/>
          <w:sz w:val="24"/>
          <w:szCs w:val="24"/>
        </w:rPr>
        <w:t xml:space="preserve"> Tourism Planning: An Integrated and Sustainable Development Approach. New York, NY: Van </w:t>
      </w:r>
      <w:proofErr w:type="spellStart"/>
      <w:r w:rsidRPr="00157E24">
        <w:rPr>
          <w:rFonts w:ascii="Times New Roman" w:hAnsi="Times New Roman" w:cs="Times New Roman"/>
          <w:iCs/>
          <w:sz w:val="24"/>
          <w:szCs w:val="24"/>
        </w:rPr>
        <w:t>Nostrand</w:t>
      </w:r>
      <w:proofErr w:type="spellEnd"/>
      <w:r w:rsidRPr="00157E24">
        <w:rPr>
          <w:rFonts w:ascii="Times New Roman" w:hAnsi="Times New Roman" w:cs="Times New Roman"/>
          <w:iCs/>
          <w:sz w:val="24"/>
          <w:szCs w:val="24"/>
        </w:rPr>
        <w:t xml:space="preserve"> Reinhold</w:t>
      </w:r>
      <w:r w:rsidR="00C0578B" w:rsidRPr="00157E24">
        <w:rPr>
          <w:rFonts w:ascii="Times New Roman" w:hAnsi="Times New Roman" w:cs="Times New Roman"/>
          <w:iCs/>
          <w:sz w:val="24"/>
          <w:szCs w:val="24"/>
        </w:rPr>
        <w:t>.</w:t>
      </w:r>
    </w:p>
    <w:p w14:paraId="577FED24" w14:textId="60730DEE" w:rsidR="003E78EC" w:rsidRPr="00157E24" w:rsidRDefault="0043514E" w:rsidP="00AA3B0A">
      <w:pPr>
        <w:autoSpaceDE w:val="0"/>
        <w:autoSpaceDN w:val="0"/>
        <w:adjustRightInd w:val="0"/>
        <w:spacing w:line="360" w:lineRule="auto"/>
        <w:jc w:val="both"/>
        <w:rPr>
          <w:rFonts w:ascii="Times New Roman" w:hAnsi="Times New Roman" w:cs="Times New Roman"/>
          <w:iCs/>
          <w:sz w:val="24"/>
          <w:szCs w:val="24"/>
        </w:rPr>
      </w:pPr>
      <w:proofErr w:type="gramStart"/>
      <w:r w:rsidRPr="00157E24">
        <w:rPr>
          <w:rFonts w:ascii="Times New Roman" w:hAnsi="Times New Roman" w:cs="Times New Roman"/>
          <w:iCs/>
          <w:sz w:val="24"/>
          <w:szCs w:val="24"/>
        </w:rPr>
        <w:t>Ismail, F., 2009</w:t>
      </w:r>
      <w:r w:rsidR="00A77C84" w:rsidRPr="00157E24">
        <w:rPr>
          <w:rFonts w:ascii="Times New Roman" w:hAnsi="Times New Roman" w:cs="Times New Roman"/>
          <w:b/>
          <w:iCs/>
          <w:sz w:val="24"/>
          <w:szCs w:val="24"/>
        </w:rPr>
        <w:t>.</w:t>
      </w:r>
      <w:proofErr w:type="gramEnd"/>
      <w:r w:rsidRPr="00157E24">
        <w:rPr>
          <w:rFonts w:ascii="Times New Roman" w:hAnsi="Times New Roman" w:cs="Times New Roman"/>
          <w:iCs/>
          <w:sz w:val="24"/>
          <w:szCs w:val="24"/>
        </w:rPr>
        <w:t xml:space="preserve"> </w:t>
      </w:r>
      <w:proofErr w:type="gramStart"/>
      <w:r w:rsidRPr="00157E24">
        <w:rPr>
          <w:rFonts w:ascii="Times New Roman" w:hAnsi="Times New Roman" w:cs="Times New Roman"/>
          <w:iCs/>
          <w:sz w:val="24"/>
          <w:szCs w:val="24"/>
        </w:rPr>
        <w:t>The Development of small island tourism in</w:t>
      </w:r>
      <w:r w:rsidR="00A81788" w:rsidRPr="00157E24">
        <w:rPr>
          <w:rFonts w:ascii="Times New Roman" w:hAnsi="Times New Roman" w:cs="Times New Roman"/>
          <w:iCs/>
          <w:sz w:val="24"/>
          <w:szCs w:val="24"/>
        </w:rPr>
        <w:t xml:space="preserve"> Malaysia.</w:t>
      </w:r>
      <w:proofErr w:type="gramEnd"/>
      <w:r w:rsidR="00A81788" w:rsidRPr="00157E24">
        <w:rPr>
          <w:rFonts w:ascii="Times New Roman" w:hAnsi="Times New Roman" w:cs="Times New Roman"/>
          <w:iCs/>
          <w:sz w:val="24"/>
          <w:szCs w:val="24"/>
        </w:rPr>
        <w:t xml:space="preserve"> </w:t>
      </w:r>
      <w:r w:rsidRPr="00157E24">
        <w:rPr>
          <w:rFonts w:ascii="Times New Roman" w:hAnsi="Times New Roman" w:cs="Times New Roman"/>
          <w:iCs/>
          <w:sz w:val="24"/>
          <w:szCs w:val="24"/>
        </w:rPr>
        <w:t>Ph.D. Thesis, Victoria University</w:t>
      </w:r>
    </w:p>
    <w:p w14:paraId="61B964CE" w14:textId="5ADC374D" w:rsidR="003B3767" w:rsidRPr="00157E24" w:rsidRDefault="00863A1A" w:rsidP="00AA3B0A">
      <w:pPr>
        <w:autoSpaceDE w:val="0"/>
        <w:autoSpaceDN w:val="0"/>
        <w:adjustRightInd w:val="0"/>
        <w:spacing w:line="360" w:lineRule="auto"/>
        <w:jc w:val="both"/>
        <w:rPr>
          <w:rFonts w:ascii="Times New Roman" w:hAnsi="Times New Roman" w:cs="Times New Roman"/>
          <w:iCs/>
          <w:sz w:val="24"/>
          <w:szCs w:val="24"/>
        </w:rPr>
      </w:pPr>
      <w:r w:rsidRPr="00157E24">
        <w:rPr>
          <w:rFonts w:ascii="Times New Roman" w:hAnsi="Times New Roman" w:cs="Times New Roman"/>
          <w:iCs/>
          <w:sz w:val="24"/>
          <w:szCs w:val="24"/>
        </w:rPr>
        <w:t>Jones, T.M., 1995</w:t>
      </w:r>
      <w:r w:rsidR="00A81788" w:rsidRPr="00157E24">
        <w:rPr>
          <w:rFonts w:ascii="Times New Roman" w:hAnsi="Times New Roman" w:cs="Times New Roman"/>
          <w:iCs/>
          <w:sz w:val="24"/>
          <w:szCs w:val="24"/>
        </w:rPr>
        <w:t>.</w:t>
      </w:r>
      <w:r w:rsidR="003E78EC" w:rsidRPr="00157E24">
        <w:rPr>
          <w:rFonts w:ascii="Times New Roman" w:hAnsi="Times New Roman" w:cs="Times New Roman"/>
          <w:iCs/>
          <w:sz w:val="24"/>
          <w:szCs w:val="24"/>
        </w:rPr>
        <w:t xml:space="preserve"> Instrumental Stakeholders theory: A sy</w:t>
      </w:r>
      <w:r w:rsidRPr="00157E24">
        <w:rPr>
          <w:rFonts w:ascii="Times New Roman" w:hAnsi="Times New Roman" w:cs="Times New Roman"/>
          <w:iCs/>
          <w:sz w:val="24"/>
          <w:szCs w:val="24"/>
        </w:rPr>
        <w:t>nthesis of ethics and economics.</w:t>
      </w:r>
      <w:r w:rsidR="003E78EC" w:rsidRPr="00157E24">
        <w:rPr>
          <w:rFonts w:ascii="Times New Roman" w:hAnsi="Times New Roman" w:cs="Times New Roman"/>
          <w:iCs/>
          <w:sz w:val="24"/>
          <w:szCs w:val="24"/>
        </w:rPr>
        <w:t xml:space="preserve"> </w:t>
      </w:r>
      <w:r w:rsidR="003E78EC" w:rsidRPr="00157E24">
        <w:rPr>
          <w:rFonts w:ascii="Times New Roman" w:hAnsi="Times New Roman" w:cs="Times New Roman"/>
          <w:i/>
          <w:iCs/>
          <w:sz w:val="24"/>
          <w:szCs w:val="24"/>
        </w:rPr>
        <w:t xml:space="preserve">The academy of management </w:t>
      </w:r>
      <w:proofErr w:type="gramStart"/>
      <w:r w:rsidR="003E78EC" w:rsidRPr="00157E24">
        <w:rPr>
          <w:rFonts w:ascii="Times New Roman" w:hAnsi="Times New Roman" w:cs="Times New Roman"/>
          <w:i/>
          <w:iCs/>
          <w:sz w:val="24"/>
          <w:szCs w:val="24"/>
        </w:rPr>
        <w:t>Review</w:t>
      </w:r>
      <w:r w:rsidRPr="00157E24">
        <w:rPr>
          <w:rFonts w:ascii="Times New Roman" w:hAnsi="Times New Roman" w:cs="Times New Roman"/>
          <w:i/>
          <w:iCs/>
          <w:sz w:val="24"/>
          <w:szCs w:val="24"/>
        </w:rPr>
        <w:t>.,</w:t>
      </w:r>
      <w:proofErr w:type="gramEnd"/>
      <w:r w:rsidR="003E78EC" w:rsidRPr="00157E24">
        <w:rPr>
          <w:rFonts w:ascii="Times New Roman" w:hAnsi="Times New Roman" w:cs="Times New Roman"/>
          <w:i/>
          <w:iCs/>
          <w:sz w:val="24"/>
          <w:szCs w:val="24"/>
        </w:rPr>
        <w:t xml:space="preserve"> </w:t>
      </w:r>
      <w:r w:rsidR="003E78EC" w:rsidRPr="00157E24">
        <w:rPr>
          <w:rFonts w:ascii="Times New Roman" w:hAnsi="Times New Roman" w:cs="Times New Roman"/>
          <w:iCs/>
          <w:sz w:val="24"/>
          <w:szCs w:val="24"/>
        </w:rPr>
        <w:t>(18), 208-218.</w:t>
      </w:r>
    </w:p>
    <w:p w14:paraId="4B161B52" w14:textId="0425A810" w:rsidR="00AF0BB4" w:rsidRPr="00157E24" w:rsidRDefault="00AF0BB4" w:rsidP="00AA3B0A">
      <w:pPr>
        <w:autoSpaceDE w:val="0"/>
        <w:autoSpaceDN w:val="0"/>
        <w:adjustRightInd w:val="0"/>
        <w:spacing w:line="360" w:lineRule="auto"/>
        <w:jc w:val="both"/>
        <w:rPr>
          <w:rFonts w:ascii="Times New Roman" w:hAnsi="Times New Roman" w:cs="Times New Roman"/>
          <w:iCs/>
          <w:sz w:val="24"/>
          <w:szCs w:val="24"/>
        </w:rPr>
      </w:pPr>
      <w:proofErr w:type="gramStart"/>
      <w:r w:rsidRPr="00157E24">
        <w:rPr>
          <w:rFonts w:ascii="Times New Roman" w:hAnsi="Times New Roman" w:cs="Times New Roman"/>
          <w:iCs/>
          <w:sz w:val="24"/>
          <w:szCs w:val="24"/>
        </w:rPr>
        <w:t>Johnson, J and D. Snepenger.</w:t>
      </w:r>
      <w:proofErr w:type="gramEnd"/>
      <w:r w:rsidR="00802BC3" w:rsidRPr="00157E24">
        <w:rPr>
          <w:rFonts w:ascii="Times New Roman" w:hAnsi="Times New Roman" w:cs="Times New Roman"/>
          <w:iCs/>
          <w:sz w:val="24"/>
          <w:szCs w:val="24"/>
        </w:rPr>
        <w:t xml:space="preserve"> </w:t>
      </w:r>
      <w:r w:rsidRPr="00157E24">
        <w:rPr>
          <w:rFonts w:ascii="Times New Roman" w:hAnsi="Times New Roman" w:cs="Times New Roman"/>
          <w:iCs/>
          <w:sz w:val="24"/>
          <w:szCs w:val="24"/>
        </w:rPr>
        <w:t>1993</w:t>
      </w:r>
      <w:r w:rsidR="00802BC3" w:rsidRPr="00157E24">
        <w:rPr>
          <w:rFonts w:ascii="Times New Roman" w:hAnsi="Times New Roman" w:cs="Times New Roman"/>
          <w:iCs/>
          <w:sz w:val="24"/>
          <w:szCs w:val="24"/>
        </w:rPr>
        <w:t>.</w:t>
      </w:r>
      <w:r w:rsidRPr="00157E24">
        <w:rPr>
          <w:rFonts w:ascii="Times New Roman" w:hAnsi="Times New Roman" w:cs="Times New Roman"/>
          <w:iCs/>
          <w:sz w:val="24"/>
          <w:szCs w:val="24"/>
        </w:rPr>
        <w:t xml:space="preserve"> Application of the tourism life cycle concept in the greater Yellowstone region. </w:t>
      </w:r>
      <w:proofErr w:type="gramStart"/>
      <w:r w:rsidRPr="00157E24">
        <w:rPr>
          <w:rFonts w:ascii="Times New Roman" w:hAnsi="Times New Roman" w:cs="Times New Roman"/>
          <w:i/>
          <w:iCs/>
          <w:sz w:val="24"/>
          <w:szCs w:val="24"/>
        </w:rPr>
        <w:t>Society and Natural resources</w:t>
      </w:r>
      <w:r w:rsidRPr="00157E24">
        <w:rPr>
          <w:rFonts w:ascii="Times New Roman" w:hAnsi="Times New Roman" w:cs="Times New Roman"/>
          <w:iCs/>
          <w:sz w:val="24"/>
          <w:szCs w:val="24"/>
        </w:rPr>
        <w:t>, (6) 127-148.</w:t>
      </w:r>
      <w:proofErr w:type="gramEnd"/>
    </w:p>
    <w:p w14:paraId="3D726E11" w14:textId="4F14179C" w:rsidR="003B2816" w:rsidRPr="00157E24" w:rsidRDefault="00215BD0" w:rsidP="00AA3B0A">
      <w:pPr>
        <w:autoSpaceDE w:val="0"/>
        <w:autoSpaceDN w:val="0"/>
        <w:adjustRightInd w:val="0"/>
        <w:spacing w:line="360" w:lineRule="auto"/>
        <w:jc w:val="both"/>
        <w:rPr>
          <w:rFonts w:ascii="Times New Roman" w:hAnsi="Times New Roman" w:cs="Times New Roman"/>
          <w:iCs/>
          <w:sz w:val="24"/>
          <w:szCs w:val="24"/>
        </w:rPr>
      </w:pPr>
      <w:r w:rsidRPr="00157E24">
        <w:rPr>
          <w:rFonts w:ascii="Times New Roman" w:hAnsi="Times New Roman" w:cs="Times New Roman"/>
          <w:iCs/>
          <w:sz w:val="24"/>
          <w:szCs w:val="24"/>
        </w:rPr>
        <w:t xml:space="preserve">Kasama arts </w:t>
      </w:r>
      <w:proofErr w:type="gramStart"/>
      <w:r w:rsidRPr="00157E24">
        <w:rPr>
          <w:rFonts w:ascii="Times New Roman" w:hAnsi="Times New Roman" w:cs="Times New Roman"/>
          <w:iCs/>
          <w:sz w:val="24"/>
          <w:szCs w:val="24"/>
        </w:rPr>
        <w:t>Zambia.,</w:t>
      </w:r>
      <w:proofErr w:type="gramEnd"/>
      <w:r w:rsidRPr="00157E24">
        <w:rPr>
          <w:rFonts w:ascii="Times New Roman" w:hAnsi="Times New Roman" w:cs="Times New Roman"/>
          <w:iCs/>
          <w:sz w:val="24"/>
          <w:szCs w:val="24"/>
        </w:rPr>
        <w:t xml:space="preserve"> 2013</w:t>
      </w:r>
      <w:r w:rsidR="000E4F97" w:rsidRPr="00157E24">
        <w:rPr>
          <w:rFonts w:ascii="Times New Roman" w:hAnsi="Times New Roman" w:cs="Times New Roman"/>
          <w:iCs/>
          <w:sz w:val="24"/>
          <w:szCs w:val="24"/>
        </w:rPr>
        <w:t xml:space="preserve">. </w:t>
      </w:r>
      <w:r w:rsidR="00A30268" w:rsidRPr="00157E24">
        <w:rPr>
          <w:rFonts w:ascii="Times New Roman" w:hAnsi="Times New Roman" w:cs="Times New Roman"/>
          <w:iCs/>
          <w:sz w:val="24"/>
          <w:szCs w:val="24"/>
        </w:rPr>
        <w:t>Photos,</w:t>
      </w:r>
      <w:r w:rsidR="008178A2" w:rsidRPr="00157E24">
        <w:rPr>
          <w:rFonts w:ascii="Times New Roman" w:hAnsi="Times New Roman" w:cs="Times New Roman"/>
          <w:iCs/>
          <w:sz w:val="24"/>
          <w:szCs w:val="24"/>
        </w:rPr>
        <w:t xml:space="preserve"> </w:t>
      </w:r>
      <w:hyperlink r:id="rId48" w:history="1">
        <w:r w:rsidR="000E4F97" w:rsidRPr="00157E24">
          <w:rPr>
            <w:rStyle w:val="Hyperlink"/>
            <w:rFonts w:ascii="Times New Roman" w:hAnsi="Times New Roman" w:cs="Times New Roman"/>
            <w:iCs/>
            <w:color w:val="auto"/>
            <w:sz w:val="24"/>
            <w:szCs w:val="24"/>
          </w:rPr>
          <w:t>https://www.facebook.com/kasamaarts.katp</w:t>
        </w:r>
      </w:hyperlink>
      <w:r w:rsidR="000E4F97" w:rsidRPr="00157E24">
        <w:rPr>
          <w:rFonts w:ascii="Times New Roman" w:hAnsi="Times New Roman" w:cs="Times New Roman"/>
          <w:iCs/>
          <w:sz w:val="24"/>
          <w:szCs w:val="24"/>
        </w:rPr>
        <w:t>, [accessed, 30</w:t>
      </w:r>
      <w:r w:rsidR="000E4F97" w:rsidRPr="00157E24">
        <w:rPr>
          <w:rFonts w:ascii="Times New Roman" w:hAnsi="Times New Roman" w:cs="Times New Roman"/>
          <w:iCs/>
          <w:sz w:val="24"/>
          <w:szCs w:val="24"/>
          <w:vertAlign w:val="superscript"/>
        </w:rPr>
        <w:t>th</w:t>
      </w:r>
      <w:r w:rsidR="000E4F97" w:rsidRPr="00157E24">
        <w:rPr>
          <w:rFonts w:ascii="Times New Roman" w:hAnsi="Times New Roman" w:cs="Times New Roman"/>
          <w:iCs/>
          <w:sz w:val="24"/>
          <w:szCs w:val="24"/>
        </w:rPr>
        <w:t xml:space="preserve"> April, 2018]</w:t>
      </w:r>
    </w:p>
    <w:p w14:paraId="20AE54AE" w14:textId="5FECF7B6" w:rsidR="00D45C27" w:rsidRPr="00157E24" w:rsidRDefault="003D7299" w:rsidP="00AA3B0A">
      <w:pPr>
        <w:autoSpaceDE w:val="0"/>
        <w:autoSpaceDN w:val="0"/>
        <w:adjustRightInd w:val="0"/>
        <w:spacing w:line="360" w:lineRule="auto"/>
        <w:jc w:val="both"/>
        <w:rPr>
          <w:rFonts w:ascii="Times New Roman" w:hAnsi="Times New Roman" w:cs="Times New Roman"/>
          <w:iCs/>
          <w:sz w:val="24"/>
          <w:szCs w:val="24"/>
        </w:rPr>
      </w:pPr>
      <w:proofErr w:type="spellStart"/>
      <w:r w:rsidRPr="00157E24">
        <w:rPr>
          <w:rFonts w:ascii="Times New Roman" w:hAnsi="Times New Roman" w:cs="Times New Roman"/>
          <w:iCs/>
          <w:sz w:val="24"/>
          <w:szCs w:val="24"/>
        </w:rPr>
        <w:t>Katanekwa</w:t>
      </w:r>
      <w:proofErr w:type="spellEnd"/>
      <w:r w:rsidRPr="00157E24">
        <w:rPr>
          <w:rFonts w:ascii="Times New Roman" w:hAnsi="Times New Roman" w:cs="Times New Roman"/>
          <w:iCs/>
          <w:sz w:val="24"/>
          <w:szCs w:val="24"/>
        </w:rPr>
        <w:t>, N.M., 2011.</w:t>
      </w:r>
      <w:r w:rsidR="00D45C27" w:rsidRPr="00157E24">
        <w:rPr>
          <w:rFonts w:ascii="Times New Roman" w:hAnsi="Times New Roman" w:cs="Times New Roman"/>
          <w:iCs/>
          <w:sz w:val="24"/>
          <w:szCs w:val="24"/>
        </w:rPr>
        <w:t xml:space="preserve"> Zambia</w:t>
      </w:r>
      <w:r w:rsidR="00D45C27" w:rsidRPr="00157E24">
        <w:rPr>
          <w:rFonts w:ascii="Times New Roman" w:hAnsi="Times New Roman" w:cs="Times New Roman"/>
          <w:iCs/>
          <w:sz w:val="24"/>
          <w:szCs w:val="24"/>
          <w:vertAlign w:val="superscript"/>
        </w:rPr>
        <w:t>’s</w:t>
      </w:r>
      <w:r w:rsidR="00D45C27" w:rsidRPr="00157E24">
        <w:rPr>
          <w:rFonts w:ascii="Times New Roman" w:hAnsi="Times New Roman" w:cs="Times New Roman"/>
          <w:iCs/>
          <w:sz w:val="24"/>
          <w:szCs w:val="24"/>
        </w:rPr>
        <w:t xml:space="preserve"> outstanding Natural, cultural and historical s</w:t>
      </w:r>
      <w:r w:rsidRPr="00157E24">
        <w:rPr>
          <w:rFonts w:ascii="Times New Roman" w:hAnsi="Times New Roman" w:cs="Times New Roman"/>
          <w:iCs/>
          <w:sz w:val="24"/>
          <w:szCs w:val="24"/>
        </w:rPr>
        <w:t>ites: A heritage legacy for all.</w:t>
      </w:r>
      <w:r w:rsidR="00D45C27" w:rsidRPr="00157E24">
        <w:rPr>
          <w:rFonts w:ascii="Times New Roman" w:hAnsi="Times New Roman" w:cs="Times New Roman"/>
          <w:iCs/>
          <w:sz w:val="24"/>
          <w:szCs w:val="24"/>
        </w:rPr>
        <w:t xml:space="preserve"> </w:t>
      </w:r>
      <w:proofErr w:type="gramStart"/>
      <w:r w:rsidR="00D45C27" w:rsidRPr="00157E24">
        <w:rPr>
          <w:rFonts w:ascii="Times New Roman" w:hAnsi="Times New Roman" w:cs="Times New Roman"/>
          <w:iCs/>
          <w:sz w:val="24"/>
          <w:szCs w:val="24"/>
        </w:rPr>
        <w:t xml:space="preserve">Livingstone, </w:t>
      </w:r>
      <w:proofErr w:type="spellStart"/>
      <w:r w:rsidR="00D45C27" w:rsidRPr="00157E24">
        <w:rPr>
          <w:rFonts w:ascii="Times New Roman" w:hAnsi="Times New Roman" w:cs="Times New Roman"/>
          <w:iCs/>
          <w:sz w:val="24"/>
          <w:szCs w:val="24"/>
        </w:rPr>
        <w:t>Lendekwa</w:t>
      </w:r>
      <w:proofErr w:type="spellEnd"/>
      <w:r w:rsidR="00D45C27" w:rsidRPr="00157E24">
        <w:rPr>
          <w:rFonts w:ascii="Times New Roman" w:hAnsi="Times New Roman" w:cs="Times New Roman"/>
          <w:iCs/>
          <w:sz w:val="24"/>
          <w:szCs w:val="24"/>
        </w:rPr>
        <w:t xml:space="preserve"> heritage consultancy and services.</w:t>
      </w:r>
      <w:proofErr w:type="gramEnd"/>
    </w:p>
    <w:p w14:paraId="75B36355" w14:textId="08A147BD" w:rsidR="00CF18E7" w:rsidRPr="00157E24" w:rsidRDefault="00434357" w:rsidP="00AA3B0A">
      <w:pPr>
        <w:spacing w:line="360" w:lineRule="auto"/>
        <w:jc w:val="both"/>
        <w:rPr>
          <w:rFonts w:ascii="Times New Roman" w:eastAsia="Calibri" w:hAnsi="Times New Roman" w:cs="Times New Roman"/>
          <w:sz w:val="24"/>
          <w:szCs w:val="24"/>
          <w:lang w:eastAsia="en-US"/>
        </w:rPr>
      </w:pPr>
      <w:r w:rsidRPr="00157E24">
        <w:rPr>
          <w:rFonts w:ascii="Times New Roman" w:eastAsia="Calibri" w:hAnsi="Times New Roman" w:cs="Times New Roman"/>
          <w:sz w:val="24"/>
          <w:szCs w:val="24"/>
          <w:lang w:val="en-US"/>
        </w:rPr>
        <w:t>Kapinga,</w:t>
      </w:r>
      <w:r w:rsidRPr="00157E24">
        <w:rPr>
          <w:rFonts w:ascii="Times New Roman" w:eastAsia="Calibri" w:hAnsi="Times New Roman" w:cs="Times New Roman"/>
          <w:sz w:val="24"/>
          <w:szCs w:val="24"/>
          <w:lang w:eastAsia="en-US"/>
        </w:rPr>
        <w:t xml:space="preserve"> </w:t>
      </w:r>
      <w:r w:rsidR="00CF18E7" w:rsidRPr="00157E24">
        <w:rPr>
          <w:rFonts w:ascii="Times New Roman" w:eastAsia="Calibri" w:hAnsi="Times New Roman" w:cs="Times New Roman"/>
          <w:sz w:val="24"/>
          <w:szCs w:val="24"/>
          <w:lang w:eastAsia="en-US"/>
        </w:rPr>
        <w:t>K</w:t>
      </w:r>
      <w:r w:rsidRPr="00157E24">
        <w:rPr>
          <w:rFonts w:ascii="Times New Roman" w:eastAsia="Calibri" w:hAnsi="Times New Roman" w:cs="Times New Roman"/>
          <w:sz w:val="24"/>
          <w:szCs w:val="24"/>
          <w:lang w:eastAsia="en-US"/>
        </w:rPr>
        <w:t>.</w:t>
      </w:r>
      <w:r w:rsidR="00135AD2" w:rsidRPr="00157E24">
        <w:rPr>
          <w:rFonts w:ascii="Times New Roman" w:eastAsia="Calibri" w:hAnsi="Times New Roman" w:cs="Times New Roman"/>
          <w:sz w:val="24"/>
          <w:szCs w:val="24"/>
          <w:lang w:eastAsia="en-US"/>
        </w:rPr>
        <w:t xml:space="preserve">, </w:t>
      </w:r>
      <w:r w:rsidR="00CF18E7" w:rsidRPr="00157E24">
        <w:rPr>
          <w:rFonts w:ascii="Times New Roman" w:eastAsia="Calibri" w:hAnsi="Times New Roman" w:cs="Times New Roman"/>
          <w:sz w:val="24"/>
          <w:szCs w:val="24"/>
          <w:lang w:eastAsia="en-US"/>
        </w:rPr>
        <w:t>2006</w:t>
      </w:r>
      <w:r w:rsidR="00CF18E7" w:rsidRPr="00157E24">
        <w:rPr>
          <w:rFonts w:ascii="Times New Roman" w:eastAsia="Calibri" w:hAnsi="Times New Roman" w:cs="Times New Roman"/>
          <w:b/>
          <w:sz w:val="24"/>
          <w:szCs w:val="24"/>
          <w:lang w:eastAsia="en-US"/>
        </w:rPr>
        <w:t xml:space="preserve">. </w:t>
      </w:r>
      <w:r w:rsidR="00CF18E7" w:rsidRPr="00157E24">
        <w:rPr>
          <w:rFonts w:ascii="Times New Roman" w:eastAsia="Calibri" w:hAnsi="Times New Roman" w:cs="Times New Roman"/>
          <w:sz w:val="24"/>
          <w:szCs w:val="24"/>
          <w:lang w:eastAsia="en-US"/>
        </w:rPr>
        <w:t>Impact of tourism on local communities: A case study of Livingstone an</w:t>
      </w:r>
      <w:r w:rsidR="00135AD2" w:rsidRPr="00157E24">
        <w:rPr>
          <w:rFonts w:ascii="Times New Roman" w:eastAsia="Calibri" w:hAnsi="Times New Roman" w:cs="Times New Roman"/>
          <w:sz w:val="24"/>
          <w:szCs w:val="24"/>
          <w:lang w:eastAsia="en-US"/>
        </w:rPr>
        <w:t xml:space="preserve">d Daghamarskjoild memorial site. </w:t>
      </w:r>
      <w:proofErr w:type="gramStart"/>
      <w:r w:rsidR="00135AD2" w:rsidRPr="00157E24">
        <w:rPr>
          <w:rFonts w:ascii="Times New Roman" w:eastAsia="Calibri" w:hAnsi="Times New Roman" w:cs="Times New Roman"/>
          <w:sz w:val="24"/>
          <w:szCs w:val="24"/>
          <w:lang w:eastAsia="en-US"/>
        </w:rPr>
        <w:t>Un</w:t>
      </w:r>
      <w:proofErr w:type="gramEnd"/>
      <w:r w:rsidR="00135AD2" w:rsidRPr="00157E24">
        <w:rPr>
          <w:rFonts w:ascii="Times New Roman" w:eastAsia="Calibri" w:hAnsi="Times New Roman" w:cs="Times New Roman"/>
          <w:sz w:val="24"/>
          <w:szCs w:val="24"/>
          <w:lang w:eastAsia="en-US"/>
        </w:rPr>
        <w:t xml:space="preserve"> </w:t>
      </w:r>
      <w:r w:rsidR="00316BAA" w:rsidRPr="00157E24">
        <w:rPr>
          <w:rFonts w:ascii="Times New Roman" w:eastAsia="Calibri" w:hAnsi="Times New Roman" w:cs="Times New Roman"/>
          <w:sz w:val="24"/>
          <w:szCs w:val="24"/>
          <w:lang w:eastAsia="en-US"/>
        </w:rPr>
        <w:t>Published MBA.</w:t>
      </w:r>
      <w:r w:rsidR="00CF18E7" w:rsidRPr="00157E24">
        <w:rPr>
          <w:rFonts w:ascii="Times New Roman" w:eastAsia="Calibri" w:hAnsi="Times New Roman" w:cs="Times New Roman"/>
          <w:sz w:val="24"/>
          <w:szCs w:val="24"/>
          <w:lang w:eastAsia="en-US"/>
        </w:rPr>
        <w:t xml:space="preserve"> </w:t>
      </w:r>
      <w:proofErr w:type="gramStart"/>
      <w:r w:rsidR="00316BAA" w:rsidRPr="00157E24">
        <w:rPr>
          <w:rFonts w:ascii="Times New Roman" w:eastAsia="Calibri" w:hAnsi="Times New Roman" w:cs="Times New Roman"/>
          <w:sz w:val="24"/>
          <w:szCs w:val="24"/>
          <w:lang w:eastAsia="en-US"/>
        </w:rPr>
        <w:t>Thesis</w:t>
      </w:r>
      <w:r w:rsidR="00CF18E7" w:rsidRPr="00157E24">
        <w:rPr>
          <w:rFonts w:ascii="Times New Roman" w:eastAsia="Calibri" w:hAnsi="Times New Roman" w:cs="Times New Roman"/>
          <w:sz w:val="24"/>
          <w:szCs w:val="24"/>
          <w:lang w:eastAsia="en-US"/>
        </w:rPr>
        <w:t>,</w:t>
      </w:r>
      <w:r w:rsidR="00135AD2" w:rsidRPr="00157E24">
        <w:rPr>
          <w:rFonts w:ascii="Times New Roman" w:eastAsia="Calibri" w:hAnsi="Times New Roman" w:cs="Times New Roman"/>
          <w:sz w:val="24"/>
          <w:szCs w:val="24"/>
          <w:lang w:eastAsia="en-US"/>
        </w:rPr>
        <w:t xml:space="preserve"> </w:t>
      </w:r>
      <w:proofErr w:type="spellStart"/>
      <w:r w:rsidR="00135AD2" w:rsidRPr="00157E24">
        <w:rPr>
          <w:rFonts w:ascii="Times New Roman" w:eastAsia="Calibri" w:hAnsi="Times New Roman" w:cs="Times New Roman"/>
          <w:sz w:val="24"/>
          <w:szCs w:val="24"/>
          <w:lang w:eastAsia="en-US"/>
        </w:rPr>
        <w:t>Copperbelt</w:t>
      </w:r>
      <w:proofErr w:type="spellEnd"/>
      <w:r w:rsidR="00135AD2" w:rsidRPr="00157E24">
        <w:rPr>
          <w:rFonts w:ascii="Times New Roman" w:eastAsia="Calibri" w:hAnsi="Times New Roman" w:cs="Times New Roman"/>
          <w:sz w:val="24"/>
          <w:szCs w:val="24"/>
          <w:lang w:eastAsia="en-US"/>
        </w:rPr>
        <w:t xml:space="preserve"> University.</w:t>
      </w:r>
      <w:proofErr w:type="gramEnd"/>
    </w:p>
    <w:p w14:paraId="44EE9422" w14:textId="2C438AFA" w:rsidR="00002049" w:rsidRPr="00157E24" w:rsidRDefault="005624A6" w:rsidP="00AA3B0A">
      <w:pPr>
        <w:autoSpaceDE w:val="0"/>
        <w:autoSpaceDN w:val="0"/>
        <w:adjustRightInd w:val="0"/>
        <w:spacing w:line="360" w:lineRule="auto"/>
        <w:jc w:val="both"/>
        <w:rPr>
          <w:rFonts w:ascii="Times New Roman" w:hAnsi="Times New Roman" w:cs="Times New Roman"/>
          <w:iCs/>
          <w:sz w:val="24"/>
          <w:szCs w:val="24"/>
        </w:rPr>
      </w:pPr>
      <w:proofErr w:type="spellStart"/>
      <w:proofErr w:type="gramStart"/>
      <w:r w:rsidRPr="00157E24">
        <w:rPr>
          <w:rFonts w:ascii="Times New Roman" w:hAnsi="Times New Roman" w:cs="Times New Roman"/>
          <w:iCs/>
          <w:sz w:val="24"/>
          <w:szCs w:val="24"/>
        </w:rPr>
        <w:t>Kenawy</w:t>
      </w:r>
      <w:proofErr w:type="spellEnd"/>
      <w:r w:rsidRPr="00157E24">
        <w:rPr>
          <w:rFonts w:ascii="Times New Roman" w:hAnsi="Times New Roman" w:cs="Times New Roman"/>
          <w:iCs/>
          <w:sz w:val="24"/>
          <w:szCs w:val="24"/>
        </w:rPr>
        <w:t>, M., 2015</w:t>
      </w:r>
      <w:r w:rsidR="00002049" w:rsidRPr="00157E24">
        <w:rPr>
          <w:rFonts w:ascii="Times New Roman" w:hAnsi="Times New Roman" w:cs="Times New Roman"/>
          <w:iCs/>
          <w:sz w:val="24"/>
          <w:szCs w:val="24"/>
        </w:rPr>
        <w:t>.</w:t>
      </w:r>
      <w:proofErr w:type="gramEnd"/>
      <w:r w:rsidR="00002049" w:rsidRPr="00157E24">
        <w:rPr>
          <w:rFonts w:ascii="Times New Roman" w:hAnsi="Times New Roman" w:cs="Times New Roman"/>
          <w:iCs/>
          <w:sz w:val="24"/>
          <w:szCs w:val="24"/>
        </w:rPr>
        <w:t xml:space="preserve"> Collaborative approach for developing a more effective regional planning framework in Egypt: Ecotourism development as a case study, </w:t>
      </w:r>
      <w:r w:rsidRPr="00157E24">
        <w:rPr>
          <w:rFonts w:ascii="Times New Roman" w:hAnsi="Times New Roman" w:cs="Times New Roman"/>
          <w:iCs/>
          <w:sz w:val="24"/>
          <w:szCs w:val="24"/>
        </w:rPr>
        <w:t>Ph.D. T</w:t>
      </w:r>
      <w:r w:rsidR="00002049" w:rsidRPr="00157E24">
        <w:rPr>
          <w:rFonts w:ascii="Times New Roman" w:hAnsi="Times New Roman" w:cs="Times New Roman"/>
          <w:iCs/>
          <w:sz w:val="24"/>
          <w:szCs w:val="24"/>
        </w:rPr>
        <w:t>hesis, University of Liverpool.</w:t>
      </w:r>
    </w:p>
    <w:p w14:paraId="69F55605" w14:textId="10376CCF" w:rsidR="003B2816" w:rsidRPr="00157E24" w:rsidRDefault="00836D11" w:rsidP="00AA3B0A">
      <w:pPr>
        <w:autoSpaceDE w:val="0"/>
        <w:autoSpaceDN w:val="0"/>
        <w:adjustRightInd w:val="0"/>
        <w:spacing w:line="360" w:lineRule="auto"/>
        <w:jc w:val="both"/>
        <w:rPr>
          <w:rFonts w:ascii="Times New Roman" w:eastAsia="Times New Roman" w:hAnsi="Times New Roman" w:cs="Times New Roman"/>
          <w:iCs/>
          <w:sz w:val="24"/>
          <w:szCs w:val="24"/>
        </w:rPr>
      </w:pPr>
      <w:r w:rsidRPr="00157E24">
        <w:rPr>
          <w:rFonts w:ascii="Times New Roman" w:eastAsia="Times New Roman" w:hAnsi="Times New Roman" w:cs="Times New Roman"/>
          <w:iCs/>
          <w:sz w:val="24"/>
          <w:szCs w:val="24"/>
        </w:rPr>
        <w:t>Kendall, L., 2008</w:t>
      </w:r>
      <w:r w:rsidR="00C46596" w:rsidRPr="00157E24">
        <w:rPr>
          <w:rFonts w:ascii="Times New Roman" w:eastAsia="Times New Roman" w:hAnsi="Times New Roman" w:cs="Times New Roman"/>
          <w:iCs/>
          <w:sz w:val="24"/>
          <w:szCs w:val="24"/>
        </w:rPr>
        <w:t xml:space="preserve">. The Conduct of Qualitative Interview: Research Questions, Methodological Issues, and Researching Online. </w:t>
      </w:r>
      <w:proofErr w:type="gramStart"/>
      <w:r w:rsidR="00C46596" w:rsidRPr="00157E24">
        <w:rPr>
          <w:rFonts w:ascii="Times New Roman" w:eastAsia="Times New Roman" w:hAnsi="Times New Roman" w:cs="Times New Roman"/>
          <w:iCs/>
          <w:sz w:val="24"/>
          <w:szCs w:val="24"/>
        </w:rPr>
        <w:t xml:space="preserve">In J. </w:t>
      </w:r>
      <w:proofErr w:type="spellStart"/>
      <w:r w:rsidR="00C46596" w:rsidRPr="00157E24">
        <w:rPr>
          <w:rFonts w:ascii="Times New Roman" w:eastAsia="Times New Roman" w:hAnsi="Times New Roman" w:cs="Times New Roman"/>
          <w:iCs/>
          <w:sz w:val="24"/>
          <w:szCs w:val="24"/>
        </w:rPr>
        <w:t>Coiro</w:t>
      </w:r>
      <w:proofErr w:type="spellEnd"/>
      <w:r w:rsidR="00C46596" w:rsidRPr="00157E24">
        <w:rPr>
          <w:rFonts w:ascii="Times New Roman" w:eastAsia="Times New Roman" w:hAnsi="Times New Roman" w:cs="Times New Roman"/>
          <w:iCs/>
          <w:sz w:val="24"/>
          <w:szCs w:val="24"/>
        </w:rPr>
        <w:t xml:space="preserve">, M. </w:t>
      </w:r>
      <w:proofErr w:type="spellStart"/>
      <w:r w:rsidR="00C46596" w:rsidRPr="00157E24">
        <w:rPr>
          <w:rFonts w:ascii="Times New Roman" w:eastAsia="Times New Roman" w:hAnsi="Times New Roman" w:cs="Times New Roman"/>
          <w:iCs/>
          <w:sz w:val="24"/>
          <w:szCs w:val="24"/>
        </w:rPr>
        <w:t>Knobel</w:t>
      </w:r>
      <w:proofErr w:type="spellEnd"/>
      <w:r w:rsidR="00C46596" w:rsidRPr="00157E24">
        <w:rPr>
          <w:rFonts w:ascii="Times New Roman" w:eastAsia="Times New Roman" w:hAnsi="Times New Roman" w:cs="Times New Roman"/>
          <w:iCs/>
          <w:sz w:val="24"/>
          <w:szCs w:val="24"/>
        </w:rPr>
        <w:t xml:space="preserve">, C. </w:t>
      </w:r>
      <w:proofErr w:type="spellStart"/>
      <w:r w:rsidR="00C46596" w:rsidRPr="00157E24">
        <w:rPr>
          <w:rFonts w:ascii="Times New Roman" w:eastAsia="Times New Roman" w:hAnsi="Times New Roman" w:cs="Times New Roman"/>
          <w:iCs/>
          <w:sz w:val="24"/>
          <w:szCs w:val="24"/>
        </w:rPr>
        <w:t>Lankshear</w:t>
      </w:r>
      <w:proofErr w:type="spellEnd"/>
      <w:r w:rsidR="00C46596" w:rsidRPr="00157E24">
        <w:rPr>
          <w:rFonts w:ascii="Times New Roman" w:eastAsia="Times New Roman" w:hAnsi="Times New Roman" w:cs="Times New Roman"/>
          <w:iCs/>
          <w:sz w:val="24"/>
          <w:szCs w:val="24"/>
        </w:rPr>
        <w:t xml:space="preserve"> and D. </w:t>
      </w:r>
      <w:proofErr w:type="spellStart"/>
      <w:r w:rsidR="00C46596" w:rsidRPr="00157E24">
        <w:rPr>
          <w:rFonts w:ascii="Times New Roman" w:eastAsia="Times New Roman" w:hAnsi="Times New Roman" w:cs="Times New Roman"/>
          <w:iCs/>
          <w:sz w:val="24"/>
          <w:szCs w:val="24"/>
        </w:rPr>
        <w:t>Leu</w:t>
      </w:r>
      <w:proofErr w:type="spellEnd"/>
      <w:r w:rsidR="00C46596" w:rsidRPr="00157E24">
        <w:rPr>
          <w:rFonts w:ascii="Times New Roman" w:eastAsia="Times New Roman" w:hAnsi="Times New Roman" w:cs="Times New Roman"/>
          <w:iCs/>
          <w:sz w:val="24"/>
          <w:szCs w:val="24"/>
        </w:rPr>
        <w:t xml:space="preserve"> (Eds.), Handbook of Research on New Literacies (pp. 133-149).</w:t>
      </w:r>
      <w:proofErr w:type="gramEnd"/>
      <w:r w:rsidR="00C46596" w:rsidRPr="00157E24">
        <w:rPr>
          <w:rFonts w:ascii="Times New Roman" w:eastAsia="Times New Roman" w:hAnsi="Times New Roman" w:cs="Times New Roman"/>
          <w:iCs/>
          <w:sz w:val="24"/>
          <w:szCs w:val="24"/>
        </w:rPr>
        <w:t xml:space="preserve"> New York: Lawrence Erlbaum Associates</w:t>
      </w:r>
      <w:r w:rsidR="00002049" w:rsidRPr="00157E24">
        <w:rPr>
          <w:rFonts w:ascii="Times New Roman" w:eastAsia="Times New Roman" w:hAnsi="Times New Roman" w:cs="Times New Roman"/>
          <w:iCs/>
          <w:sz w:val="24"/>
          <w:szCs w:val="24"/>
        </w:rPr>
        <w:t>.</w:t>
      </w:r>
    </w:p>
    <w:p w14:paraId="7163A8C2" w14:textId="15332428" w:rsidR="00EE48EE" w:rsidRPr="00157E24" w:rsidRDefault="00EE48EE" w:rsidP="00AA3B0A">
      <w:pPr>
        <w:autoSpaceDE w:val="0"/>
        <w:autoSpaceDN w:val="0"/>
        <w:adjustRightInd w:val="0"/>
        <w:spacing w:line="360" w:lineRule="auto"/>
        <w:jc w:val="both"/>
        <w:rPr>
          <w:rFonts w:ascii="Times New Roman" w:eastAsia="Times New Roman" w:hAnsi="Times New Roman" w:cs="Times New Roman"/>
          <w:iCs/>
          <w:sz w:val="24"/>
          <w:szCs w:val="24"/>
        </w:rPr>
      </w:pPr>
      <w:proofErr w:type="gramStart"/>
      <w:r w:rsidRPr="00157E24">
        <w:rPr>
          <w:rFonts w:ascii="Times New Roman" w:eastAsia="Times New Roman" w:hAnsi="Times New Roman" w:cs="Times New Roman"/>
          <w:iCs/>
          <w:sz w:val="24"/>
          <w:szCs w:val="24"/>
        </w:rPr>
        <w:lastRenderedPageBreak/>
        <w:t>Keovilay, T</w:t>
      </w:r>
      <w:r w:rsidR="00004CCD" w:rsidRPr="00157E24">
        <w:rPr>
          <w:rFonts w:ascii="Times New Roman" w:eastAsia="Times New Roman" w:hAnsi="Times New Roman" w:cs="Times New Roman"/>
          <w:iCs/>
          <w:sz w:val="24"/>
          <w:szCs w:val="24"/>
        </w:rPr>
        <w:t>., 2012</w:t>
      </w:r>
      <w:r w:rsidR="000679BA" w:rsidRPr="00157E24">
        <w:rPr>
          <w:rFonts w:ascii="Times New Roman" w:eastAsia="Times New Roman" w:hAnsi="Times New Roman" w:cs="Times New Roman"/>
          <w:iCs/>
          <w:sz w:val="24"/>
          <w:szCs w:val="24"/>
        </w:rPr>
        <w:t>.</w:t>
      </w:r>
      <w:proofErr w:type="gramEnd"/>
      <w:r w:rsidRPr="00157E24">
        <w:rPr>
          <w:rFonts w:ascii="Times New Roman" w:eastAsia="Times New Roman" w:hAnsi="Times New Roman" w:cs="Times New Roman"/>
          <w:iCs/>
          <w:sz w:val="24"/>
          <w:szCs w:val="24"/>
        </w:rPr>
        <w:t xml:space="preserve"> Tourism and Development in Rural Communities: A Case Study of Luang Namtha Province, Lao </w:t>
      </w:r>
      <w:r w:rsidR="00004CCD" w:rsidRPr="00157E24">
        <w:rPr>
          <w:rFonts w:ascii="Times New Roman" w:eastAsia="Times New Roman" w:hAnsi="Times New Roman" w:cs="Times New Roman"/>
          <w:iCs/>
          <w:sz w:val="24"/>
          <w:szCs w:val="24"/>
        </w:rPr>
        <w:t>P</w:t>
      </w:r>
      <w:r w:rsidRPr="00157E24">
        <w:rPr>
          <w:rFonts w:ascii="Times New Roman" w:eastAsia="Times New Roman" w:hAnsi="Times New Roman" w:cs="Times New Roman"/>
          <w:iCs/>
          <w:sz w:val="24"/>
          <w:szCs w:val="24"/>
        </w:rPr>
        <w:t>DR</w:t>
      </w:r>
      <w:r w:rsidR="00004CCD" w:rsidRPr="00157E24">
        <w:rPr>
          <w:rFonts w:ascii="Times New Roman" w:eastAsia="Times New Roman" w:hAnsi="Times New Roman" w:cs="Times New Roman"/>
          <w:iCs/>
          <w:sz w:val="24"/>
          <w:szCs w:val="24"/>
        </w:rPr>
        <w:t xml:space="preserve">, Master of Tourism Management. </w:t>
      </w:r>
      <w:proofErr w:type="gramStart"/>
      <w:r w:rsidR="00004CCD" w:rsidRPr="00157E24">
        <w:rPr>
          <w:rFonts w:ascii="Times New Roman" w:eastAsia="Times New Roman" w:hAnsi="Times New Roman" w:cs="Times New Roman"/>
          <w:iCs/>
          <w:sz w:val="24"/>
          <w:szCs w:val="24"/>
        </w:rPr>
        <w:t>T</w:t>
      </w:r>
      <w:r w:rsidRPr="00157E24">
        <w:rPr>
          <w:rFonts w:ascii="Times New Roman" w:eastAsia="Times New Roman" w:hAnsi="Times New Roman" w:cs="Times New Roman"/>
          <w:iCs/>
          <w:sz w:val="24"/>
          <w:szCs w:val="24"/>
        </w:rPr>
        <w:t>hesis, Lincoln University</w:t>
      </w:r>
      <w:r w:rsidR="00004CCD" w:rsidRPr="00157E24">
        <w:rPr>
          <w:rFonts w:ascii="Times New Roman" w:eastAsia="Times New Roman" w:hAnsi="Times New Roman" w:cs="Times New Roman"/>
          <w:iCs/>
          <w:sz w:val="24"/>
          <w:szCs w:val="24"/>
        </w:rPr>
        <w:t>.</w:t>
      </w:r>
      <w:proofErr w:type="gramEnd"/>
    </w:p>
    <w:p w14:paraId="100C5779" w14:textId="339235F9" w:rsidR="008152BF" w:rsidRPr="00157E24" w:rsidRDefault="002F38D9" w:rsidP="00AA3B0A">
      <w:pPr>
        <w:spacing w:before="100" w:beforeAutospacing="1" w:line="360" w:lineRule="auto"/>
        <w:jc w:val="both"/>
        <w:rPr>
          <w:rFonts w:ascii="Times New Roman" w:eastAsia="Calibri" w:hAnsi="Times New Roman" w:cs="Times New Roman"/>
          <w:sz w:val="24"/>
          <w:szCs w:val="24"/>
          <w:lang w:val="en-US"/>
        </w:rPr>
      </w:pPr>
      <w:proofErr w:type="spellStart"/>
      <w:proofErr w:type="gramStart"/>
      <w:r w:rsidRPr="00157E24">
        <w:rPr>
          <w:rFonts w:ascii="Times New Roman" w:eastAsia="Calibri" w:hAnsi="Times New Roman" w:cs="Times New Roman"/>
          <w:sz w:val="24"/>
          <w:szCs w:val="24"/>
          <w:lang w:val="en-US"/>
        </w:rPr>
        <w:t>Khun</w:t>
      </w:r>
      <w:proofErr w:type="spellEnd"/>
      <w:r w:rsidRPr="00157E24">
        <w:rPr>
          <w:rFonts w:ascii="Times New Roman" w:eastAsia="Calibri" w:hAnsi="Times New Roman" w:cs="Times New Roman"/>
          <w:sz w:val="24"/>
          <w:szCs w:val="24"/>
          <w:lang w:val="en-US"/>
        </w:rPr>
        <w:t>, T., 1962</w:t>
      </w:r>
      <w:r w:rsidR="008152BF" w:rsidRPr="00157E24">
        <w:rPr>
          <w:rFonts w:ascii="Times New Roman" w:eastAsia="Calibri" w:hAnsi="Times New Roman" w:cs="Times New Roman"/>
          <w:sz w:val="24"/>
          <w:szCs w:val="24"/>
          <w:lang w:val="en-US"/>
        </w:rPr>
        <w:t>.</w:t>
      </w:r>
      <w:proofErr w:type="gramEnd"/>
      <w:r w:rsidRPr="00157E24">
        <w:rPr>
          <w:rFonts w:ascii="Times New Roman" w:eastAsia="Calibri" w:hAnsi="Times New Roman" w:cs="Times New Roman"/>
          <w:sz w:val="24"/>
          <w:szCs w:val="24"/>
          <w:lang w:val="en-US"/>
        </w:rPr>
        <w:t xml:space="preserve"> </w:t>
      </w:r>
      <w:proofErr w:type="gramStart"/>
      <w:r w:rsidR="008152BF" w:rsidRPr="00157E24">
        <w:rPr>
          <w:rFonts w:ascii="Times New Roman" w:eastAsia="Calibri" w:hAnsi="Times New Roman" w:cs="Times New Roman"/>
          <w:sz w:val="24"/>
          <w:szCs w:val="24"/>
          <w:lang w:val="en-US"/>
        </w:rPr>
        <w:t>The structure of scientific revolution.</w:t>
      </w:r>
      <w:proofErr w:type="gramEnd"/>
      <w:r w:rsidR="008152BF" w:rsidRPr="00157E24">
        <w:rPr>
          <w:rFonts w:ascii="Times New Roman" w:eastAsia="Calibri" w:hAnsi="Times New Roman" w:cs="Times New Roman"/>
          <w:sz w:val="24"/>
          <w:szCs w:val="24"/>
          <w:lang w:val="en-US"/>
        </w:rPr>
        <w:t xml:space="preserve"> Chicago: University of Chicago Press.</w:t>
      </w:r>
    </w:p>
    <w:p w14:paraId="29E6BC72" w14:textId="77C4ED64" w:rsidR="003B2816" w:rsidRPr="00157E24" w:rsidRDefault="003B3767" w:rsidP="00AA3B0A">
      <w:pPr>
        <w:spacing w:before="100" w:beforeAutospacing="1" w:line="360" w:lineRule="auto"/>
        <w:jc w:val="both"/>
        <w:rPr>
          <w:rFonts w:ascii="Times New Roman" w:eastAsia="Times New Roman" w:hAnsi="Times New Roman" w:cs="Times New Roman"/>
          <w:sz w:val="24"/>
          <w:szCs w:val="24"/>
          <w:lang w:val="en-US" w:eastAsia="en-US"/>
        </w:rPr>
      </w:pPr>
      <w:proofErr w:type="spellStart"/>
      <w:proofErr w:type="gramStart"/>
      <w:r w:rsidRPr="00157E24">
        <w:rPr>
          <w:rFonts w:ascii="Times New Roman" w:eastAsia="Calibri" w:hAnsi="Times New Roman" w:cs="Times New Roman"/>
          <w:sz w:val="24"/>
          <w:szCs w:val="24"/>
          <w:lang w:val="en-US"/>
        </w:rPr>
        <w:t>Kombo</w:t>
      </w:r>
      <w:proofErr w:type="spellEnd"/>
      <w:r w:rsidRPr="00157E24">
        <w:rPr>
          <w:rFonts w:ascii="Times New Roman" w:eastAsia="Calibri" w:hAnsi="Times New Roman" w:cs="Times New Roman"/>
          <w:sz w:val="24"/>
          <w:szCs w:val="24"/>
          <w:lang w:val="en-US"/>
        </w:rPr>
        <w:t>, D.D and D.L.A</w:t>
      </w:r>
      <w:r w:rsidR="0058318F" w:rsidRPr="00157E24">
        <w:rPr>
          <w:rFonts w:ascii="Times New Roman" w:eastAsia="Calibri" w:hAnsi="Times New Roman" w:cs="Times New Roman"/>
          <w:sz w:val="24"/>
          <w:szCs w:val="24"/>
          <w:lang w:val="en-US"/>
        </w:rPr>
        <w:t>.</w:t>
      </w:r>
      <w:r w:rsidRPr="00157E24">
        <w:rPr>
          <w:rFonts w:ascii="Times New Roman" w:eastAsia="Calibri" w:hAnsi="Times New Roman" w:cs="Times New Roman"/>
          <w:sz w:val="24"/>
          <w:szCs w:val="24"/>
          <w:lang w:val="en-US"/>
        </w:rPr>
        <w:t xml:space="preserve"> Tromp</w:t>
      </w:r>
      <w:r w:rsidR="0058318F" w:rsidRPr="00157E24">
        <w:rPr>
          <w:rFonts w:ascii="Times New Roman" w:eastAsia="Calibri" w:hAnsi="Times New Roman" w:cs="Times New Roman"/>
          <w:sz w:val="24"/>
          <w:szCs w:val="24"/>
          <w:lang w:val="en-US"/>
        </w:rPr>
        <w:t xml:space="preserve">, </w:t>
      </w:r>
      <w:r w:rsidRPr="00157E24">
        <w:rPr>
          <w:rFonts w:ascii="Times New Roman" w:eastAsia="Calibri" w:hAnsi="Times New Roman" w:cs="Times New Roman"/>
          <w:sz w:val="24"/>
          <w:szCs w:val="24"/>
          <w:lang w:val="en-US"/>
        </w:rPr>
        <w:t>2006</w:t>
      </w:r>
      <w:r w:rsidR="0058318F" w:rsidRPr="00157E24">
        <w:rPr>
          <w:rFonts w:ascii="Times New Roman" w:eastAsia="Calibri" w:hAnsi="Times New Roman" w:cs="Times New Roman"/>
          <w:sz w:val="24"/>
          <w:szCs w:val="24"/>
          <w:lang w:val="en-US"/>
        </w:rPr>
        <w:t>.</w:t>
      </w:r>
      <w:proofErr w:type="gramEnd"/>
      <w:r w:rsidRPr="00157E24">
        <w:rPr>
          <w:rFonts w:ascii="Times New Roman" w:eastAsia="Calibri" w:hAnsi="Times New Roman" w:cs="Times New Roman"/>
          <w:sz w:val="24"/>
          <w:szCs w:val="24"/>
          <w:lang w:val="en-US"/>
        </w:rPr>
        <w:t xml:space="preserve"> Proposal and Thesis Writing: An introduction</w:t>
      </w:r>
      <w:r w:rsidR="0058318F" w:rsidRPr="00157E24">
        <w:rPr>
          <w:rFonts w:ascii="Times New Roman" w:eastAsia="Calibri" w:hAnsi="Times New Roman" w:cs="Times New Roman"/>
          <w:b/>
          <w:sz w:val="24"/>
          <w:szCs w:val="24"/>
          <w:lang w:val="en-US"/>
        </w:rPr>
        <w:t>.</w:t>
      </w:r>
      <w:r w:rsidRPr="00157E24">
        <w:rPr>
          <w:rFonts w:ascii="Times New Roman" w:eastAsia="Calibri" w:hAnsi="Times New Roman" w:cs="Times New Roman"/>
          <w:sz w:val="24"/>
          <w:szCs w:val="24"/>
          <w:lang w:val="en-US"/>
        </w:rPr>
        <w:t xml:space="preserve"> </w:t>
      </w:r>
      <w:proofErr w:type="gramStart"/>
      <w:r w:rsidR="0058318F" w:rsidRPr="00157E24">
        <w:rPr>
          <w:rFonts w:ascii="Times New Roman" w:eastAsia="Calibri" w:hAnsi="Times New Roman" w:cs="Times New Roman"/>
          <w:sz w:val="24"/>
          <w:szCs w:val="24"/>
          <w:lang w:val="en-US"/>
        </w:rPr>
        <w:t xml:space="preserve">Nairobi, </w:t>
      </w:r>
      <w:r w:rsidRPr="00157E24">
        <w:rPr>
          <w:rFonts w:ascii="Times New Roman" w:eastAsia="Calibri" w:hAnsi="Times New Roman" w:cs="Times New Roman"/>
          <w:sz w:val="24"/>
          <w:szCs w:val="24"/>
          <w:lang w:val="en-US"/>
        </w:rPr>
        <w:t>Pauline’s pub</w:t>
      </w:r>
      <w:r w:rsidR="0058318F" w:rsidRPr="00157E24">
        <w:rPr>
          <w:rFonts w:ascii="Times New Roman" w:eastAsia="Calibri" w:hAnsi="Times New Roman" w:cs="Times New Roman"/>
          <w:sz w:val="24"/>
          <w:szCs w:val="24"/>
          <w:lang w:val="en-US"/>
        </w:rPr>
        <w:t>lications Africa.</w:t>
      </w:r>
      <w:proofErr w:type="gramEnd"/>
      <w:r w:rsidRPr="00157E24">
        <w:rPr>
          <w:rFonts w:ascii="Times New Roman" w:eastAsia="Calibri" w:hAnsi="Times New Roman" w:cs="Times New Roman"/>
          <w:sz w:val="24"/>
          <w:szCs w:val="24"/>
          <w:lang w:val="en-US"/>
        </w:rPr>
        <w:t xml:space="preserve"> </w:t>
      </w:r>
    </w:p>
    <w:p w14:paraId="13D82C32" w14:textId="718DA938" w:rsidR="003B2816" w:rsidRDefault="00E93575" w:rsidP="00AA3B0A">
      <w:pPr>
        <w:spacing w:line="360" w:lineRule="auto"/>
        <w:jc w:val="both"/>
        <w:rPr>
          <w:rFonts w:ascii="Times New Roman" w:eastAsia="Calibri" w:hAnsi="Times New Roman" w:cs="Times New Roman"/>
          <w:sz w:val="24"/>
          <w:szCs w:val="24"/>
          <w:lang w:val="en-US"/>
        </w:rPr>
      </w:pPr>
      <w:r w:rsidRPr="00157E24">
        <w:rPr>
          <w:rFonts w:ascii="Times New Roman" w:eastAsia="Calibri" w:hAnsi="Times New Roman" w:cs="Times New Roman"/>
          <w:sz w:val="24"/>
          <w:szCs w:val="24"/>
          <w:lang w:val="en-US"/>
        </w:rPr>
        <w:t>Kothari, C.R</w:t>
      </w:r>
      <w:r w:rsidR="003B3767" w:rsidRPr="00157E24">
        <w:rPr>
          <w:rFonts w:ascii="Times New Roman" w:eastAsia="Calibri" w:hAnsi="Times New Roman" w:cs="Times New Roman"/>
          <w:sz w:val="24"/>
          <w:szCs w:val="24"/>
          <w:lang w:val="en-US"/>
        </w:rPr>
        <w:t>.</w:t>
      </w:r>
      <w:r w:rsidR="00636F28" w:rsidRPr="00157E24">
        <w:rPr>
          <w:rFonts w:ascii="Times New Roman" w:eastAsia="Calibri" w:hAnsi="Times New Roman" w:cs="Times New Roman"/>
          <w:sz w:val="24"/>
          <w:szCs w:val="24"/>
          <w:lang w:val="en-US"/>
        </w:rPr>
        <w:t xml:space="preserve">, </w:t>
      </w:r>
      <w:r w:rsidR="003B3767" w:rsidRPr="00157E24">
        <w:rPr>
          <w:rFonts w:ascii="Times New Roman" w:eastAsia="Calibri" w:hAnsi="Times New Roman" w:cs="Times New Roman"/>
          <w:sz w:val="24"/>
          <w:szCs w:val="24"/>
          <w:lang w:val="en-US"/>
        </w:rPr>
        <w:t>2004</w:t>
      </w:r>
      <w:r w:rsidR="00636F28" w:rsidRPr="00157E24">
        <w:rPr>
          <w:rFonts w:ascii="Times New Roman" w:eastAsia="Calibri" w:hAnsi="Times New Roman" w:cs="Times New Roman"/>
          <w:sz w:val="24"/>
          <w:szCs w:val="24"/>
          <w:lang w:val="en-US"/>
        </w:rPr>
        <w:t>.</w:t>
      </w:r>
      <w:r w:rsidR="003B3767" w:rsidRPr="00157E24">
        <w:rPr>
          <w:rFonts w:ascii="Times New Roman" w:eastAsia="Calibri" w:hAnsi="Times New Roman" w:cs="Times New Roman"/>
          <w:sz w:val="24"/>
          <w:szCs w:val="24"/>
          <w:lang w:val="en-US"/>
        </w:rPr>
        <w:t xml:space="preserve"> </w:t>
      </w:r>
      <w:r w:rsidR="003B3767" w:rsidRPr="00157E24">
        <w:rPr>
          <w:rFonts w:ascii="Times New Roman" w:eastAsia="Calibri" w:hAnsi="Times New Roman" w:cs="Times New Roman"/>
          <w:bCs/>
          <w:sz w:val="24"/>
          <w:szCs w:val="24"/>
          <w:lang w:val="en-US"/>
        </w:rPr>
        <w:t>Research Methodology: Methods and Techniques</w:t>
      </w:r>
      <w:r w:rsidR="003B3767" w:rsidRPr="00157E24">
        <w:rPr>
          <w:rFonts w:ascii="Times New Roman" w:eastAsia="Calibri" w:hAnsi="Times New Roman" w:cs="Times New Roman"/>
          <w:sz w:val="24"/>
          <w:szCs w:val="24"/>
          <w:lang w:val="en-US"/>
        </w:rPr>
        <w:t>,</w:t>
      </w:r>
      <w:r w:rsidR="00636F28" w:rsidRPr="00157E24">
        <w:rPr>
          <w:rFonts w:ascii="Times New Roman" w:eastAsia="Calibri" w:hAnsi="Times New Roman" w:cs="Times New Roman"/>
          <w:sz w:val="24"/>
          <w:szCs w:val="24"/>
          <w:lang w:val="en-US"/>
        </w:rPr>
        <w:t xml:space="preserve"> 2nd </w:t>
      </w:r>
      <w:proofErr w:type="spellStart"/>
      <w:proofErr w:type="gramStart"/>
      <w:r w:rsidR="00636F28" w:rsidRPr="00157E24">
        <w:rPr>
          <w:rFonts w:ascii="Times New Roman" w:eastAsia="Calibri" w:hAnsi="Times New Roman" w:cs="Times New Roman"/>
          <w:sz w:val="24"/>
          <w:szCs w:val="24"/>
          <w:lang w:val="en-US"/>
        </w:rPr>
        <w:t>e</w:t>
      </w:r>
      <w:r w:rsidR="003B3767" w:rsidRPr="00157E24">
        <w:rPr>
          <w:rFonts w:ascii="Times New Roman" w:eastAsia="Calibri" w:hAnsi="Times New Roman" w:cs="Times New Roman"/>
          <w:sz w:val="24"/>
          <w:szCs w:val="24"/>
          <w:lang w:val="en-US"/>
        </w:rPr>
        <w:t>d</w:t>
      </w:r>
      <w:proofErr w:type="spellEnd"/>
      <w:proofErr w:type="gramEnd"/>
      <w:r w:rsidR="003B3767" w:rsidRPr="00157E24">
        <w:rPr>
          <w:rFonts w:ascii="Times New Roman" w:eastAsia="Calibri" w:hAnsi="Times New Roman" w:cs="Times New Roman"/>
          <w:sz w:val="24"/>
          <w:szCs w:val="24"/>
          <w:lang w:val="en-US"/>
        </w:rPr>
        <w:t>, New age international publishers, New Delhi.</w:t>
      </w:r>
    </w:p>
    <w:p w14:paraId="7CA55881" w14:textId="5D431AF9" w:rsidR="00241800" w:rsidRDefault="00241800" w:rsidP="00AA3B0A">
      <w:pPr>
        <w:spacing w:line="360" w:lineRule="auto"/>
        <w:jc w:val="both"/>
        <w:rPr>
          <w:rFonts w:ascii="Times New Roman" w:eastAsia="Calibri" w:hAnsi="Times New Roman" w:cs="Times New Roman"/>
          <w:sz w:val="24"/>
          <w:szCs w:val="24"/>
          <w:lang w:val="en-US"/>
        </w:rPr>
      </w:pPr>
      <w:proofErr w:type="gramStart"/>
      <w:r>
        <w:rPr>
          <w:rFonts w:ascii="Times New Roman" w:eastAsia="Calibri" w:hAnsi="Times New Roman" w:cs="Times New Roman"/>
          <w:sz w:val="24"/>
          <w:szCs w:val="24"/>
          <w:lang w:val="en-US"/>
        </w:rPr>
        <w:t>Kumar, A and R. Paddison, 2000.</w:t>
      </w:r>
      <w:proofErr w:type="gramEnd"/>
      <w:r>
        <w:rPr>
          <w:rFonts w:ascii="Times New Roman" w:eastAsia="Calibri" w:hAnsi="Times New Roman" w:cs="Times New Roman"/>
          <w:sz w:val="24"/>
          <w:szCs w:val="24"/>
          <w:lang w:val="en-US"/>
        </w:rPr>
        <w:t xml:space="preserve"> Trust and collaborative planning theory: The case of the </w:t>
      </w:r>
      <w:r w:rsidR="007121CB">
        <w:rPr>
          <w:rFonts w:ascii="Times New Roman" w:eastAsia="Calibri" w:hAnsi="Times New Roman" w:cs="Times New Roman"/>
          <w:sz w:val="24"/>
          <w:szCs w:val="24"/>
          <w:lang w:val="en-US"/>
        </w:rPr>
        <w:t>Scottish</w:t>
      </w:r>
      <w:r>
        <w:rPr>
          <w:rFonts w:ascii="Times New Roman" w:eastAsia="Calibri" w:hAnsi="Times New Roman" w:cs="Times New Roman"/>
          <w:sz w:val="24"/>
          <w:szCs w:val="24"/>
          <w:lang w:val="en-US"/>
        </w:rPr>
        <w:t xml:space="preserve"> planning system, International Planning studies, 5(2), 205-223.</w:t>
      </w:r>
    </w:p>
    <w:p w14:paraId="0E7229D2" w14:textId="4E121198" w:rsidR="008C62C9" w:rsidRPr="00157E24" w:rsidRDefault="008C62C9" w:rsidP="00AA3B0A">
      <w:pPr>
        <w:spacing w:line="360" w:lineRule="auto"/>
        <w:jc w:val="both"/>
        <w:rPr>
          <w:rFonts w:ascii="Times New Roman" w:eastAsia="Calibri" w:hAnsi="Times New Roman" w:cs="Times New Roman"/>
          <w:sz w:val="24"/>
          <w:szCs w:val="24"/>
          <w:lang w:val="en-US"/>
        </w:rPr>
      </w:pPr>
      <w:proofErr w:type="gramStart"/>
      <w:r w:rsidRPr="008C62C9">
        <w:rPr>
          <w:rFonts w:ascii="Times New Roman" w:eastAsia="Calibri" w:hAnsi="Times New Roman" w:cs="Times New Roman"/>
          <w:sz w:val="24"/>
          <w:szCs w:val="24"/>
          <w:lang w:val="en-US"/>
        </w:rPr>
        <w:t>Leiper</w:t>
      </w:r>
      <w:r>
        <w:rPr>
          <w:rFonts w:ascii="Times New Roman" w:eastAsia="Calibri" w:hAnsi="Times New Roman" w:cs="Times New Roman"/>
          <w:sz w:val="24"/>
          <w:szCs w:val="24"/>
          <w:lang w:val="en-US"/>
        </w:rPr>
        <w:t>, N. 2004.</w:t>
      </w:r>
      <w:proofErr w:type="gramEnd"/>
      <w:r>
        <w:rPr>
          <w:rFonts w:ascii="Times New Roman" w:eastAsia="Calibri" w:hAnsi="Times New Roman" w:cs="Times New Roman"/>
          <w:sz w:val="24"/>
          <w:szCs w:val="24"/>
          <w:lang w:val="en-US"/>
        </w:rPr>
        <w:t xml:space="preserve"> </w:t>
      </w:r>
      <w:proofErr w:type="gramStart"/>
      <w:r>
        <w:rPr>
          <w:rFonts w:ascii="Times New Roman" w:eastAsia="Calibri" w:hAnsi="Times New Roman" w:cs="Times New Roman"/>
          <w:sz w:val="24"/>
          <w:szCs w:val="24"/>
          <w:lang w:val="en-US"/>
        </w:rPr>
        <w:t xml:space="preserve">Tourism management, Perth, </w:t>
      </w:r>
      <w:r w:rsidRPr="008C62C9">
        <w:rPr>
          <w:rFonts w:ascii="Times New Roman" w:eastAsia="Calibri" w:hAnsi="Times New Roman" w:cs="Times New Roman"/>
          <w:sz w:val="24"/>
          <w:szCs w:val="24"/>
          <w:lang w:val="en-US"/>
        </w:rPr>
        <w:t>Pearson Education Australia</w:t>
      </w:r>
      <w:r w:rsidR="001B2D73">
        <w:rPr>
          <w:rFonts w:ascii="Times New Roman" w:eastAsia="Calibri" w:hAnsi="Times New Roman" w:cs="Times New Roman"/>
          <w:sz w:val="24"/>
          <w:szCs w:val="24"/>
          <w:lang w:val="en-US"/>
        </w:rPr>
        <w:t>.</w:t>
      </w:r>
      <w:proofErr w:type="gramEnd"/>
    </w:p>
    <w:p w14:paraId="738FEBE2" w14:textId="762779F8" w:rsidR="00FC3F69" w:rsidRPr="00157E24" w:rsidRDefault="00FC3F69" w:rsidP="00AA3B0A">
      <w:pPr>
        <w:spacing w:line="360" w:lineRule="auto"/>
        <w:jc w:val="both"/>
        <w:rPr>
          <w:rFonts w:ascii="Times New Roman" w:eastAsia="Calibri" w:hAnsi="Times New Roman" w:cs="Times New Roman"/>
          <w:sz w:val="24"/>
          <w:szCs w:val="24"/>
          <w:lang w:val="en-US"/>
        </w:rPr>
      </w:pPr>
      <w:r w:rsidRPr="00157E24">
        <w:rPr>
          <w:rFonts w:ascii="Times New Roman" w:eastAsia="Calibri" w:hAnsi="Times New Roman" w:cs="Times New Roman"/>
          <w:sz w:val="24"/>
          <w:szCs w:val="24"/>
          <w:lang w:val="en-US"/>
        </w:rPr>
        <w:t xml:space="preserve">Limb, M. and </w:t>
      </w:r>
      <w:r w:rsidR="009A3456" w:rsidRPr="00157E24">
        <w:rPr>
          <w:rFonts w:ascii="Times New Roman" w:eastAsia="Calibri" w:hAnsi="Times New Roman" w:cs="Times New Roman"/>
          <w:sz w:val="24"/>
          <w:szCs w:val="24"/>
          <w:lang w:val="en-US"/>
        </w:rPr>
        <w:t xml:space="preserve">C. Dwyer, </w:t>
      </w:r>
      <w:r w:rsidRPr="00157E24">
        <w:rPr>
          <w:rFonts w:ascii="Times New Roman" w:eastAsia="Calibri" w:hAnsi="Times New Roman" w:cs="Times New Roman"/>
          <w:sz w:val="24"/>
          <w:szCs w:val="24"/>
          <w:lang w:val="en-US"/>
        </w:rPr>
        <w:t xml:space="preserve">2001. Qualitative Methodologies for Geographers: Issues and Debates. </w:t>
      </w:r>
      <w:r w:rsidR="009A3456" w:rsidRPr="00157E24">
        <w:rPr>
          <w:rFonts w:ascii="Times New Roman" w:eastAsia="Calibri" w:hAnsi="Times New Roman" w:cs="Times New Roman"/>
          <w:sz w:val="24"/>
          <w:szCs w:val="24"/>
          <w:lang w:val="en-US"/>
        </w:rPr>
        <w:t xml:space="preserve">New York, </w:t>
      </w:r>
      <w:r w:rsidRPr="00157E24">
        <w:rPr>
          <w:rFonts w:ascii="Times New Roman" w:eastAsia="Calibri" w:hAnsi="Times New Roman" w:cs="Times New Roman"/>
          <w:sz w:val="24"/>
          <w:szCs w:val="24"/>
          <w:lang w:val="en-US"/>
        </w:rPr>
        <w:t xml:space="preserve">Oxford University Press. </w:t>
      </w:r>
    </w:p>
    <w:p w14:paraId="7359331C" w14:textId="2D32914A" w:rsidR="003B2816" w:rsidRDefault="003B3767" w:rsidP="00AA3B0A">
      <w:pPr>
        <w:spacing w:line="360" w:lineRule="auto"/>
        <w:jc w:val="both"/>
        <w:rPr>
          <w:rFonts w:ascii="Times New Roman" w:eastAsia="Calibri" w:hAnsi="Times New Roman" w:cs="Times New Roman"/>
          <w:sz w:val="24"/>
          <w:szCs w:val="24"/>
          <w:lang w:val="en-US"/>
        </w:rPr>
      </w:pPr>
      <w:proofErr w:type="gramStart"/>
      <w:r w:rsidRPr="00157E24">
        <w:rPr>
          <w:rFonts w:ascii="Times New Roman" w:eastAsia="Calibri" w:hAnsi="Times New Roman" w:cs="Times New Roman"/>
          <w:sz w:val="24"/>
          <w:szCs w:val="24"/>
          <w:lang w:val="en-US"/>
        </w:rPr>
        <w:t xml:space="preserve">Liu, B and </w:t>
      </w:r>
      <w:r w:rsidR="009A3456" w:rsidRPr="00157E24">
        <w:rPr>
          <w:rFonts w:ascii="Times New Roman" w:eastAsia="Calibri" w:hAnsi="Times New Roman" w:cs="Times New Roman"/>
          <w:sz w:val="24"/>
          <w:szCs w:val="24"/>
          <w:lang w:val="en-US"/>
        </w:rPr>
        <w:t xml:space="preserve">F. </w:t>
      </w:r>
      <w:r w:rsidRPr="00157E24">
        <w:rPr>
          <w:rFonts w:ascii="Times New Roman" w:eastAsia="Calibri" w:hAnsi="Times New Roman" w:cs="Times New Roman"/>
          <w:sz w:val="24"/>
          <w:szCs w:val="24"/>
          <w:lang w:val="en-US"/>
        </w:rPr>
        <w:t>Mwanza, 2014</w:t>
      </w:r>
      <w:r w:rsidR="00C91211" w:rsidRPr="00157E24">
        <w:rPr>
          <w:rFonts w:ascii="Times New Roman" w:eastAsia="Calibri" w:hAnsi="Times New Roman" w:cs="Times New Roman"/>
          <w:sz w:val="24"/>
          <w:szCs w:val="24"/>
          <w:lang w:val="en-US"/>
        </w:rPr>
        <w:t>.</w:t>
      </w:r>
      <w:proofErr w:type="gramEnd"/>
      <w:r w:rsidRPr="00157E24">
        <w:rPr>
          <w:rFonts w:ascii="Times New Roman" w:eastAsia="Calibri" w:hAnsi="Times New Roman" w:cs="Times New Roman"/>
          <w:sz w:val="24"/>
          <w:szCs w:val="24"/>
          <w:lang w:val="en-US"/>
        </w:rPr>
        <w:t xml:space="preserve"> Towards Sustainable Tourism Development in Zambia: Advancing Tourism Planning and Natural Resource Management in L</w:t>
      </w:r>
      <w:r w:rsidR="008D1F62" w:rsidRPr="00157E24">
        <w:rPr>
          <w:rFonts w:ascii="Times New Roman" w:eastAsia="Calibri" w:hAnsi="Times New Roman" w:cs="Times New Roman"/>
          <w:sz w:val="24"/>
          <w:szCs w:val="24"/>
          <w:lang w:val="en-US"/>
        </w:rPr>
        <w:t>ivingstone (</w:t>
      </w:r>
      <w:proofErr w:type="spellStart"/>
      <w:r w:rsidR="008D1F62" w:rsidRPr="00157E24">
        <w:rPr>
          <w:rFonts w:ascii="Times New Roman" w:eastAsia="Calibri" w:hAnsi="Times New Roman" w:cs="Times New Roman"/>
          <w:sz w:val="24"/>
          <w:szCs w:val="24"/>
          <w:lang w:val="en-US"/>
        </w:rPr>
        <w:t>Mosi-oa-Tunya</w:t>
      </w:r>
      <w:proofErr w:type="spellEnd"/>
      <w:r w:rsidR="008D1F62" w:rsidRPr="00157E24">
        <w:rPr>
          <w:rFonts w:ascii="Times New Roman" w:eastAsia="Calibri" w:hAnsi="Times New Roman" w:cs="Times New Roman"/>
          <w:sz w:val="24"/>
          <w:szCs w:val="24"/>
          <w:lang w:val="en-US"/>
        </w:rPr>
        <w:t xml:space="preserve">) Area. </w:t>
      </w:r>
      <w:r w:rsidRPr="00157E24">
        <w:rPr>
          <w:rFonts w:ascii="Times New Roman" w:eastAsia="Calibri" w:hAnsi="Times New Roman" w:cs="Times New Roman"/>
          <w:b/>
          <w:sz w:val="24"/>
          <w:szCs w:val="24"/>
          <w:lang w:val="en-US"/>
        </w:rPr>
        <w:t xml:space="preserve"> </w:t>
      </w:r>
      <w:r w:rsidRPr="00157E24">
        <w:rPr>
          <w:rFonts w:ascii="Times New Roman" w:eastAsia="Calibri" w:hAnsi="Times New Roman" w:cs="Times New Roman"/>
          <w:i/>
          <w:sz w:val="24"/>
          <w:szCs w:val="24"/>
          <w:lang w:val="en-US"/>
        </w:rPr>
        <w:t xml:space="preserve">Journal of Service Science and </w:t>
      </w:r>
      <w:proofErr w:type="gramStart"/>
      <w:r w:rsidR="008C62C9" w:rsidRPr="00157E24">
        <w:rPr>
          <w:rFonts w:ascii="Times New Roman" w:eastAsia="Calibri" w:hAnsi="Times New Roman" w:cs="Times New Roman"/>
          <w:i/>
          <w:sz w:val="24"/>
          <w:szCs w:val="24"/>
          <w:lang w:val="en-US"/>
        </w:rPr>
        <w:t>Management.</w:t>
      </w:r>
      <w:r w:rsidR="008C62C9">
        <w:rPr>
          <w:rFonts w:ascii="Times New Roman" w:eastAsia="Calibri" w:hAnsi="Times New Roman" w:cs="Times New Roman"/>
          <w:i/>
          <w:sz w:val="24"/>
          <w:szCs w:val="24"/>
          <w:lang w:val="en-US"/>
        </w:rPr>
        <w:t>,</w:t>
      </w:r>
      <w:proofErr w:type="gramEnd"/>
      <w:r w:rsidR="008D1F62" w:rsidRPr="00157E24">
        <w:rPr>
          <w:rFonts w:ascii="Times New Roman" w:eastAsia="Calibri" w:hAnsi="Times New Roman" w:cs="Times New Roman"/>
          <w:i/>
          <w:sz w:val="24"/>
          <w:szCs w:val="24"/>
          <w:lang w:val="en-US"/>
        </w:rPr>
        <w:t xml:space="preserve"> </w:t>
      </w:r>
      <w:r w:rsidRPr="00157E24">
        <w:rPr>
          <w:rFonts w:ascii="Times New Roman" w:eastAsia="Calibri" w:hAnsi="Times New Roman" w:cs="Times New Roman"/>
          <w:sz w:val="24"/>
          <w:szCs w:val="24"/>
          <w:lang w:val="en-US"/>
        </w:rPr>
        <w:t>(7), 30-45.</w:t>
      </w:r>
    </w:p>
    <w:p w14:paraId="710CDD88" w14:textId="07C052AE" w:rsidR="005F4544" w:rsidRPr="00157E24" w:rsidRDefault="005F4544" w:rsidP="00AA3B0A">
      <w:pPr>
        <w:spacing w:line="360" w:lineRule="auto"/>
        <w:jc w:val="both"/>
        <w:rPr>
          <w:rFonts w:ascii="Times New Roman" w:eastAsia="Calibri" w:hAnsi="Times New Roman" w:cs="Times New Roman"/>
          <w:sz w:val="24"/>
          <w:szCs w:val="24"/>
          <w:lang w:val="en-US"/>
        </w:rPr>
      </w:pPr>
      <w:proofErr w:type="spellStart"/>
      <w:r>
        <w:rPr>
          <w:rFonts w:ascii="Times New Roman" w:eastAsia="Calibri" w:hAnsi="Times New Roman" w:cs="Times New Roman"/>
          <w:sz w:val="24"/>
          <w:szCs w:val="24"/>
          <w:lang w:val="en-US"/>
        </w:rPr>
        <w:t>Maginn</w:t>
      </w:r>
      <w:proofErr w:type="spellEnd"/>
      <w:r>
        <w:rPr>
          <w:rFonts w:ascii="Times New Roman" w:eastAsia="Calibri" w:hAnsi="Times New Roman" w:cs="Times New Roman"/>
          <w:sz w:val="24"/>
          <w:szCs w:val="24"/>
          <w:lang w:val="en-US"/>
        </w:rPr>
        <w:t>, P. 2007</w:t>
      </w:r>
      <w:r w:rsidRPr="005F4544">
        <w:rPr>
          <w:rFonts w:ascii="Times New Roman" w:eastAsia="Calibri" w:hAnsi="Times New Roman" w:cs="Times New Roman"/>
          <w:sz w:val="24"/>
          <w:szCs w:val="24"/>
          <w:lang w:val="en-US"/>
        </w:rPr>
        <w:t>. Towards more effective community participation in urban regeneration: the potential of collaborative planning and applied ethnography. Qualitative Research, 6(4), 25-43.</w:t>
      </w:r>
    </w:p>
    <w:p w14:paraId="400ABCAC" w14:textId="682B3239" w:rsidR="003B2816" w:rsidRPr="00157E24" w:rsidRDefault="00003320" w:rsidP="00AA3B0A">
      <w:pPr>
        <w:spacing w:line="360" w:lineRule="auto"/>
        <w:jc w:val="both"/>
        <w:rPr>
          <w:rFonts w:ascii="Times New Roman" w:eastAsia="Calibri" w:hAnsi="Times New Roman" w:cs="Times New Roman"/>
          <w:sz w:val="24"/>
          <w:szCs w:val="24"/>
          <w:lang w:val="en-US"/>
        </w:rPr>
      </w:pPr>
      <w:r w:rsidRPr="00157E24">
        <w:rPr>
          <w:rFonts w:ascii="Times New Roman" w:eastAsia="Calibri" w:hAnsi="Times New Roman" w:cs="Times New Roman"/>
          <w:sz w:val="24"/>
          <w:szCs w:val="24"/>
          <w:lang w:val="en-US"/>
        </w:rPr>
        <w:t>Magombo, A</w:t>
      </w:r>
      <w:r w:rsidR="00FB40C6" w:rsidRPr="00157E24">
        <w:rPr>
          <w:rFonts w:ascii="Times New Roman" w:eastAsia="Calibri" w:hAnsi="Times New Roman" w:cs="Times New Roman"/>
          <w:sz w:val="24"/>
          <w:szCs w:val="24"/>
          <w:lang w:val="en-US"/>
        </w:rPr>
        <w:t>., 2011</w:t>
      </w:r>
      <w:r w:rsidR="00C91211" w:rsidRPr="00157E24">
        <w:rPr>
          <w:rFonts w:ascii="Times New Roman" w:eastAsia="Calibri" w:hAnsi="Times New Roman" w:cs="Times New Roman"/>
          <w:sz w:val="24"/>
          <w:szCs w:val="24"/>
          <w:lang w:val="en-US"/>
        </w:rPr>
        <w:t>.</w:t>
      </w:r>
      <w:r w:rsidR="00361460" w:rsidRPr="00157E24">
        <w:rPr>
          <w:rFonts w:ascii="Times New Roman" w:eastAsia="Calibri" w:hAnsi="Times New Roman" w:cs="Times New Roman"/>
          <w:sz w:val="24"/>
          <w:szCs w:val="24"/>
          <w:lang w:val="en-US"/>
        </w:rPr>
        <w:t xml:space="preserve"> </w:t>
      </w:r>
      <w:proofErr w:type="gramStart"/>
      <w:r w:rsidR="00361460" w:rsidRPr="00157E24">
        <w:rPr>
          <w:rFonts w:ascii="Times New Roman" w:eastAsia="Calibri" w:hAnsi="Times New Roman" w:cs="Times New Roman"/>
          <w:sz w:val="24"/>
          <w:szCs w:val="24"/>
          <w:lang w:val="en-US"/>
        </w:rPr>
        <w:t>The Development of Tourism and the Accommodation Sector in Malawi since Independence, Master of Arts thesis, University of the Witwatersrand.</w:t>
      </w:r>
      <w:proofErr w:type="gramEnd"/>
    </w:p>
    <w:p w14:paraId="5238FF7B" w14:textId="70DD337B" w:rsidR="005F4544" w:rsidRPr="00157E24" w:rsidRDefault="00DC699F" w:rsidP="00AA3B0A">
      <w:pPr>
        <w:spacing w:line="360" w:lineRule="auto"/>
        <w:jc w:val="both"/>
        <w:rPr>
          <w:rFonts w:ascii="Times New Roman" w:eastAsia="Calibri" w:hAnsi="Times New Roman" w:cs="Times New Roman"/>
          <w:sz w:val="24"/>
          <w:szCs w:val="24"/>
          <w:lang w:val="en-US"/>
        </w:rPr>
      </w:pPr>
      <w:proofErr w:type="gramStart"/>
      <w:r w:rsidRPr="00157E24">
        <w:rPr>
          <w:rFonts w:ascii="Times New Roman" w:eastAsia="Calibri" w:hAnsi="Times New Roman" w:cs="Times New Roman"/>
          <w:sz w:val="24"/>
          <w:szCs w:val="24"/>
          <w:lang w:val="en-US"/>
        </w:rPr>
        <w:t xml:space="preserve">Mak, B. K. L., </w:t>
      </w:r>
      <w:r w:rsidR="00FB40C6" w:rsidRPr="00157E24">
        <w:rPr>
          <w:rFonts w:ascii="Times New Roman" w:eastAsia="Calibri" w:hAnsi="Times New Roman" w:cs="Times New Roman"/>
          <w:sz w:val="24"/>
          <w:szCs w:val="24"/>
          <w:lang w:val="en-US"/>
        </w:rPr>
        <w:t xml:space="preserve">L. T. O. Cheung </w:t>
      </w:r>
      <w:r w:rsidRPr="00157E24">
        <w:rPr>
          <w:rFonts w:ascii="Times New Roman" w:eastAsia="Calibri" w:hAnsi="Times New Roman" w:cs="Times New Roman"/>
          <w:sz w:val="24"/>
          <w:szCs w:val="24"/>
          <w:lang w:val="en-US"/>
        </w:rPr>
        <w:t xml:space="preserve">and </w:t>
      </w:r>
      <w:r w:rsidR="00FB40C6" w:rsidRPr="00157E24">
        <w:rPr>
          <w:rFonts w:ascii="Times New Roman" w:eastAsia="Calibri" w:hAnsi="Times New Roman" w:cs="Times New Roman"/>
          <w:sz w:val="24"/>
          <w:szCs w:val="24"/>
          <w:lang w:val="en-US"/>
        </w:rPr>
        <w:t xml:space="preserve">D.L. H. </w:t>
      </w:r>
      <w:proofErr w:type="spellStart"/>
      <w:r w:rsidR="00FB40C6" w:rsidRPr="00157E24">
        <w:rPr>
          <w:rFonts w:ascii="Times New Roman" w:eastAsia="Calibri" w:hAnsi="Times New Roman" w:cs="Times New Roman"/>
          <w:sz w:val="24"/>
          <w:szCs w:val="24"/>
          <w:lang w:val="en-US"/>
        </w:rPr>
        <w:t>Hui</w:t>
      </w:r>
      <w:proofErr w:type="spellEnd"/>
      <w:r w:rsidR="00C91211" w:rsidRPr="00157E24">
        <w:rPr>
          <w:rFonts w:ascii="Times New Roman" w:eastAsia="Calibri" w:hAnsi="Times New Roman" w:cs="Times New Roman"/>
          <w:sz w:val="24"/>
          <w:szCs w:val="24"/>
          <w:lang w:val="en-US"/>
        </w:rPr>
        <w:t>,</w:t>
      </w:r>
      <w:r w:rsidR="00FB40C6" w:rsidRPr="00157E24">
        <w:rPr>
          <w:rFonts w:ascii="Times New Roman" w:eastAsia="Calibri" w:hAnsi="Times New Roman" w:cs="Times New Roman"/>
          <w:sz w:val="24"/>
          <w:szCs w:val="24"/>
          <w:lang w:val="en-US"/>
        </w:rPr>
        <w:t xml:space="preserve"> 2017</w:t>
      </w:r>
      <w:r w:rsidR="00C91211" w:rsidRPr="00157E24">
        <w:rPr>
          <w:rFonts w:ascii="Times New Roman" w:eastAsia="Calibri" w:hAnsi="Times New Roman" w:cs="Times New Roman"/>
          <w:sz w:val="24"/>
          <w:szCs w:val="24"/>
          <w:lang w:val="en-US"/>
        </w:rPr>
        <w:t>.</w:t>
      </w:r>
      <w:proofErr w:type="gramEnd"/>
      <w:r w:rsidRPr="00157E24">
        <w:rPr>
          <w:rFonts w:ascii="Times New Roman" w:eastAsia="Calibri" w:hAnsi="Times New Roman" w:cs="Times New Roman"/>
          <w:sz w:val="24"/>
          <w:szCs w:val="24"/>
          <w:lang w:val="en-US"/>
        </w:rPr>
        <w:t xml:space="preserve"> </w:t>
      </w:r>
      <w:proofErr w:type="gramStart"/>
      <w:r w:rsidRPr="00157E24">
        <w:rPr>
          <w:rFonts w:ascii="Times New Roman" w:eastAsia="Calibri" w:hAnsi="Times New Roman" w:cs="Times New Roman"/>
          <w:sz w:val="24"/>
          <w:szCs w:val="24"/>
          <w:lang w:val="en-US"/>
        </w:rPr>
        <w:t xml:space="preserve">Community Participation in the Decision-Making Process for Sustainable Tourism Development in </w:t>
      </w:r>
      <w:r w:rsidR="00FB40C6" w:rsidRPr="00157E24">
        <w:rPr>
          <w:rFonts w:ascii="Times New Roman" w:eastAsia="Calibri" w:hAnsi="Times New Roman" w:cs="Times New Roman"/>
          <w:sz w:val="24"/>
          <w:szCs w:val="24"/>
          <w:lang w:val="en-US"/>
        </w:rPr>
        <w:t>Rural Areas of Hong Kong, China.</w:t>
      </w:r>
      <w:proofErr w:type="gramEnd"/>
      <w:r w:rsidRPr="00157E24">
        <w:rPr>
          <w:rFonts w:ascii="Times New Roman" w:eastAsia="Calibri" w:hAnsi="Times New Roman" w:cs="Times New Roman"/>
          <w:sz w:val="24"/>
          <w:szCs w:val="24"/>
          <w:lang w:val="en-US"/>
        </w:rPr>
        <w:t xml:space="preserve"> </w:t>
      </w:r>
      <w:proofErr w:type="gramStart"/>
      <w:r w:rsidRPr="00157E24">
        <w:rPr>
          <w:rFonts w:ascii="Times New Roman" w:eastAsia="Calibri" w:hAnsi="Times New Roman" w:cs="Times New Roman"/>
          <w:sz w:val="24"/>
          <w:szCs w:val="24"/>
          <w:lang w:val="en-US"/>
        </w:rPr>
        <w:t>Sustainability</w:t>
      </w:r>
      <w:r w:rsidR="00FB40C6" w:rsidRPr="00157E24">
        <w:rPr>
          <w:rFonts w:ascii="Times New Roman" w:eastAsia="Calibri" w:hAnsi="Times New Roman" w:cs="Times New Roman"/>
          <w:sz w:val="24"/>
          <w:szCs w:val="24"/>
          <w:lang w:val="en-US"/>
        </w:rPr>
        <w:t>.,</w:t>
      </w:r>
      <w:proofErr w:type="gramEnd"/>
      <w:r w:rsidRPr="00157E24">
        <w:rPr>
          <w:rFonts w:ascii="Times New Roman" w:eastAsia="Calibri" w:hAnsi="Times New Roman" w:cs="Times New Roman"/>
          <w:sz w:val="24"/>
          <w:szCs w:val="24"/>
          <w:lang w:val="en-US"/>
        </w:rPr>
        <w:t xml:space="preserve"> 9</w:t>
      </w:r>
      <w:r w:rsidR="00FB40C6" w:rsidRPr="00157E24">
        <w:rPr>
          <w:rFonts w:ascii="Times New Roman" w:eastAsia="Calibri" w:hAnsi="Times New Roman" w:cs="Times New Roman"/>
          <w:sz w:val="24"/>
          <w:szCs w:val="24"/>
          <w:lang w:val="en-US"/>
        </w:rPr>
        <w:t>(10)</w:t>
      </w:r>
      <w:r w:rsidR="00926B57" w:rsidRPr="00157E24">
        <w:rPr>
          <w:rFonts w:ascii="Times New Roman" w:eastAsia="Calibri" w:hAnsi="Times New Roman" w:cs="Times New Roman"/>
          <w:sz w:val="24"/>
          <w:szCs w:val="24"/>
          <w:lang w:val="en-US"/>
        </w:rPr>
        <w:t>, 1-13</w:t>
      </w:r>
      <w:r w:rsidR="00876C19" w:rsidRPr="00157E24">
        <w:rPr>
          <w:rFonts w:ascii="Times New Roman" w:eastAsia="Calibri" w:hAnsi="Times New Roman" w:cs="Times New Roman"/>
          <w:sz w:val="24"/>
          <w:szCs w:val="24"/>
          <w:lang w:val="en-US"/>
        </w:rPr>
        <w:t>.</w:t>
      </w:r>
    </w:p>
    <w:p w14:paraId="2BD90C4F" w14:textId="1E122ED4" w:rsidR="00361460" w:rsidRPr="00157E24" w:rsidRDefault="00E70669" w:rsidP="00AA3B0A">
      <w:pPr>
        <w:spacing w:line="360" w:lineRule="auto"/>
        <w:jc w:val="both"/>
        <w:rPr>
          <w:rFonts w:ascii="Times New Roman" w:eastAsia="Calibri" w:hAnsi="Times New Roman" w:cs="Times New Roman"/>
          <w:sz w:val="24"/>
          <w:szCs w:val="24"/>
          <w:lang w:val="en-US"/>
        </w:rPr>
      </w:pPr>
      <w:proofErr w:type="spellStart"/>
      <w:r w:rsidRPr="00157E24">
        <w:rPr>
          <w:rFonts w:ascii="Times New Roman" w:eastAsia="Calibri" w:hAnsi="Times New Roman" w:cs="Times New Roman"/>
          <w:sz w:val="24"/>
          <w:szCs w:val="24"/>
          <w:lang w:val="en-US"/>
        </w:rPr>
        <w:t>Manyara</w:t>
      </w:r>
      <w:proofErr w:type="spellEnd"/>
      <w:r w:rsidRPr="00157E24">
        <w:rPr>
          <w:rFonts w:ascii="Times New Roman" w:eastAsia="Calibri" w:hAnsi="Times New Roman" w:cs="Times New Roman"/>
          <w:sz w:val="24"/>
          <w:szCs w:val="24"/>
          <w:lang w:val="en-US"/>
        </w:rPr>
        <w:t xml:space="preserve">, </w:t>
      </w:r>
      <w:proofErr w:type="spellStart"/>
      <w:r w:rsidRPr="00157E24">
        <w:rPr>
          <w:rFonts w:ascii="Times New Roman" w:eastAsia="Calibri" w:hAnsi="Times New Roman" w:cs="Times New Roman"/>
          <w:sz w:val="24"/>
          <w:szCs w:val="24"/>
          <w:lang w:val="en-US"/>
        </w:rPr>
        <w:t>G.</w:t>
      </w:r>
      <w:proofErr w:type="gramStart"/>
      <w:r w:rsidRPr="00157E24">
        <w:rPr>
          <w:rFonts w:ascii="Times New Roman" w:eastAsia="Calibri" w:hAnsi="Times New Roman" w:cs="Times New Roman"/>
          <w:sz w:val="24"/>
          <w:szCs w:val="24"/>
          <w:lang w:val="en-US"/>
        </w:rPr>
        <w:t>,and</w:t>
      </w:r>
      <w:proofErr w:type="spellEnd"/>
      <w:proofErr w:type="gramEnd"/>
      <w:r w:rsidRPr="00157E24">
        <w:rPr>
          <w:rFonts w:ascii="Times New Roman" w:eastAsia="Calibri" w:hAnsi="Times New Roman" w:cs="Times New Roman"/>
          <w:sz w:val="24"/>
          <w:szCs w:val="24"/>
          <w:lang w:val="en-US"/>
        </w:rPr>
        <w:t xml:space="preserve"> E.</w:t>
      </w:r>
      <w:r w:rsidR="00361460" w:rsidRPr="00157E24">
        <w:rPr>
          <w:rFonts w:ascii="Times New Roman" w:eastAsia="Calibri" w:hAnsi="Times New Roman" w:cs="Times New Roman"/>
          <w:sz w:val="24"/>
          <w:szCs w:val="24"/>
          <w:lang w:val="en-US"/>
        </w:rPr>
        <w:t xml:space="preserve"> Jone</w:t>
      </w:r>
      <w:r w:rsidRPr="00157E24">
        <w:rPr>
          <w:rFonts w:ascii="Times New Roman" w:eastAsia="Calibri" w:hAnsi="Times New Roman" w:cs="Times New Roman"/>
          <w:sz w:val="24"/>
          <w:szCs w:val="24"/>
          <w:lang w:val="en-US"/>
        </w:rPr>
        <w:t>s. 2007</w:t>
      </w:r>
      <w:r w:rsidR="00C91211" w:rsidRPr="00157E24">
        <w:rPr>
          <w:rFonts w:ascii="Times New Roman" w:eastAsia="Calibri" w:hAnsi="Times New Roman" w:cs="Times New Roman"/>
          <w:sz w:val="24"/>
          <w:szCs w:val="24"/>
          <w:lang w:val="en-US"/>
        </w:rPr>
        <w:t>.</w:t>
      </w:r>
      <w:r w:rsidR="00361460" w:rsidRPr="00157E24">
        <w:rPr>
          <w:rFonts w:ascii="Times New Roman" w:eastAsia="Calibri" w:hAnsi="Times New Roman" w:cs="Times New Roman"/>
          <w:sz w:val="24"/>
          <w:szCs w:val="24"/>
          <w:lang w:val="en-US"/>
        </w:rPr>
        <w:t xml:space="preserve"> Community-based tourism enterprises development in Kenya: an exploration of their potential as avenues of poverty reduction, </w:t>
      </w:r>
      <w:r w:rsidR="00361460" w:rsidRPr="00157E24">
        <w:rPr>
          <w:rFonts w:ascii="Times New Roman" w:eastAsia="Calibri" w:hAnsi="Times New Roman" w:cs="Times New Roman"/>
          <w:i/>
          <w:sz w:val="24"/>
          <w:szCs w:val="24"/>
          <w:lang w:val="en-US"/>
        </w:rPr>
        <w:t>Journal of Sustainable Tourism</w:t>
      </w:r>
      <w:r w:rsidRPr="00157E24">
        <w:rPr>
          <w:rFonts w:ascii="Times New Roman" w:eastAsia="Calibri" w:hAnsi="Times New Roman" w:cs="Times New Roman"/>
          <w:i/>
          <w:sz w:val="24"/>
          <w:szCs w:val="24"/>
          <w:lang w:val="en-US"/>
        </w:rPr>
        <w:t>.</w:t>
      </w:r>
      <w:r w:rsidRPr="00157E24">
        <w:rPr>
          <w:rFonts w:ascii="Times New Roman" w:eastAsia="Calibri" w:hAnsi="Times New Roman" w:cs="Times New Roman"/>
          <w:sz w:val="24"/>
          <w:szCs w:val="24"/>
          <w:lang w:val="en-US"/>
        </w:rPr>
        <w:t>, 15</w:t>
      </w:r>
      <w:r w:rsidR="00361460" w:rsidRPr="00157E24">
        <w:rPr>
          <w:rFonts w:ascii="Times New Roman" w:eastAsia="Calibri" w:hAnsi="Times New Roman" w:cs="Times New Roman"/>
          <w:sz w:val="24"/>
          <w:szCs w:val="24"/>
          <w:lang w:val="en-US"/>
        </w:rPr>
        <w:t>(6)</w:t>
      </w:r>
      <w:proofErr w:type="gramStart"/>
      <w:r w:rsidRPr="00157E24">
        <w:rPr>
          <w:rFonts w:ascii="Times New Roman" w:eastAsia="Calibri" w:hAnsi="Times New Roman" w:cs="Times New Roman"/>
          <w:sz w:val="24"/>
          <w:szCs w:val="24"/>
          <w:lang w:val="en-US"/>
        </w:rPr>
        <w:t xml:space="preserve">, </w:t>
      </w:r>
      <w:r w:rsidR="00361460" w:rsidRPr="00157E24">
        <w:rPr>
          <w:rFonts w:ascii="Times New Roman" w:eastAsia="Calibri" w:hAnsi="Times New Roman" w:cs="Times New Roman"/>
          <w:sz w:val="24"/>
          <w:szCs w:val="24"/>
          <w:lang w:val="en-US"/>
        </w:rPr>
        <w:t xml:space="preserve"> 628</w:t>
      </w:r>
      <w:proofErr w:type="gramEnd"/>
      <w:r w:rsidR="00361460" w:rsidRPr="00157E24">
        <w:rPr>
          <w:rFonts w:ascii="Times New Roman" w:eastAsia="Calibri" w:hAnsi="Times New Roman" w:cs="Times New Roman"/>
          <w:sz w:val="24"/>
          <w:szCs w:val="24"/>
          <w:lang w:val="en-US"/>
        </w:rPr>
        <w:t>-644.</w:t>
      </w:r>
    </w:p>
    <w:p w14:paraId="621E24E1" w14:textId="278F8290" w:rsidR="00910AE3" w:rsidRPr="00157E24" w:rsidRDefault="00910AE3" w:rsidP="00AA3B0A">
      <w:pPr>
        <w:spacing w:line="360" w:lineRule="auto"/>
        <w:jc w:val="both"/>
        <w:rPr>
          <w:rFonts w:ascii="Times New Roman" w:eastAsia="Calibri" w:hAnsi="Times New Roman" w:cs="Times New Roman"/>
          <w:sz w:val="24"/>
          <w:szCs w:val="24"/>
          <w:lang w:val="en-US"/>
        </w:rPr>
      </w:pPr>
      <w:proofErr w:type="spellStart"/>
      <w:proofErr w:type="gramStart"/>
      <w:r w:rsidRPr="00157E24">
        <w:rPr>
          <w:rFonts w:ascii="Times New Roman" w:eastAsia="Calibri" w:hAnsi="Times New Roman" w:cs="Times New Roman"/>
          <w:sz w:val="24"/>
          <w:szCs w:val="24"/>
          <w:lang w:val="en-US"/>
        </w:rPr>
        <w:lastRenderedPageBreak/>
        <w:t>Marczyk</w:t>
      </w:r>
      <w:proofErr w:type="spellEnd"/>
      <w:r w:rsidRPr="00157E24">
        <w:rPr>
          <w:rFonts w:ascii="Times New Roman" w:eastAsia="Calibri" w:hAnsi="Times New Roman" w:cs="Times New Roman"/>
          <w:sz w:val="24"/>
          <w:szCs w:val="24"/>
          <w:lang w:val="en-US"/>
        </w:rPr>
        <w:t xml:space="preserve">, D., </w:t>
      </w:r>
      <w:r w:rsidR="00E9651B" w:rsidRPr="00157E24">
        <w:rPr>
          <w:rFonts w:ascii="Times New Roman" w:eastAsia="Calibri" w:hAnsi="Times New Roman" w:cs="Times New Roman"/>
          <w:sz w:val="24"/>
          <w:szCs w:val="24"/>
          <w:lang w:val="en-US"/>
        </w:rPr>
        <w:t xml:space="preserve">D. </w:t>
      </w:r>
      <w:proofErr w:type="spellStart"/>
      <w:r w:rsidR="00E9651B" w:rsidRPr="00157E24">
        <w:rPr>
          <w:rFonts w:ascii="Times New Roman" w:eastAsia="Calibri" w:hAnsi="Times New Roman" w:cs="Times New Roman"/>
          <w:sz w:val="24"/>
          <w:szCs w:val="24"/>
          <w:lang w:val="en-US"/>
        </w:rPr>
        <w:t>DeMatteo</w:t>
      </w:r>
      <w:proofErr w:type="spellEnd"/>
      <w:r w:rsidR="00E9651B" w:rsidRPr="00157E24">
        <w:rPr>
          <w:rFonts w:ascii="Times New Roman" w:eastAsia="Calibri" w:hAnsi="Times New Roman" w:cs="Times New Roman"/>
          <w:sz w:val="24"/>
          <w:szCs w:val="24"/>
          <w:lang w:val="en-US"/>
        </w:rPr>
        <w:t xml:space="preserve"> </w:t>
      </w:r>
      <w:r w:rsidRPr="00157E24">
        <w:rPr>
          <w:rFonts w:ascii="Times New Roman" w:eastAsia="Calibri" w:hAnsi="Times New Roman" w:cs="Times New Roman"/>
          <w:sz w:val="24"/>
          <w:szCs w:val="24"/>
          <w:lang w:val="en-US"/>
        </w:rPr>
        <w:t xml:space="preserve">and </w:t>
      </w:r>
      <w:r w:rsidR="00E9651B" w:rsidRPr="00157E24">
        <w:rPr>
          <w:rFonts w:ascii="Times New Roman" w:eastAsia="Calibri" w:hAnsi="Times New Roman" w:cs="Times New Roman"/>
          <w:sz w:val="24"/>
          <w:szCs w:val="24"/>
          <w:lang w:val="en-US"/>
        </w:rPr>
        <w:t xml:space="preserve">D. </w:t>
      </w:r>
      <w:proofErr w:type="spellStart"/>
      <w:r w:rsidR="00E9651B" w:rsidRPr="00157E24">
        <w:rPr>
          <w:rFonts w:ascii="Times New Roman" w:eastAsia="Calibri" w:hAnsi="Times New Roman" w:cs="Times New Roman"/>
          <w:sz w:val="24"/>
          <w:szCs w:val="24"/>
          <w:lang w:val="en-US"/>
        </w:rPr>
        <w:t>Festinger</w:t>
      </w:r>
      <w:proofErr w:type="spellEnd"/>
      <w:r w:rsidR="00D271ED" w:rsidRPr="00157E24">
        <w:rPr>
          <w:rFonts w:ascii="Times New Roman" w:eastAsia="Calibri" w:hAnsi="Times New Roman" w:cs="Times New Roman"/>
          <w:sz w:val="24"/>
          <w:szCs w:val="24"/>
          <w:lang w:val="en-US"/>
        </w:rPr>
        <w:t>,</w:t>
      </w:r>
      <w:r w:rsidR="00DF1690" w:rsidRPr="00157E24">
        <w:rPr>
          <w:rFonts w:ascii="Times New Roman" w:eastAsia="Calibri" w:hAnsi="Times New Roman" w:cs="Times New Roman"/>
          <w:sz w:val="24"/>
          <w:szCs w:val="24"/>
          <w:lang w:val="en-US"/>
        </w:rPr>
        <w:t xml:space="preserve"> 2005</w:t>
      </w:r>
      <w:r w:rsidRPr="00157E24">
        <w:rPr>
          <w:rFonts w:ascii="Times New Roman" w:eastAsia="Calibri" w:hAnsi="Times New Roman" w:cs="Times New Roman"/>
          <w:sz w:val="24"/>
          <w:szCs w:val="24"/>
          <w:lang w:val="en-US"/>
        </w:rPr>
        <w:t>.</w:t>
      </w:r>
      <w:proofErr w:type="gramEnd"/>
      <w:r w:rsidRPr="00157E24">
        <w:rPr>
          <w:rFonts w:ascii="Times New Roman" w:eastAsia="Calibri" w:hAnsi="Times New Roman" w:cs="Times New Roman"/>
          <w:sz w:val="24"/>
          <w:szCs w:val="24"/>
          <w:lang w:val="en-US"/>
        </w:rPr>
        <w:t xml:space="preserve"> </w:t>
      </w:r>
      <w:proofErr w:type="gramStart"/>
      <w:r w:rsidRPr="00157E24">
        <w:rPr>
          <w:rFonts w:ascii="Times New Roman" w:eastAsia="Calibri" w:hAnsi="Times New Roman" w:cs="Times New Roman"/>
          <w:sz w:val="24"/>
          <w:szCs w:val="24"/>
          <w:lang w:val="en-US"/>
        </w:rPr>
        <w:t>Essentials of rese</w:t>
      </w:r>
      <w:r w:rsidR="00926B57" w:rsidRPr="00157E24">
        <w:rPr>
          <w:rFonts w:ascii="Times New Roman" w:eastAsia="Calibri" w:hAnsi="Times New Roman" w:cs="Times New Roman"/>
          <w:sz w:val="24"/>
          <w:szCs w:val="24"/>
          <w:lang w:val="en-US"/>
        </w:rPr>
        <w:t>arch Design and Methodology.</w:t>
      </w:r>
      <w:proofErr w:type="gramEnd"/>
      <w:r w:rsidR="00926B57" w:rsidRPr="00157E24">
        <w:rPr>
          <w:rFonts w:ascii="Times New Roman" w:eastAsia="Calibri" w:hAnsi="Times New Roman" w:cs="Times New Roman"/>
          <w:sz w:val="24"/>
          <w:szCs w:val="24"/>
          <w:lang w:val="en-US"/>
        </w:rPr>
        <w:t xml:space="preserve"> </w:t>
      </w:r>
      <w:r w:rsidRPr="00157E24">
        <w:rPr>
          <w:rFonts w:ascii="Times New Roman" w:eastAsia="Calibri" w:hAnsi="Times New Roman" w:cs="Times New Roman"/>
          <w:sz w:val="24"/>
          <w:szCs w:val="24"/>
          <w:lang w:val="en-US"/>
        </w:rPr>
        <w:t xml:space="preserve"> </w:t>
      </w:r>
      <w:proofErr w:type="gramStart"/>
      <w:r w:rsidRPr="00157E24">
        <w:rPr>
          <w:rFonts w:ascii="Times New Roman" w:eastAsia="Calibri" w:hAnsi="Times New Roman" w:cs="Times New Roman"/>
          <w:sz w:val="24"/>
          <w:szCs w:val="24"/>
          <w:lang w:val="en-US"/>
        </w:rPr>
        <w:t>New Jersey, John Wiley &amp; Sons.</w:t>
      </w:r>
      <w:proofErr w:type="gramEnd"/>
    </w:p>
    <w:p w14:paraId="3B6D3DEA" w14:textId="14353459" w:rsidR="006335E1" w:rsidRPr="00157E24" w:rsidRDefault="00EE2C3E" w:rsidP="00AA3B0A">
      <w:pPr>
        <w:spacing w:line="360" w:lineRule="auto"/>
        <w:jc w:val="both"/>
        <w:rPr>
          <w:rFonts w:ascii="Times New Roman" w:eastAsia="Calibri" w:hAnsi="Times New Roman" w:cs="Times New Roman"/>
          <w:b/>
          <w:sz w:val="24"/>
          <w:szCs w:val="24"/>
          <w:lang w:eastAsia="en-US"/>
        </w:rPr>
      </w:pPr>
      <w:r w:rsidRPr="00157E24">
        <w:rPr>
          <w:rFonts w:ascii="Times New Roman" w:eastAsia="Calibri" w:hAnsi="Times New Roman" w:cs="Times New Roman"/>
          <w:sz w:val="24"/>
          <w:szCs w:val="24"/>
          <w:lang w:eastAsia="en-US"/>
        </w:rPr>
        <w:t>Mbewe, A., 2015</w:t>
      </w:r>
      <w:r w:rsidR="009D5654" w:rsidRPr="00157E24">
        <w:rPr>
          <w:rFonts w:ascii="Times New Roman" w:eastAsia="Calibri" w:hAnsi="Times New Roman" w:cs="Times New Roman"/>
          <w:sz w:val="24"/>
          <w:szCs w:val="24"/>
          <w:lang w:eastAsia="en-US"/>
        </w:rPr>
        <w:t>.</w:t>
      </w:r>
      <w:r w:rsidR="006335E1" w:rsidRPr="00157E24">
        <w:rPr>
          <w:rFonts w:ascii="Times New Roman" w:eastAsia="Calibri" w:hAnsi="Times New Roman" w:cs="Times New Roman"/>
          <w:sz w:val="24"/>
          <w:szCs w:val="24"/>
          <w:lang w:eastAsia="en-US"/>
        </w:rPr>
        <w:t xml:space="preserve"> </w:t>
      </w:r>
      <w:proofErr w:type="gramStart"/>
      <w:r w:rsidR="006335E1" w:rsidRPr="00157E24">
        <w:rPr>
          <w:rFonts w:ascii="Times New Roman" w:eastAsia="Calibri" w:hAnsi="Times New Roman" w:cs="Times New Roman"/>
          <w:sz w:val="24"/>
          <w:szCs w:val="24"/>
          <w:lang w:eastAsia="en-US"/>
        </w:rPr>
        <w:t>An assessment of tourism development in Kafue National Park-North, Master of Science in Geography, University of Zambia</w:t>
      </w:r>
      <w:r w:rsidRPr="00157E24">
        <w:rPr>
          <w:rFonts w:ascii="Times New Roman" w:eastAsia="Calibri" w:hAnsi="Times New Roman" w:cs="Times New Roman"/>
          <w:sz w:val="24"/>
          <w:szCs w:val="24"/>
          <w:lang w:eastAsia="en-US"/>
        </w:rPr>
        <w:t>.</w:t>
      </w:r>
      <w:proofErr w:type="gramEnd"/>
    </w:p>
    <w:p w14:paraId="690E29CA" w14:textId="76E82D83" w:rsidR="00361460" w:rsidRPr="00157E24" w:rsidRDefault="00361460" w:rsidP="00AA3B0A">
      <w:pPr>
        <w:spacing w:line="360" w:lineRule="auto"/>
        <w:jc w:val="both"/>
        <w:rPr>
          <w:rFonts w:ascii="Times New Roman" w:eastAsia="Calibri" w:hAnsi="Times New Roman" w:cs="Times New Roman"/>
          <w:sz w:val="24"/>
          <w:szCs w:val="24"/>
          <w:lang w:val="en-US"/>
        </w:rPr>
      </w:pPr>
      <w:r w:rsidRPr="00157E24">
        <w:rPr>
          <w:rFonts w:ascii="Times New Roman" w:eastAsia="Calibri" w:hAnsi="Times New Roman" w:cs="Times New Roman"/>
          <w:sz w:val="24"/>
          <w:szCs w:val="24"/>
          <w:lang w:val="en-US"/>
        </w:rPr>
        <w:t>Mc</w:t>
      </w:r>
      <w:r w:rsidR="00D271ED" w:rsidRPr="00157E24">
        <w:rPr>
          <w:rFonts w:ascii="Times New Roman" w:eastAsia="Calibri" w:hAnsi="Times New Roman" w:cs="Times New Roman"/>
          <w:sz w:val="24"/>
          <w:szCs w:val="24"/>
          <w:lang w:val="en-US"/>
        </w:rPr>
        <w:t xml:space="preserve">Millan. </w:t>
      </w:r>
      <w:proofErr w:type="gramStart"/>
      <w:r w:rsidR="00D271ED" w:rsidRPr="00157E24">
        <w:rPr>
          <w:rFonts w:ascii="Times New Roman" w:eastAsia="Calibri" w:hAnsi="Times New Roman" w:cs="Times New Roman"/>
          <w:sz w:val="24"/>
          <w:szCs w:val="24"/>
          <w:lang w:val="en-US"/>
        </w:rPr>
        <w:t>J.H and S. Schumacher, 2010</w:t>
      </w:r>
      <w:r w:rsidR="009D5654" w:rsidRPr="00157E24">
        <w:rPr>
          <w:rFonts w:ascii="Times New Roman" w:eastAsia="Calibri" w:hAnsi="Times New Roman" w:cs="Times New Roman"/>
          <w:sz w:val="24"/>
          <w:szCs w:val="24"/>
          <w:lang w:val="en-US"/>
        </w:rPr>
        <w:t>.</w:t>
      </w:r>
      <w:proofErr w:type="gramEnd"/>
      <w:r w:rsidRPr="00157E24">
        <w:rPr>
          <w:rFonts w:ascii="Times New Roman" w:eastAsia="Calibri" w:hAnsi="Times New Roman" w:cs="Times New Roman"/>
          <w:sz w:val="24"/>
          <w:szCs w:val="24"/>
          <w:lang w:val="en-US"/>
        </w:rPr>
        <w:t xml:space="preserve"> </w:t>
      </w:r>
      <w:r w:rsidRPr="00157E24">
        <w:rPr>
          <w:rFonts w:ascii="Times New Roman" w:eastAsia="Calibri" w:hAnsi="Times New Roman" w:cs="Times New Roman"/>
          <w:i/>
          <w:sz w:val="24"/>
          <w:szCs w:val="24"/>
          <w:lang w:val="en-US"/>
        </w:rPr>
        <w:t>Research in education: evidence-based inquiry</w:t>
      </w:r>
      <w:r w:rsidR="00D271ED" w:rsidRPr="00157E24">
        <w:rPr>
          <w:rFonts w:ascii="Times New Roman" w:eastAsia="Calibri" w:hAnsi="Times New Roman" w:cs="Times New Roman"/>
          <w:sz w:val="24"/>
          <w:szCs w:val="24"/>
          <w:lang w:val="en-US"/>
        </w:rPr>
        <w:t xml:space="preserve">, 7th </w:t>
      </w:r>
      <w:proofErr w:type="spellStart"/>
      <w:proofErr w:type="gramStart"/>
      <w:r w:rsidR="00D271ED" w:rsidRPr="00157E24">
        <w:rPr>
          <w:rFonts w:ascii="Times New Roman" w:eastAsia="Calibri" w:hAnsi="Times New Roman" w:cs="Times New Roman"/>
          <w:sz w:val="24"/>
          <w:szCs w:val="24"/>
          <w:lang w:val="en-US"/>
        </w:rPr>
        <w:t>ed</w:t>
      </w:r>
      <w:proofErr w:type="spellEnd"/>
      <w:proofErr w:type="gramEnd"/>
      <w:r w:rsidRPr="00157E24">
        <w:rPr>
          <w:rFonts w:ascii="Times New Roman" w:eastAsia="Calibri" w:hAnsi="Times New Roman" w:cs="Times New Roman"/>
          <w:sz w:val="24"/>
          <w:szCs w:val="24"/>
          <w:lang w:val="en-US"/>
        </w:rPr>
        <w:t>, Pearson, Boston.</w:t>
      </w:r>
    </w:p>
    <w:p w14:paraId="68D96393" w14:textId="0F35FF05" w:rsidR="00760D27" w:rsidRPr="00157E24" w:rsidRDefault="00760D27" w:rsidP="00AA3B0A">
      <w:pPr>
        <w:spacing w:before="100" w:beforeAutospacing="1" w:line="360" w:lineRule="auto"/>
        <w:jc w:val="both"/>
        <w:rPr>
          <w:rFonts w:ascii="Times New Roman" w:eastAsia="Times New Roman" w:hAnsi="Times New Roman" w:cs="Times New Roman"/>
          <w:sz w:val="24"/>
          <w:szCs w:val="24"/>
          <w:lang w:val="en-US" w:eastAsia="en-US"/>
        </w:rPr>
      </w:pPr>
      <w:r w:rsidRPr="00157E24">
        <w:rPr>
          <w:rFonts w:ascii="Times New Roman" w:eastAsia="Times New Roman" w:hAnsi="Times New Roman" w:cs="Times New Roman"/>
          <w:sz w:val="24"/>
          <w:szCs w:val="24"/>
          <w:lang w:val="en-US" w:eastAsia="en-US"/>
        </w:rPr>
        <w:t>Meyer, F.D</w:t>
      </w:r>
      <w:r w:rsidR="00F65527" w:rsidRPr="00157E24">
        <w:rPr>
          <w:rFonts w:ascii="Times New Roman" w:eastAsia="Times New Roman" w:hAnsi="Times New Roman" w:cs="Times New Roman"/>
          <w:sz w:val="24"/>
          <w:szCs w:val="24"/>
          <w:lang w:val="en-US" w:eastAsia="en-US"/>
        </w:rPr>
        <w:t>., 2014</w:t>
      </w:r>
      <w:r w:rsidR="009D5654" w:rsidRPr="00157E24">
        <w:rPr>
          <w:rFonts w:ascii="Times New Roman" w:eastAsia="Times New Roman" w:hAnsi="Times New Roman" w:cs="Times New Roman"/>
          <w:sz w:val="24"/>
          <w:szCs w:val="24"/>
          <w:lang w:val="en-US" w:eastAsia="en-US"/>
        </w:rPr>
        <w:t>.</w:t>
      </w:r>
      <w:r w:rsidRPr="00157E24">
        <w:rPr>
          <w:rFonts w:ascii="Times New Roman" w:eastAsia="Times New Roman" w:hAnsi="Times New Roman" w:cs="Times New Roman"/>
          <w:sz w:val="24"/>
          <w:szCs w:val="24"/>
          <w:lang w:val="en-US" w:eastAsia="en-US"/>
        </w:rPr>
        <w:t xml:space="preserve"> </w:t>
      </w:r>
      <w:proofErr w:type="gramStart"/>
      <w:r w:rsidRPr="00157E24">
        <w:rPr>
          <w:rFonts w:ascii="Times New Roman" w:eastAsia="Times New Roman" w:hAnsi="Times New Roman" w:cs="Times New Roman"/>
          <w:sz w:val="24"/>
          <w:szCs w:val="24"/>
          <w:lang w:val="en-US" w:eastAsia="en-US"/>
        </w:rPr>
        <w:t xml:space="preserve">Local Economic Development (LED), Challenges and Solutions: The Case of the Northern </w:t>
      </w:r>
      <w:r w:rsidR="00F65527" w:rsidRPr="00157E24">
        <w:rPr>
          <w:rFonts w:ascii="Times New Roman" w:eastAsia="Times New Roman" w:hAnsi="Times New Roman" w:cs="Times New Roman"/>
          <w:sz w:val="24"/>
          <w:szCs w:val="24"/>
          <w:lang w:val="en-US" w:eastAsia="en-US"/>
        </w:rPr>
        <w:t>Free State Region, South Africa.</w:t>
      </w:r>
      <w:proofErr w:type="gramEnd"/>
      <w:r w:rsidRPr="00157E24">
        <w:rPr>
          <w:rFonts w:ascii="Times New Roman" w:eastAsia="Times New Roman" w:hAnsi="Times New Roman" w:cs="Times New Roman"/>
          <w:sz w:val="24"/>
          <w:szCs w:val="24"/>
          <w:lang w:val="en-US" w:eastAsia="en-US"/>
        </w:rPr>
        <w:t xml:space="preserve"> Mediterranean Journal of Social </w:t>
      </w:r>
      <w:proofErr w:type="gramStart"/>
      <w:r w:rsidRPr="00157E24">
        <w:rPr>
          <w:rFonts w:ascii="Times New Roman" w:eastAsia="Times New Roman" w:hAnsi="Times New Roman" w:cs="Times New Roman"/>
          <w:sz w:val="24"/>
          <w:szCs w:val="24"/>
          <w:lang w:val="en-US" w:eastAsia="en-US"/>
        </w:rPr>
        <w:t>Sciences</w:t>
      </w:r>
      <w:r w:rsidR="00F65527" w:rsidRPr="00157E24">
        <w:rPr>
          <w:rFonts w:ascii="Times New Roman" w:eastAsia="Times New Roman" w:hAnsi="Times New Roman" w:cs="Times New Roman"/>
          <w:sz w:val="24"/>
          <w:szCs w:val="24"/>
          <w:lang w:val="en-US" w:eastAsia="en-US"/>
        </w:rPr>
        <w:t>.</w:t>
      </w:r>
      <w:r w:rsidRPr="00157E24">
        <w:rPr>
          <w:rFonts w:ascii="Times New Roman" w:eastAsia="Times New Roman" w:hAnsi="Times New Roman" w:cs="Times New Roman"/>
          <w:sz w:val="24"/>
          <w:szCs w:val="24"/>
          <w:lang w:val="en-US" w:eastAsia="en-US"/>
        </w:rPr>
        <w:t>,</w:t>
      </w:r>
      <w:proofErr w:type="gramEnd"/>
      <w:r w:rsidRPr="00157E24">
        <w:rPr>
          <w:rFonts w:ascii="Times New Roman" w:eastAsia="Times New Roman" w:hAnsi="Times New Roman" w:cs="Times New Roman"/>
          <w:sz w:val="24"/>
          <w:szCs w:val="24"/>
          <w:lang w:val="en-US" w:eastAsia="en-US"/>
        </w:rPr>
        <w:t xml:space="preserve"> </w:t>
      </w:r>
      <w:r w:rsidR="00AA7807" w:rsidRPr="00157E24">
        <w:rPr>
          <w:rFonts w:ascii="Times New Roman" w:eastAsia="Times New Roman" w:hAnsi="Times New Roman" w:cs="Times New Roman"/>
          <w:sz w:val="24"/>
          <w:szCs w:val="24"/>
          <w:lang w:val="en-US" w:eastAsia="en-US"/>
        </w:rPr>
        <w:t>5 (16), 624-634.</w:t>
      </w:r>
    </w:p>
    <w:p w14:paraId="76CDE5CD" w14:textId="481F373B" w:rsidR="00F14DBC" w:rsidRDefault="00F14DBC" w:rsidP="00AA3B0A">
      <w:pPr>
        <w:spacing w:line="360" w:lineRule="auto"/>
        <w:jc w:val="both"/>
        <w:rPr>
          <w:rFonts w:ascii="Times New Roman" w:eastAsia="Calibri" w:hAnsi="Times New Roman" w:cs="Times New Roman"/>
          <w:sz w:val="24"/>
          <w:szCs w:val="24"/>
          <w:lang w:val="en-US"/>
        </w:rPr>
      </w:pPr>
      <w:r w:rsidRPr="00157E24">
        <w:rPr>
          <w:rFonts w:ascii="Times New Roman" w:eastAsia="Calibri" w:hAnsi="Times New Roman" w:cs="Times New Roman"/>
          <w:sz w:val="24"/>
          <w:szCs w:val="24"/>
          <w:lang w:val="en-US"/>
        </w:rPr>
        <w:t>Miossec, J.M.</w:t>
      </w:r>
      <w:r w:rsidR="000F61D5" w:rsidRPr="00157E24">
        <w:rPr>
          <w:rFonts w:ascii="Times New Roman" w:eastAsia="Calibri" w:hAnsi="Times New Roman" w:cs="Times New Roman"/>
          <w:sz w:val="24"/>
          <w:szCs w:val="24"/>
          <w:lang w:val="en-US"/>
        </w:rPr>
        <w:t>,</w:t>
      </w:r>
      <w:r w:rsidR="008B5A78" w:rsidRPr="00157E24">
        <w:rPr>
          <w:rFonts w:ascii="Times New Roman" w:eastAsia="Calibri" w:hAnsi="Times New Roman" w:cs="Times New Roman"/>
          <w:sz w:val="24"/>
          <w:szCs w:val="24"/>
          <w:lang w:val="en-US"/>
        </w:rPr>
        <w:t xml:space="preserve"> 1977</w:t>
      </w:r>
      <w:r w:rsidR="009D5654" w:rsidRPr="00157E24">
        <w:rPr>
          <w:rFonts w:ascii="Times New Roman" w:eastAsia="Calibri" w:hAnsi="Times New Roman" w:cs="Times New Roman"/>
          <w:sz w:val="24"/>
          <w:szCs w:val="24"/>
          <w:lang w:val="en-US"/>
        </w:rPr>
        <w:t>.</w:t>
      </w:r>
      <w:r w:rsidRPr="00157E24">
        <w:rPr>
          <w:rFonts w:ascii="Times New Roman" w:eastAsia="Calibri" w:hAnsi="Times New Roman" w:cs="Times New Roman"/>
          <w:sz w:val="24"/>
          <w:szCs w:val="24"/>
          <w:lang w:val="en-US"/>
        </w:rPr>
        <w:t xml:space="preserve"> </w:t>
      </w:r>
      <w:r w:rsidR="00D7192C" w:rsidRPr="00157E24">
        <w:rPr>
          <w:rFonts w:ascii="Times New Roman" w:hAnsi="Times New Roman" w:cs="Times New Roman"/>
          <w:sz w:val="24"/>
          <w:szCs w:val="24"/>
        </w:rPr>
        <w:t>Model of tourism development: A Geographical perspective</w:t>
      </w:r>
      <w:r w:rsidR="00B029A8" w:rsidRPr="00157E24">
        <w:rPr>
          <w:rFonts w:ascii="Times New Roman" w:hAnsi="Times New Roman" w:cs="Times New Roman"/>
          <w:sz w:val="24"/>
          <w:szCs w:val="24"/>
        </w:rPr>
        <w:t>.</w:t>
      </w:r>
      <w:r w:rsidR="00D7192C" w:rsidRPr="00157E24">
        <w:rPr>
          <w:rFonts w:ascii="Times New Roman" w:hAnsi="Times New Roman" w:cs="Times New Roman"/>
          <w:sz w:val="24"/>
          <w:szCs w:val="24"/>
        </w:rPr>
        <w:t xml:space="preserve"> </w:t>
      </w:r>
      <w:r w:rsidR="00D7192C" w:rsidRPr="00157E24">
        <w:rPr>
          <w:rFonts w:ascii="Times New Roman" w:eastAsia="Calibri" w:hAnsi="Times New Roman" w:cs="Times New Roman"/>
          <w:sz w:val="24"/>
          <w:szCs w:val="24"/>
          <w:lang w:val="en-US"/>
        </w:rPr>
        <w:t>6(1), 41</w:t>
      </w:r>
      <w:r w:rsidRPr="00157E24">
        <w:rPr>
          <w:rFonts w:ascii="Times New Roman" w:eastAsia="Calibri" w:hAnsi="Times New Roman" w:cs="Times New Roman"/>
          <w:sz w:val="24"/>
          <w:szCs w:val="24"/>
          <w:lang w:val="en-US"/>
        </w:rPr>
        <w:t>-48.</w:t>
      </w:r>
    </w:p>
    <w:p w14:paraId="7F27DA37" w14:textId="2AF8677E" w:rsidR="007C6169" w:rsidRPr="00157E24" w:rsidRDefault="007C6169" w:rsidP="00AA3B0A">
      <w:pPr>
        <w:spacing w:line="360" w:lineRule="auto"/>
        <w:jc w:val="both"/>
        <w:rPr>
          <w:rFonts w:ascii="Times New Roman" w:eastAsia="Calibri" w:hAnsi="Times New Roman" w:cs="Times New Roman"/>
          <w:sz w:val="24"/>
          <w:szCs w:val="24"/>
          <w:lang w:val="en-US"/>
        </w:rPr>
      </w:pPr>
      <w:proofErr w:type="spellStart"/>
      <w:proofErr w:type="gramStart"/>
      <w:r w:rsidRPr="007C6169">
        <w:rPr>
          <w:rFonts w:ascii="Times New Roman" w:eastAsia="Calibri" w:hAnsi="Times New Roman" w:cs="Times New Roman"/>
          <w:sz w:val="24"/>
          <w:szCs w:val="24"/>
          <w:lang w:val="en-US"/>
        </w:rPr>
        <w:t>Mnguni</w:t>
      </w:r>
      <w:proofErr w:type="spellEnd"/>
      <w:r w:rsidRPr="007C6169">
        <w:rPr>
          <w:rFonts w:ascii="Times New Roman" w:eastAsia="Calibri" w:hAnsi="Times New Roman" w:cs="Times New Roman"/>
          <w:sz w:val="24"/>
          <w:szCs w:val="24"/>
          <w:lang w:val="en-US"/>
        </w:rPr>
        <w:t xml:space="preserve">, E.M and A. </w:t>
      </w:r>
      <w:proofErr w:type="spellStart"/>
      <w:r w:rsidRPr="007C6169">
        <w:rPr>
          <w:rFonts w:ascii="Times New Roman" w:eastAsia="Calibri" w:hAnsi="Times New Roman" w:cs="Times New Roman"/>
          <w:sz w:val="24"/>
          <w:szCs w:val="24"/>
          <w:lang w:val="en-US"/>
        </w:rPr>
        <w:t>Giampiccoli</w:t>
      </w:r>
      <w:proofErr w:type="spellEnd"/>
      <w:r w:rsidRPr="007C6169">
        <w:rPr>
          <w:rFonts w:ascii="Times New Roman" w:eastAsia="Calibri" w:hAnsi="Times New Roman" w:cs="Times New Roman"/>
          <w:sz w:val="24"/>
          <w:szCs w:val="24"/>
          <w:lang w:val="en-US"/>
        </w:rPr>
        <w:t>, 2017.</w:t>
      </w:r>
      <w:proofErr w:type="gramEnd"/>
      <w:r w:rsidRPr="007C6169">
        <w:rPr>
          <w:rFonts w:ascii="Times New Roman" w:eastAsia="Calibri" w:hAnsi="Times New Roman" w:cs="Times New Roman"/>
          <w:sz w:val="24"/>
          <w:szCs w:val="24"/>
          <w:lang w:val="en-US"/>
        </w:rPr>
        <w:t xml:space="preserve"> Communi</w:t>
      </w:r>
      <w:r w:rsidR="00835D4E">
        <w:rPr>
          <w:rFonts w:ascii="Times New Roman" w:eastAsia="Calibri" w:hAnsi="Times New Roman" w:cs="Times New Roman"/>
          <w:sz w:val="24"/>
          <w:szCs w:val="24"/>
          <w:lang w:val="en-US"/>
        </w:rPr>
        <w:t>ty-based tourism development:  A</w:t>
      </w:r>
      <w:r w:rsidRPr="007C6169">
        <w:rPr>
          <w:rFonts w:ascii="Times New Roman" w:eastAsia="Calibri" w:hAnsi="Times New Roman" w:cs="Times New Roman"/>
          <w:sz w:val="24"/>
          <w:szCs w:val="24"/>
          <w:lang w:val="en-US"/>
        </w:rPr>
        <w:t xml:space="preserve"> Hiking Trails perspective; </w:t>
      </w:r>
      <w:r w:rsidRPr="007C6169">
        <w:rPr>
          <w:rFonts w:ascii="Times New Roman" w:eastAsia="Calibri" w:hAnsi="Times New Roman" w:cs="Times New Roman"/>
          <w:i/>
          <w:sz w:val="24"/>
          <w:szCs w:val="24"/>
          <w:lang w:val="en-US"/>
        </w:rPr>
        <w:t>African Journal of Hospitality, Tourism and Leisure, 6 (1), 1-17.</w:t>
      </w:r>
    </w:p>
    <w:p w14:paraId="1A23F9D7" w14:textId="721D3692" w:rsidR="003A400E" w:rsidRPr="00157E24" w:rsidRDefault="003A400E" w:rsidP="00AA3B0A">
      <w:pPr>
        <w:spacing w:line="360" w:lineRule="auto"/>
        <w:jc w:val="both"/>
        <w:rPr>
          <w:rFonts w:ascii="Times New Roman" w:eastAsia="Calibri" w:hAnsi="Times New Roman" w:cs="Times New Roman"/>
          <w:i/>
          <w:sz w:val="24"/>
          <w:szCs w:val="24"/>
          <w:lang w:val="en-US"/>
        </w:rPr>
      </w:pPr>
      <w:proofErr w:type="gramStart"/>
      <w:r w:rsidRPr="00157E24">
        <w:rPr>
          <w:rFonts w:ascii="Times New Roman" w:eastAsia="Calibri" w:hAnsi="Times New Roman" w:cs="Times New Roman"/>
          <w:sz w:val="24"/>
          <w:szCs w:val="24"/>
          <w:lang w:val="en-US"/>
        </w:rPr>
        <w:t xml:space="preserve">Monther, M. J and </w:t>
      </w:r>
      <w:r w:rsidR="00FC6F8F" w:rsidRPr="00157E24">
        <w:rPr>
          <w:rFonts w:ascii="Times New Roman" w:eastAsia="Calibri" w:hAnsi="Times New Roman" w:cs="Times New Roman"/>
          <w:sz w:val="24"/>
          <w:szCs w:val="24"/>
          <w:lang w:val="en-US"/>
        </w:rPr>
        <w:t>A.H. Zain.</w:t>
      </w:r>
      <w:proofErr w:type="gramEnd"/>
      <w:r w:rsidR="00FC6F8F" w:rsidRPr="00157E24">
        <w:rPr>
          <w:rFonts w:ascii="Times New Roman" w:eastAsia="Calibri" w:hAnsi="Times New Roman" w:cs="Times New Roman"/>
          <w:sz w:val="24"/>
          <w:szCs w:val="24"/>
          <w:lang w:val="en-US"/>
        </w:rPr>
        <w:t xml:space="preserve"> </w:t>
      </w:r>
      <w:r w:rsidR="001338F3" w:rsidRPr="00157E24">
        <w:rPr>
          <w:rFonts w:ascii="Times New Roman" w:eastAsia="Calibri" w:hAnsi="Times New Roman" w:cs="Times New Roman"/>
          <w:sz w:val="24"/>
          <w:szCs w:val="24"/>
          <w:lang w:val="en-US"/>
        </w:rPr>
        <w:t>2017</w:t>
      </w:r>
      <w:r w:rsidR="009D5654" w:rsidRPr="00157E24">
        <w:rPr>
          <w:rFonts w:ascii="Times New Roman" w:eastAsia="Calibri" w:hAnsi="Times New Roman" w:cs="Times New Roman"/>
          <w:sz w:val="24"/>
          <w:szCs w:val="24"/>
          <w:lang w:val="en-US"/>
        </w:rPr>
        <w:t>.</w:t>
      </w:r>
      <w:r w:rsidR="00FC6F8F" w:rsidRPr="00157E24">
        <w:rPr>
          <w:rFonts w:ascii="Times New Roman" w:eastAsia="Calibri" w:hAnsi="Times New Roman" w:cs="Times New Roman"/>
          <w:sz w:val="24"/>
          <w:szCs w:val="24"/>
          <w:lang w:val="en-US"/>
        </w:rPr>
        <w:t xml:space="preserve">  </w:t>
      </w:r>
      <w:r w:rsidRPr="00157E24">
        <w:rPr>
          <w:rFonts w:ascii="Times New Roman" w:eastAsia="Calibri" w:hAnsi="Times New Roman" w:cs="Times New Roman"/>
          <w:sz w:val="24"/>
          <w:szCs w:val="24"/>
          <w:lang w:val="en-US"/>
        </w:rPr>
        <w:t>A bottom-up approach for cultural tourism management in t</w:t>
      </w:r>
      <w:r w:rsidR="00FC6F8F" w:rsidRPr="00157E24">
        <w:rPr>
          <w:rFonts w:ascii="Times New Roman" w:eastAsia="Calibri" w:hAnsi="Times New Roman" w:cs="Times New Roman"/>
          <w:sz w:val="24"/>
          <w:szCs w:val="24"/>
          <w:lang w:val="en-US"/>
        </w:rPr>
        <w:t xml:space="preserve">he old city of As-Salt, Jordan. </w:t>
      </w:r>
      <w:r w:rsidRPr="00157E24">
        <w:rPr>
          <w:rFonts w:ascii="Times New Roman" w:eastAsia="Calibri" w:hAnsi="Times New Roman" w:cs="Times New Roman"/>
          <w:sz w:val="24"/>
          <w:szCs w:val="24"/>
          <w:lang w:val="en-US"/>
        </w:rPr>
        <w:t xml:space="preserve"> </w:t>
      </w:r>
      <w:r w:rsidRPr="00157E24">
        <w:rPr>
          <w:rFonts w:ascii="Times New Roman" w:eastAsia="Calibri" w:hAnsi="Times New Roman" w:cs="Times New Roman"/>
          <w:i/>
          <w:sz w:val="24"/>
          <w:szCs w:val="24"/>
          <w:lang w:val="en-US"/>
        </w:rPr>
        <w:t xml:space="preserve">Journal of Cultural Heritage Management and Sustainable </w:t>
      </w:r>
      <w:proofErr w:type="gramStart"/>
      <w:r w:rsidRPr="00157E24">
        <w:rPr>
          <w:rFonts w:ascii="Times New Roman" w:eastAsia="Calibri" w:hAnsi="Times New Roman" w:cs="Times New Roman"/>
          <w:i/>
          <w:sz w:val="24"/>
          <w:szCs w:val="24"/>
          <w:lang w:val="en-US"/>
        </w:rPr>
        <w:t>Development</w:t>
      </w:r>
      <w:r w:rsidR="00FC6F8F" w:rsidRPr="00157E24">
        <w:rPr>
          <w:rFonts w:ascii="Times New Roman" w:eastAsia="Calibri" w:hAnsi="Times New Roman" w:cs="Times New Roman"/>
          <w:i/>
          <w:sz w:val="24"/>
          <w:szCs w:val="24"/>
          <w:lang w:val="en-US"/>
        </w:rPr>
        <w:t>.,</w:t>
      </w:r>
      <w:proofErr w:type="gramEnd"/>
      <w:r w:rsidR="00FC6F8F" w:rsidRPr="00157E24">
        <w:rPr>
          <w:rFonts w:ascii="Times New Roman" w:eastAsia="Calibri" w:hAnsi="Times New Roman" w:cs="Times New Roman"/>
          <w:i/>
          <w:sz w:val="24"/>
          <w:szCs w:val="24"/>
          <w:lang w:val="en-US"/>
        </w:rPr>
        <w:t xml:space="preserve"> 7(</w:t>
      </w:r>
      <w:r w:rsidRPr="00157E24">
        <w:rPr>
          <w:rFonts w:ascii="Times New Roman" w:eastAsia="Calibri" w:hAnsi="Times New Roman" w:cs="Times New Roman"/>
          <w:i/>
          <w:sz w:val="24"/>
          <w:szCs w:val="24"/>
          <w:lang w:val="en-US"/>
        </w:rPr>
        <w:t>1</w:t>
      </w:r>
      <w:r w:rsidR="00FC6F8F" w:rsidRPr="00157E24">
        <w:rPr>
          <w:rFonts w:ascii="Times New Roman" w:eastAsia="Calibri" w:hAnsi="Times New Roman" w:cs="Times New Roman"/>
          <w:i/>
          <w:sz w:val="24"/>
          <w:szCs w:val="24"/>
          <w:lang w:val="en-US"/>
        </w:rPr>
        <w:t>)</w:t>
      </w:r>
      <w:r w:rsidRPr="00157E24">
        <w:rPr>
          <w:rFonts w:ascii="Times New Roman" w:eastAsia="Calibri" w:hAnsi="Times New Roman" w:cs="Times New Roman"/>
          <w:i/>
          <w:sz w:val="24"/>
          <w:szCs w:val="24"/>
          <w:lang w:val="en-US"/>
        </w:rPr>
        <w:t>, 91-106</w:t>
      </w:r>
      <w:r w:rsidR="00F55E00" w:rsidRPr="00157E24">
        <w:rPr>
          <w:rFonts w:ascii="Times New Roman" w:eastAsia="Calibri" w:hAnsi="Times New Roman" w:cs="Times New Roman"/>
          <w:i/>
          <w:sz w:val="24"/>
          <w:szCs w:val="24"/>
          <w:lang w:val="en-US"/>
        </w:rPr>
        <w:t>.</w:t>
      </w:r>
    </w:p>
    <w:p w14:paraId="71347961" w14:textId="6A067EB9" w:rsidR="00442BF3" w:rsidRDefault="00442BF3" w:rsidP="00AA3B0A">
      <w:pPr>
        <w:spacing w:line="360" w:lineRule="auto"/>
        <w:jc w:val="both"/>
        <w:rPr>
          <w:rFonts w:ascii="Times New Roman" w:eastAsia="Calibri" w:hAnsi="Times New Roman" w:cs="Times New Roman"/>
          <w:i/>
          <w:sz w:val="24"/>
          <w:szCs w:val="24"/>
          <w:lang w:val="en-US"/>
        </w:rPr>
      </w:pPr>
      <w:r w:rsidRPr="00157E24">
        <w:rPr>
          <w:rFonts w:ascii="Times New Roman" w:eastAsia="Calibri" w:hAnsi="Times New Roman" w:cs="Times New Roman"/>
          <w:sz w:val="24"/>
          <w:szCs w:val="24"/>
          <w:lang w:val="en-US"/>
        </w:rPr>
        <w:t xml:space="preserve">Mubanga, H.K and </w:t>
      </w:r>
      <w:r w:rsidR="00F55E00" w:rsidRPr="00157E24">
        <w:rPr>
          <w:rFonts w:ascii="Times New Roman" w:eastAsia="Calibri" w:hAnsi="Times New Roman" w:cs="Times New Roman"/>
          <w:sz w:val="24"/>
          <w:szCs w:val="24"/>
          <w:lang w:val="en-US"/>
        </w:rPr>
        <w:t>B</w:t>
      </w:r>
      <w:proofErr w:type="gramStart"/>
      <w:r w:rsidR="00F55E00" w:rsidRPr="00157E24">
        <w:rPr>
          <w:rFonts w:ascii="Times New Roman" w:eastAsia="Calibri" w:hAnsi="Times New Roman" w:cs="Times New Roman"/>
          <w:sz w:val="24"/>
          <w:szCs w:val="24"/>
          <w:lang w:val="en-US"/>
        </w:rPr>
        <w:t>.</w:t>
      </w:r>
      <w:r w:rsidR="0092130A" w:rsidRPr="00157E24">
        <w:rPr>
          <w:rFonts w:ascii="Times New Roman" w:eastAsia="Calibri" w:hAnsi="Times New Roman" w:cs="Times New Roman"/>
          <w:sz w:val="24"/>
          <w:szCs w:val="24"/>
          <w:lang w:val="en-US"/>
        </w:rPr>
        <w:t xml:space="preserve"> </w:t>
      </w:r>
      <w:r w:rsidR="00F55E00" w:rsidRPr="00157E24">
        <w:rPr>
          <w:rFonts w:ascii="Times New Roman" w:eastAsia="Calibri" w:hAnsi="Times New Roman" w:cs="Times New Roman"/>
          <w:sz w:val="24"/>
          <w:szCs w:val="24"/>
          <w:lang w:val="en-US"/>
        </w:rPr>
        <w:t>.</w:t>
      </w:r>
      <w:proofErr w:type="gramEnd"/>
      <w:r w:rsidR="00F55E00" w:rsidRPr="00157E24">
        <w:rPr>
          <w:rFonts w:ascii="Times New Roman" w:eastAsia="Calibri" w:hAnsi="Times New Roman" w:cs="Times New Roman"/>
          <w:sz w:val="24"/>
          <w:szCs w:val="24"/>
          <w:lang w:val="en-US"/>
        </w:rPr>
        <w:t>B. Umar. 2016</w:t>
      </w:r>
      <w:r w:rsidR="009D5654" w:rsidRPr="00157E24">
        <w:rPr>
          <w:rFonts w:ascii="Times New Roman" w:eastAsia="Calibri" w:hAnsi="Times New Roman" w:cs="Times New Roman"/>
          <w:sz w:val="24"/>
          <w:szCs w:val="24"/>
          <w:lang w:val="en-US"/>
        </w:rPr>
        <w:t>.</w:t>
      </w:r>
      <w:r w:rsidRPr="00157E24">
        <w:rPr>
          <w:rFonts w:ascii="Times New Roman" w:eastAsia="Calibri" w:hAnsi="Times New Roman" w:cs="Times New Roman"/>
          <w:sz w:val="24"/>
          <w:szCs w:val="24"/>
          <w:lang w:val="en-US"/>
        </w:rPr>
        <w:t xml:space="preserve"> Tourism is for foreigners”: Resident views about community participat</w:t>
      </w:r>
      <w:r w:rsidR="00F55E00" w:rsidRPr="00157E24">
        <w:rPr>
          <w:rFonts w:ascii="Times New Roman" w:eastAsia="Calibri" w:hAnsi="Times New Roman" w:cs="Times New Roman"/>
          <w:sz w:val="24"/>
          <w:szCs w:val="24"/>
          <w:lang w:val="en-US"/>
        </w:rPr>
        <w:t xml:space="preserve">ion in Zambia’s tourist capital. </w:t>
      </w:r>
      <w:r w:rsidRPr="00157E24">
        <w:rPr>
          <w:rFonts w:ascii="Times New Roman" w:eastAsia="Calibri" w:hAnsi="Times New Roman" w:cs="Times New Roman"/>
          <w:sz w:val="24"/>
          <w:szCs w:val="24"/>
          <w:lang w:val="en-US"/>
        </w:rPr>
        <w:t xml:space="preserve"> </w:t>
      </w:r>
      <w:r w:rsidRPr="00157E24">
        <w:rPr>
          <w:rFonts w:ascii="Times New Roman" w:eastAsia="Calibri" w:hAnsi="Times New Roman" w:cs="Times New Roman"/>
          <w:i/>
          <w:sz w:val="24"/>
          <w:szCs w:val="24"/>
          <w:lang w:val="en-US"/>
        </w:rPr>
        <w:t>Tourism, Culture &amp; Communication, 16, 75–89.</w:t>
      </w:r>
    </w:p>
    <w:p w14:paraId="4786E718" w14:textId="78922A99" w:rsidR="00A736A6" w:rsidRDefault="00A736A6" w:rsidP="00AA3B0A">
      <w:pPr>
        <w:spacing w:line="360" w:lineRule="auto"/>
        <w:jc w:val="both"/>
        <w:rPr>
          <w:rFonts w:ascii="Times New Roman" w:eastAsia="Calibri" w:hAnsi="Times New Roman" w:cs="Times New Roman"/>
          <w:i/>
          <w:sz w:val="24"/>
          <w:szCs w:val="24"/>
          <w:lang w:val="en-US"/>
        </w:rPr>
      </w:pPr>
      <w:r>
        <w:rPr>
          <w:rFonts w:ascii="TimesNewRoman" w:hAnsi="TimesNewRoman" w:cs="TimesNewRoman"/>
          <w:sz w:val="23"/>
          <w:szCs w:val="23"/>
        </w:rPr>
        <w:t xml:space="preserve">Murphy, P. E. 1985. </w:t>
      </w:r>
      <w:r w:rsidRPr="00A736A6">
        <w:rPr>
          <w:rFonts w:ascii="TimesNewRoman,Italic" w:hAnsi="TimesNewRoman,Italic" w:cs="TimesNewRoman,Italic"/>
          <w:iCs/>
          <w:sz w:val="23"/>
          <w:szCs w:val="23"/>
        </w:rPr>
        <w:t>Tourism: A Community Approach</w:t>
      </w:r>
      <w:r w:rsidRPr="00A736A6">
        <w:rPr>
          <w:rFonts w:ascii="TimesNewRoman" w:hAnsi="TimesNewRoman" w:cs="TimesNewRoman"/>
          <w:sz w:val="23"/>
          <w:szCs w:val="23"/>
        </w:rPr>
        <w:t>,</w:t>
      </w:r>
      <w:r>
        <w:rPr>
          <w:rFonts w:ascii="TimesNewRoman" w:hAnsi="TimesNewRoman" w:cs="TimesNewRoman"/>
          <w:sz w:val="23"/>
          <w:szCs w:val="23"/>
        </w:rPr>
        <w:t xml:space="preserve"> </w:t>
      </w:r>
      <w:proofErr w:type="spellStart"/>
      <w:r>
        <w:rPr>
          <w:rFonts w:ascii="TimesNewRoman" w:hAnsi="TimesNewRoman" w:cs="TimesNewRoman"/>
          <w:sz w:val="23"/>
          <w:szCs w:val="23"/>
        </w:rPr>
        <w:t>Routledge</w:t>
      </w:r>
      <w:proofErr w:type="spellEnd"/>
      <w:r>
        <w:rPr>
          <w:rFonts w:ascii="TimesNewRoman" w:hAnsi="TimesNewRoman" w:cs="TimesNewRoman"/>
          <w:sz w:val="23"/>
          <w:szCs w:val="23"/>
        </w:rPr>
        <w:t>, London.</w:t>
      </w:r>
    </w:p>
    <w:p w14:paraId="70784CBE" w14:textId="3DF39E80" w:rsidR="003B3767" w:rsidRPr="00157E24" w:rsidRDefault="00862A0B" w:rsidP="00AA3B0A">
      <w:pPr>
        <w:autoSpaceDE w:val="0"/>
        <w:autoSpaceDN w:val="0"/>
        <w:adjustRightInd w:val="0"/>
        <w:spacing w:line="360" w:lineRule="auto"/>
        <w:jc w:val="both"/>
        <w:rPr>
          <w:rFonts w:ascii="Times New Roman" w:hAnsi="Times New Roman" w:cs="Times New Roman"/>
          <w:iCs/>
          <w:sz w:val="24"/>
          <w:szCs w:val="24"/>
        </w:rPr>
      </w:pPr>
      <w:proofErr w:type="spellStart"/>
      <w:proofErr w:type="gramStart"/>
      <w:r w:rsidRPr="00157E24">
        <w:rPr>
          <w:rFonts w:ascii="Times New Roman" w:hAnsi="Times New Roman" w:cs="Times New Roman"/>
          <w:iCs/>
          <w:sz w:val="24"/>
          <w:szCs w:val="24"/>
        </w:rPr>
        <w:t>Nhuta</w:t>
      </w:r>
      <w:proofErr w:type="spellEnd"/>
      <w:r w:rsidR="00CC1A15" w:rsidRPr="00157E24">
        <w:rPr>
          <w:rFonts w:ascii="Times New Roman" w:hAnsi="Times New Roman" w:cs="Times New Roman"/>
          <w:iCs/>
          <w:sz w:val="24"/>
          <w:szCs w:val="24"/>
        </w:rPr>
        <w:t>.</w:t>
      </w:r>
      <w:r w:rsidRPr="00157E24">
        <w:rPr>
          <w:rFonts w:ascii="Times New Roman" w:hAnsi="Times New Roman" w:cs="Times New Roman"/>
          <w:iCs/>
          <w:sz w:val="24"/>
          <w:szCs w:val="24"/>
        </w:rPr>
        <w:t>,</w:t>
      </w:r>
      <w:proofErr w:type="gramEnd"/>
      <w:r w:rsidRPr="00157E24">
        <w:rPr>
          <w:rFonts w:ascii="Times New Roman" w:hAnsi="Times New Roman" w:cs="Times New Roman"/>
          <w:iCs/>
          <w:sz w:val="24"/>
          <w:szCs w:val="24"/>
        </w:rPr>
        <w:t xml:space="preserve"> S</w:t>
      </w:r>
      <w:r w:rsidR="003B3767" w:rsidRPr="00157E24">
        <w:rPr>
          <w:rFonts w:ascii="Times New Roman" w:hAnsi="Times New Roman" w:cs="Times New Roman"/>
          <w:iCs/>
          <w:sz w:val="24"/>
          <w:szCs w:val="24"/>
        </w:rPr>
        <w:t>.</w:t>
      </w:r>
      <w:r w:rsidR="00CC1A15" w:rsidRPr="00157E24">
        <w:rPr>
          <w:rFonts w:ascii="Times New Roman" w:hAnsi="Times New Roman" w:cs="Times New Roman"/>
          <w:iCs/>
          <w:sz w:val="24"/>
          <w:szCs w:val="24"/>
        </w:rPr>
        <w:t xml:space="preserve"> </w:t>
      </w:r>
      <w:r w:rsidR="003B3767" w:rsidRPr="00157E24">
        <w:rPr>
          <w:rFonts w:ascii="Times New Roman" w:hAnsi="Times New Roman" w:cs="Times New Roman"/>
          <w:iCs/>
          <w:sz w:val="24"/>
          <w:szCs w:val="24"/>
        </w:rPr>
        <w:t>2015</w:t>
      </w:r>
      <w:r w:rsidR="009D5654" w:rsidRPr="00157E24">
        <w:rPr>
          <w:rFonts w:ascii="Times New Roman" w:hAnsi="Times New Roman" w:cs="Times New Roman"/>
          <w:iCs/>
          <w:sz w:val="24"/>
          <w:szCs w:val="24"/>
        </w:rPr>
        <w:t>.</w:t>
      </w:r>
      <w:r w:rsidR="003B3767" w:rsidRPr="00157E24">
        <w:rPr>
          <w:rFonts w:ascii="Times New Roman" w:hAnsi="Times New Roman" w:cs="Times New Roman"/>
          <w:iCs/>
          <w:sz w:val="24"/>
          <w:szCs w:val="24"/>
        </w:rPr>
        <w:t xml:space="preserve"> </w:t>
      </w:r>
      <w:r w:rsidR="003B3767" w:rsidRPr="00157E24">
        <w:rPr>
          <w:rFonts w:ascii="Times New Roman" w:hAnsi="Times New Roman" w:cs="Times New Roman"/>
          <w:i/>
          <w:iCs/>
          <w:sz w:val="24"/>
          <w:szCs w:val="24"/>
        </w:rPr>
        <w:t>Tourism and Sustainable development: Perspectives and learning for a sustainable future</w:t>
      </w:r>
      <w:r w:rsidR="003B3767" w:rsidRPr="00157E24">
        <w:rPr>
          <w:rFonts w:ascii="Times New Roman" w:hAnsi="Times New Roman" w:cs="Times New Roman"/>
          <w:iCs/>
          <w:sz w:val="24"/>
          <w:szCs w:val="24"/>
        </w:rPr>
        <w:t>, Victoria Falls,</w:t>
      </w:r>
      <w:r w:rsidR="003B3767" w:rsidRPr="00157E24">
        <w:rPr>
          <w:rFonts w:ascii="Times New Roman" w:hAnsi="Times New Roman" w:cs="Times New Roman"/>
          <w:b/>
          <w:iCs/>
          <w:sz w:val="24"/>
          <w:szCs w:val="24"/>
        </w:rPr>
        <w:t xml:space="preserve"> </w:t>
      </w:r>
      <w:r w:rsidR="003B3767" w:rsidRPr="00157E24">
        <w:rPr>
          <w:rFonts w:ascii="Times New Roman" w:hAnsi="Times New Roman" w:cs="Times New Roman"/>
          <w:iCs/>
          <w:sz w:val="24"/>
          <w:szCs w:val="24"/>
        </w:rPr>
        <w:t>Paper presented at the Midlands State University International Conference in</w:t>
      </w:r>
      <w:r w:rsidR="009D17DC" w:rsidRPr="00157E24">
        <w:rPr>
          <w:rFonts w:ascii="Times New Roman" w:hAnsi="Times New Roman" w:cs="Times New Roman"/>
          <w:iCs/>
          <w:sz w:val="24"/>
          <w:szCs w:val="24"/>
        </w:rPr>
        <w:t xml:space="preserve"> Victoria Falls, July, </w:t>
      </w:r>
      <w:r w:rsidR="00461926" w:rsidRPr="00157E24">
        <w:rPr>
          <w:rFonts w:ascii="Times New Roman" w:hAnsi="Times New Roman" w:cs="Times New Roman"/>
          <w:iCs/>
          <w:sz w:val="24"/>
          <w:szCs w:val="24"/>
        </w:rPr>
        <w:t xml:space="preserve">14-15, </w:t>
      </w:r>
      <w:r w:rsidR="009D17DC" w:rsidRPr="00157E24">
        <w:rPr>
          <w:rFonts w:ascii="Times New Roman" w:hAnsi="Times New Roman" w:cs="Times New Roman"/>
          <w:iCs/>
          <w:sz w:val="24"/>
          <w:szCs w:val="24"/>
        </w:rPr>
        <w:t>2015</w:t>
      </w:r>
      <w:r w:rsidR="00461926" w:rsidRPr="00157E24">
        <w:rPr>
          <w:rFonts w:ascii="Times New Roman" w:hAnsi="Times New Roman" w:cs="Times New Roman"/>
          <w:iCs/>
          <w:sz w:val="24"/>
          <w:szCs w:val="24"/>
        </w:rPr>
        <w:t xml:space="preserve">. </w:t>
      </w:r>
      <w:r w:rsidR="00575728" w:rsidRPr="00157E24">
        <w:rPr>
          <w:rFonts w:ascii="Times New Roman" w:hAnsi="Times New Roman" w:cs="Times New Roman"/>
          <w:iCs/>
          <w:sz w:val="24"/>
          <w:szCs w:val="24"/>
        </w:rPr>
        <w:t>Victoria falls, Graduate School of Business Leadership.</w:t>
      </w:r>
    </w:p>
    <w:p w14:paraId="3B919D2E" w14:textId="5313E55A" w:rsidR="003B2816" w:rsidRDefault="003B3767" w:rsidP="00AA3B0A">
      <w:pPr>
        <w:autoSpaceDE w:val="0"/>
        <w:autoSpaceDN w:val="0"/>
        <w:adjustRightInd w:val="0"/>
        <w:spacing w:line="360" w:lineRule="auto"/>
        <w:jc w:val="both"/>
        <w:rPr>
          <w:rFonts w:ascii="Times New Roman" w:hAnsi="Times New Roman" w:cs="Times New Roman"/>
          <w:iCs/>
          <w:sz w:val="24"/>
          <w:szCs w:val="24"/>
        </w:rPr>
      </w:pPr>
      <w:r w:rsidRPr="00157E24">
        <w:rPr>
          <w:rFonts w:ascii="Times New Roman" w:hAnsi="Times New Roman" w:cs="Times New Roman"/>
          <w:iCs/>
          <w:sz w:val="24"/>
          <w:szCs w:val="24"/>
        </w:rPr>
        <w:t>Norris, E.</w:t>
      </w:r>
      <w:r w:rsidR="000F61D5" w:rsidRPr="00157E24">
        <w:rPr>
          <w:rFonts w:ascii="Times New Roman" w:hAnsi="Times New Roman" w:cs="Times New Roman"/>
          <w:iCs/>
          <w:sz w:val="24"/>
          <w:szCs w:val="24"/>
        </w:rPr>
        <w:t>,</w:t>
      </w:r>
      <w:r w:rsidRPr="00157E24">
        <w:rPr>
          <w:rFonts w:ascii="Times New Roman" w:hAnsi="Times New Roman" w:cs="Times New Roman"/>
          <w:iCs/>
          <w:sz w:val="24"/>
          <w:szCs w:val="24"/>
        </w:rPr>
        <w:t xml:space="preserve"> 1954</w:t>
      </w:r>
      <w:r w:rsidR="000F61D5" w:rsidRPr="00157E24">
        <w:rPr>
          <w:rFonts w:ascii="Times New Roman" w:hAnsi="Times New Roman" w:cs="Times New Roman"/>
          <w:iCs/>
          <w:sz w:val="24"/>
          <w:szCs w:val="24"/>
        </w:rPr>
        <w:t>.</w:t>
      </w:r>
      <w:r w:rsidRPr="00157E24">
        <w:rPr>
          <w:rFonts w:ascii="Times New Roman" w:hAnsi="Times New Roman" w:cs="Times New Roman"/>
          <w:iCs/>
          <w:sz w:val="24"/>
          <w:szCs w:val="24"/>
        </w:rPr>
        <w:t xml:space="preserve"> </w:t>
      </w:r>
      <w:r w:rsidRPr="00157E24">
        <w:rPr>
          <w:rFonts w:ascii="Times New Roman" w:hAnsi="Times New Roman" w:cs="Times New Roman"/>
          <w:i/>
          <w:iCs/>
          <w:sz w:val="24"/>
          <w:szCs w:val="24"/>
        </w:rPr>
        <w:t>The New Federation of Rhodesia and Nyasaland,</w:t>
      </w:r>
      <w:r w:rsidRPr="00157E24">
        <w:rPr>
          <w:rFonts w:ascii="Times New Roman" w:hAnsi="Times New Roman" w:cs="Times New Roman"/>
          <w:iCs/>
          <w:sz w:val="24"/>
          <w:szCs w:val="24"/>
        </w:rPr>
        <w:t xml:space="preserve"> Federal </w:t>
      </w:r>
      <w:r w:rsidR="009D5654" w:rsidRPr="00157E24">
        <w:rPr>
          <w:rFonts w:ascii="Times New Roman" w:hAnsi="Times New Roman" w:cs="Times New Roman"/>
          <w:iCs/>
          <w:sz w:val="24"/>
          <w:szCs w:val="24"/>
        </w:rPr>
        <w:t>Information services, Zimbabwe.</w:t>
      </w:r>
    </w:p>
    <w:p w14:paraId="01866682" w14:textId="37D1AE4F" w:rsidR="00542025" w:rsidRPr="00542025" w:rsidRDefault="00542025" w:rsidP="00542025">
      <w:pPr>
        <w:autoSpaceDE w:val="0"/>
        <w:autoSpaceDN w:val="0"/>
        <w:adjustRightInd w:val="0"/>
        <w:spacing w:line="360" w:lineRule="auto"/>
        <w:jc w:val="both"/>
        <w:rPr>
          <w:rFonts w:ascii="Times New Roman" w:hAnsi="Times New Roman" w:cs="Times New Roman"/>
          <w:iCs/>
          <w:sz w:val="24"/>
          <w:szCs w:val="24"/>
        </w:rPr>
      </w:pPr>
      <w:r w:rsidRPr="00AF74D6">
        <w:rPr>
          <w:rFonts w:ascii="Times New Roman" w:hAnsi="Times New Roman" w:cs="Times New Roman"/>
          <w:iCs/>
          <w:sz w:val="24"/>
          <w:szCs w:val="24"/>
          <w:lang w:val="de-DE"/>
        </w:rPr>
        <w:t xml:space="preserve">Opperrnann, M. and K.S. Chon. 1997. </w:t>
      </w:r>
      <w:proofErr w:type="gramStart"/>
      <w:r w:rsidRPr="00542025">
        <w:rPr>
          <w:rFonts w:ascii="Times New Roman" w:hAnsi="Times New Roman" w:cs="Times New Roman"/>
          <w:iCs/>
          <w:sz w:val="24"/>
          <w:szCs w:val="24"/>
        </w:rPr>
        <w:t>Tourism in Developing Countries.</w:t>
      </w:r>
      <w:proofErr w:type="gramEnd"/>
      <w:r w:rsidRPr="00542025">
        <w:rPr>
          <w:rFonts w:ascii="Times New Roman" w:hAnsi="Times New Roman" w:cs="Times New Roman"/>
          <w:iCs/>
          <w:sz w:val="24"/>
          <w:szCs w:val="24"/>
        </w:rPr>
        <w:t xml:space="preserve"> London: Thompson.</w:t>
      </w:r>
    </w:p>
    <w:p w14:paraId="5C47D170" w14:textId="3E3203FF" w:rsidR="0028558B" w:rsidRPr="00157E24" w:rsidRDefault="005D74A1" w:rsidP="00AA3B0A">
      <w:pPr>
        <w:autoSpaceDE w:val="0"/>
        <w:autoSpaceDN w:val="0"/>
        <w:adjustRightInd w:val="0"/>
        <w:spacing w:line="360" w:lineRule="auto"/>
        <w:jc w:val="both"/>
        <w:rPr>
          <w:rFonts w:ascii="Times New Roman" w:hAnsi="Times New Roman" w:cs="Times New Roman"/>
          <w:sz w:val="24"/>
          <w:szCs w:val="24"/>
        </w:rPr>
      </w:pPr>
      <w:proofErr w:type="gramStart"/>
      <w:r w:rsidRPr="00157E24">
        <w:rPr>
          <w:rFonts w:ascii="Times New Roman" w:hAnsi="Times New Roman" w:cs="Times New Roman"/>
          <w:sz w:val="24"/>
          <w:szCs w:val="24"/>
        </w:rPr>
        <w:lastRenderedPageBreak/>
        <w:t>Paunovic, I and V. Jovanovic.</w:t>
      </w:r>
      <w:proofErr w:type="gramEnd"/>
      <w:r w:rsidRPr="00157E24">
        <w:rPr>
          <w:rFonts w:ascii="Times New Roman" w:hAnsi="Times New Roman" w:cs="Times New Roman"/>
          <w:sz w:val="24"/>
          <w:szCs w:val="24"/>
        </w:rPr>
        <w:t xml:space="preserve"> 2017</w:t>
      </w:r>
      <w:r w:rsidR="009D5654" w:rsidRPr="00157E24">
        <w:rPr>
          <w:rFonts w:ascii="Times New Roman" w:hAnsi="Times New Roman" w:cs="Times New Roman"/>
          <w:sz w:val="24"/>
          <w:szCs w:val="24"/>
        </w:rPr>
        <w:t>.</w:t>
      </w:r>
      <w:r w:rsidR="0028558B" w:rsidRPr="00157E24">
        <w:rPr>
          <w:rFonts w:ascii="Times New Roman" w:hAnsi="Times New Roman" w:cs="Times New Roman"/>
          <w:sz w:val="24"/>
          <w:szCs w:val="24"/>
        </w:rPr>
        <w:t xml:space="preserve"> Implementation of Sustainable Tourism in the German Alps: A Case Study,</w:t>
      </w:r>
      <w:r w:rsidRPr="00157E24">
        <w:rPr>
          <w:rFonts w:ascii="Times New Roman" w:hAnsi="Times New Roman" w:cs="Times New Roman"/>
          <w:sz w:val="24"/>
          <w:szCs w:val="24"/>
        </w:rPr>
        <w:t xml:space="preserve"> </w:t>
      </w:r>
      <w:proofErr w:type="gramStart"/>
      <w:r w:rsidRPr="00157E24">
        <w:rPr>
          <w:rFonts w:ascii="Times New Roman" w:hAnsi="Times New Roman" w:cs="Times New Roman"/>
          <w:sz w:val="24"/>
          <w:szCs w:val="24"/>
        </w:rPr>
        <w:t>Sustainability.,</w:t>
      </w:r>
      <w:proofErr w:type="gramEnd"/>
      <w:r w:rsidRPr="00157E24">
        <w:rPr>
          <w:rFonts w:ascii="Times New Roman" w:hAnsi="Times New Roman" w:cs="Times New Roman"/>
          <w:sz w:val="24"/>
          <w:szCs w:val="24"/>
        </w:rPr>
        <w:t xml:space="preserve"> </w:t>
      </w:r>
      <w:r w:rsidR="0028558B" w:rsidRPr="00157E24">
        <w:rPr>
          <w:rFonts w:ascii="Times New Roman" w:hAnsi="Times New Roman" w:cs="Times New Roman"/>
          <w:sz w:val="24"/>
          <w:szCs w:val="24"/>
        </w:rPr>
        <w:t>9 (2), 1-15.</w:t>
      </w:r>
    </w:p>
    <w:p w14:paraId="4A3AACD3" w14:textId="63F2A632" w:rsidR="00B23BAE" w:rsidRPr="00157E24" w:rsidRDefault="005A4FC0" w:rsidP="00AA3B0A">
      <w:pPr>
        <w:autoSpaceDE w:val="0"/>
        <w:autoSpaceDN w:val="0"/>
        <w:adjustRightInd w:val="0"/>
        <w:spacing w:line="360" w:lineRule="auto"/>
        <w:jc w:val="both"/>
        <w:rPr>
          <w:rFonts w:ascii="Times New Roman" w:hAnsi="Times New Roman" w:cs="Times New Roman"/>
          <w:sz w:val="24"/>
          <w:szCs w:val="24"/>
        </w:rPr>
      </w:pPr>
      <w:proofErr w:type="gramStart"/>
      <w:r w:rsidRPr="00157E24">
        <w:rPr>
          <w:rFonts w:ascii="Times New Roman" w:hAnsi="Times New Roman" w:cs="Times New Roman"/>
          <w:sz w:val="24"/>
          <w:szCs w:val="24"/>
        </w:rPr>
        <w:t>Paskeleva-Shapira, K., 2001</w:t>
      </w:r>
      <w:r w:rsidR="00B23BAE" w:rsidRPr="00157E24">
        <w:rPr>
          <w:rFonts w:ascii="Times New Roman" w:hAnsi="Times New Roman" w:cs="Times New Roman"/>
          <w:sz w:val="24"/>
          <w:szCs w:val="24"/>
        </w:rPr>
        <w:t>.</w:t>
      </w:r>
      <w:proofErr w:type="gramEnd"/>
      <w:r w:rsidR="00B23BAE" w:rsidRPr="00157E24">
        <w:rPr>
          <w:rFonts w:ascii="Times New Roman" w:hAnsi="Times New Roman" w:cs="Times New Roman"/>
          <w:sz w:val="24"/>
          <w:szCs w:val="24"/>
        </w:rPr>
        <w:t xml:space="preserve"> “Promoting partnership for effective governance of sustainable</w:t>
      </w:r>
      <w:r w:rsidR="009D5654" w:rsidRPr="00157E24">
        <w:rPr>
          <w:rFonts w:ascii="Times New Roman" w:hAnsi="Times New Roman" w:cs="Times New Roman"/>
          <w:sz w:val="24"/>
          <w:szCs w:val="24"/>
        </w:rPr>
        <w:t xml:space="preserve"> </w:t>
      </w:r>
      <w:r w:rsidR="00764982" w:rsidRPr="00157E24">
        <w:rPr>
          <w:rFonts w:ascii="Times New Roman" w:hAnsi="Times New Roman" w:cs="Times New Roman"/>
          <w:sz w:val="24"/>
          <w:szCs w:val="24"/>
        </w:rPr>
        <w:t>urban</w:t>
      </w:r>
      <w:r w:rsidR="00B23BAE" w:rsidRPr="00157E24">
        <w:rPr>
          <w:rFonts w:ascii="Times New Roman" w:hAnsi="Times New Roman" w:cs="Times New Roman"/>
          <w:sz w:val="24"/>
          <w:szCs w:val="24"/>
        </w:rPr>
        <w:t xml:space="preserve"> tourism”, paper presented at the INTA International Seminar “Tourism in the City Opportunity for Regeneration and Development”, Turin, February.</w:t>
      </w:r>
    </w:p>
    <w:p w14:paraId="7783858D" w14:textId="6C681E07" w:rsidR="00A30015" w:rsidRPr="00157E24" w:rsidRDefault="005A4FC0" w:rsidP="00AA3B0A">
      <w:pPr>
        <w:autoSpaceDE w:val="0"/>
        <w:autoSpaceDN w:val="0"/>
        <w:adjustRightInd w:val="0"/>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Pearce, D.G., 1989. </w:t>
      </w:r>
      <w:proofErr w:type="gramStart"/>
      <w:r w:rsidR="00A30015" w:rsidRPr="00157E24">
        <w:rPr>
          <w:rFonts w:ascii="Times New Roman" w:hAnsi="Times New Roman" w:cs="Times New Roman"/>
          <w:sz w:val="24"/>
          <w:szCs w:val="24"/>
        </w:rPr>
        <w:t>Tourist Development.</w:t>
      </w:r>
      <w:proofErr w:type="gramEnd"/>
      <w:r w:rsidR="00A30015" w:rsidRPr="00157E24">
        <w:rPr>
          <w:rFonts w:ascii="Times New Roman" w:hAnsi="Times New Roman" w:cs="Times New Roman"/>
          <w:sz w:val="24"/>
          <w:szCs w:val="24"/>
        </w:rPr>
        <w:t xml:space="preserve"> </w:t>
      </w:r>
      <w:r w:rsidR="00EF60DF" w:rsidRPr="00157E24">
        <w:rPr>
          <w:rFonts w:ascii="Times New Roman" w:hAnsi="Times New Roman" w:cs="Times New Roman"/>
          <w:sz w:val="24"/>
          <w:szCs w:val="24"/>
        </w:rPr>
        <w:t>2nd</w:t>
      </w:r>
      <w:r w:rsidR="00EF60DF" w:rsidRPr="00157E24">
        <w:rPr>
          <w:rFonts w:ascii="Times New Roman" w:hAnsi="Times New Roman" w:cs="Times New Roman"/>
          <w:sz w:val="24"/>
          <w:szCs w:val="24"/>
          <w:vertAlign w:val="superscript"/>
        </w:rPr>
        <w:t xml:space="preserve"> </w:t>
      </w:r>
      <w:proofErr w:type="spellStart"/>
      <w:proofErr w:type="gramStart"/>
      <w:r w:rsidR="00EF60DF" w:rsidRPr="00157E24">
        <w:rPr>
          <w:rFonts w:ascii="Times New Roman" w:hAnsi="Times New Roman" w:cs="Times New Roman"/>
          <w:sz w:val="24"/>
          <w:szCs w:val="24"/>
        </w:rPr>
        <w:t>ed</w:t>
      </w:r>
      <w:proofErr w:type="spellEnd"/>
      <w:proofErr w:type="gramEnd"/>
      <w:r w:rsidR="00A30015" w:rsidRPr="00157E24">
        <w:rPr>
          <w:rFonts w:ascii="Times New Roman" w:hAnsi="Times New Roman" w:cs="Times New Roman"/>
          <w:sz w:val="24"/>
          <w:szCs w:val="24"/>
        </w:rPr>
        <w:t>, New York: Longman.</w:t>
      </w:r>
    </w:p>
    <w:p w14:paraId="3DF24033" w14:textId="79BE612D" w:rsidR="005A4E8E" w:rsidRPr="00157E24" w:rsidRDefault="005A4E8E" w:rsidP="00AA3B0A">
      <w:pPr>
        <w:autoSpaceDE w:val="0"/>
        <w:autoSpaceDN w:val="0"/>
        <w:adjustRightInd w:val="0"/>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Pike A., A. Rodríguez-Pose and J. </w:t>
      </w:r>
      <w:proofErr w:type="spellStart"/>
      <w:r w:rsidRPr="00157E24">
        <w:rPr>
          <w:rFonts w:ascii="Times New Roman" w:hAnsi="Times New Roman" w:cs="Times New Roman"/>
          <w:sz w:val="24"/>
          <w:szCs w:val="24"/>
        </w:rPr>
        <w:t>Tomaney</w:t>
      </w:r>
      <w:proofErr w:type="spellEnd"/>
      <w:r w:rsidRPr="00157E24">
        <w:rPr>
          <w:rFonts w:ascii="Times New Roman" w:hAnsi="Times New Roman" w:cs="Times New Roman"/>
          <w:sz w:val="24"/>
          <w:szCs w:val="24"/>
        </w:rPr>
        <w:t xml:space="preserve">, 2010. </w:t>
      </w:r>
      <w:proofErr w:type="gramStart"/>
      <w:r w:rsidRPr="00157E24">
        <w:rPr>
          <w:rFonts w:ascii="Times New Roman" w:hAnsi="Times New Roman" w:cs="Times New Roman"/>
          <w:sz w:val="24"/>
          <w:szCs w:val="24"/>
        </w:rPr>
        <w:t>Handbook of Local and Regional Development.</w:t>
      </w:r>
      <w:proofErr w:type="gramEnd"/>
      <w:r w:rsidRPr="00157E24">
        <w:rPr>
          <w:rFonts w:ascii="Times New Roman" w:hAnsi="Times New Roman" w:cs="Times New Roman"/>
          <w:sz w:val="24"/>
          <w:szCs w:val="24"/>
        </w:rPr>
        <w:t xml:space="preserve"> </w:t>
      </w:r>
      <w:proofErr w:type="spellStart"/>
      <w:proofErr w:type="gramStart"/>
      <w:r w:rsidRPr="00157E24">
        <w:rPr>
          <w:rFonts w:ascii="Times New Roman" w:hAnsi="Times New Roman" w:cs="Times New Roman"/>
          <w:sz w:val="24"/>
          <w:szCs w:val="24"/>
        </w:rPr>
        <w:t>Routledge</w:t>
      </w:r>
      <w:proofErr w:type="spellEnd"/>
      <w:r w:rsidRPr="00157E24">
        <w:rPr>
          <w:rFonts w:ascii="Times New Roman" w:hAnsi="Times New Roman" w:cs="Times New Roman"/>
          <w:sz w:val="24"/>
          <w:szCs w:val="24"/>
        </w:rPr>
        <w:t>.</w:t>
      </w:r>
      <w:proofErr w:type="gramEnd"/>
    </w:p>
    <w:p w14:paraId="000AA420" w14:textId="760D7A93" w:rsidR="007314E9" w:rsidRPr="00157E24" w:rsidRDefault="00D1624C" w:rsidP="00AA3B0A">
      <w:pPr>
        <w:autoSpaceDE w:val="0"/>
        <w:autoSpaceDN w:val="0"/>
        <w:adjustRightInd w:val="0"/>
        <w:spacing w:line="360" w:lineRule="auto"/>
        <w:jc w:val="both"/>
        <w:rPr>
          <w:rFonts w:ascii="Times New Roman" w:hAnsi="Times New Roman" w:cs="Times New Roman"/>
          <w:sz w:val="24"/>
          <w:szCs w:val="24"/>
        </w:rPr>
      </w:pPr>
      <w:proofErr w:type="gramStart"/>
      <w:r w:rsidRPr="00157E24">
        <w:rPr>
          <w:rFonts w:ascii="Times New Roman" w:hAnsi="Times New Roman" w:cs="Times New Roman"/>
          <w:sz w:val="24"/>
          <w:szCs w:val="24"/>
        </w:rPr>
        <w:t>Prangli, T., 2013</w:t>
      </w:r>
      <w:r w:rsidR="009D5654" w:rsidRPr="00157E24">
        <w:rPr>
          <w:rFonts w:ascii="Times New Roman" w:hAnsi="Times New Roman" w:cs="Times New Roman"/>
          <w:sz w:val="24"/>
          <w:szCs w:val="24"/>
        </w:rPr>
        <w:t>.</w:t>
      </w:r>
      <w:proofErr w:type="gramEnd"/>
      <w:r w:rsidR="007314E9" w:rsidRPr="00157E24">
        <w:rPr>
          <w:rFonts w:ascii="Times New Roman" w:hAnsi="Times New Roman" w:cs="Times New Roman"/>
          <w:sz w:val="24"/>
          <w:szCs w:val="24"/>
        </w:rPr>
        <w:t xml:space="preserve"> </w:t>
      </w:r>
      <w:proofErr w:type="gramStart"/>
      <w:r w:rsidR="007314E9" w:rsidRPr="00157E24">
        <w:rPr>
          <w:rFonts w:ascii="Times New Roman" w:hAnsi="Times New Roman" w:cs="Times New Roman"/>
          <w:sz w:val="24"/>
          <w:szCs w:val="24"/>
        </w:rPr>
        <w:t>Destination dev</w:t>
      </w:r>
      <w:r w:rsidRPr="00157E24">
        <w:rPr>
          <w:rFonts w:ascii="Times New Roman" w:hAnsi="Times New Roman" w:cs="Times New Roman"/>
          <w:sz w:val="24"/>
          <w:szCs w:val="24"/>
        </w:rPr>
        <w:t>elopment on Prangli Island, Ma</w:t>
      </w:r>
      <w:r w:rsidR="00574620" w:rsidRPr="00157E24">
        <w:rPr>
          <w:rFonts w:ascii="Times New Roman" w:hAnsi="Times New Roman" w:cs="Times New Roman"/>
          <w:sz w:val="24"/>
          <w:szCs w:val="24"/>
        </w:rPr>
        <w:t xml:space="preserve">ster Thesis, </w:t>
      </w:r>
      <w:r w:rsidR="007314E9" w:rsidRPr="00157E24">
        <w:rPr>
          <w:rFonts w:ascii="Times New Roman" w:hAnsi="Times New Roman" w:cs="Times New Roman"/>
          <w:sz w:val="24"/>
          <w:szCs w:val="24"/>
        </w:rPr>
        <w:t>Umea University</w:t>
      </w:r>
      <w:r w:rsidR="00574620" w:rsidRPr="00157E24">
        <w:rPr>
          <w:rFonts w:ascii="Times New Roman" w:hAnsi="Times New Roman" w:cs="Times New Roman"/>
          <w:sz w:val="24"/>
          <w:szCs w:val="24"/>
        </w:rPr>
        <w:t>.</w:t>
      </w:r>
      <w:proofErr w:type="gramEnd"/>
    </w:p>
    <w:p w14:paraId="3B1F8811" w14:textId="38FF581C" w:rsidR="00332965" w:rsidRDefault="00EC45DB" w:rsidP="00AA3B0A">
      <w:pPr>
        <w:autoSpaceDE w:val="0"/>
        <w:autoSpaceDN w:val="0"/>
        <w:adjustRightInd w:val="0"/>
        <w:spacing w:line="360" w:lineRule="auto"/>
        <w:jc w:val="both"/>
        <w:rPr>
          <w:rFonts w:ascii="Times New Roman" w:hAnsi="Times New Roman" w:cs="Times New Roman"/>
          <w:sz w:val="24"/>
          <w:szCs w:val="24"/>
        </w:rPr>
      </w:pPr>
      <w:proofErr w:type="gramStart"/>
      <w:r w:rsidRPr="00157E24">
        <w:rPr>
          <w:rFonts w:ascii="Times New Roman" w:hAnsi="Times New Roman" w:cs="Times New Roman"/>
          <w:sz w:val="24"/>
          <w:szCs w:val="24"/>
        </w:rPr>
        <w:t>Pretty, J., 1995.</w:t>
      </w:r>
      <w:proofErr w:type="gramEnd"/>
      <w:r w:rsidRPr="00157E24">
        <w:rPr>
          <w:rFonts w:ascii="Times New Roman" w:hAnsi="Times New Roman" w:cs="Times New Roman"/>
          <w:sz w:val="24"/>
          <w:szCs w:val="24"/>
        </w:rPr>
        <w:t xml:space="preserve"> </w:t>
      </w:r>
      <w:r w:rsidR="00332965" w:rsidRPr="00157E24">
        <w:rPr>
          <w:rFonts w:ascii="Times New Roman" w:hAnsi="Times New Roman" w:cs="Times New Roman"/>
          <w:sz w:val="24"/>
          <w:szCs w:val="24"/>
        </w:rPr>
        <w:t xml:space="preserve"> </w:t>
      </w:r>
      <w:proofErr w:type="gramStart"/>
      <w:r w:rsidR="00332965" w:rsidRPr="00157E24">
        <w:rPr>
          <w:rFonts w:ascii="Times New Roman" w:hAnsi="Times New Roman" w:cs="Times New Roman"/>
          <w:sz w:val="24"/>
          <w:szCs w:val="24"/>
        </w:rPr>
        <w:t>Participatory learning for sustainable agriculture, World Development, 23 (8), 1247–1263.</w:t>
      </w:r>
      <w:proofErr w:type="gramEnd"/>
    </w:p>
    <w:p w14:paraId="7D5D76CA" w14:textId="11015F6E" w:rsidR="001D4E35" w:rsidRPr="00157E24" w:rsidRDefault="00B56B92" w:rsidP="00AA3B0A">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Prideaux, B., 2000. The resort development spectrum: A New approach to modelling the resort development. Tourism management 21 (3): 225-240.</w:t>
      </w:r>
    </w:p>
    <w:p w14:paraId="33470085" w14:textId="6D512ECA" w:rsidR="0074070E" w:rsidRDefault="0074070E" w:rsidP="00AA3B0A">
      <w:pPr>
        <w:autoSpaceDE w:val="0"/>
        <w:autoSpaceDN w:val="0"/>
        <w:adjustRightInd w:val="0"/>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Punch, K</w:t>
      </w:r>
      <w:r w:rsidR="00EC45DB" w:rsidRPr="00157E24">
        <w:rPr>
          <w:rFonts w:ascii="Times New Roman" w:hAnsi="Times New Roman" w:cs="Times New Roman"/>
          <w:sz w:val="24"/>
          <w:szCs w:val="24"/>
        </w:rPr>
        <w:t>., 2005</w:t>
      </w:r>
      <w:r w:rsidR="009D5654" w:rsidRPr="00157E24">
        <w:rPr>
          <w:rFonts w:ascii="Times New Roman" w:hAnsi="Times New Roman" w:cs="Times New Roman"/>
          <w:sz w:val="24"/>
          <w:szCs w:val="24"/>
        </w:rPr>
        <w:t>.</w:t>
      </w:r>
      <w:r w:rsidRPr="00157E24">
        <w:rPr>
          <w:rFonts w:ascii="Times New Roman" w:hAnsi="Times New Roman" w:cs="Times New Roman"/>
          <w:sz w:val="24"/>
          <w:szCs w:val="24"/>
        </w:rPr>
        <w:t xml:space="preserve"> Introduction to Social research: Quantita</w:t>
      </w:r>
      <w:r w:rsidR="00EC45DB" w:rsidRPr="00157E24">
        <w:rPr>
          <w:rFonts w:ascii="Times New Roman" w:hAnsi="Times New Roman" w:cs="Times New Roman"/>
          <w:sz w:val="24"/>
          <w:szCs w:val="24"/>
        </w:rPr>
        <w:t>tive and Qualitative approaches.</w:t>
      </w:r>
      <w:r w:rsidRPr="00157E24">
        <w:rPr>
          <w:rFonts w:ascii="Times New Roman" w:hAnsi="Times New Roman" w:cs="Times New Roman"/>
          <w:sz w:val="24"/>
          <w:szCs w:val="24"/>
        </w:rPr>
        <w:t xml:space="preserve"> </w:t>
      </w:r>
      <w:r w:rsidR="00EC45DB" w:rsidRPr="00157E24">
        <w:rPr>
          <w:rFonts w:ascii="Times New Roman" w:hAnsi="Times New Roman" w:cs="Times New Roman"/>
          <w:sz w:val="24"/>
          <w:szCs w:val="24"/>
        </w:rPr>
        <w:t xml:space="preserve">2nd </w:t>
      </w:r>
      <w:proofErr w:type="spellStart"/>
      <w:proofErr w:type="gramStart"/>
      <w:r w:rsidR="00EC45DB" w:rsidRPr="00157E24">
        <w:rPr>
          <w:rFonts w:ascii="Times New Roman" w:hAnsi="Times New Roman" w:cs="Times New Roman"/>
          <w:sz w:val="24"/>
          <w:szCs w:val="24"/>
        </w:rPr>
        <w:t>ed</w:t>
      </w:r>
      <w:proofErr w:type="spellEnd"/>
      <w:proofErr w:type="gramEnd"/>
      <w:r w:rsidRPr="00157E24">
        <w:rPr>
          <w:rFonts w:ascii="Times New Roman" w:hAnsi="Times New Roman" w:cs="Times New Roman"/>
          <w:sz w:val="24"/>
          <w:szCs w:val="24"/>
        </w:rPr>
        <w:t>, London, Sage publications Ltd.</w:t>
      </w:r>
    </w:p>
    <w:p w14:paraId="7CB6B5CE" w14:textId="705657D5" w:rsidR="001D4E35" w:rsidRPr="00157E24" w:rsidRDefault="001D4E35" w:rsidP="00AA3B0A">
      <w:pPr>
        <w:autoSpaceDE w:val="0"/>
        <w:autoSpaceDN w:val="0"/>
        <w:adjustRightInd w:val="0"/>
        <w:spacing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Purbani</w:t>
      </w:r>
      <w:proofErr w:type="spellEnd"/>
      <w:r>
        <w:rPr>
          <w:rFonts w:ascii="Times New Roman" w:hAnsi="Times New Roman" w:cs="Times New Roman"/>
          <w:sz w:val="24"/>
          <w:szCs w:val="24"/>
        </w:rPr>
        <w:t>, K. 2017</w:t>
      </w:r>
      <w:r w:rsidRPr="001D4E35">
        <w:rPr>
          <w:rFonts w:ascii="Times New Roman" w:hAnsi="Times New Roman" w:cs="Times New Roman"/>
          <w:sz w:val="24"/>
          <w:szCs w:val="24"/>
        </w:rPr>
        <w:t xml:space="preserve">. </w:t>
      </w:r>
      <w:proofErr w:type="gramStart"/>
      <w:r w:rsidRPr="001D4E35">
        <w:rPr>
          <w:rFonts w:ascii="Times New Roman" w:hAnsi="Times New Roman" w:cs="Times New Roman"/>
          <w:sz w:val="24"/>
          <w:szCs w:val="24"/>
        </w:rPr>
        <w:t>Collaborative planning for city development.</w:t>
      </w:r>
      <w:proofErr w:type="gramEnd"/>
      <w:r w:rsidRPr="001D4E35">
        <w:rPr>
          <w:rFonts w:ascii="Times New Roman" w:hAnsi="Times New Roman" w:cs="Times New Roman"/>
          <w:sz w:val="24"/>
          <w:szCs w:val="24"/>
        </w:rPr>
        <w:t xml:space="preserve"> A perspective from a city planner, Engineering and Environmental Sciences.</w:t>
      </w:r>
      <w:proofErr w:type="gramStart"/>
      <w:r w:rsidRPr="001D4E35">
        <w:rPr>
          <w:rFonts w:ascii="Times New Roman" w:hAnsi="Times New Roman" w:cs="Times New Roman"/>
          <w:sz w:val="24"/>
          <w:szCs w:val="24"/>
        </w:rPr>
        <w:t>,26</w:t>
      </w:r>
      <w:proofErr w:type="gramEnd"/>
      <w:r w:rsidRPr="001D4E35">
        <w:rPr>
          <w:rFonts w:ascii="Times New Roman" w:hAnsi="Times New Roman" w:cs="Times New Roman"/>
          <w:sz w:val="24"/>
          <w:szCs w:val="24"/>
        </w:rPr>
        <w:t xml:space="preserve"> (1), 136–147.</w:t>
      </w:r>
    </w:p>
    <w:p w14:paraId="45EBBE31" w14:textId="5CCA8640" w:rsidR="004B58B6" w:rsidRPr="00157E24" w:rsidRDefault="00337379" w:rsidP="00AA3B0A">
      <w:pPr>
        <w:autoSpaceDE w:val="0"/>
        <w:autoSpaceDN w:val="0"/>
        <w:adjustRightInd w:val="0"/>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Richards</w:t>
      </w:r>
      <w:r w:rsidR="004B58B6" w:rsidRPr="00157E24">
        <w:rPr>
          <w:rFonts w:ascii="Times New Roman" w:hAnsi="Times New Roman" w:cs="Times New Roman"/>
          <w:sz w:val="24"/>
          <w:szCs w:val="24"/>
        </w:rPr>
        <w:t>,</w:t>
      </w:r>
      <w:r w:rsidR="00F84AAB" w:rsidRPr="00157E24">
        <w:rPr>
          <w:rFonts w:ascii="Times New Roman" w:hAnsi="Times New Roman" w:cs="Times New Roman"/>
          <w:sz w:val="24"/>
          <w:szCs w:val="24"/>
        </w:rPr>
        <w:t xml:space="preserve"> </w:t>
      </w:r>
      <w:r w:rsidR="00A1247C" w:rsidRPr="00157E24">
        <w:rPr>
          <w:rFonts w:ascii="Times New Roman" w:hAnsi="Times New Roman" w:cs="Times New Roman"/>
          <w:sz w:val="24"/>
          <w:szCs w:val="24"/>
        </w:rPr>
        <w:t>L., 2009</w:t>
      </w:r>
      <w:r w:rsidR="009D5654" w:rsidRPr="00157E24">
        <w:rPr>
          <w:rFonts w:ascii="Times New Roman" w:hAnsi="Times New Roman" w:cs="Times New Roman"/>
          <w:sz w:val="24"/>
          <w:szCs w:val="24"/>
        </w:rPr>
        <w:t>.</w:t>
      </w:r>
      <w:r w:rsidR="004B58B6" w:rsidRPr="00157E24">
        <w:rPr>
          <w:rFonts w:ascii="Times New Roman" w:hAnsi="Times New Roman" w:cs="Times New Roman"/>
          <w:sz w:val="24"/>
          <w:szCs w:val="24"/>
        </w:rPr>
        <w:t xml:space="preserve"> </w:t>
      </w:r>
      <w:proofErr w:type="gramStart"/>
      <w:r w:rsidR="004B58B6" w:rsidRPr="00157E24">
        <w:rPr>
          <w:rFonts w:ascii="Times New Roman" w:hAnsi="Times New Roman" w:cs="Times New Roman"/>
          <w:sz w:val="24"/>
          <w:szCs w:val="24"/>
        </w:rPr>
        <w:t>Handling qualitative data: A practical guide.</w:t>
      </w:r>
      <w:proofErr w:type="gramEnd"/>
      <w:r w:rsidR="004B58B6" w:rsidRPr="00157E24">
        <w:rPr>
          <w:rFonts w:ascii="Times New Roman" w:hAnsi="Times New Roman" w:cs="Times New Roman"/>
          <w:sz w:val="24"/>
          <w:szCs w:val="24"/>
        </w:rPr>
        <w:t xml:space="preserve"> Thousand Oaks, CA. Sage Publications.</w:t>
      </w:r>
    </w:p>
    <w:p w14:paraId="7E17CA54" w14:textId="3380A9F7" w:rsidR="00583055" w:rsidRPr="00157E24" w:rsidRDefault="00EC45DB" w:rsidP="00AA3B0A">
      <w:pPr>
        <w:autoSpaceDE w:val="0"/>
        <w:autoSpaceDN w:val="0"/>
        <w:adjustRightInd w:val="0"/>
        <w:spacing w:line="360" w:lineRule="auto"/>
        <w:jc w:val="both"/>
        <w:rPr>
          <w:rFonts w:ascii="Times New Roman" w:hAnsi="Times New Roman" w:cs="Times New Roman"/>
          <w:sz w:val="24"/>
          <w:szCs w:val="24"/>
        </w:rPr>
      </w:pPr>
      <w:proofErr w:type="gramStart"/>
      <w:r w:rsidRPr="00157E24">
        <w:rPr>
          <w:rFonts w:ascii="Times New Roman" w:hAnsi="Times New Roman" w:cs="Times New Roman"/>
          <w:sz w:val="24"/>
          <w:szCs w:val="24"/>
        </w:rPr>
        <w:t>Ritchie, J. and J. Lewis.</w:t>
      </w:r>
      <w:proofErr w:type="gramEnd"/>
      <w:r w:rsidRPr="00157E24">
        <w:rPr>
          <w:rFonts w:ascii="Times New Roman" w:hAnsi="Times New Roman" w:cs="Times New Roman"/>
          <w:sz w:val="24"/>
          <w:szCs w:val="24"/>
        </w:rPr>
        <w:t xml:space="preserve"> </w:t>
      </w:r>
      <w:proofErr w:type="gramStart"/>
      <w:r w:rsidRPr="00157E24">
        <w:rPr>
          <w:rFonts w:ascii="Times New Roman" w:hAnsi="Times New Roman" w:cs="Times New Roman"/>
          <w:sz w:val="24"/>
          <w:szCs w:val="24"/>
        </w:rPr>
        <w:t>(ed</w:t>
      </w:r>
      <w:r w:rsidR="00583055" w:rsidRPr="00157E24">
        <w:rPr>
          <w:rFonts w:ascii="Times New Roman" w:hAnsi="Times New Roman" w:cs="Times New Roman"/>
          <w:sz w:val="24"/>
          <w:szCs w:val="24"/>
        </w:rPr>
        <w:t>.)</w:t>
      </w:r>
      <w:r w:rsidRPr="00157E24">
        <w:rPr>
          <w:rFonts w:ascii="Times New Roman" w:hAnsi="Times New Roman" w:cs="Times New Roman"/>
          <w:sz w:val="24"/>
          <w:szCs w:val="24"/>
        </w:rPr>
        <w:t>, 2003</w:t>
      </w:r>
      <w:r w:rsidR="009D40D9" w:rsidRPr="00157E24">
        <w:rPr>
          <w:rFonts w:ascii="Times New Roman" w:hAnsi="Times New Roman" w:cs="Times New Roman"/>
          <w:sz w:val="24"/>
          <w:szCs w:val="24"/>
        </w:rPr>
        <w:t>.</w:t>
      </w:r>
      <w:proofErr w:type="gramEnd"/>
      <w:r w:rsidR="00583055" w:rsidRPr="00157E24">
        <w:rPr>
          <w:rFonts w:ascii="Times New Roman" w:hAnsi="Times New Roman" w:cs="Times New Roman"/>
          <w:sz w:val="24"/>
          <w:szCs w:val="24"/>
        </w:rPr>
        <w:t xml:space="preserve"> Qualitative Research Practice: A Guide for Social Science Students and Researchers. Sage Publications, London</w:t>
      </w:r>
    </w:p>
    <w:p w14:paraId="7FEC3709" w14:textId="2DD9EB3B" w:rsidR="004B58B6" w:rsidRPr="00157E24" w:rsidRDefault="00C618D8" w:rsidP="00AA3B0A">
      <w:pPr>
        <w:autoSpaceDE w:val="0"/>
        <w:autoSpaceDN w:val="0"/>
        <w:adjustRightInd w:val="0"/>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Reid, D.G., </w:t>
      </w:r>
      <w:r w:rsidR="0061690A" w:rsidRPr="00157E24">
        <w:rPr>
          <w:rFonts w:ascii="Times New Roman" w:hAnsi="Times New Roman" w:cs="Times New Roman"/>
          <w:sz w:val="24"/>
          <w:szCs w:val="24"/>
        </w:rPr>
        <w:t xml:space="preserve">H. </w:t>
      </w:r>
      <w:proofErr w:type="spellStart"/>
      <w:proofErr w:type="gramStart"/>
      <w:r w:rsidR="0061690A" w:rsidRPr="00157E24">
        <w:rPr>
          <w:rFonts w:ascii="Times New Roman" w:hAnsi="Times New Roman" w:cs="Times New Roman"/>
          <w:sz w:val="24"/>
          <w:szCs w:val="24"/>
        </w:rPr>
        <w:t>Mair</w:t>
      </w:r>
      <w:proofErr w:type="spellEnd"/>
      <w:r w:rsidR="0061690A" w:rsidRPr="00157E24">
        <w:rPr>
          <w:rFonts w:ascii="Times New Roman" w:hAnsi="Times New Roman" w:cs="Times New Roman"/>
          <w:sz w:val="24"/>
          <w:szCs w:val="24"/>
        </w:rPr>
        <w:t xml:space="preserve"> </w:t>
      </w:r>
      <w:r w:rsidRPr="00157E24">
        <w:rPr>
          <w:rFonts w:ascii="Times New Roman" w:hAnsi="Times New Roman" w:cs="Times New Roman"/>
          <w:sz w:val="24"/>
          <w:szCs w:val="24"/>
        </w:rPr>
        <w:t xml:space="preserve"> and</w:t>
      </w:r>
      <w:proofErr w:type="gramEnd"/>
      <w:r w:rsidRPr="00157E24">
        <w:rPr>
          <w:rFonts w:ascii="Times New Roman" w:hAnsi="Times New Roman" w:cs="Times New Roman"/>
          <w:sz w:val="24"/>
          <w:szCs w:val="24"/>
        </w:rPr>
        <w:t xml:space="preserve"> </w:t>
      </w:r>
      <w:r w:rsidR="0061690A" w:rsidRPr="00157E24">
        <w:rPr>
          <w:rFonts w:ascii="Times New Roman" w:hAnsi="Times New Roman" w:cs="Times New Roman"/>
          <w:sz w:val="24"/>
          <w:szCs w:val="24"/>
        </w:rPr>
        <w:t>W. George. 2004</w:t>
      </w:r>
      <w:r w:rsidR="009D5654" w:rsidRPr="00157E24">
        <w:rPr>
          <w:rFonts w:ascii="Times New Roman" w:hAnsi="Times New Roman" w:cs="Times New Roman"/>
          <w:sz w:val="24"/>
          <w:szCs w:val="24"/>
        </w:rPr>
        <w:t>.</w:t>
      </w:r>
      <w:r w:rsidRPr="00157E24">
        <w:rPr>
          <w:rFonts w:ascii="Times New Roman" w:hAnsi="Times New Roman" w:cs="Times New Roman"/>
          <w:sz w:val="24"/>
          <w:szCs w:val="24"/>
        </w:rPr>
        <w:t xml:space="preserve"> Community tourism planning. Annals of Tourism </w:t>
      </w:r>
      <w:proofErr w:type="gramStart"/>
      <w:r w:rsidR="00EC45DB" w:rsidRPr="00157E24">
        <w:rPr>
          <w:rFonts w:ascii="Times New Roman" w:hAnsi="Times New Roman" w:cs="Times New Roman"/>
          <w:sz w:val="24"/>
          <w:szCs w:val="24"/>
        </w:rPr>
        <w:t>Research.,</w:t>
      </w:r>
      <w:proofErr w:type="gramEnd"/>
      <w:r w:rsidRPr="00157E24">
        <w:rPr>
          <w:rFonts w:ascii="Times New Roman" w:hAnsi="Times New Roman" w:cs="Times New Roman"/>
          <w:sz w:val="24"/>
          <w:szCs w:val="24"/>
        </w:rPr>
        <w:t xml:space="preserve"> 31(3): 623–639.</w:t>
      </w:r>
    </w:p>
    <w:p w14:paraId="24086149" w14:textId="64A40B96" w:rsidR="00733EB4" w:rsidRPr="00157E24" w:rsidRDefault="00733EB4" w:rsidP="00AA3B0A">
      <w:pPr>
        <w:autoSpaceDE w:val="0"/>
        <w:autoSpaceDN w:val="0"/>
        <w:adjustRightInd w:val="0"/>
        <w:spacing w:line="360" w:lineRule="auto"/>
        <w:jc w:val="both"/>
        <w:rPr>
          <w:rFonts w:ascii="Times New Roman" w:hAnsi="Times New Roman" w:cs="Times New Roman"/>
          <w:iCs/>
          <w:sz w:val="24"/>
          <w:szCs w:val="24"/>
        </w:rPr>
      </w:pPr>
      <w:proofErr w:type="gramStart"/>
      <w:r w:rsidRPr="00157E24">
        <w:rPr>
          <w:rFonts w:ascii="Times New Roman" w:hAnsi="Times New Roman" w:cs="Times New Roman"/>
          <w:iCs/>
          <w:sz w:val="24"/>
          <w:szCs w:val="24"/>
        </w:rPr>
        <w:t>Ruhanen-Hunter, L.M., 2006.</w:t>
      </w:r>
      <w:proofErr w:type="gramEnd"/>
      <w:r w:rsidRPr="00157E24">
        <w:rPr>
          <w:rFonts w:ascii="Times New Roman" w:hAnsi="Times New Roman" w:cs="Times New Roman"/>
          <w:iCs/>
          <w:sz w:val="24"/>
          <w:szCs w:val="24"/>
        </w:rPr>
        <w:t xml:space="preserve"> Sustainable tourism planning: An analysis of Queensland local tourism destinations.</w:t>
      </w:r>
      <w:r w:rsidRPr="00157E24">
        <w:t xml:space="preserve"> </w:t>
      </w:r>
      <w:proofErr w:type="gramStart"/>
      <w:r w:rsidR="006B4ACA" w:rsidRPr="00157E24">
        <w:rPr>
          <w:rFonts w:ascii="Times New Roman" w:hAnsi="Times New Roman" w:cs="Times New Roman"/>
          <w:sz w:val="24"/>
          <w:szCs w:val="24"/>
        </w:rPr>
        <w:t xml:space="preserve">Ph.D. </w:t>
      </w:r>
      <w:r w:rsidR="006B4ACA" w:rsidRPr="00157E24">
        <w:rPr>
          <w:rFonts w:ascii="Times New Roman" w:hAnsi="Times New Roman" w:cs="Times New Roman"/>
          <w:iCs/>
          <w:sz w:val="24"/>
          <w:szCs w:val="24"/>
        </w:rPr>
        <w:t>T</w:t>
      </w:r>
      <w:r w:rsidR="0071188D" w:rsidRPr="00157E24">
        <w:rPr>
          <w:rFonts w:ascii="Times New Roman" w:hAnsi="Times New Roman" w:cs="Times New Roman"/>
          <w:iCs/>
          <w:sz w:val="24"/>
          <w:szCs w:val="24"/>
        </w:rPr>
        <w:t>hesis</w:t>
      </w:r>
      <w:r w:rsidRPr="00157E24">
        <w:rPr>
          <w:rFonts w:ascii="Times New Roman" w:hAnsi="Times New Roman" w:cs="Times New Roman"/>
          <w:iCs/>
          <w:sz w:val="24"/>
          <w:szCs w:val="24"/>
        </w:rPr>
        <w:t>,</w:t>
      </w:r>
      <w:r w:rsidR="00BE591E" w:rsidRPr="00157E24">
        <w:rPr>
          <w:rFonts w:ascii="Times New Roman" w:hAnsi="Times New Roman" w:cs="Times New Roman"/>
          <w:iCs/>
          <w:sz w:val="24"/>
          <w:szCs w:val="24"/>
        </w:rPr>
        <w:t xml:space="preserve"> </w:t>
      </w:r>
      <w:r w:rsidRPr="00157E24">
        <w:rPr>
          <w:rFonts w:ascii="Times New Roman" w:hAnsi="Times New Roman" w:cs="Times New Roman"/>
          <w:iCs/>
          <w:sz w:val="24"/>
          <w:szCs w:val="24"/>
        </w:rPr>
        <w:t>University of Queensland</w:t>
      </w:r>
      <w:r w:rsidR="006155C2" w:rsidRPr="00157E24">
        <w:rPr>
          <w:rFonts w:ascii="Times New Roman" w:hAnsi="Times New Roman" w:cs="Times New Roman"/>
          <w:iCs/>
          <w:sz w:val="24"/>
          <w:szCs w:val="24"/>
        </w:rPr>
        <w:t>.</w:t>
      </w:r>
      <w:proofErr w:type="gramEnd"/>
    </w:p>
    <w:p w14:paraId="708901A9" w14:textId="5C4E39D5" w:rsidR="000D29CC" w:rsidRPr="00157E24" w:rsidRDefault="000D29CC" w:rsidP="00AA3B0A">
      <w:pPr>
        <w:autoSpaceDE w:val="0"/>
        <w:autoSpaceDN w:val="0"/>
        <w:adjustRightInd w:val="0"/>
        <w:spacing w:line="360" w:lineRule="auto"/>
        <w:jc w:val="both"/>
        <w:rPr>
          <w:rFonts w:ascii="Times New Roman" w:hAnsi="Times New Roman" w:cs="Times New Roman"/>
          <w:sz w:val="24"/>
          <w:szCs w:val="24"/>
        </w:rPr>
      </w:pPr>
      <w:proofErr w:type="gramStart"/>
      <w:r w:rsidRPr="00157E24">
        <w:rPr>
          <w:rFonts w:ascii="Times New Roman" w:hAnsi="Times New Roman" w:cs="Times New Roman"/>
          <w:sz w:val="24"/>
          <w:szCs w:val="24"/>
        </w:rPr>
        <w:lastRenderedPageBreak/>
        <w:t xml:space="preserve">Ryan, G.W., and </w:t>
      </w:r>
      <w:r w:rsidR="00383F95" w:rsidRPr="00157E24">
        <w:rPr>
          <w:rFonts w:ascii="Times New Roman" w:hAnsi="Times New Roman" w:cs="Times New Roman"/>
          <w:sz w:val="24"/>
          <w:szCs w:val="24"/>
        </w:rPr>
        <w:t>H.R. Bernard.</w:t>
      </w:r>
      <w:proofErr w:type="gramEnd"/>
      <w:r w:rsidR="00383F95" w:rsidRPr="00157E24">
        <w:rPr>
          <w:rFonts w:ascii="Times New Roman" w:hAnsi="Times New Roman" w:cs="Times New Roman"/>
          <w:sz w:val="24"/>
          <w:szCs w:val="24"/>
        </w:rPr>
        <w:t xml:space="preserve"> 2003</w:t>
      </w:r>
      <w:r w:rsidR="009D5654" w:rsidRPr="00157E24">
        <w:rPr>
          <w:rFonts w:ascii="Times New Roman" w:hAnsi="Times New Roman" w:cs="Times New Roman"/>
          <w:sz w:val="24"/>
          <w:szCs w:val="24"/>
        </w:rPr>
        <w:t>.</w:t>
      </w:r>
      <w:r w:rsidRPr="00157E24">
        <w:rPr>
          <w:rFonts w:ascii="Times New Roman" w:hAnsi="Times New Roman" w:cs="Times New Roman"/>
          <w:sz w:val="24"/>
          <w:szCs w:val="24"/>
        </w:rPr>
        <w:t xml:space="preserve"> Techniques to identify themes. Field </w:t>
      </w:r>
      <w:proofErr w:type="gramStart"/>
      <w:r w:rsidRPr="00157E24">
        <w:rPr>
          <w:rFonts w:ascii="Times New Roman" w:hAnsi="Times New Roman" w:cs="Times New Roman"/>
          <w:sz w:val="24"/>
          <w:szCs w:val="24"/>
        </w:rPr>
        <w:t>methods</w:t>
      </w:r>
      <w:r w:rsidR="00383F95" w:rsidRPr="00157E24">
        <w:rPr>
          <w:rFonts w:ascii="Times New Roman" w:hAnsi="Times New Roman" w:cs="Times New Roman"/>
          <w:sz w:val="24"/>
          <w:szCs w:val="24"/>
        </w:rPr>
        <w:t>.</w:t>
      </w:r>
      <w:r w:rsidRPr="00157E24">
        <w:rPr>
          <w:rFonts w:ascii="Times New Roman" w:hAnsi="Times New Roman" w:cs="Times New Roman"/>
          <w:sz w:val="24"/>
          <w:szCs w:val="24"/>
        </w:rPr>
        <w:t>,</w:t>
      </w:r>
      <w:proofErr w:type="gramEnd"/>
      <w:r w:rsidRPr="00157E24">
        <w:rPr>
          <w:rFonts w:ascii="Times New Roman" w:hAnsi="Times New Roman" w:cs="Times New Roman"/>
          <w:sz w:val="24"/>
          <w:szCs w:val="24"/>
        </w:rPr>
        <w:t xml:space="preserve"> 15(1), 85-109.</w:t>
      </w:r>
    </w:p>
    <w:p w14:paraId="10FC6C56" w14:textId="22E51E9A" w:rsidR="00C833F9" w:rsidRDefault="00383F95" w:rsidP="00AA3B0A">
      <w:pPr>
        <w:autoSpaceDE w:val="0"/>
        <w:autoSpaceDN w:val="0"/>
        <w:adjustRightInd w:val="0"/>
        <w:spacing w:line="360" w:lineRule="auto"/>
        <w:jc w:val="both"/>
        <w:rPr>
          <w:rFonts w:ascii="Times New Roman" w:eastAsia="Times New Roman" w:hAnsi="Times New Roman" w:cs="Times New Roman"/>
          <w:iCs/>
          <w:sz w:val="24"/>
          <w:szCs w:val="24"/>
        </w:rPr>
      </w:pPr>
      <w:proofErr w:type="spellStart"/>
      <w:r w:rsidRPr="00157E24">
        <w:rPr>
          <w:rFonts w:ascii="Times New Roman" w:eastAsia="Times New Roman" w:hAnsi="Times New Roman" w:cs="Times New Roman"/>
          <w:iCs/>
          <w:sz w:val="24"/>
          <w:szCs w:val="24"/>
        </w:rPr>
        <w:t>Saha</w:t>
      </w:r>
      <w:proofErr w:type="spellEnd"/>
      <w:r w:rsidRPr="00157E24">
        <w:rPr>
          <w:rFonts w:ascii="Times New Roman" w:eastAsia="Times New Roman" w:hAnsi="Times New Roman" w:cs="Times New Roman"/>
          <w:iCs/>
          <w:sz w:val="24"/>
          <w:szCs w:val="24"/>
        </w:rPr>
        <w:t>, J., 2014.</w:t>
      </w:r>
      <w:r w:rsidR="00C833F9" w:rsidRPr="00157E24">
        <w:rPr>
          <w:rFonts w:ascii="Times New Roman" w:eastAsia="Times New Roman" w:hAnsi="Times New Roman" w:cs="Times New Roman"/>
          <w:iCs/>
          <w:sz w:val="24"/>
          <w:szCs w:val="24"/>
        </w:rPr>
        <w:t xml:space="preserve"> Sustainable development in ecotourism: Perspective of Bangladesh, Unpublished Master thesis, </w:t>
      </w:r>
      <w:proofErr w:type="spellStart"/>
      <w:r w:rsidR="00C833F9" w:rsidRPr="00157E24">
        <w:rPr>
          <w:rFonts w:ascii="Times New Roman" w:eastAsia="Times New Roman" w:hAnsi="Times New Roman" w:cs="Times New Roman"/>
          <w:iCs/>
          <w:sz w:val="24"/>
          <w:szCs w:val="24"/>
        </w:rPr>
        <w:t>Centria</w:t>
      </w:r>
      <w:proofErr w:type="spellEnd"/>
      <w:r w:rsidR="00C833F9" w:rsidRPr="00157E24">
        <w:rPr>
          <w:rFonts w:ascii="Times New Roman" w:eastAsia="Times New Roman" w:hAnsi="Times New Roman" w:cs="Times New Roman"/>
          <w:iCs/>
          <w:sz w:val="24"/>
          <w:szCs w:val="24"/>
        </w:rPr>
        <w:t xml:space="preserve"> University of Applied Sciences. </w:t>
      </w:r>
    </w:p>
    <w:p w14:paraId="49138283" w14:textId="1800A1D9" w:rsidR="0074327F" w:rsidRPr="00157E24" w:rsidRDefault="0074327F" w:rsidP="00AA3B0A">
      <w:pPr>
        <w:autoSpaceDE w:val="0"/>
        <w:autoSpaceDN w:val="0"/>
        <w:adjustRightInd w:val="0"/>
        <w:spacing w:line="360" w:lineRule="auto"/>
        <w:jc w:val="both"/>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 xml:space="preserve">Sarkissian, W. 2005 </w:t>
      </w:r>
      <w:r w:rsidRPr="0074327F">
        <w:rPr>
          <w:rFonts w:ascii="Times New Roman" w:eastAsia="Times New Roman" w:hAnsi="Times New Roman" w:cs="Times New Roman"/>
          <w:iCs/>
          <w:sz w:val="24"/>
          <w:szCs w:val="24"/>
        </w:rPr>
        <w:t xml:space="preserve">Stories in a Park: Giving Voice to the </w:t>
      </w:r>
      <w:r>
        <w:rPr>
          <w:rFonts w:ascii="Times New Roman" w:eastAsia="Times New Roman" w:hAnsi="Times New Roman" w:cs="Times New Roman"/>
          <w:iCs/>
          <w:sz w:val="24"/>
          <w:szCs w:val="24"/>
        </w:rPr>
        <w:t>Voiceless in Eagleby, Australia</w:t>
      </w:r>
      <w:r w:rsidRPr="0074327F">
        <w:rPr>
          <w:rFonts w:ascii="Times New Roman" w:eastAsia="Times New Roman" w:hAnsi="Times New Roman" w:cs="Times New Roman"/>
          <w:iCs/>
          <w:sz w:val="24"/>
          <w:szCs w:val="24"/>
        </w:rPr>
        <w:t xml:space="preserve">, </w:t>
      </w:r>
      <w:r w:rsidRPr="0074327F">
        <w:rPr>
          <w:rFonts w:ascii="Times New Roman" w:eastAsia="Times New Roman" w:hAnsi="Times New Roman" w:cs="Times New Roman"/>
          <w:i/>
          <w:iCs/>
          <w:sz w:val="24"/>
          <w:szCs w:val="24"/>
        </w:rPr>
        <w:t>Planning Theory and Practice 6(1): 103–17.</w:t>
      </w:r>
    </w:p>
    <w:p w14:paraId="6896D091" w14:textId="7874D16F" w:rsidR="004F7C82" w:rsidRPr="00157E24" w:rsidRDefault="004F7C82" w:rsidP="00AA3B0A">
      <w:pPr>
        <w:autoSpaceDE w:val="0"/>
        <w:autoSpaceDN w:val="0"/>
        <w:adjustRightInd w:val="0"/>
        <w:spacing w:line="360" w:lineRule="auto"/>
        <w:jc w:val="both"/>
        <w:rPr>
          <w:rFonts w:ascii="Times New Roman" w:eastAsia="Times New Roman" w:hAnsi="Times New Roman" w:cs="Times New Roman"/>
          <w:iCs/>
          <w:sz w:val="24"/>
          <w:szCs w:val="24"/>
        </w:rPr>
      </w:pPr>
      <w:proofErr w:type="gramStart"/>
      <w:r w:rsidRPr="00157E24">
        <w:rPr>
          <w:rFonts w:ascii="Times New Roman" w:eastAsia="Times New Roman" w:hAnsi="Times New Roman" w:cs="Times New Roman"/>
          <w:iCs/>
          <w:sz w:val="24"/>
          <w:szCs w:val="24"/>
        </w:rPr>
        <w:t>Saunders, M</w:t>
      </w:r>
      <w:r w:rsidR="0044544E" w:rsidRPr="00157E24">
        <w:rPr>
          <w:rFonts w:ascii="Times New Roman" w:eastAsia="Times New Roman" w:hAnsi="Times New Roman" w:cs="Times New Roman"/>
          <w:iCs/>
          <w:sz w:val="24"/>
          <w:szCs w:val="24"/>
        </w:rPr>
        <w:t>.</w:t>
      </w:r>
      <w:r w:rsidRPr="00157E24">
        <w:rPr>
          <w:rFonts w:ascii="Times New Roman" w:eastAsia="Times New Roman" w:hAnsi="Times New Roman" w:cs="Times New Roman"/>
          <w:iCs/>
          <w:sz w:val="24"/>
          <w:szCs w:val="24"/>
        </w:rPr>
        <w:t xml:space="preserve">, </w:t>
      </w:r>
      <w:r w:rsidR="00383F95" w:rsidRPr="00157E24">
        <w:rPr>
          <w:rFonts w:ascii="Times New Roman" w:eastAsia="Times New Roman" w:hAnsi="Times New Roman" w:cs="Times New Roman"/>
          <w:iCs/>
          <w:sz w:val="24"/>
          <w:szCs w:val="24"/>
        </w:rPr>
        <w:t>P, Lewis</w:t>
      </w:r>
      <w:r w:rsidRPr="00157E24">
        <w:rPr>
          <w:rFonts w:ascii="Times New Roman" w:eastAsia="Times New Roman" w:hAnsi="Times New Roman" w:cs="Times New Roman"/>
          <w:iCs/>
          <w:sz w:val="24"/>
          <w:szCs w:val="24"/>
        </w:rPr>
        <w:t xml:space="preserve"> and </w:t>
      </w:r>
      <w:r w:rsidR="00383F95" w:rsidRPr="00157E24">
        <w:rPr>
          <w:rFonts w:ascii="Times New Roman" w:eastAsia="Times New Roman" w:hAnsi="Times New Roman" w:cs="Times New Roman"/>
          <w:iCs/>
          <w:sz w:val="24"/>
          <w:szCs w:val="24"/>
        </w:rPr>
        <w:t xml:space="preserve">A. </w:t>
      </w:r>
      <w:proofErr w:type="spellStart"/>
      <w:r w:rsidR="00383F95" w:rsidRPr="00157E24">
        <w:rPr>
          <w:rFonts w:ascii="Times New Roman" w:eastAsia="Times New Roman" w:hAnsi="Times New Roman" w:cs="Times New Roman"/>
          <w:iCs/>
          <w:sz w:val="24"/>
          <w:szCs w:val="24"/>
        </w:rPr>
        <w:t>Thornhill</w:t>
      </w:r>
      <w:proofErr w:type="spellEnd"/>
      <w:r w:rsidR="00383F95" w:rsidRPr="00157E24">
        <w:rPr>
          <w:rFonts w:ascii="Times New Roman" w:eastAsia="Times New Roman" w:hAnsi="Times New Roman" w:cs="Times New Roman"/>
          <w:iCs/>
          <w:sz w:val="24"/>
          <w:szCs w:val="24"/>
        </w:rPr>
        <w:t>, 2012</w:t>
      </w:r>
      <w:r w:rsidR="009D5654" w:rsidRPr="00157E24">
        <w:rPr>
          <w:rFonts w:ascii="Times New Roman" w:eastAsia="Times New Roman" w:hAnsi="Times New Roman" w:cs="Times New Roman"/>
          <w:iCs/>
          <w:sz w:val="24"/>
          <w:szCs w:val="24"/>
        </w:rPr>
        <w:t>.</w:t>
      </w:r>
      <w:proofErr w:type="gramEnd"/>
      <w:r w:rsidRPr="00157E24">
        <w:rPr>
          <w:rFonts w:ascii="Times New Roman" w:eastAsia="Times New Roman" w:hAnsi="Times New Roman" w:cs="Times New Roman"/>
          <w:iCs/>
          <w:sz w:val="24"/>
          <w:szCs w:val="24"/>
        </w:rPr>
        <w:t xml:space="preserve"> Research Methods for Business Studies, </w:t>
      </w:r>
      <w:proofErr w:type="spellStart"/>
      <w:r w:rsidRPr="00157E24">
        <w:rPr>
          <w:rFonts w:ascii="Times New Roman" w:eastAsia="Times New Roman" w:hAnsi="Times New Roman" w:cs="Times New Roman"/>
          <w:iCs/>
          <w:sz w:val="24"/>
          <w:szCs w:val="24"/>
        </w:rPr>
        <w:t>Edingburg</w:t>
      </w:r>
      <w:proofErr w:type="spellEnd"/>
      <w:r w:rsidRPr="00157E24">
        <w:rPr>
          <w:rFonts w:ascii="Times New Roman" w:eastAsia="Times New Roman" w:hAnsi="Times New Roman" w:cs="Times New Roman"/>
          <w:iCs/>
          <w:sz w:val="24"/>
          <w:szCs w:val="24"/>
        </w:rPr>
        <w:t xml:space="preserve">, </w:t>
      </w:r>
      <w:proofErr w:type="gramStart"/>
      <w:r w:rsidRPr="00157E24">
        <w:rPr>
          <w:rFonts w:ascii="Times New Roman" w:eastAsia="Times New Roman" w:hAnsi="Times New Roman" w:cs="Times New Roman"/>
          <w:iCs/>
          <w:sz w:val="24"/>
          <w:szCs w:val="24"/>
        </w:rPr>
        <w:t>Pearson</w:t>
      </w:r>
      <w:proofErr w:type="gramEnd"/>
      <w:r w:rsidRPr="00157E24">
        <w:rPr>
          <w:rFonts w:ascii="Times New Roman" w:eastAsia="Times New Roman" w:hAnsi="Times New Roman" w:cs="Times New Roman"/>
          <w:iCs/>
          <w:sz w:val="24"/>
          <w:szCs w:val="24"/>
        </w:rPr>
        <w:t xml:space="preserve"> Education limited.</w:t>
      </w:r>
    </w:p>
    <w:p w14:paraId="7CCC30BA" w14:textId="48F66874" w:rsidR="003B3767" w:rsidRPr="00157E24" w:rsidRDefault="003B3767" w:rsidP="00AA3B0A">
      <w:pPr>
        <w:autoSpaceDE w:val="0"/>
        <w:autoSpaceDN w:val="0"/>
        <w:adjustRightInd w:val="0"/>
        <w:spacing w:line="360" w:lineRule="auto"/>
        <w:jc w:val="both"/>
        <w:rPr>
          <w:rFonts w:ascii="Times New Roman" w:hAnsi="Times New Roman" w:cs="Times New Roman"/>
          <w:i/>
          <w:iCs/>
          <w:sz w:val="24"/>
          <w:szCs w:val="24"/>
        </w:rPr>
      </w:pPr>
      <w:r w:rsidRPr="00AF74D6">
        <w:rPr>
          <w:rFonts w:ascii="Times New Roman" w:hAnsi="Times New Roman" w:cs="Times New Roman"/>
          <w:iCs/>
          <w:sz w:val="24"/>
          <w:szCs w:val="24"/>
          <w:lang w:val="de-DE"/>
        </w:rPr>
        <w:t>Saulter, T.E and B</w:t>
      </w:r>
      <w:r w:rsidR="00383F95" w:rsidRPr="00AF74D6">
        <w:rPr>
          <w:rFonts w:ascii="Times New Roman" w:hAnsi="Times New Roman" w:cs="Times New Roman"/>
          <w:iCs/>
          <w:sz w:val="24"/>
          <w:szCs w:val="24"/>
          <w:lang w:val="de-DE"/>
        </w:rPr>
        <w:t>.</w:t>
      </w:r>
      <w:r w:rsidRPr="00AF74D6">
        <w:rPr>
          <w:rFonts w:ascii="Times New Roman" w:hAnsi="Times New Roman" w:cs="Times New Roman"/>
          <w:iCs/>
          <w:sz w:val="24"/>
          <w:szCs w:val="24"/>
          <w:lang w:val="de-DE"/>
        </w:rPr>
        <w:t xml:space="preserve"> Leisen.</w:t>
      </w:r>
      <w:r w:rsidR="00383F95" w:rsidRPr="00AF74D6">
        <w:rPr>
          <w:rFonts w:ascii="Times New Roman" w:hAnsi="Times New Roman" w:cs="Times New Roman"/>
          <w:iCs/>
          <w:sz w:val="24"/>
          <w:szCs w:val="24"/>
          <w:lang w:val="de-DE"/>
        </w:rPr>
        <w:t xml:space="preserve">, </w:t>
      </w:r>
      <w:r w:rsidRPr="00AF74D6">
        <w:rPr>
          <w:rFonts w:ascii="Times New Roman" w:hAnsi="Times New Roman" w:cs="Times New Roman"/>
          <w:iCs/>
          <w:sz w:val="24"/>
          <w:szCs w:val="24"/>
          <w:lang w:val="de-DE"/>
        </w:rPr>
        <w:t>1999</w:t>
      </w:r>
      <w:r w:rsidR="00383F95" w:rsidRPr="00AF74D6">
        <w:rPr>
          <w:rFonts w:ascii="Times New Roman" w:hAnsi="Times New Roman" w:cs="Times New Roman"/>
          <w:iCs/>
          <w:sz w:val="24"/>
          <w:szCs w:val="24"/>
          <w:lang w:val="de-DE"/>
        </w:rPr>
        <w:t xml:space="preserve">. </w:t>
      </w:r>
      <w:r w:rsidRPr="00AF74D6">
        <w:rPr>
          <w:rFonts w:ascii="Times New Roman" w:hAnsi="Times New Roman" w:cs="Times New Roman"/>
          <w:iCs/>
          <w:sz w:val="24"/>
          <w:szCs w:val="24"/>
          <w:lang w:val="de-DE"/>
        </w:rPr>
        <w:t xml:space="preserve"> </w:t>
      </w:r>
      <w:r w:rsidRPr="00157E24">
        <w:rPr>
          <w:rFonts w:ascii="Times New Roman" w:hAnsi="Times New Roman" w:cs="Times New Roman"/>
          <w:iCs/>
          <w:sz w:val="24"/>
          <w:szCs w:val="24"/>
        </w:rPr>
        <w:t xml:space="preserve">Managing stakeholder: A Tourism planning model, </w:t>
      </w:r>
      <w:r w:rsidRPr="00157E24">
        <w:rPr>
          <w:rFonts w:ascii="Times New Roman" w:hAnsi="Times New Roman" w:cs="Times New Roman"/>
          <w:i/>
          <w:iCs/>
          <w:sz w:val="24"/>
          <w:szCs w:val="24"/>
        </w:rPr>
        <w:t>Annals of tourism research, 26</w:t>
      </w:r>
      <w:proofErr w:type="gramStart"/>
      <w:r w:rsidRPr="00157E24">
        <w:rPr>
          <w:rFonts w:ascii="Times New Roman" w:hAnsi="Times New Roman" w:cs="Times New Roman"/>
          <w:i/>
          <w:iCs/>
          <w:sz w:val="24"/>
          <w:szCs w:val="24"/>
        </w:rPr>
        <w:t>,(</w:t>
      </w:r>
      <w:proofErr w:type="gramEnd"/>
      <w:r w:rsidRPr="00157E24">
        <w:rPr>
          <w:rFonts w:ascii="Times New Roman" w:hAnsi="Times New Roman" w:cs="Times New Roman"/>
          <w:i/>
          <w:iCs/>
          <w:sz w:val="24"/>
          <w:szCs w:val="24"/>
        </w:rPr>
        <w:t>2), 312 – 328.</w:t>
      </w:r>
    </w:p>
    <w:p w14:paraId="4076388C" w14:textId="2E79C1F6" w:rsidR="000929D9" w:rsidRPr="00157E24" w:rsidRDefault="00383F95" w:rsidP="00AA3B0A">
      <w:pPr>
        <w:autoSpaceDE w:val="0"/>
        <w:autoSpaceDN w:val="0"/>
        <w:adjustRightInd w:val="0"/>
        <w:spacing w:line="360" w:lineRule="auto"/>
        <w:jc w:val="both"/>
        <w:rPr>
          <w:rFonts w:ascii="Times New Roman" w:hAnsi="Times New Roman" w:cs="Times New Roman"/>
          <w:iCs/>
          <w:sz w:val="24"/>
          <w:szCs w:val="24"/>
        </w:rPr>
      </w:pPr>
      <w:proofErr w:type="gramStart"/>
      <w:r w:rsidRPr="00157E24">
        <w:rPr>
          <w:rFonts w:ascii="Times New Roman" w:hAnsi="Times New Roman" w:cs="Times New Roman"/>
          <w:iCs/>
          <w:sz w:val="24"/>
          <w:szCs w:val="24"/>
        </w:rPr>
        <w:t xml:space="preserve">Sharma, S., </w:t>
      </w:r>
      <w:r w:rsidR="000929D9" w:rsidRPr="00157E24">
        <w:rPr>
          <w:rFonts w:ascii="Times New Roman" w:hAnsi="Times New Roman" w:cs="Times New Roman"/>
          <w:iCs/>
          <w:sz w:val="24"/>
          <w:szCs w:val="24"/>
        </w:rPr>
        <w:t>2010.</w:t>
      </w:r>
      <w:proofErr w:type="gramEnd"/>
      <w:r w:rsidR="000929D9" w:rsidRPr="00157E24">
        <w:rPr>
          <w:rFonts w:ascii="Times New Roman" w:hAnsi="Times New Roman" w:cs="Times New Roman"/>
          <w:iCs/>
          <w:sz w:val="24"/>
          <w:szCs w:val="24"/>
        </w:rPr>
        <w:t xml:space="preserve"> Qualitative methods in statistics education research: Methodological problems and possible solutions. </w:t>
      </w:r>
      <w:proofErr w:type="gramStart"/>
      <w:r w:rsidR="000929D9" w:rsidRPr="00157E24">
        <w:rPr>
          <w:rFonts w:ascii="Times New Roman" w:hAnsi="Times New Roman" w:cs="Times New Roman"/>
          <w:iCs/>
          <w:sz w:val="24"/>
          <w:szCs w:val="24"/>
        </w:rPr>
        <w:t>International Association of Statistical Education.</w:t>
      </w:r>
      <w:proofErr w:type="gramEnd"/>
      <w:r w:rsidR="000929D9" w:rsidRPr="00157E24">
        <w:rPr>
          <w:rFonts w:ascii="Times New Roman" w:hAnsi="Times New Roman" w:cs="Times New Roman"/>
          <w:iCs/>
          <w:sz w:val="24"/>
          <w:szCs w:val="24"/>
        </w:rPr>
        <w:t xml:space="preserve"> pp. 1-6. Iase-web.org/documents/papers/icots8/ICOTS8-8F3-SHARMA.pdf Retrieved: 24 March, 2018.</w:t>
      </w:r>
    </w:p>
    <w:p w14:paraId="126418C5" w14:textId="42C94D25" w:rsidR="003B3767" w:rsidRPr="00157E24" w:rsidRDefault="00764982" w:rsidP="00AA3B0A">
      <w:pPr>
        <w:autoSpaceDE w:val="0"/>
        <w:autoSpaceDN w:val="0"/>
        <w:adjustRightInd w:val="0"/>
        <w:spacing w:line="360" w:lineRule="auto"/>
        <w:jc w:val="both"/>
        <w:rPr>
          <w:rFonts w:ascii="Times New Roman" w:hAnsi="Times New Roman" w:cs="Times New Roman"/>
          <w:sz w:val="24"/>
          <w:szCs w:val="24"/>
        </w:rPr>
      </w:pPr>
      <w:proofErr w:type="spellStart"/>
      <w:proofErr w:type="gramStart"/>
      <w:r w:rsidRPr="00157E24">
        <w:rPr>
          <w:rFonts w:ascii="Times New Roman" w:hAnsi="Times New Roman" w:cs="Times New Roman"/>
          <w:sz w:val="24"/>
          <w:szCs w:val="24"/>
        </w:rPr>
        <w:t>Sharpley</w:t>
      </w:r>
      <w:proofErr w:type="spellEnd"/>
      <w:r w:rsidRPr="00157E24">
        <w:rPr>
          <w:rFonts w:ascii="Times New Roman" w:hAnsi="Times New Roman" w:cs="Times New Roman"/>
          <w:sz w:val="24"/>
          <w:szCs w:val="24"/>
        </w:rPr>
        <w:t xml:space="preserve">, R. and D. J. </w:t>
      </w:r>
      <w:proofErr w:type="spellStart"/>
      <w:r w:rsidRPr="00157E24">
        <w:rPr>
          <w:rFonts w:ascii="Times New Roman" w:hAnsi="Times New Roman" w:cs="Times New Roman"/>
          <w:sz w:val="24"/>
          <w:szCs w:val="24"/>
        </w:rPr>
        <w:t>Telfer</w:t>
      </w:r>
      <w:proofErr w:type="spellEnd"/>
      <w:r w:rsidR="00641BBD" w:rsidRPr="00157E24">
        <w:rPr>
          <w:rFonts w:ascii="Times New Roman" w:hAnsi="Times New Roman" w:cs="Times New Roman"/>
          <w:sz w:val="24"/>
          <w:szCs w:val="24"/>
        </w:rPr>
        <w:t xml:space="preserve">, </w:t>
      </w:r>
      <w:r w:rsidR="003B3767" w:rsidRPr="00157E24">
        <w:rPr>
          <w:rFonts w:ascii="Times New Roman" w:hAnsi="Times New Roman" w:cs="Times New Roman"/>
          <w:sz w:val="24"/>
          <w:szCs w:val="24"/>
        </w:rPr>
        <w:t>2002</w:t>
      </w:r>
      <w:r w:rsidR="004A79B5" w:rsidRPr="00157E24">
        <w:rPr>
          <w:rFonts w:ascii="Times New Roman" w:hAnsi="Times New Roman" w:cs="Times New Roman"/>
          <w:sz w:val="24"/>
          <w:szCs w:val="24"/>
        </w:rPr>
        <w:t>.</w:t>
      </w:r>
      <w:proofErr w:type="gramEnd"/>
      <w:r w:rsidR="003B3767" w:rsidRPr="00157E24">
        <w:rPr>
          <w:rFonts w:ascii="Times New Roman" w:hAnsi="Times New Roman" w:cs="Times New Roman"/>
          <w:sz w:val="24"/>
          <w:szCs w:val="24"/>
        </w:rPr>
        <w:t xml:space="preserve"> </w:t>
      </w:r>
      <w:r w:rsidR="003B3767" w:rsidRPr="00157E24">
        <w:rPr>
          <w:rFonts w:ascii="Times New Roman" w:hAnsi="Times New Roman" w:cs="Times New Roman"/>
          <w:iCs/>
          <w:sz w:val="24"/>
          <w:szCs w:val="24"/>
        </w:rPr>
        <w:t>Aspects of Tourism, Tourism and Development: Concepts and Issues</w:t>
      </w:r>
      <w:r w:rsidR="003B3767" w:rsidRPr="00157E24">
        <w:rPr>
          <w:rFonts w:ascii="Times New Roman" w:hAnsi="Times New Roman" w:cs="Times New Roman"/>
          <w:sz w:val="24"/>
          <w:szCs w:val="24"/>
        </w:rPr>
        <w:t xml:space="preserve">. </w:t>
      </w:r>
      <w:r w:rsidR="000D36A4" w:rsidRPr="00157E24">
        <w:rPr>
          <w:rFonts w:ascii="Times New Roman" w:hAnsi="Times New Roman" w:cs="Times New Roman"/>
          <w:sz w:val="24"/>
          <w:szCs w:val="24"/>
        </w:rPr>
        <w:t xml:space="preserve">Ontario, </w:t>
      </w:r>
      <w:r w:rsidR="003B3767" w:rsidRPr="00157E24">
        <w:rPr>
          <w:rFonts w:ascii="Times New Roman" w:hAnsi="Times New Roman" w:cs="Times New Roman"/>
          <w:sz w:val="24"/>
          <w:szCs w:val="24"/>
        </w:rPr>
        <w:t xml:space="preserve">Channel View Publication. </w:t>
      </w:r>
    </w:p>
    <w:p w14:paraId="2517031A" w14:textId="02A3ADCD" w:rsidR="00521127" w:rsidRPr="00157E24" w:rsidRDefault="00D52681" w:rsidP="00AA3B0A">
      <w:pPr>
        <w:autoSpaceDE w:val="0"/>
        <w:autoSpaceDN w:val="0"/>
        <w:adjustRightInd w:val="0"/>
        <w:spacing w:line="360" w:lineRule="auto"/>
        <w:jc w:val="both"/>
        <w:rPr>
          <w:rFonts w:ascii="Times New Roman" w:hAnsi="Times New Roman" w:cs="Times New Roman"/>
          <w:sz w:val="24"/>
          <w:szCs w:val="24"/>
        </w:rPr>
      </w:pPr>
      <w:proofErr w:type="spellStart"/>
      <w:r w:rsidRPr="00157E24">
        <w:rPr>
          <w:rFonts w:ascii="Times New Roman" w:hAnsi="Times New Roman" w:cs="Times New Roman"/>
          <w:sz w:val="24"/>
          <w:szCs w:val="24"/>
        </w:rPr>
        <w:t>Siame</w:t>
      </w:r>
      <w:proofErr w:type="spellEnd"/>
      <w:r w:rsidRPr="00157E24">
        <w:rPr>
          <w:rFonts w:ascii="Times New Roman" w:hAnsi="Times New Roman" w:cs="Times New Roman"/>
          <w:sz w:val="24"/>
          <w:szCs w:val="24"/>
        </w:rPr>
        <w:t xml:space="preserve">, G., </w:t>
      </w:r>
      <w:r w:rsidR="00521127" w:rsidRPr="00157E24">
        <w:rPr>
          <w:rFonts w:ascii="Times New Roman" w:hAnsi="Times New Roman" w:cs="Times New Roman"/>
          <w:sz w:val="24"/>
          <w:szCs w:val="24"/>
        </w:rPr>
        <w:t>2017</w:t>
      </w:r>
      <w:r w:rsidR="004A79B5" w:rsidRPr="00157E24">
        <w:rPr>
          <w:rFonts w:ascii="Times New Roman" w:hAnsi="Times New Roman" w:cs="Times New Roman"/>
          <w:sz w:val="24"/>
          <w:szCs w:val="24"/>
        </w:rPr>
        <w:t>.</w:t>
      </w:r>
      <w:r w:rsidR="00CF5E5D" w:rsidRPr="00157E24">
        <w:rPr>
          <w:rFonts w:ascii="Times New Roman" w:hAnsi="Times New Roman" w:cs="Times New Roman"/>
          <w:sz w:val="24"/>
          <w:szCs w:val="24"/>
        </w:rPr>
        <w:t xml:space="preserve"> Understanding conflicting rationalities in city planning: A case study of co-produced infrastructure in informal settlements in Kampala, </w:t>
      </w:r>
      <w:r w:rsidRPr="00157E24">
        <w:rPr>
          <w:rFonts w:ascii="Times New Roman" w:hAnsi="Times New Roman" w:cs="Times New Roman"/>
          <w:sz w:val="24"/>
          <w:szCs w:val="24"/>
        </w:rPr>
        <w:t xml:space="preserve">Ph.D. </w:t>
      </w:r>
      <w:r w:rsidR="00CF5E5D" w:rsidRPr="00157E24">
        <w:rPr>
          <w:rFonts w:ascii="Times New Roman" w:hAnsi="Times New Roman" w:cs="Times New Roman"/>
          <w:sz w:val="24"/>
          <w:szCs w:val="24"/>
        </w:rPr>
        <w:t xml:space="preserve">Thesis, </w:t>
      </w:r>
      <w:r w:rsidRPr="00157E24">
        <w:rPr>
          <w:rFonts w:ascii="Times New Roman" w:hAnsi="Times New Roman" w:cs="Times New Roman"/>
          <w:sz w:val="24"/>
          <w:szCs w:val="24"/>
        </w:rPr>
        <w:t>University of Cape Town.</w:t>
      </w:r>
    </w:p>
    <w:p w14:paraId="7EDEC57F" w14:textId="2775E023" w:rsidR="006D0B93" w:rsidRPr="00157E24" w:rsidRDefault="006D0B93" w:rsidP="00AA3B0A">
      <w:pPr>
        <w:autoSpaceDE w:val="0"/>
        <w:autoSpaceDN w:val="0"/>
        <w:adjustRightInd w:val="0"/>
        <w:spacing w:line="360" w:lineRule="auto"/>
        <w:jc w:val="both"/>
        <w:rPr>
          <w:rFonts w:ascii="Times New Roman" w:hAnsi="Times New Roman" w:cs="Times New Roman"/>
          <w:i/>
          <w:sz w:val="24"/>
          <w:szCs w:val="24"/>
        </w:rPr>
      </w:pPr>
      <w:proofErr w:type="gramStart"/>
      <w:r w:rsidRPr="00157E24">
        <w:rPr>
          <w:rFonts w:ascii="Times New Roman" w:hAnsi="Times New Roman" w:cs="Times New Roman"/>
          <w:sz w:val="24"/>
          <w:szCs w:val="24"/>
        </w:rPr>
        <w:t xml:space="preserve">Simumba, J and </w:t>
      </w:r>
      <w:r w:rsidR="00AF4350" w:rsidRPr="00157E24">
        <w:rPr>
          <w:rFonts w:ascii="Times New Roman" w:hAnsi="Times New Roman" w:cs="Times New Roman"/>
          <w:sz w:val="24"/>
          <w:szCs w:val="24"/>
        </w:rPr>
        <w:t xml:space="preserve">W. </w:t>
      </w:r>
      <w:proofErr w:type="spellStart"/>
      <w:r w:rsidR="00AF4350" w:rsidRPr="00157E24">
        <w:rPr>
          <w:rFonts w:ascii="Times New Roman" w:hAnsi="Times New Roman" w:cs="Times New Roman"/>
          <w:sz w:val="24"/>
          <w:szCs w:val="24"/>
        </w:rPr>
        <w:t>Nchito</w:t>
      </w:r>
      <w:proofErr w:type="spellEnd"/>
      <w:r w:rsidR="00AF4350" w:rsidRPr="00157E24">
        <w:rPr>
          <w:rFonts w:ascii="Times New Roman" w:hAnsi="Times New Roman" w:cs="Times New Roman"/>
          <w:sz w:val="24"/>
          <w:szCs w:val="24"/>
        </w:rPr>
        <w:t>.</w:t>
      </w:r>
      <w:proofErr w:type="gramEnd"/>
      <w:r w:rsidR="00AF4350" w:rsidRPr="00157E24">
        <w:rPr>
          <w:rFonts w:ascii="Times New Roman" w:hAnsi="Times New Roman" w:cs="Times New Roman"/>
          <w:sz w:val="24"/>
          <w:szCs w:val="24"/>
        </w:rPr>
        <w:t xml:space="preserve"> 2018.</w:t>
      </w:r>
      <w:r w:rsidRPr="00157E24">
        <w:rPr>
          <w:rFonts w:ascii="Times New Roman" w:hAnsi="Times New Roman" w:cs="Times New Roman"/>
          <w:sz w:val="24"/>
          <w:szCs w:val="24"/>
        </w:rPr>
        <w:t xml:space="preserve"> Customer engagement in </w:t>
      </w:r>
      <w:r w:rsidR="001359B5" w:rsidRPr="00157E24">
        <w:rPr>
          <w:rFonts w:ascii="Times New Roman" w:hAnsi="Times New Roman" w:cs="Times New Roman"/>
          <w:sz w:val="24"/>
          <w:szCs w:val="24"/>
        </w:rPr>
        <w:t xml:space="preserve">tourism and hospitality services in Kasama and Shiwa Ng’andu District, Zambia, </w:t>
      </w:r>
      <w:r w:rsidR="001359B5" w:rsidRPr="00157E24">
        <w:rPr>
          <w:rFonts w:ascii="Times New Roman" w:hAnsi="Times New Roman" w:cs="Times New Roman"/>
          <w:i/>
          <w:sz w:val="24"/>
          <w:szCs w:val="24"/>
        </w:rPr>
        <w:t>African Journal of Hospitality, Tourism and Leisure, 7(2), 1-14</w:t>
      </w:r>
      <w:r w:rsidR="005F5CA0" w:rsidRPr="00157E24">
        <w:rPr>
          <w:rFonts w:ascii="Times New Roman" w:hAnsi="Times New Roman" w:cs="Times New Roman"/>
          <w:i/>
          <w:sz w:val="24"/>
          <w:szCs w:val="24"/>
        </w:rPr>
        <w:t>.</w:t>
      </w:r>
    </w:p>
    <w:p w14:paraId="434B9D29" w14:textId="2F302B53" w:rsidR="003B3767" w:rsidRPr="00157E24" w:rsidRDefault="003B3767" w:rsidP="00AA3B0A">
      <w:pPr>
        <w:autoSpaceDE w:val="0"/>
        <w:autoSpaceDN w:val="0"/>
        <w:adjustRightInd w:val="0"/>
        <w:spacing w:line="360" w:lineRule="auto"/>
        <w:jc w:val="both"/>
        <w:rPr>
          <w:rFonts w:ascii="Times New Roman" w:hAnsi="Times New Roman" w:cs="Times New Roman"/>
          <w:sz w:val="24"/>
          <w:szCs w:val="24"/>
        </w:rPr>
      </w:pPr>
      <w:proofErr w:type="spellStart"/>
      <w:r w:rsidRPr="00157E24">
        <w:rPr>
          <w:rFonts w:ascii="Times New Roman" w:hAnsi="Times New Roman" w:cs="Times New Roman"/>
          <w:sz w:val="24"/>
          <w:szCs w:val="24"/>
        </w:rPr>
        <w:t>Stansfield</w:t>
      </w:r>
      <w:proofErr w:type="spellEnd"/>
      <w:r w:rsidRPr="00157E24">
        <w:rPr>
          <w:rFonts w:ascii="Times New Roman" w:hAnsi="Times New Roman" w:cs="Times New Roman"/>
          <w:sz w:val="24"/>
          <w:szCs w:val="24"/>
        </w:rPr>
        <w:t xml:space="preserve">, </w:t>
      </w:r>
      <w:r w:rsidR="00842FA2" w:rsidRPr="00157E24">
        <w:rPr>
          <w:rFonts w:ascii="Times New Roman" w:hAnsi="Times New Roman" w:cs="Times New Roman"/>
          <w:sz w:val="24"/>
          <w:szCs w:val="24"/>
        </w:rPr>
        <w:t>C.A.</w:t>
      </w:r>
      <w:r w:rsidR="008A5C3D" w:rsidRPr="00157E24">
        <w:rPr>
          <w:rFonts w:ascii="Times New Roman" w:hAnsi="Times New Roman" w:cs="Times New Roman"/>
          <w:sz w:val="24"/>
          <w:szCs w:val="24"/>
        </w:rPr>
        <w:t xml:space="preserve">, </w:t>
      </w:r>
      <w:r w:rsidRPr="00157E24">
        <w:rPr>
          <w:rFonts w:ascii="Times New Roman" w:hAnsi="Times New Roman" w:cs="Times New Roman"/>
          <w:sz w:val="24"/>
          <w:szCs w:val="24"/>
        </w:rPr>
        <w:t>1978</w:t>
      </w:r>
      <w:r w:rsidR="004A79B5" w:rsidRPr="00157E24">
        <w:rPr>
          <w:rFonts w:ascii="Times New Roman" w:hAnsi="Times New Roman" w:cs="Times New Roman"/>
          <w:sz w:val="24"/>
          <w:szCs w:val="24"/>
        </w:rPr>
        <w:t>.</w:t>
      </w:r>
      <w:r w:rsidRPr="00157E24">
        <w:rPr>
          <w:rFonts w:ascii="Times New Roman" w:hAnsi="Times New Roman" w:cs="Times New Roman"/>
          <w:sz w:val="24"/>
          <w:szCs w:val="24"/>
        </w:rPr>
        <w:t xml:space="preserve"> </w:t>
      </w:r>
      <w:proofErr w:type="gramStart"/>
      <w:r w:rsidRPr="00157E24">
        <w:rPr>
          <w:rFonts w:ascii="Times New Roman" w:hAnsi="Times New Roman" w:cs="Times New Roman"/>
          <w:sz w:val="24"/>
          <w:szCs w:val="24"/>
        </w:rPr>
        <w:t>Atlantic City and the resort cycle.</w:t>
      </w:r>
      <w:proofErr w:type="gramEnd"/>
      <w:r w:rsidRPr="00157E24">
        <w:rPr>
          <w:rFonts w:ascii="Times New Roman" w:hAnsi="Times New Roman" w:cs="Times New Roman"/>
          <w:sz w:val="24"/>
          <w:szCs w:val="24"/>
        </w:rPr>
        <w:t xml:space="preserve"> </w:t>
      </w:r>
      <w:proofErr w:type="gramStart"/>
      <w:r w:rsidRPr="00157E24">
        <w:rPr>
          <w:rFonts w:ascii="Times New Roman" w:hAnsi="Times New Roman" w:cs="Times New Roman"/>
          <w:sz w:val="24"/>
          <w:szCs w:val="24"/>
        </w:rPr>
        <w:t>Background to the legalisation of gambling.</w:t>
      </w:r>
      <w:proofErr w:type="gramEnd"/>
      <w:r w:rsidRPr="00157E24">
        <w:rPr>
          <w:rFonts w:ascii="Times New Roman" w:hAnsi="Times New Roman" w:cs="Times New Roman"/>
          <w:sz w:val="24"/>
          <w:szCs w:val="24"/>
        </w:rPr>
        <w:t xml:space="preserve"> </w:t>
      </w:r>
      <w:r w:rsidRPr="00157E24">
        <w:rPr>
          <w:rFonts w:ascii="Times New Roman" w:hAnsi="Times New Roman" w:cs="Times New Roman"/>
          <w:i/>
          <w:sz w:val="24"/>
          <w:szCs w:val="24"/>
        </w:rPr>
        <w:t xml:space="preserve">Annals of tourism </w:t>
      </w:r>
      <w:proofErr w:type="gramStart"/>
      <w:r w:rsidRPr="00157E24">
        <w:rPr>
          <w:rFonts w:ascii="Times New Roman" w:hAnsi="Times New Roman" w:cs="Times New Roman"/>
          <w:i/>
          <w:sz w:val="24"/>
          <w:szCs w:val="24"/>
        </w:rPr>
        <w:t>research</w:t>
      </w:r>
      <w:r w:rsidR="008A5C3D" w:rsidRPr="00157E24">
        <w:rPr>
          <w:rFonts w:ascii="Times New Roman" w:hAnsi="Times New Roman" w:cs="Times New Roman"/>
          <w:i/>
          <w:sz w:val="24"/>
          <w:szCs w:val="24"/>
        </w:rPr>
        <w:t>.</w:t>
      </w:r>
      <w:r w:rsidRPr="00157E24">
        <w:rPr>
          <w:rFonts w:ascii="Times New Roman" w:hAnsi="Times New Roman" w:cs="Times New Roman"/>
          <w:i/>
          <w:sz w:val="24"/>
          <w:szCs w:val="24"/>
        </w:rPr>
        <w:t>,</w:t>
      </w:r>
      <w:proofErr w:type="gramEnd"/>
      <w:r w:rsidRPr="00157E24">
        <w:rPr>
          <w:rFonts w:ascii="Times New Roman" w:hAnsi="Times New Roman" w:cs="Times New Roman"/>
          <w:i/>
          <w:sz w:val="24"/>
          <w:szCs w:val="24"/>
        </w:rPr>
        <w:t xml:space="preserve"> 5 (2), 238-251</w:t>
      </w:r>
      <w:r w:rsidRPr="00157E24">
        <w:rPr>
          <w:rFonts w:ascii="Times New Roman" w:hAnsi="Times New Roman" w:cs="Times New Roman"/>
          <w:sz w:val="24"/>
          <w:szCs w:val="24"/>
        </w:rPr>
        <w:t>.</w:t>
      </w:r>
    </w:p>
    <w:p w14:paraId="46D909D5" w14:textId="02744982" w:rsidR="009D5654" w:rsidRPr="00157E24" w:rsidRDefault="0083092D" w:rsidP="00AA3B0A">
      <w:pPr>
        <w:autoSpaceDE w:val="0"/>
        <w:autoSpaceDN w:val="0"/>
        <w:adjustRightInd w:val="0"/>
        <w:spacing w:line="360" w:lineRule="auto"/>
        <w:jc w:val="both"/>
        <w:rPr>
          <w:rFonts w:ascii="Times New Roman" w:hAnsi="Times New Roman" w:cs="Times New Roman"/>
          <w:sz w:val="24"/>
          <w:szCs w:val="24"/>
        </w:rPr>
      </w:pPr>
      <w:proofErr w:type="spellStart"/>
      <w:proofErr w:type="gramStart"/>
      <w:r w:rsidRPr="00157E24">
        <w:rPr>
          <w:rFonts w:ascii="Times New Roman" w:hAnsi="Times New Roman" w:cs="Times New Roman"/>
          <w:sz w:val="24"/>
          <w:szCs w:val="24"/>
        </w:rPr>
        <w:t>Tavallaee</w:t>
      </w:r>
      <w:proofErr w:type="spellEnd"/>
      <w:r w:rsidRPr="00157E24">
        <w:rPr>
          <w:rFonts w:ascii="Times New Roman" w:hAnsi="Times New Roman" w:cs="Times New Roman"/>
          <w:sz w:val="24"/>
          <w:szCs w:val="24"/>
        </w:rPr>
        <w:t xml:space="preserve">, S., </w:t>
      </w:r>
      <w:r w:rsidR="00387410" w:rsidRPr="00157E24">
        <w:rPr>
          <w:rFonts w:ascii="Times New Roman" w:hAnsi="Times New Roman" w:cs="Times New Roman"/>
          <w:sz w:val="24"/>
          <w:szCs w:val="24"/>
        </w:rPr>
        <w:t xml:space="preserve">A. </w:t>
      </w:r>
      <w:proofErr w:type="spellStart"/>
      <w:r w:rsidR="00387410" w:rsidRPr="00157E24">
        <w:rPr>
          <w:rFonts w:ascii="Times New Roman" w:hAnsi="Times New Roman" w:cs="Times New Roman"/>
          <w:sz w:val="24"/>
          <w:szCs w:val="24"/>
        </w:rPr>
        <w:t>Asadi</w:t>
      </w:r>
      <w:proofErr w:type="spellEnd"/>
      <w:r w:rsidR="00387410" w:rsidRPr="00157E24">
        <w:rPr>
          <w:rFonts w:ascii="Times New Roman" w:hAnsi="Times New Roman" w:cs="Times New Roman"/>
          <w:sz w:val="24"/>
          <w:szCs w:val="24"/>
        </w:rPr>
        <w:t xml:space="preserve">., H. </w:t>
      </w:r>
      <w:proofErr w:type="spellStart"/>
      <w:r w:rsidRPr="00157E24">
        <w:rPr>
          <w:rFonts w:ascii="Times New Roman" w:hAnsi="Times New Roman" w:cs="Times New Roman"/>
          <w:sz w:val="24"/>
          <w:szCs w:val="24"/>
        </w:rPr>
        <w:t>Abya</w:t>
      </w:r>
      <w:proofErr w:type="spellEnd"/>
      <w:r w:rsidRPr="00157E24">
        <w:rPr>
          <w:rFonts w:ascii="Times New Roman" w:hAnsi="Times New Roman" w:cs="Times New Roman"/>
          <w:sz w:val="24"/>
          <w:szCs w:val="24"/>
        </w:rPr>
        <w:t xml:space="preserve"> and </w:t>
      </w:r>
      <w:r w:rsidR="00387410" w:rsidRPr="00157E24">
        <w:rPr>
          <w:rFonts w:ascii="Times New Roman" w:hAnsi="Times New Roman" w:cs="Times New Roman"/>
          <w:sz w:val="24"/>
          <w:szCs w:val="24"/>
        </w:rPr>
        <w:t xml:space="preserve">M. </w:t>
      </w:r>
      <w:proofErr w:type="spellStart"/>
      <w:r w:rsidR="00387410" w:rsidRPr="00157E24">
        <w:rPr>
          <w:rFonts w:ascii="Times New Roman" w:hAnsi="Times New Roman" w:cs="Times New Roman"/>
          <w:sz w:val="24"/>
          <w:szCs w:val="24"/>
        </w:rPr>
        <w:t>Ebrahimi</w:t>
      </w:r>
      <w:proofErr w:type="spellEnd"/>
      <w:r w:rsidR="00387410" w:rsidRPr="00157E24">
        <w:rPr>
          <w:rFonts w:ascii="Times New Roman" w:hAnsi="Times New Roman" w:cs="Times New Roman"/>
          <w:sz w:val="24"/>
          <w:szCs w:val="24"/>
        </w:rPr>
        <w:t>.</w:t>
      </w:r>
      <w:proofErr w:type="gramEnd"/>
      <w:r w:rsidR="00387410" w:rsidRPr="00157E24">
        <w:rPr>
          <w:rFonts w:ascii="Times New Roman" w:hAnsi="Times New Roman" w:cs="Times New Roman"/>
          <w:sz w:val="24"/>
          <w:szCs w:val="24"/>
        </w:rPr>
        <w:t xml:space="preserve"> 2014</w:t>
      </w:r>
      <w:r w:rsidR="009D5654" w:rsidRPr="00157E24">
        <w:rPr>
          <w:rFonts w:ascii="Times New Roman" w:hAnsi="Times New Roman" w:cs="Times New Roman"/>
          <w:sz w:val="24"/>
          <w:szCs w:val="24"/>
        </w:rPr>
        <w:t>.</w:t>
      </w:r>
      <w:r w:rsidRPr="00157E24">
        <w:rPr>
          <w:rFonts w:ascii="Times New Roman" w:hAnsi="Times New Roman" w:cs="Times New Roman"/>
          <w:sz w:val="24"/>
          <w:szCs w:val="24"/>
        </w:rPr>
        <w:t xml:space="preserve"> Tourism planning: an integrated and sustainable development approach, Manageme</w:t>
      </w:r>
      <w:r w:rsidR="00CA74E3" w:rsidRPr="00157E24">
        <w:rPr>
          <w:rFonts w:ascii="Times New Roman" w:hAnsi="Times New Roman" w:cs="Times New Roman"/>
          <w:sz w:val="24"/>
          <w:szCs w:val="24"/>
        </w:rPr>
        <w:t>nt Science Letters</w:t>
      </w:r>
      <w:r w:rsidR="00387410" w:rsidRPr="00157E24">
        <w:rPr>
          <w:rFonts w:ascii="Times New Roman" w:hAnsi="Times New Roman" w:cs="Times New Roman"/>
          <w:sz w:val="24"/>
          <w:szCs w:val="24"/>
        </w:rPr>
        <w:t>.,</w:t>
      </w:r>
      <w:r w:rsidR="00CA74E3" w:rsidRPr="00157E24">
        <w:rPr>
          <w:rFonts w:ascii="Times New Roman" w:hAnsi="Times New Roman" w:cs="Times New Roman"/>
          <w:sz w:val="24"/>
          <w:szCs w:val="24"/>
        </w:rPr>
        <w:t xml:space="preserve"> 4, 2495–2502</w:t>
      </w:r>
    </w:p>
    <w:p w14:paraId="1A343193" w14:textId="1F5EB278" w:rsidR="008C5C53" w:rsidRPr="00157E24" w:rsidRDefault="003B3767" w:rsidP="00AA3B0A">
      <w:pPr>
        <w:autoSpaceDE w:val="0"/>
        <w:autoSpaceDN w:val="0"/>
        <w:adjustRightInd w:val="0"/>
        <w:spacing w:line="360" w:lineRule="auto"/>
        <w:jc w:val="both"/>
        <w:rPr>
          <w:rFonts w:ascii="Times New Roman" w:eastAsia="Times New Roman" w:hAnsi="Times New Roman" w:cs="Times New Roman"/>
          <w:i/>
          <w:sz w:val="24"/>
          <w:szCs w:val="24"/>
        </w:rPr>
      </w:pPr>
      <w:r w:rsidRPr="00157E24">
        <w:rPr>
          <w:rFonts w:ascii="Times New Roman" w:eastAsia="Times New Roman" w:hAnsi="Times New Roman" w:cs="Times New Roman"/>
          <w:sz w:val="24"/>
          <w:szCs w:val="24"/>
        </w:rPr>
        <w:t xml:space="preserve">Taylor, T.K and C, </w:t>
      </w:r>
      <w:r w:rsidR="00F63F9C" w:rsidRPr="00157E24">
        <w:rPr>
          <w:rFonts w:ascii="Times New Roman" w:eastAsia="Times New Roman" w:hAnsi="Times New Roman" w:cs="Times New Roman"/>
          <w:sz w:val="24"/>
          <w:szCs w:val="24"/>
        </w:rPr>
        <w:t xml:space="preserve">B., </w:t>
      </w:r>
      <w:proofErr w:type="spellStart"/>
      <w:r w:rsidR="005C40DE" w:rsidRPr="00157E24">
        <w:rPr>
          <w:rFonts w:ascii="Times New Roman" w:eastAsia="Times New Roman" w:hAnsi="Times New Roman" w:cs="Times New Roman"/>
          <w:sz w:val="24"/>
          <w:szCs w:val="24"/>
        </w:rPr>
        <w:t>Thole</w:t>
      </w:r>
      <w:proofErr w:type="spellEnd"/>
      <w:r w:rsidR="005C40DE" w:rsidRPr="00157E24">
        <w:rPr>
          <w:rFonts w:ascii="Times New Roman" w:eastAsia="Times New Roman" w:hAnsi="Times New Roman" w:cs="Times New Roman"/>
          <w:sz w:val="24"/>
          <w:szCs w:val="24"/>
        </w:rPr>
        <w:t>.</w:t>
      </w:r>
      <w:r w:rsidR="00F016A1" w:rsidRPr="00157E24">
        <w:rPr>
          <w:rFonts w:ascii="Times New Roman" w:eastAsia="Times New Roman" w:hAnsi="Times New Roman" w:cs="Times New Roman"/>
          <w:sz w:val="24"/>
          <w:szCs w:val="24"/>
        </w:rPr>
        <w:t xml:space="preserve"> </w:t>
      </w:r>
      <w:r w:rsidR="009411B0" w:rsidRPr="00157E24">
        <w:rPr>
          <w:rFonts w:ascii="Times New Roman" w:eastAsia="Times New Roman" w:hAnsi="Times New Roman" w:cs="Times New Roman"/>
          <w:sz w:val="24"/>
          <w:szCs w:val="24"/>
        </w:rPr>
        <w:t>2013</w:t>
      </w:r>
      <w:r w:rsidR="004A79B5" w:rsidRPr="00157E24">
        <w:rPr>
          <w:rFonts w:ascii="Times New Roman" w:eastAsia="Times New Roman" w:hAnsi="Times New Roman" w:cs="Times New Roman"/>
          <w:sz w:val="24"/>
          <w:szCs w:val="24"/>
        </w:rPr>
        <w:t>.</w:t>
      </w:r>
      <w:r w:rsidRPr="00157E24">
        <w:rPr>
          <w:rFonts w:ascii="Times New Roman" w:hAnsi="Times New Roman" w:cs="Times New Roman"/>
          <w:sz w:val="24"/>
          <w:szCs w:val="24"/>
        </w:rPr>
        <w:t xml:space="preserve"> </w:t>
      </w:r>
      <w:r w:rsidRPr="00157E24">
        <w:rPr>
          <w:rFonts w:ascii="Times New Roman" w:eastAsia="Times New Roman" w:hAnsi="Times New Roman" w:cs="Times New Roman"/>
          <w:sz w:val="24"/>
          <w:szCs w:val="24"/>
        </w:rPr>
        <w:t>Tourism Development Potential of the Northern Province</w:t>
      </w:r>
      <w:r w:rsidR="003C4EC2" w:rsidRPr="00157E24">
        <w:rPr>
          <w:rFonts w:ascii="Times New Roman" w:eastAsia="Times New Roman" w:hAnsi="Times New Roman" w:cs="Times New Roman"/>
          <w:sz w:val="24"/>
          <w:szCs w:val="24"/>
        </w:rPr>
        <w:t xml:space="preserve"> </w:t>
      </w:r>
      <w:r w:rsidR="00F016A1" w:rsidRPr="00157E24">
        <w:rPr>
          <w:rFonts w:ascii="Times New Roman" w:eastAsia="Times New Roman" w:hAnsi="Times New Roman" w:cs="Times New Roman"/>
          <w:sz w:val="24"/>
          <w:szCs w:val="24"/>
        </w:rPr>
        <w:t xml:space="preserve">of Zambia. </w:t>
      </w:r>
      <w:r w:rsidRPr="00157E24">
        <w:rPr>
          <w:rFonts w:ascii="Times New Roman" w:eastAsia="Times New Roman" w:hAnsi="Times New Roman" w:cs="Times New Roman"/>
          <w:b/>
          <w:sz w:val="24"/>
          <w:szCs w:val="24"/>
        </w:rPr>
        <w:t xml:space="preserve"> </w:t>
      </w:r>
      <w:r w:rsidRPr="00157E24">
        <w:rPr>
          <w:rFonts w:ascii="Times New Roman" w:eastAsia="Times New Roman" w:hAnsi="Times New Roman" w:cs="Times New Roman"/>
          <w:i/>
          <w:sz w:val="24"/>
          <w:szCs w:val="24"/>
        </w:rPr>
        <w:t xml:space="preserve">American Journal of Tourism </w:t>
      </w:r>
      <w:proofErr w:type="gramStart"/>
      <w:r w:rsidRPr="00157E24">
        <w:rPr>
          <w:rFonts w:ascii="Times New Roman" w:eastAsia="Times New Roman" w:hAnsi="Times New Roman" w:cs="Times New Roman"/>
          <w:i/>
          <w:sz w:val="24"/>
          <w:szCs w:val="24"/>
        </w:rPr>
        <w:t>Management</w:t>
      </w:r>
      <w:r w:rsidR="00F016A1" w:rsidRPr="00157E24">
        <w:rPr>
          <w:rFonts w:ascii="Times New Roman" w:eastAsia="Times New Roman" w:hAnsi="Times New Roman" w:cs="Times New Roman"/>
          <w:i/>
          <w:sz w:val="24"/>
          <w:szCs w:val="24"/>
        </w:rPr>
        <w:t>.,</w:t>
      </w:r>
      <w:proofErr w:type="gramEnd"/>
      <w:r w:rsidR="00F016A1" w:rsidRPr="00157E24">
        <w:rPr>
          <w:rFonts w:ascii="Times New Roman" w:eastAsia="Times New Roman" w:hAnsi="Times New Roman" w:cs="Times New Roman"/>
          <w:i/>
          <w:sz w:val="24"/>
          <w:szCs w:val="24"/>
        </w:rPr>
        <w:t xml:space="preserve"> </w:t>
      </w:r>
      <w:r w:rsidRPr="00157E24">
        <w:rPr>
          <w:rFonts w:ascii="Times New Roman" w:eastAsia="Times New Roman" w:hAnsi="Times New Roman" w:cs="Times New Roman"/>
          <w:i/>
          <w:sz w:val="24"/>
          <w:szCs w:val="24"/>
        </w:rPr>
        <w:t>2(1A): 10-25</w:t>
      </w:r>
    </w:p>
    <w:p w14:paraId="5F5E9C55" w14:textId="57890197" w:rsidR="008C5C53" w:rsidRPr="00157E24" w:rsidRDefault="00BF7F7F" w:rsidP="00AA3B0A">
      <w:pPr>
        <w:autoSpaceDE w:val="0"/>
        <w:autoSpaceDN w:val="0"/>
        <w:adjustRightInd w:val="0"/>
        <w:spacing w:line="360" w:lineRule="auto"/>
        <w:jc w:val="both"/>
        <w:rPr>
          <w:rFonts w:ascii="Times New Roman" w:eastAsia="Times New Roman" w:hAnsi="Times New Roman" w:cs="Times New Roman"/>
          <w:i/>
          <w:sz w:val="24"/>
          <w:szCs w:val="24"/>
        </w:rPr>
      </w:pPr>
      <w:proofErr w:type="spellStart"/>
      <w:proofErr w:type="gramStart"/>
      <w:r w:rsidRPr="00157E24">
        <w:rPr>
          <w:rFonts w:ascii="Times New Roman" w:eastAsia="Times New Roman" w:hAnsi="Times New Roman" w:cs="Times New Roman"/>
          <w:sz w:val="24"/>
          <w:szCs w:val="24"/>
        </w:rPr>
        <w:lastRenderedPageBreak/>
        <w:t>Teshome</w:t>
      </w:r>
      <w:proofErr w:type="spellEnd"/>
      <w:r w:rsidRPr="00157E24">
        <w:rPr>
          <w:rFonts w:ascii="Times New Roman" w:eastAsia="Times New Roman" w:hAnsi="Times New Roman" w:cs="Times New Roman"/>
          <w:sz w:val="24"/>
          <w:szCs w:val="24"/>
        </w:rPr>
        <w:t xml:space="preserve">, E., </w:t>
      </w:r>
      <w:r w:rsidR="00914A08" w:rsidRPr="00157E24">
        <w:rPr>
          <w:rFonts w:ascii="Times New Roman" w:eastAsia="Times New Roman" w:hAnsi="Times New Roman" w:cs="Times New Roman"/>
          <w:sz w:val="24"/>
          <w:szCs w:val="24"/>
        </w:rPr>
        <w:t xml:space="preserve">S. </w:t>
      </w:r>
      <w:proofErr w:type="spellStart"/>
      <w:r w:rsidR="00914A08" w:rsidRPr="00157E24">
        <w:rPr>
          <w:rFonts w:ascii="Times New Roman" w:eastAsia="Times New Roman" w:hAnsi="Times New Roman" w:cs="Times New Roman"/>
          <w:sz w:val="24"/>
          <w:szCs w:val="24"/>
        </w:rPr>
        <w:t>Woreta</w:t>
      </w:r>
      <w:proofErr w:type="spellEnd"/>
      <w:r w:rsidR="00914A08" w:rsidRPr="00157E24">
        <w:rPr>
          <w:rFonts w:ascii="Times New Roman" w:eastAsia="Times New Roman" w:hAnsi="Times New Roman" w:cs="Times New Roman"/>
          <w:sz w:val="24"/>
          <w:szCs w:val="24"/>
        </w:rPr>
        <w:t xml:space="preserve"> </w:t>
      </w:r>
      <w:r w:rsidRPr="00157E24">
        <w:rPr>
          <w:rFonts w:ascii="Times New Roman" w:eastAsia="Times New Roman" w:hAnsi="Times New Roman" w:cs="Times New Roman"/>
          <w:sz w:val="24"/>
          <w:szCs w:val="24"/>
        </w:rPr>
        <w:t xml:space="preserve">and </w:t>
      </w:r>
      <w:r w:rsidR="00914A08" w:rsidRPr="00157E24">
        <w:rPr>
          <w:rFonts w:ascii="Times New Roman" w:eastAsia="Times New Roman" w:hAnsi="Times New Roman" w:cs="Times New Roman"/>
          <w:sz w:val="24"/>
          <w:szCs w:val="24"/>
        </w:rPr>
        <w:t xml:space="preserve">T. </w:t>
      </w:r>
      <w:proofErr w:type="spellStart"/>
      <w:r w:rsidR="00914A08" w:rsidRPr="00157E24">
        <w:rPr>
          <w:rFonts w:ascii="Times New Roman" w:eastAsia="Times New Roman" w:hAnsi="Times New Roman" w:cs="Times New Roman"/>
          <w:sz w:val="24"/>
          <w:szCs w:val="24"/>
        </w:rPr>
        <w:t>Meskele</w:t>
      </w:r>
      <w:proofErr w:type="spellEnd"/>
      <w:r w:rsidR="00914A08" w:rsidRPr="00157E24">
        <w:rPr>
          <w:rFonts w:ascii="Times New Roman" w:eastAsia="Times New Roman" w:hAnsi="Times New Roman" w:cs="Times New Roman"/>
          <w:sz w:val="24"/>
          <w:szCs w:val="24"/>
        </w:rPr>
        <w:t>.</w:t>
      </w:r>
      <w:proofErr w:type="gramEnd"/>
      <w:r w:rsidR="00914A08" w:rsidRPr="00157E24">
        <w:rPr>
          <w:rFonts w:ascii="Times New Roman" w:eastAsia="Times New Roman" w:hAnsi="Times New Roman" w:cs="Times New Roman"/>
          <w:sz w:val="24"/>
          <w:szCs w:val="24"/>
        </w:rPr>
        <w:t xml:space="preserve"> 2018</w:t>
      </w:r>
      <w:r w:rsidRPr="00157E24">
        <w:rPr>
          <w:rFonts w:ascii="Times New Roman" w:eastAsia="Times New Roman" w:hAnsi="Times New Roman" w:cs="Times New Roman"/>
          <w:sz w:val="24"/>
          <w:szCs w:val="24"/>
        </w:rPr>
        <w:t xml:space="preserve">. Challenges of Tourism Development in the </w:t>
      </w:r>
      <w:proofErr w:type="spellStart"/>
      <w:r w:rsidRPr="00157E24">
        <w:rPr>
          <w:rFonts w:ascii="Times New Roman" w:eastAsia="Times New Roman" w:hAnsi="Times New Roman" w:cs="Times New Roman"/>
          <w:sz w:val="24"/>
          <w:szCs w:val="24"/>
        </w:rPr>
        <w:t>Amhara</w:t>
      </w:r>
      <w:proofErr w:type="spellEnd"/>
      <w:r w:rsidRPr="00157E24">
        <w:rPr>
          <w:rFonts w:ascii="Times New Roman" w:eastAsia="Times New Roman" w:hAnsi="Times New Roman" w:cs="Times New Roman"/>
          <w:sz w:val="24"/>
          <w:szCs w:val="24"/>
        </w:rPr>
        <w:t xml:space="preserve"> Na</w:t>
      </w:r>
      <w:r w:rsidR="00914A08" w:rsidRPr="00157E24">
        <w:rPr>
          <w:rFonts w:ascii="Times New Roman" w:eastAsia="Times New Roman" w:hAnsi="Times New Roman" w:cs="Times New Roman"/>
          <w:sz w:val="24"/>
          <w:szCs w:val="24"/>
        </w:rPr>
        <w:t>tional Regional State, Ethiopia.</w:t>
      </w:r>
      <w:r w:rsidRPr="00157E24">
        <w:rPr>
          <w:rFonts w:ascii="Times New Roman" w:eastAsia="Times New Roman" w:hAnsi="Times New Roman" w:cs="Times New Roman"/>
          <w:sz w:val="24"/>
          <w:szCs w:val="24"/>
        </w:rPr>
        <w:t xml:space="preserve"> </w:t>
      </w:r>
      <w:r w:rsidRPr="00157E24">
        <w:rPr>
          <w:rFonts w:ascii="Times New Roman" w:eastAsia="Times New Roman" w:hAnsi="Times New Roman" w:cs="Times New Roman"/>
          <w:i/>
          <w:sz w:val="24"/>
          <w:szCs w:val="24"/>
        </w:rPr>
        <w:t xml:space="preserve">African Journal of Hospitality, Tourism and </w:t>
      </w:r>
      <w:proofErr w:type="gramStart"/>
      <w:r w:rsidRPr="00157E24">
        <w:rPr>
          <w:rFonts w:ascii="Times New Roman" w:eastAsia="Times New Roman" w:hAnsi="Times New Roman" w:cs="Times New Roman"/>
          <w:i/>
          <w:sz w:val="24"/>
          <w:szCs w:val="24"/>
        </w:rPr>
        <w:t>Leisure</w:t>
      </w:r>
      <w:r w:rsidR="00914A08" w:rsidRPr="00157E24">
        <w:rPr>
          <w:rFonts w:ascii="Times New Roman" w:eastAsia="Times New Roman" w:hAnsi="Times New Roman" w:cs="Times New Roman"/>
          <w:i/>
          <w:sz w:val="24"/>
          <w:szCs w:val="24"/>
        </w:rPr>
        <w:t>.,</w:t>
      </w:r>
      <w:proofErr w:type="gramEnd"/>
      <w:r w:rsidR="00914A08" w:rsidRPr="00157E24">
        <w:rPr>
          <w:rFonts w:ascii="Times New Roman" w:eastAsia="Times New Roman" w:hAnsi="Times New Roman" w:cs="Times New Roman"/>
          <w:i/>
          <w:sz w:val="24"/>
          <w:szCs w:val="24"/>
        </w:rPr>
        <w:t xml:space="preserve"> </w:t>
      </w:r>
      <w:r w:rsidRPr="00157E24">
        <w:rPr>
          <w:rFonts w:ascii="Times New Roman" w:eastAsia="Times New Roman" w:hAnsi="Times New Roman" w:cs="Times New Roman"/>
          <w:i/>
          <w:sz w:val="24"/>
          <w:szCs w:val="24"/>
        </w:rPr>
        <w:t>7</w:t>
      </w:r>
      <w:r w:rsidR="00D20BF4" w:rsidRPr="00157E24">
        <w:rPr>
          <w:rFonts w:ascii="Times New Roman" w:eastAsia="Times New Roman" w:hAnsi="Times New Roman" w:cs="Times New Roman"/>
          <w:i/>
          <w:sz w:val="24"/>
          <w:szCs w:val="24"/>
        </w:rPr>
        <w:t>(</w:t>
      </w:r>
      <w:r w:rsidRPr="00157E24">
        <w:rPr>
          <w:rFonts w:ascii="Times New Roman" w:eastAsia="Times New Roman" w:hAnsi="Times New Roman" w:cs="Times New Roman"/>
          <w:i/>
          <w:sz w:val="24"/>
          <w:szCs w:val="24"/>
        </w:rPr>
        <w:t>3</w:t>
      </w:r>
      <w:r w:rsidR="00D20BF4" w:rsidRPr="00157E24">
        <w:rPr>
          <w:rFonts w:ascii="Times New Roman" w:eastAsia="Times New Roman" w:hAnsi="Times New Roman" w:cs="Times New Roman"/>
          <w:i/>
          <w:sz w:val="24"/>
          <w:szCs w:val="24"/>
        </w:rPr>
        <w:t>)</w:t>
      </w:r>
      <w:r w:rsidRPr="00157E24">
        <w:rPr>
          <w:rFonts w:ascii="Times New Roman" w:eastAsia="Times New Roman" w:hAnsi="Times New Roman" w:cs="Times New Roman"/>
          <w:i/>
          <w:sz w:val="24"/>
          <w:szCs w:val="24"/>
        </w:rPr>
        <w:t>, 1-16</w:t>
      </w:r>
    </w:p>
    <w:p w14:paraId="31E9006C" w14:textId="21EB9099" w:rsidR="005046FE" w:rsidRDefault="00914A08" w:rsidP="00AA3B0A">
      <w:pPr>
        <w:autoSpaceDE w:val="0"/>
        <w:autoSpaceDN w:val="0"/>
        <w:adjustRightInd w:val="0"/>
        <w:spacing w:line="360" w:lineRule="auto"/>
        <w:jc w:val="both"/>
        <w:rPr>
          <w:rFonts w:ascii="Times New Roman" w:hAnsi="Times New Roman" w:cs="Times New Roman"/>
          <w:sz w:val="24"/>
          <w:szCs w:val="24"/>
        </w:rPr>
      </w:pPr>
      <w:proofErr w:type="spellStart"/>
      <w:proofErr w:type="gramStart"/>
      <w:r w:rsidRPr="00157E24">
        <w:rPr>
          <w:rFonts w:ascii="Times New Roman" w:hAnsi="Times New Roman" w:cs="Times New Roman"/>
          <w:sz w:val="24"/>
          <w:szCs w:val="24"/>
        </w:rPr>
        <w:t>Teye</w:t>
      </w:r>
      <w:proofErr w:type="spellEnd"/>
      <w:r w:rsidRPr="00157E24">
        <w:rPr>
          <w:rFonts w:ascii="Times New Roman" w:hAnsi="Times New Roman" w:cs="Times New Roman"/>
          <w:sz w:val="24"/>
          <w:szCs w:val="24"/>
        </w:rPr>
        <w:t>, V., 1988</w:t>
      </w:r>
      <w:r w:rsidR="009D5654" w:rsidRPr="00157E24">
        <w:rPr>
          <w:rFonts w:ascii="Times New Roman" w:hAnsi="Times New Roman" w:cs="Times New Roman"/>
          <w:sz w:val="24"/>
          <w:szCs w:val="24"/>
        </w:rPr>
        <w:t>.</w:t>
      </w:r>
      <w:proofErr w:type="gramEnd"/>
      <w:r w:rsidR="005046FE" w:rsidRPr="00157E24">
        <w:rPr>
          <w:rFonts w:ascii="Times New Roman" w:hAnsi="Times New Roman" w:cs="Times New Roman"/>
          <w:sz w:val="24"/>
          <w:szCs w:val="24"/>
        </w:rPr>
        <w:t xml:space="preserve"> Geographic Factors affecting tourism in Zambia</w:t>
      </w:r>
      <w:r w:rsidR="005046FE" w:rsidRPr="00157E24">
        <w:rPr>
          <w:rFonts w:ascii="Times New Roman" w:hAnsi="Times New Roman" w:cs="Times New Roman"/>
          <w:b/>
          <w:sz w:val="24"/>
          <w:szCs w:val="24"/>
        </w:rPr>
        <w:t xml:space="preserve">, </w:t>
      </w:r>
      <w:r w:rsidR="005046FE" w:rsidRPr="00157E24">
        <w:rPr>
          <w:rFonts w:ascii="Times New Roman" w:hAnsi="Times New Roman" w:cs="Times New Roman"/>
          <w:i/>
          <w:sz w:val="24"/>
          <w:szCs w:val="24"/>
        </w:rPr>
        <w:t>Annals of Tourism Research</w:t>
      </w:r>
      <w:r w:rsidRPr="00157E24">
        <w:rPr>
          <w:rFonts w:ascii="Times New Roman" w:hAnsi="Times New Roman" w:cs="Times New Roman"/>
          <w:i/>
          <w:sz w:val="24"/>
          <w:szCs w:val="24"/>
        </w:rPr>
        <w:t>.</w:t>
      </w:r>
      <w:r w:rsidR="005046FE" w:rsidRPr="00157E24">
        <w:rPr>
          <w:rFonts w:ascii="Times New Roman" w:hAnsi="Times New Roman" w:cs="Times New Roman"/>
          <w:sz w:val="24"/>
          <w:szCs w:val="24"/>
        </w:rPr>
        <w:t>, 15,487-503,</w:t>
      </w:r>
    </w:p>
    <w:p w14:paraId="24CCB9E4" w14:textId="7CBCD90B" w:rsidR="004A2DEE" w:rsidRPr="00157E24" w:rsidRDefault="004A2DEE" w:rsidP="004A2DEE">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Timothy, D. J. 1999. </w:t>
      </w:r>
      <w:r w:rsidRPr="004A2DEE">
        <w:rPr>
          <w:rFonts w:ascii="Times New Roman" w:hAnsi="Times New Roman" w:cs="Times New Roman"/>
          <w:sz w:val="24"/>
          <w:szCs w:val="24"/>
        </w:rPr>
        <w:t>Participatory planning:</w:t>
      </w:r>
      <w:r>
        <w:rPr>
          <w:rFonts w:ascii="Times New Roman" w:hAnsi="Times New Roman" w:cs="Times New Roman"/>
          <w:sz w:val="24"/>
          <w:szCs w:val="24"/>
        </w:rPr>
        <w:t xml:space="preserve"> A view of tourism in Indonesia, Annals of Tourism Research, 26(2),</w:t>
      </w:r>
      <w:r w:rsidRPr="004A2DEE">
        <w:rPr>
          <w:rFonts w:ascii="Times New Roman" w:hAnsi="Times New Roman" w:cs="Times New Roman"/>
          <w:sz w:val="24"/>
          <w:szCs w:val="24"/>
        </w:rPr>
        <w:t xml:space="preserve"> 371-391.</w:t>
      </w:r>
    </w:p>
    <w:p w14:paraId="52C207F3" w14:textId="14982EFD" w:rsidR="00541BDD" w:rsidRPr="00157E24" w:rsidRDefault="00C95673" w:rsidP="00AA3B0A">
      <w:pPr>
        <w:autoSpaceDE w:val="0"/>
        <w:autoSpaceDN w:val="0"/>
        <w:adjustRightInd w:val="0"/>
        <w:spacing w:line="360" w:lineRule="auto"/>
        <w:jc w:val="both"/>
        <w:rPr>
          <w:rFonts w:ascii="Times New Roman" w:hAnsi="Times New Roman" w:cs="Times New Roman"/>
          <w:i/>
          <w:sz w:val="24"/>
          <w:szCs w:val="24"/>
        </w:rPr>
      </w:pPr>
      <w:proofErr w:type="spellStart"/>
      <w:proofErr w:type="gramStart"/>
      <w:r w:rsidRPr="00157E24">
        <w:rPr>
          <w:rFonts w:ascii="Times New Roman" w:hAnsi="Times New Roman" w:cs="Times New Roman"/>
          <w:sz w:val="24"/>
          <w:szCs w:val="24"/>
        </w:rPr>
        <w:t>Timur</w:t>
      </w:r>
      <w:proofErr w:type="spellEnd"/>
      <w:r w:rsidRPr="00157E24">
        <w:rPr>
          <w:rFonts w:ascii="Times New Roman" w:hAnsi="Times New Roman" w:cs="Times New Roman"/>
          <w:sz w:val="24"/>
          <w:szCs w:val="24"/>
        </w:rPr>
        <w:t>, S and D. Getz.</w:t>
      </w:r>
      <w:proofErr w:type="gramEnd"/>
      <w:r w:rsidRPr="00157E24">
        <w:rPr>
          <w:rFonts w:ascii="Times New Roman" w:hAnsi="Times New Roman" w:cs="Times New Roman"/>
          <w:sz w:val="24"/>
          <w:szCs w:val="24"/>
        </w:rPr>
        <w:t xml:space="preserve"> </w:t>
      </w:r>
      <w:r w:rsidR="00541BDD" w:rsidRPr="00157E24">
        <w:rPr>
          <w:rFonts w:ascii="Times New Roman" w:hAnsi="Times New Roman" w:cs="Times New Roman"/>
          <w:sz w:val="24"/>
          <w:szCs w:val="24"/>
        </w:rPr>
        <w:t xml:space="preserve">2008. A network perspective on managing stakeholders for sustainable urban </w:t>
      </w:r>
      <w:proofErr w:type="gramStart"/>
      <w:r w:rsidR="00541BDD" w:rsidRPr="00157E24">
        <w:rPr>
          <w:rFonts w:ascii="Times New Roman" w:hAnsi="Times New Roman" w:cs="Times New Roman"/>
          <w:sz w:val="24"/>
          <w:szCs w:val="24"/>
        </w:rPr>
        <w:t>tourism</w:t>
      </w:r>
      <w:r w:rsidRPr="00157E24">
        <w:rPr>
          <w:rFonts w:ascii="Times New Roman" w:hAnsi="Times New Roman" w:cs="Times New Roman"/>
          <w:sz w:val="24"/>
          <w:szCs w:val="24"/>
        </w:rPr>
        <w:t>.</w:t>
      </w:r>
      <w:r w:rsidR="00541BDD" w:rsidRPr="00157E24">
        <w:rPr>
          <w:rFonts w:ascii="Times New Roman" w:hAnsi="Times New Roman" w:cs="Times New Roman"/>
          <w:sz w:val="24"/>
          <w:szCs w:val="24"/>
        </w:rPr>
        <w:t>,</w:t>
      </w:r>
      <w:proofErr w:type="gramEnd"/>
      <w:r w:rsidR="00541BDD" w:rsidRPr="00157E24">
        <w:rPr>
          <w:rFonts w:ascii="Times New Roman" w:hAnsi="Times New Roman" w:cs="Times New Roman"/>
          <w:sz w:val="24"/>
          <w:szCs w:val="24"/>
        </w:rPr>
        <w:t xml:space="preserve"> </w:t>
      </w:r>
      <w:r w:rsidR="00541BDD" w:rsidRPr="00157E24">
        <w:rPr>
          <w:rFonts w:ascii="Times New Roman" w:hAnsi="Times New Roman" w:cs="Times New Roman"/>
          <w:i/>
          <w:sz w:val="24"/>
          <w:szCs w:val="24"/>
        </w:rPr>
        <w:t>International Journal of contemporary Hospitality management, 20 (4), 445-461.</w:t>
      </w:r>
    </w:p>
    <w:p w14:paraId="6AAFAA0C" w14:textId="1B94EFAC" w:rsidR="00A02576" w:rsidRPr="00157E24" w:rsidRDefault="008872AF" w:rsidP="00AA3B0A">
      <w:pPr>
        <w:autoSpaceDE w:val="0"/>
        <w:autoSpaceDN w:val="0"/>
        <w:adjustRightInd w:val="0"/>
        <w:spacing w:line="360" w:lineRule="auto"/>
        <w:jc w:val="both"/>
        <w:rPr>
          <w:rFonts w:ascii="Times New Roman" w:hAnsi="Times New Roman" w:cs="Times New Roman"/>
          <w:i/>
          <w:sz w:val="24"/>
          <w:szCs w:val="24"/>
        </w:rPr>
      </w:pPr>
      <w:proofErr w:type="spellStart"/>
      <w:proofErr w:type="gramStart"/>
      <w:r w:rsidRPr="00157E24">
        <w:rPr>
          <w:rFonts w:ascii="Times New Roman" w:hAnsi="Times New Roman" w:cs="Times New Roman"/>
          <w:sz w:val="24"/>
          <w:szCs w:val="24"/>
        </w:rPr>
        <w:t>Tuli</w:t>
      </w:r>
      <w:proofErr w:type="spellEnd"/>
      <w:r w:rsidRPr="00157E24">
        <w:rPr>
          <w:rFonts w:ascii="Times New Roman" w:hAnsi="Times New Roman" w:cs="Times New Roman"/>
          <w:sz w:val="24"/>
          <w:szCs w:val="24"/>
        </w:rPr>
        <w:t xml:space="preserve">, F., </w:t>
      </w:r>
      <w:r w:rsidR="001B47D8" w:rsidRPr="00157E24">
        <w:rPr>
          <w:rFonts w:ascii="Times New Roman" w:hAnsi="Times New Roman" w:cs="Times New Roman"/>
          <w:sz w:val="24"/>
          <w:szCs w:val="24"/>
        </w:rPr>
        <w:t>2010.</w:t>
      </w:r>
      <w:proofErr w:type="gramEnd"/>
      <w:r w:rsidR="001B47D8" w:rsidRPr="00157E24">
        <w:rPr>
          <w:rFonts w:ascii="Times New Roman" w:hAnsi="Times New Roman" w:cs="Times New Roman"/>
          <w:sz w:val="24"/>
          <w:szCs w:val="24"/>
        </w:rPr>
        <w:t xml:space="preserve"> The Basis of Distinction between Qualitati</w:t>
      </w:r>
      <w:r w:rsidR="00A02576" w:rsidRPr="00157E24">
        <w:rPr>
          <w:rFonts w:ascii="Times New Roman" w:hAnsi="Times New Roman" w:cs="Times New Roman"/>
          <w:sz w:val="24"/>
          <w:szCs w:val="24"/>
        </w:rPr>
        <w:t xml:space="preserve">ve and Quantitative Research in </w:t>
      </w:r>
      <w:r w:rsidR="001B47D8" w:rsidRPr="00157E24">
        <w:rPr>
          <w:rFonts w:ascii="Times New Roman" w:hAnsi="Times New Roman" w:cs="Times New Roman"/>
          <w:sz w:val="24"/>
          <w:szCs w:val="24"/>
        </w:rPr>
        <w:t>Social Science: Reflection on Ontological, Epistemological a</w:t>
      </w:r>
      <w:r w:rsidR="00586717" w:rsidRPr="00157E24">
        <w:rPr>
          <w:rFonts w:ascii="Times New Roman" w:hAnsi="Times New Roman" w:cs="Times New Roman"/>
          <w:sz w:val="24"/>
          <w:szCs w:val="24"/>
        </w:rPr>
        <w:t xml:space="preserve">nd Methodological Perspectives. </w:t>
      </w:r>
      <w:r w:rsidR="001B47D8" w:rsidRPr="00157E24">
        <w:rPr>
          <w:rFonts w:ascii="Times New Roman" w:hAnsi="Times New Roman" w:cs="Times New Roman"/>
          <w:i/>
          <w:sz w:val="24"/>
          <w:szCs w:val="24"/>
        </w:rPr>
        <w:t xml:space="preserve">Ethiopian Journal of Education and </w:t>
      </w:r>
      <w:proofErr w:type="gramStart"/>
      <w:r w:rsidR="001B47D8" w:rsidRPr="00157E24">
        <w:rPr>
          <w:rFonts w:ascii="Times New Roman" w:hAnsi="Times New Roman" w:cs="Times New Roman"/>
          <w:i/>
          <w:sz w:val="24"/>
          <w:szCs w:val="24"/>
        </w:rPr>
        <w:t>Sciences</w:t>
      </w:r>
      <w:r w:rsidRPr="00157E24">
        <w:rPr>
          <w:rFonts w:ascii="Times New Roman" w:hAnsi="Times New Roman" w:cs="Times New Roman"/>
          <w:i/>
          <w:sz w:val="24"/>
          <w:szCs w:val="24"/>
        </w:rPr>
        <w:t>.</w:t>
      </w:r>
      <w:r w:rsidR="001B47D8" w:rsidRPr="00157E24">
        <w:rPr>
          <w:rFonts w:ascii="Times New Roman" w:hAnsi="Times New Roman" w:cs="Times New Roman"/>
          <w:i/>
          <w:sz w:val="24"/>
          <w:szCs w:val="24"/>
        </w:rPr>
        <w:t>,</w:t>
      </w:r>
      <w:proofErr w:type="gramEnd"/>
      <w:r w:rsidR="001B47D8" w:rsidRPr="00157E24">
        <w:rPr>
          <w:rFonts w:ascii="Times New Roman" w:hAnsi="Times New Roman" w:cs="Times New Roman"/>
          <w:i/>
          <w:sz w:val="24"/>
          <w:szCs w:val="24"/>
        </w:rPr>
        <w:t xml:space="preserve"> 6(1). </w:t>
      </w:r>
      <w:proofErr w:type="gramStart"/>
      <w:r w:rsidR="001B47D8" w:rsidRPr="00157E24">
        <w:rPr>
          <w:rFonts w:ascii="Times New Roman" w:hAnsi="Times New Roman" w:cs="Times New Roman"/>
          <w:i/>
          <w:sz w:val="24"/>
          <w:szCs w:val="24"/>
        </w:rPr>
        <w:t>97-108.</w:t>
      </w:r>
      <w:proofErr w:type="gramEnd"/>
    </w:p>
    <w:p w14:paraId="74925135" w14:textId="3BBB50A2" w:rsidR="00586717" w:rsidRPr="00157E24" w:rsidRDefault="008B6F77" w:rsidP="00AA3B0A">
      <w:pPr>
        <w:pStyle w:val="Default"/>
        <w:spacing w:after="200" w:line="360" w:lineRule="auto"/>
        <w:jc w:val="both"/>
        <w:rPr>
          <w:color w:val="auto"/>
        </w:rPr>
      </w:pPr>
      <w:r w:rsidRPr="00157E24">
        <w:rPr>
          <w:color w:val="auto"/>
          <w:shd w:val="clear" w:color="auto" w:fill="FFFFFF"/>
        </w:rPr>
        <w:t xml:space="preserve">Tran, L. and </w:t>
      </w:r>
      <w:r w:rsidR="00840A1D" w:rsidRPr="00157E24">
        <w:rPr>
          <w:color w:val="auto"/>
          <w:shd w:val="clear" w:color="auto" w:fill="FFFFFF"/>
        </w:rPr>
        <w:t xml:space="preserve">A. Do. </w:t>
      </w:r>
      <w:r w:rsidRPr="00157E24">
        <w:rPr>
          <w:color w:val="auto"/>
          <w:shd w:val="clear" w:color="auto" w:fill="FFFFFF"/>
        </w:rPr>
        <w:t xml:space="preserve">2011. Impact of Ecotourism: A Study on the Environmental Impact of Ecotourism in Can </w:t>
      </w:r>
      <w:proofErr w:type="spellStart"/>
      <w:r w:rsidRPr="00157E24">
        <w:rPr>
          <w:color w:val="auto"/>
          <w:shd w:val="clear" w:color="auto" w:fill="FFFFFF"/>
        </w:rPr>
        <w:t>Gio</w:t>
      </w:r>
      <w:proofErr w:type="spellEnd"/>
      <w:r w:rsidRPr="00157E24">
        <w:rPr>
          <w:color w:val="auto"/>
          <w:shd w:val="clear" w:color="auto" w:fill="FFFFFF"/>
        </w:rPr>
        <w:t xml:space="preserve"> Mangrove Biosphere, </w:t>
      </w:r>
      <w:proofErr w:type="spellStart"/>
      <w:r w:rsidRPr="00157E24">
        <w:rPr>
          <w:color w:val="auto"/>
        </w:rPr>
        <w:t>Kerava</w:t>
      </w:r>
      <w:proofErr w:type="spellEnd"/>
      <w:r w:rsidRPr="00157E24">
        <w:rPr>
          <w:color w:val="auto"/>
        </w:rPr>
        <w:t xml:space="preserve">, </w:t>
      </w:r>
      <w:proofErr w:type="spellStart"/>
      <w:r w:rsidRPr="00157E24">
        <w:rPr>
          <w:color w:val="auto"/>
        </w:rPr>
        <w:t>Laurea</w:t>
      </w:r>
      <w:proofErr w:type="spellEnd"/>
      <w:r w:rsidRPr="00157E24">
        <w:rPr>
          <w:color w:val="auto"/>
        </w:rPr>
        <w:t xml:space="preserve"> University of Applied Sciences.</w:t>
      </w:r>
    </w:p>
    <w:p w14:paraId="7CB1FB7D" w14:textId="4D2268B8" w:rsidR="00B215E8" w:rsidRPr="00157E24" w:rsidRDefault="00B215E8" w:rsidP="00AA3B0A">
      <w:pPr>
        <w:autoSpaceDE w:val="0"/>
        <w:autoSpaceDN w:val="0"/>
        <w:adjustRightInd w:val="0"/>
        <w:spacing w:line="360" w:lineRule="auto"/>
        <w:jc w:val="both"/>
        <w:rPr>
          <w:rFonts w:ascii="Times New Roman" w:hAnsi="Times New Roman" w:cs="Times New Roman"/>
          <w:iCs/>
          <w:sz w:val="24"/>
          <w:szCs w:val="24"/>
        </w:rPr>
      </w:pPr>
      <w:r w:rsidRPr="00157E24">
        <w:rPr>
          <w:rFonts w:ascii="Times New Roman" w:hAnsi="Times New Roman" w:cs="Times New Roman"/>
          <w:iCs/>
          <w:sz w:val="24"/>
          <w:szCs w:val="24"/>
        </w:rPr>
        <w:t>United Nations Development Programme (UNDP)</w:t>
      </w:r>
      <w:proofErr w:type="gramStart"/>
      <w:r w:rsidRPr="00157E24">
        <w:rPr>
          <w:rFonts w:ascii="Times New Roman" w:hAnsi="Times New Roman" w:cs="Times New Roman"/>
          <w:iCs/>
          <w:sz w:val="24"/>
          <w:szCs w:val="24"/>
        </w:rPr>
        <w:t>.,</w:t>
      </w:r>
      <w:proofErr w:type="gramEnd"/>
      <w:r w:rsidRPr="00157E24">
        <w:rPr>
          <w:rFonts w:ascii="Times New Roman" w:hAnsi="Times New Roman" w:cs="Times New Roman"/>
          <w:iCs/>
          <w:sz w:val="24"/>
          <w:szCs w:val="24"/>
        </w:rPr>
        <w:t xml:space="preserve"> 2009. </w:t>
      </w:r>
      <w:proofErr w:type="gramStart"/>
      <w:r w:rsidRPr="00157E24">
        <w:rPr>
          <w:rFonts w:ascii="Times New Roman" w:hAnsi="Times New Roman" w:cs="Times New Roman"/>
          <w:iCs/>
          <w:sz w:val="24"/>
          <w:szCs w:val="24"/>
        </w:rPr>
        <w:t>Handbook on planning, Monitoring and evaluating for development results, UNDP, New York.</w:t>
      </w:r>
      <w:proofErr w:type="gramEnd"/>
    </w:p>
    <w:p w14:paraId="5D332947" w14:textId="27D29CD4" w:rsidR="004C15E7" w:rsidRPr="00157E24" w:rsidRDefault="004C15E7" w:rsidP="00AA3B0A">
      <w:pPr>
        <w:autoSpaceDE w:val="0"/>
        <w:autoSpaceDN w:val="0"/>
        <w:adjustRightInd w:val="0"/>
        <w:spacing w:line="360" w:lineRule="auto"/>
        <w:jc w:val="both"/>
        <w:rPr>
          <w:rFonts w:ascii="Times New Roman" w:hAnsi="Times New Roman" w:cs="Times New Roman"/>
          <w:iCs/>
          <w:sz w:val="24"/>
          <w:szCs w:val="24"/>
        </w:rPr>
      </w:pPr>
      <w:r w:rsidRPr="00157E24">
        <w:rPr>
          <w:rFonts w:ascii="Times New Roman" w:hAnsi="Times New Roman" w:cs="Times New Roman"/>
          <w:iCs/>
          <w:sz w:val="24"/>
          <w:szCs w:val="24"/>
        </w:rPr>
        <w:t xml:space="preserve">United Nations Environment Programme and World Tourism </w:t>
      </w:r>
      <w:proofErr w:type="gramStart"/>
      <w:r w:rsidRPr="00157E24">
        <w:rPr>
          <w:rFonts w:ascii="Times New Roman" w:hAnsi="Times New Roman" w:cs="Times New Roman"/>
          <w:iCs/>
          <w:sz w:val="24"/>
          <w:szCs w:val="24"/>
        </w:rPr>
        <w:t>Organization.,</w:t>
      </w:r>
      <w:proofErr w:type="gramEnd"/>
      <w:r w:rsidRPr="00157E24">
        <w:rPr>
          <w:rFonts w:ascii="Times New Roman" w:hAnsi="Times New Roman" w:cs="Times New Roman"/>
          <w:iCs/>
          <w:sz w:val="24"/>
          <w:szCs w:val="24"/>
        </w:rPr>
        <w:t xml:space="preserve"> 2005. Making Tourism more Sustainable: A Guide for Policy Makers, Madrid, Spain: World Tourism Organization.</w:t>
      </w:r>
    </w:p>
    <w:p w14:paraId="244D0999" w14:textId="47A1D3E4" w:rsidR="008C7D49" w:rsidRPr="00157E24" w:rsidRDefault="008C7D49" w:rsidP="00AA3B0A">
      <w:pPr>
        <w:autoSpaceDE w:val="0"/>
        <w:autoSpaceDN w:val="0"/>
        <w:adjustRightInd w:val="0"/>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 xml:space="preserve">United Nations World Tourism </w:t>
      </w:r>
      <w:proofErr w:type="gramStart"/>
      <w:r w:rsidRPr="00157E24">
        <w:rPr>
          <w:rFonts w:ascii="Times New Roman" w:hAnsi="Times New Roman" w:cs="Times New Roman"/>
          <w:sz w:val="24"/>
          <w:szCs w:val="24"/>
        </w:rPr>
        <w:t>Organisation.,</w:t>
      </w:r>
      <w:proofErr w:type="gramEnd"/>
      <w:r w:rsidRPr="00157E24">
        <w:rPr>
          <w:rFonts w:ascii="Times New Roman" w:hAnsi="Times New Roman" w:cs="Times New Roman"/>
          <w:sz w:val="24"/>
          <w:szCs w:val="24"/>
        </w:rPr>
        <w:t xml:space="preserve"> 2017. </w:t>
      </w:r>
      <w:proofErr w:type="gramStart"/>
      <w:r w:rsidRPr="00157E24">
        <w:rPr>
          <w:rFonts w:ascii="Times New Roman" w:hAnsi="Times New Roman" w:cs="Times New Roman"/>
          <w:sz w:val="24"/>
          <w:szCs w:val="24"/>
        </w:rPr>
        <w:t>International year of Sustainable Tourism.</w:t>
      </w:r>
      <w:proofErr w:type="gramEnd"/>
      <w:r w:rsidRPr="00157E24">
        <w:rPr>
          <w:rFonts w:ascii="Times New Roman" w:hAnsi="Times New Roman" w:cs="Times New Roman"/>
          <w:sz w:val="24"/>
          <w:szCs w:val="24"/>
        </w:rPr>
        <w:t xml:space="preserve"> Madrid, United Nations    World    Tourism    </w:t>
      </w:r>
      <w:proofErr w:type="gramStart"/>
      <w:r w:rsidRPr="00157E24">
        <w:rPr>
          <w:rFonts w:ascii="Times New Roman" w:hAnsi="Times New Roman" w:cs="Times New Roman"/>
          <w:sz w:val="24"/>
          <w:szCs w:val="24"/>
        </w:rPr>
        <w:t>Organization  .</w:t>
      </w:r>
      <w:proofErr w:type="gramEnd"/>
    </w:p>
    <w:p w14:paraId="5DA3D4DC" w14:textId="7E50A6D7" w:rsidR="00CA52DD" w:rsidRPr="00157E24" w:rsidRDefault="00462903" w:rsidP="00AA3B0A">
      <w:pPr>
        <w:autoSpaceDE w:val="0"/>
        <w:autoSpaceDN w:val="0"/>
        <w:adjustRightInd w:val="0"/>
        <w:spacing w:line="360" w:lineRule="auto"/>
        <w:jc w:val="both"/>
        <w:rPr>
          <w:rFonts w:ascii="Times New Roman" w:hAnsi="Times New Roman" w:cs="Times New Roman"/>
          <w:sz w:val="24"/>
          <w:szCs w:val="24"/>
        </w:rPr>
      </w:pPr>
      <w:proofErr w:type="spellStart"/>
      <w:proofErr w:type="gramStart"/>
      <w:r w:rsidRPr="00157E24">
        <w:rPr>
          <w:rFonts w:ascii="Times New Roman" w:hAnsi="Times New Roman" w:cs="Times New Roman"/>
          <w:sz w:val="24"/>
          <w:szCs w:val="24"/>
        </w:rPr>
        <w:t>Uysal</w:t>
      </w:r>
      <w:proofErr w:type="spellEnd"/>
      <w:r w:rsidRPr="00157E24">
        <w:rPr>
          <w:rFonts w:ascii="Times New Roman" w:hAnsi="Times New Roman" w:cs="Times New Roman"/>
          <w:sz w:val="24"/>
          <w:szCs w:val="24"/>
        </w:rPr>
        <w:t>.</w:t>
      </w:r>
      <w:proofErr w:type="gramEnd"/>
      <w:r w:rsidRPr="00157E24">
        <w:rPr>
          <w:rFonts w:ascii="Times New Roman" w:hAnsi="Times New Roman" w:cs="Times New Roman"/>
          <w:sz w:val="24"/>
          <w:szCs w:val="24"/>
        </w:rPr>
        <w:t xml:space="preserve"> M., E. Woo and M.</w:t>
      </w:r>
      <w:r w:rsidR="00CA52DD" w:rsidRPr="00157E24">
        <w:rPr>
          <w:rFonts w:ascii="Times New Roman" w:hAnsi="Times New Roman" w:cs="Times New Roman"/>
          <w:sz w:val="24"/>
          <w:szCs w:val="24"/>
        </w:rPr>
        <w:t xml:space="preserve"> </w:t>
      </w:r>
      <w:proofErr w:type="spellStart"/>
      <w:r w:rsidR="00CA52DD" w:rsidRPr="00157E24">
        <w:rPr>
          <w:rFonts w:ascii="Times New Roman" w:hAnsi="Times New Roman" w:cs="Times New Roman"/>
          <w:sz w:val="24"/>
          <w:szCs w:val="24"/>
        </w:rPr>
        <w:t>Singal</w:t>
      </w:r>
      <w:proofErr w:type="spellEnd"/>
      <w:r w:rsidRPr="00157E24">
        <w:rPr>
          <w:rFonts w:ascii="Times New Roman" w:hAnsi="Times New Roman" w:cs="Times New Roman"/>
          <w:sz w:val="24"/>
          <w:szCs w:val="24"/>
        </w:rPr>
        <w:t>, 2012</w:t>
      </w:r>
      <w:r w:rsidR="00CA52DD" w:rsidRPr="00157E24">
        <w:rPr>
          <w:rFonts w:ascii="Times New Roman" w:hAnsi="Times New Roman" w:cs="Times New Roman"/>
          <w:sz w:val="24"/>
          <w:szCs w:val="24"/>
        </w:rPr>
        <w:t xml:space="preserve">. </w:t>
      </w:r>
      <w:proofErr w:type="gramStart"/>
      <w:r w:rsidR="00CA52DD" w:rsidRPr="00157E24">
        <w:rPr>
          <w:rFonts w:ascii="Times New Roman" w:hAnsi="Times New Roman" w:cs="Times New Roman"/>
          <w:sz w:val="24"/>
          <w:szCs w:val="24"/>
        </w:rPr>
        <w:t>The Tourist Area Life Cycle (TALC) and Its Effect on the Quality of Life (QOL) of Destination Community, International Journal of Culture Tourism and Hospitality Research.</w:t>
      </w:r>
      <w:proofErr w:type="gramEnd"/>
      <w:r w:rsidR="00CA52DD" w:rsidRPr="00157E24">
        <w:rPr>
          <w:rFonts w:ascii="Times New Roman" w:hAnsi="Times New Roman" w:cs="Times New Roman"/>
          <w:sz w:val="24"/>
          <w:szCs w:val="24"/>
        </w:rPr>
        <w:t xml:space="preserve"> 10, 423-443.</w:t>
      </w:r>
    </w:p>
    <w:p w14:paraId="15999022" w14:textId="2936D593" w:rsidR="003B5994" w:rsidRDefault="009D1486" w:rsidP="00AA3B0A">
      <w:pPr>
        <w:autoSpaceDE w:val="0"/>
        <w:autoSpaceDN w:val="0"/>
        <w:adjustRightInd w:val="0"/>
        <w:spacing w:line="360" w:lineRule="auto"/>
        <w:jc w:val="both"/>
        <w:rPr>
          <w:rFonts w:ascii="Times New Roman" w:hAnsi="Times New Roman" w:cs="Times New Roman"/>
          <w:sz w:val="24"/>
          <w:szCs w:val="24"/>
        </w:rPr>
      </w:pPr>
      <w:proofErr w:type="spellStart"/>
      <w:proofErr w:type="gramStart"/>
      <w:r w:rsidRPr="00157E24">
        <w:rPr>
          <w:rFonts w:ascii="Times New Roman" w:hAnsi="Times New Roman" w:cs="Times New Roman"/>
          <w:sz w:val="24"/>
          <w:szCs w:val="24"/>
        </w:rPr>
        <w:t>Vissak</w:t>
      </w:r>
      <w:proofErr w:type="spellEnd"/>
      <w:r w:rsidRPr="00157E24">
        <w:rPr>
          <w:rFonts w:ascii="Times New Roman" w:hAnsi="Times New Roman" w:cs="Times New Roman"/>
          <w:sz w:val="24"/>
          <w:szCs w:val="24"/>
        </w:rPr>
        <w:t xml:space="preserve">, T., </w:t>
      </w:r>
      <w:r w:rsidR="003B5994" w:rsidRPr="00157E24">
        <w:rPr>
          <w:rFonts w:ascii="Times New Roman" w:hAnsi="Times New Roman" w:cs="Times New Roman"/>
          <w:sz w:val="24"/>
          <w:szCs w:val="24"/>
        </w:rPr>
        <w:t>2</w:t>
      </w:r>
      <w:r w:rsidRPr="00157E24">
        <w:rPr>
          <w:rFonts w:ascii="Times New Roman" w:hAnsi="Times New Roman" w:cs="Times New Roman"/>
          <w:sz w:val="24"/>
          <w:szCs w:val="24"/>
        </w:rPr>
        <w:t>010</w:t>
      </w:r>
      <w:r w:rsidR="007F1CA6" w:rsidRPr="00157E24">
        <w:rPr>
          <w:rFonts w:ascii="Times New Roman" w:hAnsi="Times New Roman" w:cs="Times New Roman"/>
          <w:sz w:val="24"/>
          <w:szCs w:val="24"/>
        </w:rPr>
        <w:t>.</w:t>
      </w:r>
      <w:proofErr w:type="gramEnd"/>
      <w:r w:rsidR="003B5994" w:rsidRPr="00157E24">
        <w:rPr>
          <w:rFonts w:ascii="Times New Roman" w:hAnsi="Times New Roman" w:cs="Times New Roman"/>
          <w:sz w:val="24"/>
          <w:szCs w:val="24"/>
        </w:rPr>
        <w:t xml:space="preserve"> Recommendations for Using the Case Study Method in International Business R</w:t>
      </w:r>
      <w:r w:rsidRPr="00157E24">
        <w:rPr>
          <w:rFonts w:ascii="Times New Roman" w:hAnsi="Times New Roman" w:cs="Times New Roman"/>
          <w:sz w:val="24"/>
          <w:szCs w:val="24"/>
        </w:rPr>
        <w:t xml:space="preserve">esearch, </w:t>
      </w:r>
      <w:proofErr w:type="gramStart"/>
      <w:r w:rsidRPr="00157E24">
        <w:rPr>
          <w:rFonts w:ascii="Times New Roman" w:hAnsi="Times New Roman" w:cs="Times New Roman"/>
          <w:sz w:val="24"/>
          <w:szCs w:val="24"/>
        </w:rPr>
        <w:t>The</w:t>
      </w:r>
      <w:proofErr w:type="gramEnd"/>
      <w:r w:rsidRPr="00157E24">
        <w:rPr>
          <w:rFonts w:ascii="Times New Roman" w:hAnsi="Times New Roman" w:cs="Times New Roman"/>
          <w:sz w:val="24"/>
          <w:szCs w:val="24"/>
        </w:rPr>
        <w:t xml:space="preserve"> Qualitative Report. </w:t>
      </w:r>
      <w:r w:rsidR="003B5994" w:rsidRPr="00157E24">
        <w:rPr>
          <w:rFonts w:ascii="Times New Roman" w:hAnsi="Times New Roman" w:cs="Times New Roman"/>
          <w:sz w:val="24"/>
          <w:szCs w:val="24"/>
        </w:rPr>
        <w:t>15 (2), 370-388.</w:t>
      </w:r>
    </w:p>
    <w:p w14:paraId="1939DB4D" w14:textId="02250747" w:rsidR="004504C4" w:rsidRDefault="004504C4" w:rsidP="004504C4">
      <w:pPr>
        <w:autoSpaceDE w:val="0"/>
        <w:autoSpaceDN w:val="0"/>
        <w:adjustRightInd w:val="0"/>
        <w:spacing w:line="360" w:lineRule="auto"/>
        <w:jc w:val="both"/>
        <w:rPr>
          <w:rFonts w:ascii="Times New Roman" w:hAnsi="Times New Roman" w:cs="Times New Roman"/>
          <w:sz w:val="24"/>
          <w:szCs w:val="24"/>
        </w:rPr>
      </w:pPr>
      <w:proofErr w:type="gramStart"/>
      <w:r w:rsidRPr="004504C4">
        <w:rPr>
          <w:rFonts w:ascii="Times New Roman" w:hAnsi="Times New Roman" w:cs="Times New Roman"/>
          <w:sz w:val="24"/>
          <w:szCs w:val="24"/>
        </w:rPr>
        <w:lastRenderedPageBreak/>
        <w:t>Vogt, C., Jorda</w:t>
      </w:r>
      <w:r>
        <w:rPr>
          <w:rFonts w:ascii="Times New Roman" w:hAnsi="Times New Roman" w:cs="Times New Roman"/>
          <w:sz w:val="24"/>
          <w:szCs w:val="24"/>
        </w:rPr>
        <w:t xml:space="preserve">n, E., </w:t>
      </w:r>
      <w:proofErr w:type="spellStart"/>
      <w:r>
        <w:rPr>
          <w:rFonts w:ascii="Times New Roman" w:hAnsi="Times New Roman" w:cs="Times New Roman"/>
          <w:sz w:val="24"/>
          <w:szCs w:val="24"/>
        </w:rPr>
        <w:t>Grewe</w:t>
      </w:r>
      <w:proofErr w:type="spellEnd"/>
      <w:r>
        <w:rPr>
          <w:rFonts w:ascii="Times New Roman" w:hAnsi="Times New Roman" w:cs="Times New Roman"/>
          <w:sz w:val="24"/>
          <w:szCs w:val="24"/>
        </w:rPr>
        <w:t xml:space="preserve">, N., and L. </w:t>
      </w:r>
      <w:r w:rsidRPr="004504C4">
        <w:rPr>
          <w:rFonts w:ascii="Times New Roman" w:hAnsi="Times New Roman" w:cs="Times New Roman"/>
          <w:sz w:val="24"/>
          <w:szCs w:val="24"/>
        </w:rPr>
        <w:t xml:space="preserve">Kruger, </w:t>
      </w:r>
      <w:r>
        <w:rPr>
          <w:rFonts w:ascii="Times New Roman" w:hAnsi="Times New Roman" w:cs="Times New Roman"/>
          <w:sz w:val="24"/>
          <w:szCs w:val="24"/>
        </w:rPr>
        <w:t>2016</w:t>
      </w:r>
      <w:r w:rsidRPr="004504C4">
        <w:rPr>
          <w:rFonts w:ascii="Times New Roman" w:hAnsi="Times New Roman" w:cs="Times New Roman"/>
          <w:sz w:val="24"/>
          <w:szCs w:val="24"/>
        </w:rPr>
        <w:t>.</w:t>
      </w:r>
      <w:proofErr w:type="gramEnd"/>
      <w:r w:rsidRPr="004504C4">
        <w:rPr>
          <w:rFonts w:ascii="Times New Roman" w:hAnsi="Times New Roman" w:cs="Times New Roman"/>
          <w:sz w:val="24"/>
          <w:szCs w:val="24"/>
        </w:rPr>
        <w:t xml:space="preserve"> </w:t>
      </w:r>
      <w:proofErr w:type="gramStart"/>
      <w:r w:rsidRPr="004504C4">
        <w:rPr>
          <w:rFonts w:ascii="Times New Roman" w:hAnsi="Times New Roman" w:cs="Times New Roman"/>
          <w:sz w:val="24"/>
          <w:szCs w:val="24"/>
        </w:rPr>
        <w:t>Col</w:t>
      </w:r>
      <w:r>
        <w:rPr>
          <w:rFonts w:ascii="Times New Roman" w:hAnsi="Times New Roman" w:cs="Times New Roman"/>
          <w:sz w:val="24"/>
          <w:szCs w:val="24"/>
        </w:rPr>
        <w:t xml:space="preserve">laborative tourism planning and </w:t>
      </w:r>
      <w:r w:rsidRPr="004504C4">
        <w:rPr>
          <w:rFonts w:ascii="Times New Roman" w:hAnsi="Times New Roman" w:cs="Times New Roman"/>
          <w:sz w:val="24"/>
          <w:szCs w:val="24"/>
        </w:rPr>
        <w:t>subjective well-being in a small island destination.</w:t>
      </w:r>
      <w:proofErr w:type="gramEnd"/>
      <w:r w:rsidRPr="004504C4">
        <w:rPr>
          <w:rFonts w:ascii="Times New Roman" w:hAnsi="Times New Roman" w:cs="Times New Roman"/>
          <w:sz w:val="24"/>
          <w:szCs w:val="24"/>
        </w:rPr>
        <w:t xml:space="preserve"> Jou</w:t>
      </w:r>
      <w:r>
        <w:rPr>
          <w:rFonts w:ascii="Times New Roman" w:hAnsi="Times New Roman" w:cs="Times New Roman"/>
          <w:sz w:val="24"/>
          <w:szCs w:val="24"/>
        </w:rPr>
        <w:t xml:space="preserve">rnal of Destination Marketing &amp; </w:t>
      </w:r>
      <w:r w:rsidRPr="004504C4">
        <w:rPr>
          <w:rFonts w:ascii="Times New Roman" w:hAnsi="Times New Roman" w:cs="Times New Roman"/>
          <w:sz w:val="24"/>
          <w:szCs w:val="24"/>
        </w:rPr>
        <w:t>Management, 5(1), 36–43.</w:t>
      </w:r>
    </w:p>
    <w:p w14:paraId="37AC3581" w14:textId="49FAA025" w:rsidR="0064112E" w:rsidRPr="00157E24" w:rsidRDefault="0064112E" w:rsidP="00AA3B0A">
      <w:pPr>
        <w:autoSpaceDE w:val="0"/>
        <w:autoSpaceDN w:val="0"/>
        <w:adjustRightInd w:val="0"/>
        <w:spacing w:line="360" w:lineRule="auto"/>
        <w:jc w:val="both"/>
        <w:rPr>
          <w:rFonts w:ascii="Times New Roman" w:hAnsi="Times New Roman" w:cs="Times New Roman"/>
          <w:sz w:val="24"/>
          <w:szCs w:val="24"/>
        </w:rPr>
      </w:pPr>
      <w:r w:rsidRPr="0064112E">
        <w:rPr>
          <w:rFonts w:ascii="Times New Roman" w:hAnsi="Times New Roman" w:cs="Times New Roman"/>
          <w:sz w:val="24"/>
          <w:szCs w:val="24"/>
        </w:rPr>
        <w:t>Wall, G.</w:t>
      </w:r>
      <w:proofErr w:type="gramStart"/>
      <w:r>
        <w:rPr>
          <w:rFonts w:ascii="Times New Roman" w:hAnsi="Times New Roman" w:cs="Times New Roman"/>
          <w:sz w:val="24"/>
          <w:szCs w:val="24"/>
        </w:rPr>
        <w:t>,</w:t>
      </w:r>
      <w:r w:rsidRPr="0064112E">
        <w:rPr>
          <w:rFonts w:ascii="Times New Roman" w:hAnsi="Times New Roman" w:cs="Times New Roman"/>
          <w:sz w:val="24"/>
          <w:szCs w:val="24"/>
        </w:rPr>
        <w:t>1982</w:t>
      </w:r>
      <w:proofErr w:type="gramEnd"/>
      <w:r>
        <w:rPr>
          <w:rFonts w:ascii="Times New Roman" w:hAnsi="Times New Roman" w:cs="Times New Roman"/>
          <w:sz w:val="24"/>
          <w:szCs w:val="24"/>
        </w:rPr>
        <w:t>.</w:t>
      </w:r>
      <w:r w:rsidRPr="0064112E">
        <w:rPr>
          <w:rFonts w:ascii="Times New Roman" w:hAnsi="Times New Roman" w:cs="Times New Roman"/>
          <w:sz w:val="24"/>
          <w:szCs w:val="24"/>
        </w:rPr>
        <w:t xml:space="preserve"> </w:t>
      </w:r>
      <w:proofErr w:type="gramStart"/>
      <w:r w:rsidRPr="0064112E">
        <w:rPr>
          <w:rFonts w:ascii="Times New Roman" w:hAnsi="Times New Roman" w:cs="Times New Roman"/>
          <w:sz w:val="24"/>
          <w:szCs w:val="24"/>
        </w:rPr>
        <w:t>Cycles and capacity: Incipient growth or theory” Annals of Tourism Research, 9 (2), 52-56.</w:t>
      </w:r>
      <w:proofErr w:type="gramEnd"/>
    </w:p>
    <w:p w14:paraId="3F3B2F62" w14:textId="0A1B427A" w:rsidR="003B3767" w:rsidRPr="00157E24" w:rsidRDefault="00EA3566" w:rsidP="00AA3B0A">
      <w:pPr>
        <w:autoSpaceDE w:val="0"/>
        <w:autoSpaceDN w:val="0"/>
        <w:adjustRightInd w:val="0"/>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Walliman, N., 2011</w:t>
      </w:r>
      <w:r w:rsidR="00ED355D" w:rsidRPr="00157E24">
        <w:rPr>
          <w:rFonts w:ascii="Times New Roman" w:hAnsi="Times New Roman" w:cs="Times New Roman"/>
          <w:sz w:val="24"/>
          <w:szCs w:val="24"/>
        </w:rPr>
        <w:t>. Research methods:</w:t>
      </w:r>
      <w:r w:rsidR="000F5806" w:rsidRPr="00157E24">
        <w:rPr>
          <w:rFonts w:ascii="Times New Roman" w:hAnsi="Times New Roman" w:cs="Times New Roman"/>
          <w:sz w:val="24"/>
          <w:szCs w:val="24"/>
        </w:rPr>
        <w:t xml:space="preserve"> The basics. London. </w:t>
      </w:r>
      <w:proofErr w:type="spellStart"/>
      <w:proofErr w:type="gramStart"/>
      <w:r w:rsidR="000F5806" w:rsidRPr="00157E24">
        <w:rPr>
          <w:rFonts w:ascii="Times New Roman" w:hAnsi="Times New Roman" w:cs="Times New Roman"/>
          <w:sz w:val="24"/>
          <w:szCs w:val="24"/>
        </w:rPr>
        <w:t>Routledge</w:t>
      </w:r>
      <w:proofErr w:type="spellEnd"/>
      <w:r w:rsidR="000F5806" w:rsidRPr="00157E24">
        <w:rPr>
          <w:rFonts w:ascii="Times New Roman" w:hAnsi="Times New Roman" w:cs="Times New Roman"/>
          <w:sz w:val="24"/>
          <w:szCs w:val="24"/>
        </w:rPr>
        <w:t>.</w:t>
      </w:r>
      <w:proofErr w:type="gramEnd"/>
    </w:p>
    <w:p w14:paraId="5C95A3EF" w14:textId="424A6FDF" w:rsidR="003B3767" w:rsidRPr="00157E24" w:rsidRDefault="003B3767" w:rsidP="00AA3B0A">
      <w:pPr>
        <w:autoSpaceDE w:val="0"/>
        <w:autoSpaceDN w:val="0"/>
        <w:adjustRightInd w:val="0"/>
        <w:spacing w:line="360" w:lineRule="auto"/>
        <w:jc w:val="both"/>
        <w:rPr>
          <w:rFonts w:ascii="Times New Roman" w:hAnsi="Times New Roman" w:cs="Times New Roman"/>
          <w:iCs/>
          <w:sz w:val="24"/>
          <w:szCs w:val="24"/>
        </w:rPr>
      </w:pPr>
      <w:r w:rsidRPr="00157E24">
        <w:rPr>
          <w:rFonts w:ascii="Times New Roman" w:hAnsi="Times New Roman" w:cs="Times New Roman"/>
          <w:iCs/>
          <w:sz w:val="24"/>
          <w:szCs w:val="24"/>
        </w:rPr>
        <w:t>Walter, J</w:t>
      </w:r>
      <w:r w:rsidR="00EA3566" w:rsidRPr="00157E24">
        <w:rPr>
          <w:rFonts w:ascii="Times New Roman" w:hAnsi="Times New Roman" w:cs="Times New Roman"/>
          <w:iCs/>
          <w:sz w:val="24"/>
          <w:szCs w:val="24"/>
        </w:rPr>
        <w:t>. (</w:t>
      </w:r>
      <w:proofErr w:type="spellStart"/>
      <w:proofErr w:type="gramStart"/>
      <w:r w:rsidR="00EA3566" w:rsidRPr="00157E24">
        <w:rPr>
          <w:rFonts w:ascii="Times New Roman" w:hAnsi="Times New Roman" w:cs="Times New Roman"/>
          <w:iCs/>
          <w:sz w:val="24"/>
          <w:szCs w:val="24"/>
        </w:rPr>
        <w:t>ed</w:t>
      </w:r>
      <w:proofErr w:type="spellEnd"/>
      <w:proofErr w:type="gramEnd"/>
      <w:r w:rsidR="00EA3566" w:rsidRPr="00157E24">
        <w:rPr>
          <w:rFonts w:ascii="Times New Roman" w:hAnsi="Times New Roman" w:cs="Times New Roman"/>
          <w:iCs/>
          <w:sz w:val="24"/>
          <w:szCs w:val="24"/>
        </w:rPr>
        <w:t xml:space="preserve">), </w:t>
      </w:r>
      <w:r w:rsidRPr="00157E24">
        <w:rPr>
          <w:rFonts w:ascii="Times New Roman" w:hAnsi="Times New Roman" w:cs="Times New Roman"/>
          <w:iCs/>
          <w:sz w:val="24"/>
          <w:szCs w:val="24"/>
        </w:rPr>
        <w:t>2006</w:t>
      </w:r>
      <w:r w:rsidR="00EA3566" w:rsidRPr="00157E24">
        <w:rPr>
          <w:rFonts w:ascii="Times New Roman" w:hAnsi="Times New Roman" w:cs="Times New Roman"/>
          <w:iCs/>
          <w:sz w:val="24"/>
          <w:szCs w:val="24"/>
        </w:rPr>
        <w:t>.</w:t>
      </w:r>
      <w:r w:rsidRPr="00157E24">
        <w:rPr>
          <w:rFonts w:ascii="Times New Roman" w:hAnsi="Times New Roman" w:cs="Times New Roman"/>
          <w:iCs/>
          <w:sz w:val="24"/>
          <w:szCs w:val="24"/>
        </w:rPr>
        <w:t xml:space="preserve"> </w:t>
      </w:r>
      <w:proofErr w:type="gramStart"/>
      <w:r w:rsidRPr="00157E24">
        <w:rPr>
          <w:rFonts w:ascii="Times New Roman" w:hAnsi="Times New Roman" w:cs="Times New Roman"/>
          <w:i/>
          <w:iCs/>
          <w:sz w:val="24"/>
          <w:szCs w:val="24"/>
        </w:rPr>
        <w:t>Community destination Management In developing Countries</w:t>
      </w:r>
      <w:r w:rsidRPr="00157E24">
        <w:rPr>
          <w:rFonts w:ascii="Times New Roman" w:hAnsi="Times New Roman" w:cs="Times New Roman"/>
          <w:iCs/>
          <w:sz w:val="24"/>
          <w:szCs w:val="24"/>
        </w:rPr>
        <w:t xml:space="preserve">, New York, </w:t>
      </w:r>
      <w:proofErr w:type="spellStart"/>
      <w:r w:rsidRPr="00157E24">
        <w:rPr>
          <w:rFonts w:ascii="Times New Roman" w:hAnsi="Times New Roman" w:cs="Times New Roman"/>
          <w:iCs/>
          <w:sz w:val="24"/>
          <w:szCs w:val="24"/>
        </w:rPr>
        <w:t>Routledge</w:t>
      </w:r>
      <w:proofErr w:type="spellEnd"/>
      <w:r w:rsidRPr="00157E24">
        <w:rPr>
          <w:rFonts w:ascii="Times New Roman" w:hAnsi="Times New Roman" w:cs="Times New Roman"/>
          <w:iCs/>
          <w:sz w:val="24"/>
          <w:szCs w:val="24"/>
        </w:rPr>
        <w:t>.</w:t>
      </w:r>
      <w:proofErr w:type="gramEnd"/>
    </w:p>
    <w:p w14:paraId="73BEDFCA" w14:textId="4661DBC0" w:rsidR="00D7192C" w:rsidRDefault="00D7192C" w:rsidP="00AA3B0A">
      <w:pPr>
        <w:autoSpaceDE w:val="0"/>
        <w:autoSpaceDN w:val="0"/>
        <w:adjustRightInd w:val="0"/>
        <w:spacing w:line="360" w:lineRule="auto"/>
        <w:jc w:val="both"/>
        <w:rPr>
          <w:rFonts w:ascii="Times New Roman" w:hAnsi="Times New Roman" w:cs="Times New Roman"/>
          <w:iCs/>
          <w:sz w:val="24"/>
          <w:szCs w:val="24"/>
        </w:rPr>
      </w:pPr>
      <w:r w:rsidRPr="00157E24">
        <w:rPr>
          <w:rFonts w:ascii="Times New Roman" w:hAnsi="Times New Roman" w:cs="Times New Roman"/>
          <w:iCs/>
          <w:sz w:val="24"/>
          <w:szCs w:val="24"/>
        </w:rPr>
        <w:t>Weaver, D.</w:t>
      </w:r>
      <w:r w:rsidR="000F61D5" w:rsidRPr="00157E24">
        <w:rPr>
          <w:rFonts w:ascii="Times New Roman" w:hAnsi="Times New Roman" w:cs="Times New Roman"/>
          <w:iCs/>
          <w:sz w:val="24"/>
          <w:szCs w:val="24"/>
        </w:rPr>
        <w:t>,</w:t>
      </w:r>
      <w:r w:rsidRPr="00157E24">
        <w:rPr>
          <w:rFonts w:ascii="Times New Roman" w:hAnsi="Times New Roman" w:cs="Times New Roman"/>
          <w:iCs/>
          <w:sz w:val="24"/>
          <w:szCs w:val="24"/>
        </w:rPr>
        <w:t xml:space="preserve"> 1988</w:t>
      </w:r>
      <w:r w:rsidR="009D5654" w:rsidRPr="00157E24">
        <w:rPr>
          <w:rFonts w:ascii="Times New Roman" w:hAnsi="Times New Roman" w:cs="Times New Roman"/>
          <w:iCs/>
          <w:sz w:val="24"/>
          <w:szCs w:val="24"/>
        </w:rPr>
        <w:t>.</w:t>
      </w:r>
      <w:r w:rsidR="00CE1DE0" w:rsidRPr="00157E24">
        <w:rPr>
          <w:rFonts w:ascii="Times New Roman" w:hAnsi="Times New Roman" w:cs="Times New Roman"/>
          <w:iCs/>
          <w:sz w:val="24"/>
          <w:szCs w:val="24"/>
        </w:rPr>
        <w:t xml:space="preserve"> </w:t>
      </w:r>
      <w:proofErr w:type="gramStart"/>
      <w:r w:rsidRPr="00157E24">
        <w:rPr>
          <w:rFonts w:ascii="Times New Roman" w:hAnsi="Times New Roman" w:cs="Times New Roman"/>
          <w:iCs/>
          <w:sz w:val="24"/>
          <w:szCs w:val="24"/>
        </w:rPr>
        <w:t xml:space="preserve">The evolution of a plantation tourism land scape in the Caribbean islands of </w:t>
      </w:r>
      <w:proofErr w:type="spellStart"/>
      <w:r w:rsidRPr="00157E24">
        <w:rPr>
          <w:rFonts w:ascii="Times New Roman" w:hAnsi="Times New Roman" w:cs="Times New Roman"/>
          <w:iCs/>
          <w:sz w:val="24"/>
          <w:szCs w:val="24"/>
        </w:rPr>
        <w:t>Antiquea</w:t>
      </w:r>
      <w:proofErr w:type="spellEnd"/>
      <w:r w:rsidRPr="00157E24">
        <w:rPr>
          <w:rFonts w:ascii="Times New Roman" w:hAnsi="Times New Roman" w:cs="Times New Roman"/>
          <w:iCs/>
          <w:sz w:val="24"/>
          <w:szCs w:val="24"/>
        </w:rPr>
        <w:t>, 79 (5), 319-331.</w:t>
      </w:r>
      <w:proofErr w:type="gramEnd"/>
    </w:p>
    <w:p w14:paraId="1F478EC9" w14:textId="539652C6" w:rsidR="009E76F9" w:rsidRDefault="009E76F9" w:rsidP="00AA3B0A">
      <w:pPr>
        <w:spacing w:line="360" w:lineRule="auto"/>
        <w:jc w:val="both"/>
        <w:rPr>
          <w:rFonts w:ascii="Times New Roman" w:hAnsi="Times New Roman" w:cs="Times New Roman"/>
          <w:iCs/>
          <w:sz w:val="24"/>
          <w:szCs w:val="24"/>
        </w:rPr>
      </w:pPr>
      <w:r w:rsidRPr="009E76F9">
        <w:rPr>
          <w:rFonts w:ascii="Times New Roman" w:hAnsi="Times New Roman" w:cs="Times New Roman"/>
          <w:iCs/>
          <w:sz w:val="24"/>
          <w:szCs w:val="24"/>
        </w:rPr>
        <w:t xml:space="preserve">Weaver, D., </w:t>
      </w:r>
      <w:r>
        <w:rPr>
          <w:rFonts w:ascii="Times New Roman" w:hAnsi="Times New Roman" w:cs="Times New Roman"/>
          <w:iCs/>
          <w:sz w:val="24"/>
          <w:szCs w:val="24"/>
        </w:rPr>
        <w:t>2001</w:t>
      </w:r>
      <w:r w:rsidRPr="009E76F9">
        <w:rPr>
          <w:rFonts w:ascii="Times New Roman" w:hAnsi="Times New Roman" w:cs="Times New Roman"/>
          <w:iCs/>
          <w:sz w:val="24"/>
          <w:szCs w:val="24"/>
        </w:rPr>
        <w:t xml:space="preserve">. </w:t>
      </w:r>
      <w:proofErr w:type="gramStart"/>
      <w:r w:rsidRPr="009E76F9">
        <w:rPr>
          <w:rFonts w:ascii="Times New Roman" w:hAnsi="Times New Roman" w:cs="Times New Roman"/>
          <w:iCs/>
          <w:sz w:val="24"/>
          <w:szCs w:val="24"/>
        </w:rPr>
        <w:t xml:space="preserve">The </w:t>
      </w:r>
      <w:proofErr w:type="spellStart"/>
      <w:r w:rsidRPr="009E76F9">
        <w:rPr>
          <w:rFonts w:ascii="Times New Roman" w:hAnsi="Times New Roman" w:cs="Times New Roman"/>
          <w:iCs/>
          <w:sz w:val="24"/>
          <w:szCs w:val="24"/>
        </w:rPr>
        <w:t>Encyclopedia</w:t>
      </w:r>
      <w:proofErr w:type="spellEnd"/>
      <w:r w:rsidRPr="009E76F9">
        <w:rPr>
          <w:rFonts w:ascii="Times New Roman" w:hAnsi="Times New Roman" w:cs="Times New Roman"/>
          <w:iCs/>
          <w:sz w:val="24"/>
          <w:szCs w:val="24"/>
        </w:rPr>
        <w:t xml:space="preserve"> of Ecotourism</w:t>
      </w:r>
      <w:r>
        <w:rPr>
          <w:rFonts w:ascii="Times New Roman" w:hAnsi="Times New Roman" w:cs="Times New Roman"/>
          <w:iCs/>
          <w:sz w:val="24"/>
          <w:szCs w:val="24"/>
        </w:rPr>
        <w:t xml:space="preserve">, </w:t>
      </w:r>
      <w:r w:rsidRPr="009E76F9">
        <w:rPr>
          <w:rFonts w:ascii="Times New Roman" w:hAnsi="Times New Roman" w:cs="Times New Roman"/>
          <w:iCs/>
          <w:sz w:val="24"/>
          <w:szCs w:val="24"/>
        </w:rPr>
        <w:t>New York,</w:t>
      </w:r>
      <w:r>
        <w:rPr>
          <w:rFonts w:ascii="Times New Roman" w:hAnsi="Times New Roman" w:cs="Times New Roman"/>
          <w:iCs/>
          <w:sz w:val="24"/>
          <w:szCs w:val="24"/>
        </w:rPr>
        <w:t xml:space="preserve"> </w:t>
      </w:r>
      <w:r w:rsidRPr="009E76F9">
        <w:rPr>
          <w:rFonts w:ascii="Times New Roman" w:hAnsi="Times New Roman" w:cs="Times New Roman"/>
          <w:iCs/>
          <w:sz w:val="24"/>
          <w:szCs w:val="24"/>
        </w:rPr>
        <w:t>CABI Publishing</w:t>
      </w:r>
      <w:r>
        <w:rPr>
          <w:rFonts w:ascii="Times New Roman" w:hAnsi="Times New Roman" w:cs="Times New Roman"/>
          <w:iCs/>
          <w:sz w:val="24"/>
          <w:szCs w:val="24"/>
        </w:rPr>
        <w:t>.</w:t>
      </w:r>
      <w:proofErr w:type="gramEnd"/>
    </w:p>
    <w:p w14:paraId="1F3D65FA" w14:textId="0F9ED5D3" w:rsidR="00017072" w:rsidRDefault="00017072" w:rsidP="00AA3B0A">
      <w:pPr>
        <w:spacing w:line="360" w:lineRule="auto"/>
        <w:jc w:val="both"/>
        <w:rPr>
          <w:rFonts w:ascii="Times New Roman" w:eastAsia="Times New Roman" w:hAnsi="Times New Roman" w:cs="Times New Roman"/>
          <w:sz w:val="24"/>
          <w:szCs w:val="24"/>
        </w:rPr>
      </w:pPr>
      <w:proofErr w:type="spellStart"/>
      <w:proofErr w:type="gramStart"/>
      <w:r w:rsidRPr="00157E24">
        <w:rPr>
          <w:rFonts w:ascii="Times New Roman" w:eastAsia="Times New Roman" w:hAnsi="Times New Roman" w:cs="Times New Roman"/>
          <w:sz w:val="24"/>
          <w:szCs w:val="24"/>
        </w:rPr>
        <w:t>Welman.C</w:t>
      </w:r>
      <w:proofErr w:type="spellEnd"/>
      <w:r w:rsidRPr="00157E24">
        <w:rPr>
          <w:rFonts w:ascii="Times New Roman" w:eastAsia="Times New Roman" w:hAnsi="Times New Roman" w:cs="Times New Roman"/>
          <w:sz w:val="24"/>
          <w:szCs w:val="24"/>
        </w:rPr>
        <w:t>.,</w:t>
      </w:r>
      <w:proofErr w:type="gramEnd"/>
      <w:r w:rsidRPr="00157E24">
        <w:rPr>
          <w:rFonts w:ascii="Times New Roman" w:eastAsia="Times New Roman" w:hAnsi="Times New Roman" w:cs="Times New Roman"/>
          <w:sz w:val="24"/>
          <w:szCs w:val="24"/>
        </w:rPr>
        <w:t xml:space="preserve"> F. Kruger and B, Mitchel. 2005. Research Methodology, 3Rd (Ed), Cape Town, Oxford University Press South Africa</w:t>
      </w:r>
      <w:r w:rsidR="00542025">
        <w:rPr>
          <w:rFonts w:ascii="Times New Roman" w:eastAsia="Times New Roman" w:hAnsi="Times New Roman" w:cs="Times New Roman"/>
          <w:sz w:val="24"/>
          <w:szCs w:val="24"/>
        </w:rPr>
        <w:t>.</w:t>
      </w:r>
    </w:p>
    <w:p w14:paraId="5B7DCC01" w14:textId="45B7BED1" w:rsidR="00542025" w:rsidRPr="00157E24" w:rsidRDefault="00542025" w:rsidP="00542025">
      <w:pPr>
        <w:spacing w:line="360" w:lineRule="auto"/>
        <w:jc w:val="both"/>
        <w:rPr>
          <w:rFonts w:ascii="Times New Roman" w:eastAsia="Times New Roman" w:hAnsi="Times New Roman" w:cs="Times New Roman"/>
          <w:sz w:val="24"/>
          <w:szCs w:val="24"/>
        </w:rPr>
      </w:pPr>
      <w:r w:rsidRPr="00542025">
        <w:rPr>
          <w:rFonts w:ascii="Times New Roman" w:eastAsia="Times New Roman" w:hAnsi="Times New Roman" w:cs="Times New Roman"/>
          <w:sz w:val="24"/>
          <w:szCs w:val="24"/>
        </w:rPr>
        <w:t>Wilkinson, P.F. 1997. Jamaican tourism: from dependency theory to a world-economy</w:t>
      </w:r>
      <w:r>
        <w:rPr>
          <w:rFonts w:ascii="Times New Roman" w:eastAsia="Times New Roman" w:hAnsi="Times New Roman" w:cs="Times New Roman"/>
          <w:sz w:val="24"/>
          <w:szCs w:val="24"/>
        </w:rPr>
        <w:t xml:space="preserve"> </w:t>
      </w:r>
      <w:r w:rsidRPr="00542025">
        <w:rPr>
          <w:rFonts w:ascii="Times New Roman" w:eastAsia="Times New Roman" w:hAnsi="Times New Roman" w:cs="Times New Roman"/>
          <w:sz w:val="24"/>
          <w:szCs w:val="24"/>
        </w:rPr>
        <w:t xml:space="preserve">approach. In: Lockhart, D.G. and </w:t>
      </w:r>
      <w:proofErr w:type="spellStart"/>
      <w:r w:rsidRPr="00542025">
        <w:rPr>
          <w:rFonts w:ascii="Times New Roman" w:eastAsia="Times New Roman" w:hAnsi="Times New Roman" w:cs="Times New Roman"/>
          <w:sz w:val="24"/>
          <w:szCs w:val="24"/>
        </w:rPr>
        <w:t>Drakakis</w:t>
      </w:r>
      <w:proofErr w:type="spellEnd"/>
      <w:r w:rsidRPr="00542025">
        <w:rPr>
          <w:rFonts w:ascii="Times New Roman" w:eastAsia="Times New Roman" w:hAnsi="Times New Roman" w:cs="Times New Roman"/>
          <w:sz w:val="24"/>
          <w:szCs w:val="24"/>
        </w:rPr>
        <w:t>-Smith, D. (</w:t>
      </w:r>
      <w:proofErr w:type="spellStart"/>
      <w:proofErr w:type="gramStart"/>
      <w:r w:rsidRPr="00542025">
        <w:rPr>
          <w:rFonts w:ascii="Times New Roman" w:eastAsia="Times New Roman" w:hAnsi="Times New Roman" w:cs="Times New Roman"/>
          <w:sz w:val="24"/>
          <w:szCs w:val="24"/>
        </w:rPr>
        <w:t>eds</w:t>
      </w:r>
      <w:proofErr w:type="spellEnd"/>
      <w:proofErr w:type="gramEnd"/>
      <w:r w:rsidRPr="00542025">
        <w:rPr>
          <w:rFonts w:ascii="Times New Roman" w:eastAsia="Times New Roman" w:hAnsi="Times New Roman" w:cs="Times New Roman"/>
          <w:sz w:val="24"/>
          <w:szCs w:val="24"/>
        </w:rPr>
        <w:t>). Island Tourism: Trends and</w:t>
      </w:r>
      <w:r>
        <w:rPr>
          <w:rFonts w:ascii="Times New Roman" w:eastAsia="Times New Roman" w:hAnsi="Times New Roman" w:cs="Times New Roman"/>
          <w:sz w:val="24"/>
          <w:szCs w:val="24"/>
        </w:rPr>
        <w:t xml:space="preserve"> </w:t>
      </w:r>
      <w:r w:rsidRPr="00542025">
        <w:rPr>
          <w:rFonts w:ascii="Times New Roman" w:eastAsia="Times New Roman" w:hAnsi="Times New Roman" w:cs="Times New Roman"/>
          <w:sz w:val="24"/>
          <w:szCs w:val="24"/>
        </w:rPr>
        <w:t>Prospects. London: Pinter, 182-204.</w:t>
      </w:r>
    </w:p>
    <w:p w14:paraId="0E43E629" w14:textId="06682985" w:rsidR="003B2816" w:rsidRPr="00157E24" w:rsidRDefault="003C3C5C" w:rsidP="00AA3B0A">
      <w:pPr>
        <w:spacing w:line="360" w:lineRule="auto"/>
        <w:jc w:val="both"/>
        <w:rPr>
          <w:rFonts w:ascii="Times New Roman" w:eastAsia="Times New Roman" w:hAnsi="Times New Roman" w:cs="Times New Roman"/>
          <w:sz w:val="24"/>
          <w:szCs w:val="24"/>
        </w:rPr>
      </w:pPr>
      <w:r w:rsidRPr="00157E24">
        <w:rPr>
          <w:rFonts w:ascii="Times New Roman" w:eastAsia="Times New Roman" w:hAnsi="Times New Roman" w:cs="Times New Roman"/>
          <w:sz w:val="24"/>
          <w:szCs w:val="24"/>
        </w:rPr>
        <w:t xml:space="preserve">Williams, S., </w:t>
      </w:r>
      <w:r w:rsidR="005C227C" w:rsidRPr="00157E24">
        <w:rPr>
          <w:rFonts w:ascii="Times New Roman" w:eastAsia="Times New Roman" w:hAnsi="Times New Roman" w:cs="Times New Roman"/>
          <w:sz w:val="24"/>
          <w:szCs w:val="24"/>
        </w:rPr>
        <w:t xml:space="preserve">1998. Tourism Geography, London, </w:t>
      </w:r>
      <w:proofErr w:type="spellStart"/>
      <w:r w:rsidR="005C227C" w:rsidRPr="00157E24">
        <w:rPr>
          <w:rFonts w:ascii="Times New Roman" w:eastAsia="Times New Roman" w:hAnsi="Times New Roman" w:cs="Times New Roman"/>
          <w:sz w:val="24"/>
          <w:szCs w:val="24"/>
        </w:rPr>
        <w:t>Routledge</w:t>
      </w:r>
      <w:proofErr w:type="spellEnd"/>
    </w:p>
    <w:p w14:paraId="4C3EBFFB" w14:textId="5EB04FD7" w:rsidR="0023019A" w:rsidRPr="00157E24" w:rsidRDefault="0023019A" w:rsidP="00AA3B0A">
      <w:pPr>
        <w:spacing w:line="360" w:lineRule="auto"/>
        <w:jc w:val="both"/>
        <w:rPr>
          <w:rFonts w:ascii="Times New Roman" w:eastAsia="Times New Roman" w:hAnsi="Times New Roman" w:cs="Times New Roman"/>
          <w:i/>
          <w:sz w:val="24"/>
          <w:szCs w:val="24"/>
        </w:rPr>
      </w:pPr>
      <w:proofErr w:type="spellStart"/>
      <w:proofErr w:type="gramStart"/>
      <w:r w:rsidRPr="00157E24">
        <w:rPr>
          <w:rFonts w:ascii="Times New Roman" w:eastAsia="Times New Roman" w:hAnsi="Times New Roman" w:cs="Times New Roman"/>
          <w:sz w:val="24"/>
          <w:szCs w:val="24"/>
        </w:rPr>
        <w:t>Worku</w:t>
      </w:r>
      <w:proofErr w:type="spellEnd"/>
      <w:r w:rsidRPr="00157E24">
        <w:rPr>
          <w:rFonts w:ascii="Times New Roman" w:eastAsia="Times New Roman" w:hAnsi="Times New Roman" w:cs="Times New Roman"/>
          <w:sz w:val="24"/>
          <w:szCs w:val="24"/>
        </w:rPr>
        <w:t xml:space="preserve">, Y.G and </w:t>
      </w:r>
      <w:r w:rsidR="00E5025D" w:rsidRPr="00157E24">
        <w:rPr>
          <w:rFonts w:ascii="Times New Roman" w:eastAsia="Times New Roman" w:hAnsi="Times New Roman" w:cs="Times New Roman"/>
          <w:sz w:val="24"/>
          <w:szCs w:val="24"/>
        </w:rPr>
        <w:t>G. A.</w:t>
      </w:r>
      <w:proofErr w:type="gramEnd"/>
      <w:r w:rsidR="00E5025D" w:rsidRPr="00157E24">
        <w:rPr>
          <w:rFonts w:ascii="Times New Roman" w:eastAsia="Times New Roman" w:hAnsi="Times New Roman" w:cs="Times New Roman"/>
          <w:sz w:val="24"/>
          <w:szCs w:val="24"/>
        </w:rPr>
        <w:t xml:space="preserve">  </w:t>
      </w:r>
      <w:proofErr w:type="spellStart"/>
      <w:proofErr w:type="gramStart"/>
      <w:r w:rsidR="00E5025D" w:rsidRPr="00157E24">
        <w:rPr>
          <w:rFonts w:ascii="Times New Roman" w:eastAsia="Times New Roman" w:hAnsi="Times New Roman" w:cs="Times New Roman"/>
          <w:sz w:val="24"/>
          <w:szCs w:val="24"/>
        </w:rPr>
        <w:t>Tessema</w:t>
      </w:r>
      <w:proofErr w:type="spellEnd"/>
      <w:r w:rsidR="00E5025D" w:rsidRPr="00157E24">
        <w:rPr>
          <w:rFonts w:ascii="Times New Roman" w:eastAsia="Times New Roman" w:hAnsi="Times New Roman" w:cs="Times New Roman"/>
          <w:sz w:val="24"/>
          <w:szCs w:val="24"/>
        </w:rPr>
        <w:t>.</w:t>
      </w:r>
      <w:proofErr w:type="gramEnd"/>
      <w:r w:rsidR="00E5025D" w:rsidRPr="00157E24">
        <w:rPr>
          <w:rFonts w:ascii="Times New Roman" w:eastAsia="Times New Roman" w:hAnsi="Times New Roman" w:cs="Times New Roman"/>
          <w:sz w:val="24"/>
          <w:szCs w:val="24"/>
        </w:rPr>
        <w:t xml:space="preserve"> </w:t>
      </w:r>
      <w:r w:rsidRPr="00157E24">
        <w:rPr>
          <w:rFonts w:ascii="Times New Roman" w:eastAsia="Times New Roman" w:hAnsi="Times New Roman" w:cs="Times New Roman"/>
          <w:sz w:val="24"/>
          <w:szCs w:val="24"/>
        </w:rPr>
        <w:t xml:space="preserve"> </w:t>
      </w:r>
      <w:r w:rsidR="00E5025D" w:rsidRPr="00157E24">
        <w:rPr>
          <w:rFonts w:ascii="Times New Roman" w:eastAsia="Times New Roman" w:hAnsi="Times New Roman" w:cs="Times New Roman"/>
          <w:sz w:val="24"/>
          <w:szCs w:val="24"/>
        </w:rPr>
        <w:t>2018</w:t>
      </w:r>
      <w:r w:rsidRPr="00157E24">
        <w:rPr>
          <w:rFonts w:ascii="Times New Roman" w:eastAsia="Times New Roman" w:hAnsi="Times New Roman" w:cs="Times New Roman"/>
          <w:sz w:val="24"/>
          <w:szCs w:val="24"/>
        </w:rPr>
        <w:t>. Public-Private collaboration in the tourism industry in North Western Ethiopia</w:t>
      </w:r>
      <w:r w:rsidR="00E5025D" w:rsidRPr="00157E24">
        <w:rPr>
          <w:rFonts w:ascii="Times New Roman" w:eastAsia="Times New Roman" w:hAnsi="Times New Roman" w:cs="Times New Roman"/>
          <w:sz w:val="24"/>
          <w:szCs w:val="24"/>
        </w:rPr>
        <w:t xml:space="preserve">. </w:t>
      </w:r>
      <w:r w:rsidRPr="00157E24">
        <w:rPr>
          <w:rFonts w:ascii="Times New Roman" w:eastAsia="Times New Roman" w:hAnsi="Times New Roman" w:cs="Times New Roman"/>
          <w:i/>
          <w:sz w:val="24"/>
          <w:szCs w:val="24"/>
        </w:rPr>
        <w:t>African Journal of hospitality</w:t>
      </w:r>
      <w:r w:rsidR="00E5025D" w:rsidRPr="00157E24">
        <w:rPr>
          <w:rFonts w:ascii="Times New Roman" w:eastAsia="Times New Roman" w:hAnsi="Times New Roman" w:cs="Times New Roman"/>
          <w:i/>
          <w:sz w:val="24"/>
          <w:szCs w:val="24"/>
        </w:rPr>
        <w:t>,</w:t>
      </w:r>
      <w:r w:rsidRPr="00157E24">
        <w:rPr>
          <w:rFonts w:ascii="Times New Roman" w:eastAsia="Times New Roman" w:hAnsi="Times New Roman" w:cs="Times New Roman"/>
          <w:i/>
          <w:sz w:val="24"/>
          <w:szCs w:val="24"/>
        </w:rPr>
        <w:t xml:space="preserve"> tourism and </w:t>
      </w:r>
      <w:proofErr w:type="gramStart"/>
      <w:r w:rsidRPr="00157E24">
        <w:rPr>
          <w:rFonts w:ascii="Times New Roman" w:eastAsia="Times New Roman" w:hAnsi="Times New Roman" w:cs="Times New Roman"/>
          <w:i/>
          <w:sz w:val="24"/>
          <w:szCs w:val="24"/>
        </w:rPr>
        <w:t>leisure</w:t>
      </w:r>
      <w:r w:rsidR="00E5025D" w:rsidRPr="00157E24">
        <w:rPr>
          <w:rFonts w:ascii="Times New Roman" w:eastAsia="Times New Roman" w:hAnsi="Times New Roman" w:cs="Times New Roman"/>
          <w:i/>
          <w:sz w:val="24"/>
          <w:szCs w:val="24"/>
        </w:rPr>
        <w:t>.</w:t>
      </w:r>
      <w:r w:rsidRPr="00157E24">
        <w:rPr>
          <w:rFonts w:ascii="Times New Roman" w:eastAsia="Times New Roman" w:hAnsi="Times New Roman" w:cs="Times New Roman"/>
          <w:i/>
          <w:sz w:val="24"/>
          <w:szCs w:val="24"/>
        </w:rPr>
        <w:t>,</w:t>
      </w:r>
      <w:proofErr w:type="gramEnd"/>
      <w:r w:rsidRPr="00157E24">
        <w:rPr>
          <w:rFonts w:ascii="Times New Roman" w:eastAsia="Times New Roman" w:hAnsi="Times New Roman" w:cs="Times New Roman"/>
          <w:i/>
          <w:sz w:val="24"/>
          <w:szCs w:val="24"/>
        </w:rPr>
        <w:t xml:space="preserve"> 7(2), 1-12.</w:t>
      </w:r>
    </w:p>
    <w:p w14:paraId="16200604" w14:textId="35500083" w:rsidR="00A00FC9" w:rsidRPr="00157E24" w:rsidRDefault="00A00FC9" w:rsidP="00AA3B0A">
      <w:pPr>
        <w:spacing w:line="360" w:lineRule="auto"/>
        <w:jc w:val="both"/>
        <w:rPr>
          <w:rFonts w:ascii="Times New Roman" w:eastAsia="Times New Roman" w:hAnsi="Times New Roman" w:cs="Times New Roman"/>
          <w:sz w:val="24"/>
          <w:szCs w:val="24"/>
        </w:rPr>
      </w:pPr>
      <w:r w:rsidRPr="00157E24">
        <w:rPr>
          <w:rFonts w:ascii="Times New Roman" w:eastAsia="Times New Roman" w:hAnsi="Times New Roman" w:cs="Times New Roman"/>
          <w:sz w:val="24"/>
          <w:szCs w:val="24"/>
        </w:rPr>
        <w:t>World Commission o</w:t>
      </w:r>
      <w:r w:rsidR="005B2426" w:rsidRPr="00157E24">
        <w:rPr>
          <w:rFonts w:ascii="Times New Roman" w:eastAsia="Times New Roman" w:hAnsi="Times New Roman" w:cs="Times New Roman"/>
          <w:sz w:val="24"/>
          <w:szCs w:val="24"/>
        </w:rPr>
        <w:t>n Economic Development (WCED).</w:t>
      </w:r>
      <w:proofErr w:type="gramStart"/>
      <w:r w:rsidR="005B2426" w:rsidRPr="00157E24">
        <w:rPr>
          <w:rFonts w:ascii="Times New Roman" w:eastAsia="Times New Roman" w:hAnsi="Times New Roman" w:cs="Times New Roman"/>
          <w:sz w:val="24"/>
          <w:szCs w:val="24"/>
        </w:rPr>
        <w:t>,1987</w:t>
      </w:r>
      <w:proofErr w:type="gramEnd"/>
      <w:r w:rsidR="005B2426" w:rsidRPr="00157E24">
        <w:rPr>
          <w:rFonts w:ascii="Times New Roman" w:eastAsia="Times New Roman" w:hAnsi="Times New Roman" w:cs="Times New Roman"/>
          <w:sz w:val="24"/>
          <w:szCs w:val="24"/>
        </w:rPr>
        <w:t xml:space="preserve">. </w:t>
      </w:r>
      <w:proofErr w:type="gramStart"/>
      <w:r w:rsidRPr="00157E24">
        <w:rPr>
          <w:rFonts w:ascii="Times New Roman" w:eastAsia="Times New Roman" w:hAnsi="Times New Roman" w:cs="Times New Roman"/>
          <w:i/>
          <w:sz w:val="24"/>
          <w:szCs w:val="24"/>
        </w:rPr>
        <w:t>Our common future</w:t>
      </w:r>
      <w:r w:rsidRPr="00157E24">
        <w:rPr>
          <w:rFonts w:ascii="Times New Roman" w:eastAsia="Times New Roman" w:hAnsi="Times New Roman" w:cs="Times New Roman"/>
          <w:sz w:val="24"/>
          <w:szCs w:val="24"/>
        </w:rPr>
        <w:t>.</w:t>
      </w:r>
      <w:proofErr w:type="gramEnd"/>
      <w:r w:rsidRPr="00157E24">
        <w:rPr>
          <w:rFonts w:ascii="Times New Roman" w:eastAsia="Times New Roman" w:hAnsi="Times New Roman" w:cs="Times New Roman"/>
          <w:sz w:val="24"/>
          <w:szCs w:val="24"/>
        </w:rPr>
        <w:t xml:space="preserve"> Oxford: Oxford University Press. </w:t>
      </w:r>
    </w:p>
    <w:p w14:paraId="5DE17ECC" w14:textId="71319E1E" w:rsidR="004A79B5" w:rsidRPr="00157E24" w:rsidRDefault="005B2426" w:rsidP="00AA3B0A">
      <w:pPr>
        <w:spacing w:line="360" w:lineRule="auto"/>
        <w:jc w:val="both"/>
        <w:rPr>
          <w:rFonts w:ascii="Times New Roman" w:eastAsia="Times New Roman" w:hAnsi="Times New Roman" w:cs="Times New Roman"/>
          <w:sz w:val="24"/>
          <w:szCs w:val="24"/>
        </w:rPr>
      </w:pPr>
      <w:r w:rsidRPr="00157E24">
        <w:rPr>
          <w:rFonts w:ascii="Times New Roman" w:eastAsia="Times New Roman" w:hAnsi="Times New Roman" w:cs="Times New Roman"/>
          <w:sz w:val="24"/>
          <w:szCs w:val="24"/>
        </w:rPr>
        <w:t>World Economic Forum (WEF)</w:t>
      </w:r>
      <w:proofErr w:type="gramStart"/>
      <w:r w:rsidRPr="00157E24">
        <w:rPr>
          <w:rFonts w:ascii="Times New Roman" w:eastAsia="Times New Roman" w:hAnsi="Times New Roman" w:cs="Times New Roman"/>
          <w:sz w:val="24"/>
          <w:szCs w:val="24"/>
        </w:rPr>
        <w:t>.,</w:t>
      </w:r>
      <w:proofErr w:type="gramEnd"/>
      <w:r w:rsidRPr="00157E24">
        <w:rPr>
          <w:rFonts w:ascii="Times New Roman" w:eastAsia="Times New Roman" w:hAnsi="Times New Roman" w:cs="Times New Roman"/>
          <w:sz w:val="24"/>
          <w:szCs w:val="24"/>
        </w:rPr>
        <w:t xml:space="preserve"> 2015</w:t>
      </w:r>
      <w:r w:rsidR="009D5654" w:rsidRPr="00157E24">
        <w:rPr>
          <w:rFonts w:ascii="Times New Roman" w:eastAsia="Times New Roman" w:hAnsi="Times New Roman" w:cs="Times New Roman"/>
          <w:sz w:val="24"/>
          <w:szCs w:val="24"/>
        </w:rPr>
        <w:t>.</w:t>
      </w:r>
      <w:r w:rsidR="004A79B5" w:rsidRPr="00157E24">
        <w:rPr>
          <w:rFonts w:ascii="Times New Roman" w:eastAsia="Times New Roman" w:hAnsi="Times New Roman" w:cs="Times New Roman"/>
          <w:sz w:val="24"/>
          <w:szCs w:val="24"/>
        </w:rPr>
        <w:t xml:space="preserve"> The Travel &amp; Tourism Competitiveness Report 2015: Growth Through Shocks Geneva, Switzerland: World Economic Forum (WEF). Retrieved from </w:t>
      </w:r>
    </w:p>
    <w:p w14:paraId="2ECA3206" w14:textId="77777777" w:rsidR="00886CD1" w:rsidRPr="00157E24" w:rsidRDefault="00C65F22" w:rsidP="00AA3B0A">
      <w:pPr>
        <w:spacing w:line="360" w:lineRule="auto"/>
        <w:jc w:val="both"/>
        <w:rPr>
          <w:rFonts w:ascii="Times New Roman" w:eastAsia="Times New Roman" w:hAnsi="Times New Roman" w:cs="Times New Roman"/>
          <w:sz w:val="24"/>
          <w:szCs w:val="24"/>
        </w:rPr>
      </w:pPr>
      <w:hyperlink r:id="rId49" w:history="1">
        <w:proofErr w:type="gramStart"/>
        <w:r w:rsidR="00271510" w:rsidRPr="00157E24">
          <w:rPr>
            <w:rStyle w:val="Hyperlink"/>
            <w:rFonts w:ascii="Times New Roman" w:eastAsia="Times New Roman" w:hAnsi="Times New Roman" w:cs="Times New Roman"/>
            <w:color w:val="auto"/>
            <w:sz w:val="24"/>
            <w:szCs w:val="24"/>
          </w:rPr>
          <w:t>http://www3.weforum.org/docs/TT15/WEF_Global_Travel &amp;Tourism_Report_2015.pdf</w:t>
        </w:r>
      </w:hyperlink>
      <w:r w:rsidR="00886CD1" w:rsidRPr="00157E24">
        <w:rPr>
          <w:rFonts w:ascii="Times New Roman" w:eastAsia="Times New Roman" w:hAnsi="Times New Roman" w:cs="Times New Roman"/>
          <w:sz w:val="24"/>
          <w:szCs w:val="24"/>
        </w:rPr>
        <w:t>.</w:t>
      </w:r>
      <w:proofErr w:type="gramEnd"/>
    </w:p>
    <w:p w14:paraId="49BB5D8C" w14:textId="583B0D8C" w:rsidR="002A271E" w:rsidRPr="00157E24" w:rsidRDefault="005B2426" w:rsidP="00AA3B0A">
      <w:pPr>
        <w:spacing w:line="360" w:lineRule="auto"/>
        <w:jc w:val="both"/>
        <w:rPr>
          <w:rFonts w:ascii="Times New Roman" w:eastAsia="Times New Roman" w:hAnsi="Times New Roman" w:cs="Times New Roman"/>
          <w:sz w:val="24"/>
          <w:szCs w:val="24"/>
        </w:rPr>
      </w:pPr>
      <w:r w:rsidRPr="00157E24">
        <w:rPr>
          <w:rFonts w:ascii="Times New Roman" w:eastAsia="Times New Roman" w:hAnsi="Times New Roman" w:cs="Times New Roman"/>
          <w:sz w:val="24"/>
          <w:szCs w:val="24"/>
        </w:rPr>
        <w:t xml:space="preserve">World Tourism </w:t>
      </w:r>
      <w:proofErr w:type="gramStart"/>
      <w:r w:rsidRPr="00157E24">
        <w:rPr>
          <w:rFonts w:ascii="Times New Roman" w:eastAsia="Times New Roman" w:hAnsi="Times New Roman" w:cs="Times New Roman"/>
          <w:sz w:val="24"/>
          <w:szCs w:val="24"/>
        </w:rPr>
        <w:t>Organization.,</w:t>
      </w:r>
      <w:proofErr w:type="gramEnd"/>
      <w:r w:rsidR="00215BD0" w:rsidRPr="00157E24">
        <w:rPr>
          <w:rFonts w:ascii="Times New Roman" w:eastAsia="Times New Roman" w:hAnsi="Times New Roman" w:cs="Times New Roman"/>
          <w:sz w:val="24"/>
          <w:szCs w:val="24"/>
        </w:rPr>
        <w:t xml:space="preserve"> </w:t>
      </w:r>
      <w:r w:rsidRPr="00157E24">
        <w:rPr>
          <w:rFonts w:ascii="Times New Roman" w:eastAsia="Times New Roman" w:hAnsi="Times New Roman" w:cs="Times New Roman"/>
          <w:sz w:val="24"/>
          <w:szCs w:val="24"/>
        </w:rPr>
        <w:t>1994.</w:t>
      </w:r>
      <w:r w:rsidR="002A271E" w:rsidRPr="00157E24">
        <w:rPr>
          <w:rFonts w:ascii="Times New Roman" w:eastAsia="Times New Roman" w:hAnsi="Times New Roman" w:cs="Times New Roman"/>
          <w:sz w:val="24"/>
          <w:szCs w:val="24"/>
        </w:rPr>
        <w:t xml:space="preserve"> National and Regional Tourism Planning: Methodologies and case studies. London: </w:t>
      </w:r>
      <w:proofErr w:type="spellStart"/>
      <w:r w:rsidR="002A271E" w:rsidRPr="00157E24">
        <w:rPr>
          <w:rFonts w:ascii="Times New Roman" w:eastAsia="Times New Roman" w:hAnsi="Times New Roman" w:cs="Times New Roman"/>
          <w:sz w:val="24"/>
          <w:szCs w:val="24"/>
        </w:rPr>
        <w:t>Routhledge</w:t>
      </w:r>
      <w:proofErr w:type="spellEnd"/>
      <w:r w:rsidR="002A271E" w:rsidRPr="00157E24">
        <w:rPr>
          <w:rFonts w:ascii="Times New Roman" w:eastAsia="Times New Roman" w:hAnsi="Times New Roman" w:cs="Times New Roman"/>
          <w:sz w:val="24"/>
          <w:szCs w:val="24"/>
        </w:rPr>
        <w:t>.</w:t>
      </w:r>
    </w:p>
    <w:p w14:paraId="3400B274" w14:textId="0E17680F" w:rsidR="00617457" w:rsidRPr="00157E24" w:rsidRDefault="00617457" w:rsidP="00AA3B0A">
      <w:pPr>
        <w:autoSpaceDE w:val="0"/>
        <w:autoSpaceDN w:val="0"/>
        <w:adjustRightInd w:val="0"/>
        <w:spacing w:line="360" w:lineRule="auto"/>
        <w:jc w:val="both"/>
        <w:rPr>
          <w:rFonts w:ascii="Times New Roman" w:hAnsi="Times New Roman" w:cs="Times New Roman"/>
          <w:iCs/>
          <w:sz w:val="24"/>
          <w:szCs w:val="24"/>
        </w:rPr>
      </w:pPr>
      <w:r w:rsidRPr="00157E24">
        <w:rPr>
          <w:rFonts w:ascii="Times New Roman" w:hAnsi="Times New Roman" w:cs="Times New Roman"/>
          <w:iCs/>
          <w:sz w:val="24"/>
          <w:szCs w:val="24"/>
        </w:rPr>
        <w:lastRenderedPageBreak/>
        <w:t>Wor</w:t>
      </w:r>
      <w:r w:rsidR="005B2426" w:rsidRPr="00157E24">
        <w:rPr>
          <w:rFonts w:ascii="Times New Roman" w:hAnsi="Times New Roman" w:cs="Times New Roman"/>
          <w:iCs/>
          <w:sz w:val="24"/>
          <w:szCs w:val="24"/>
        </w:rPr>
        <w:t>ld Tourism Organization (WTO)</w:t>
      </w:r>
      <w:proofErr w:type="gramStart"/>
      <w:r w:rsidR="005B2426" w:rsidRPr="00157E24">
        <w:rPr>
          <w:rFonts w:ascii="Times New Roman" w:hAnsi="Times New Roman" w:cs="Times New Roman"/>
          <w:iCs/>
          <w:sz w:val="24"/>
          <w:szCs w:val="24"/>
        </w:rPr>
        <w:t>.,</w:t>
      </w:r>
      <w:proofErr w:type="gramEnd"/>
      <w:r w:rsidR="005B2426" w:rsidRPr="00157E24">
        <w:rPr>
          <w:rFonts w:ascii="Times New Roman" w:hAnsi="Times New Roman" w:cs="Times New Roman"/>
          <w:iCs/>
          <w:sz w:val="24"/>
          <w:szCs w:val="24"/>
        </w:rPr>
        <w:t xml:space="preserve"> 1996</w:t>
      </w:r>
      <w:r w:rsidR="009D5654" w:rsidRPr="00157E24">
        <w:rPr>
          <w:rFonts w:ascii="Times New Roman" w:hAnsi="Times New Roman" w:cs="Times New Roman"/>
          <w:iCs/>
          <w:sz w:val="24"/>
          <w:szCs w:val="24"/>
        </w:rPr>
        <w:t>.</w:t>
      </w:r>
      <w:r w:rsidRPr="00157E24">
        <w:rPr>
          <w:rFonts w:ascii="Times New Roman" w:hAnsi="Times New Roman" w:cs="Times New Roman"/>
          <w:iCs/>
          <w:sz w:val="24"/>
          <w:szCs w:val="24"/>
        </w:rPr>
        <w:t xml:space="preserve"> </w:t>
      </w:r>
      <w:r w:rsidRPr="00157E24">
        <w:rPr>
          <w:rFonts w:ascii="Times New Roman" w:hAnsi="Times New Roman" w:cs="Times New Roman"/>
          <w:i/>
          <w:iCs/>
          <w:sz w:val="24"/>
          <w:szCs w:val="24"/>
        </w:rPr>
        <w:t xml:space="preserve">What Tourism Managers Need to Know: A Practical Guide to the Development and Use of Indicators of Sustainable </w:t>
      </w:r>
      <w:proofErr w:type="gramStart"/>
      <w:r w:rsidRPr="00157E24">
        <w:rPr>
          <w:rFonts w:ascii="Times New Roman" w:hAnsi="Times New Roman" w:cs="Times New Roman"/>
          <w:i/>
          <w:iCs/>
          <w:sz w:val="24"/>
          <w:szCs w:val="24"/>
        </w:rPr>
        <w:t>Tourism</w:t>
      </w:r>
      <w:r w:rsidRPr="00157E24">
        <w:rPr>
          <w:rFonts w:ascii="Times New Roman" w:hAnsi="Times New Roman" w:cs="Times New Roman"/>
          <w:iCs/>
          <w:sz w:val="24"/>
          <w:szCs w:val="24"/>
        </w:rPr>
        <w:t>.</w:t>
      </w:r>
      <w:proofErr w:type="gramEnd"/>
      <w:r w:rsidRPr="00157E24">
        <w:rPr>
          <w:rFonts w:ascii="Times New Roman" w:hAnsi="Times New Roman" w:cs="Times New Roman"/>
          <w:iCs/>
          <w:sz w:val="24"/>
          <w:szCs w:val="24"/>
        </w:rPr>
        <w:t xml:space="preserve"> Madrid, WTO</w:t>
      </w:r>
    </w:p>
    <w:p w14:paraId="187B1922" w14:textId="7675948B" w:rsidR="00551435" w:rsidRPr="00157E24" w:rsidRDefault="00551435" w:rsidP="00AA3B0A">
      <w:pPr>
        <w:spacing w:line="360" w:lineRule="auto"/>
        <w:jc w:val="both"/>
        <w:rPr>
          <w:rFonts w:ascii="Times New Roman" w:eastAsia="Times New Roman" w:hAnsi="Times New Roman" w:cs="Times New Roman"/>
          <w:sz w:val="24"/>
          <w:szCs w:val="24"/>
        </w:rPr>
      </w:pPr>
      <w:r w:rsidRPr="00157E24">
        <w:rPr>
          <w:rFonts w:ascii="Times New Roman" w:eastAsia="Times New Roman" w:hAnsi="Times New Roman" w:cs="Times New Roman"/>
          <w:sz w:val="24"/>
          <w:szCs w:val="24"/>
        </w:rPr>
        <w:t xml:space="preserve">World Tourism </w:t>
      </w:r>
      <w:proofErr w:type="gramStart"/>
      <w:r w:rsidR="005B2426" w:rsidRPr="00157E24">
        <w:rPr>
          <w:rFonts w:ascii="Times New Roman" w:eastAsia="Times New Roman" w:hAnsi="Times New Roman" w:cs="Times New Roman"/>
          <w:sz w:val="24"/>
          <w:szCs w:val="24"/>
        </w:rPr>
        <w:t>Organization.,</w:t>
      </w:r>
      <w:proofErr w:type="gramEnd"/>
      <w:r w:rsidR="005B2426" w:rsidRPr="00157E24">
        <w:rPr>
          <w:rFonts w:ascii="Times New Roman" w:eastAsia="Times New Roman" w:hAnsi="Times New Roman" w:cs="Times New Roman"/>
          <w:sz w:val="24"/>
          <w:szCs w:val="24"/>
        </w:rPr>
        <w:t xml:space="preserve"> 2004. </w:t>
      </w:r>
      <w:r w:rsidRPr="00157E24">
        <w:rPr>
          <w:rFonts w:ascii="Times New Roman" w:eastAsia="Times New Roman" w:hAnsi="Times New Roman" w:cs="Times New Roman"/>
          <w:i/>
          <w:sz w:val="24"/>
          <w:szCs w:val="24"/>
        </w:rPr>
        <w:t>Indicators of Sustainable Development for Tourism Destinations: A Guidebook</w:t>
      </w:r>
      <w:r w:rsidRPr="00157E24">
        <w:rPr>
          <w:rFonts w:ascii="Times New Roman" w:eastAsia="Times New Roman" w:hAnsi="Times New Roman" w:cs="Times New Roman"/>
          <w:sz w:val="24"/>
          <w:szCs w:val="24"/>
        </w:rPr>
        <w:t>. Madrid, Spain: World Tourism Organization.</w:t>
      </w:r>
    </w:p>
    <w:p w14:paraId="58311C0C" w14:textId="71A0E35C" w:rsidR="003B3767" w:rsidRPr="00157E24" w:rsidRDefault="003B3767" w:rsidP="00AA3B0A">
      <w:pPr>
        <w:autoSpaceDE w:val="0"/>
        <w:autoSpaceDN w:val="0"/>
        <w:adjustRightInd w:val="0"/>
        <w:spacing w:line="360" w:lineRule="auto"/>
        <w:jc w:val="both"/>
        <w:rPr>
          <w:rFonts w:ascii="Times New Roman" w:hAnsi="Times New Roman" w:cs="Times New Roman"/>
          <w:iCs/>
          <w:sz w:val="24"/>
          <w:szCs w:val="24"/>
        </w:rPr>
      </w:pPr>
      <w:proofErr w:type="gramStart"/>
      <w:r w:rsidRPr="00157E24">
        <w:rPr>
          <w:rFonts w:ascii="Times New Roman" w:hAnsi="Times New Roman" w:cs="Times New Roman"/>
          <w:iCs/>
          <w:sz w:val="24"/>
          <w:szCs w:val="24"/>
        </w:rPr>
        <w:t>Yin, R.K.</w:t>
      </w:r>
      <w:r w:rsidR="005B2426" w:rsidRPr="00157E24">
        <w:rPr>
          <w:rFonts w:ascii="Times New Roman" w:hAnsi="Times New Roman" w:cs="Times New Roman"/>
          <w:iCs/>
          <w:sz w:val="24"/>
          <w:szCs w:val="24"/>
        </w:rPr>
        <w:t xml:space="preserve">, </w:t>
      </w:r>
      <w:r w:rsidRPr="00157E24">
        <w:rPr>
          <w:rFonts w:ascii="Times New Roman" w:hAnsi="Times New Roman" w:cs="Times New Roman"/>
          <w:iCs/>
          <w:sz w:val="24"/>
          <w:szCs w:val="24"/>
        </w:rPr>
        <w:t>2003</w:t>
      </w:r>
      <w:r w:rsidR="005B2426" w:rsidRPr="00157E24">
        <w:rPr>
          <w:rFonts w:ascii="Times New Roman" w:hAnsi="Times New Roman" w:cs="Times New Roman"/>
          <w:iCs/>
          <w:sz w:val="24"/>
          <w:szCs w:val="24"/>
        </w:rPr>
        <w:t>.</w:t>
      </w:r>
      <w:proofErr w:type="gramEnd"/>
      <w:r w:rsidRPr="00157E24">
        <w:rPr>
          <w:rFonts w:ascii="Times New Roman" w:hAnsi="Times New Roman" w:cs="Times New Roman"/>
          <w:iCs/>
          <w:sz w:val="24"/>
          <w:szCs w:val="24"/>
        </w:rPr>
        <w:t xml:space="preserve"> </w:t>
      </w:r>
      <w:r w:rsidRPr="00157E24">
        <w:rPr>
          <w:rFonts w:ascii="Times New Roman" w:hAnsi="Times New Roman" w:cs="Times New Roman"/>
          <w:i/>
          <w:iCs/>
          <w:sz w:val="24"/>
          <w:szCs w:val="24"/>
        </w:rPr>
        <w:t>Case study Research:  Design and Methods</w:t>
      </w:r>
      <w:r w:rsidRPr="00157E24">
        <w:rPr>
          <w:rFonts w:ascii="Times New Roman" w:hAnsi="Times New Roman" w:cs="Times New Roman"/>
          <w:iCs/>
          <w:sz w:val="24"/>
          <w:szCs w:val="24"/>
        </w:rPr>
        <w:t>, Sage Publications Inc.</w:t>
      </w:r>
    </w:p>
    <w:p w14:paraId="6F0DCCCD" w14:textId="246F0D5B" w:rsidR="003D7017" w:rsidRPr="00157E24" w:rsidRDefault="003B3767" w:rsidP="00AA3B0A">
      <w:pPr>
        <w:autoSpaceDE w:val="0"/>
        <w:autoSpaceDN w:val="0"/>
        <w:adjustRightInd w:val="0"/>
        <w:spacing w:line="360" w:lineRule="auto"/>
        <w:jc w:val="both"/>
        <w:rPr>
          <w:rFonts w:ascii="Times New Roman" w:hAnsi="Times New Roman" w:cs="Times New Roman"/>
          <w:iCs/>
          <w:sz w:val="24"/>
          <w:szCs w:val="24"/>
        </w:rPr>
      </w:pPr>
      <w:proofErr w:type="gramStart"/>
      <w:r w:rsidRPr="00157E24">
        <w:rPr>
          <w:rFonts w:ascii="Times New Roman" w:hAnsi="Times New Roman" w:cs="Times New Roman"/>
          <w:iCs/>
          <w:sz w:val="24"/>
          <w:szCs w:val="24"/>
        </w:rPr>
        <w:t>Yu, C.P., C .Chancellor and S.T., Cole</w:t>
      </w:r>
      <w:r w:rsidR="005B2426" w:rsidRPr="00157E24">
        <w:rPr>
          <w:rFonts w:ascii="Times New Roman" w:hAnsi="Times New Roman" w:cs="Times New Roman"/>
          <w:iCs/>
          <w:sz w:val="24"/>
          <w:szCs w:val="24"/>
        </w:rPr>
        <w:t>.</w:t>
      </w:r>
      <w:proofErr w:type="gramEnd"/>
      <w:r w:rsidR="005B2426" w:rsidRPr="00157E24">
        <w:rPr>
          <w:rFonts w:ascii="Times New Roman" w:hAnsi="Times New Roman" w:cs="Times New Roman"/>
          <w:iCs/>
          <w:sz w:val="24"/>
          <w:szCs w:val="24"/>
        </w:rPr>
        <w:t xml:space="preserve"> </w:t>
      </w:r>
      <w:r w:rsidRPr="00157E24">
        <w:rPr>
          <w:rFonts w:ascii="Times New Roman" w:hAnsi="Times New Roman" w:cs="Times New Roman"/>
          <w:iCs/>
          <w:sz w:val="24"/>
          <w:szCs w:val="24"/>
        </w:rPr>
        <w:t>2011</w:t>
      </w:r>
      <w:r w:rsidR="005B2426" w:rsidRPr="00157E24">
        <w:rPr>
          <w:rFonts w:ascii="Times New Roman" w:hAnsi="Times New Roman" w:cs="Times New Roman"/>
          <w:iCs/>
          <w:sz w:val="24"/>
          <w:szCs w:val="24"/>
        </w:rPr>
        <w:t>.</w:t>
      </w:r>
      <w:r w:rsidRPr="00157E24">
        <w:rPr>
          <w:rFonts w:ascii="Times New Roman" w:hAnsi="Times New Roman" w:cs="Times New Roman"/>
          <w:iCs/>
          <w:sz w:val="24"/>
          <w:szCs w:val="24"/>
        </w:rPr>
        <w:t xml:space="preserve"> Measuring residents' attitude</w:t>
      </w:r>
      <w:r w:rsidR="005850AD" w:rsidRPr="00157E24">
        <w:rPr>
          <w:rFonts w:ascii="Times New Roman" w:hAnsi="Times New Roman" w:cs="Times New Roman"/>
          <w:iCs/>
          <w:sz w:val="24"/>
          <w:szCs w:val="24"/>
        </w:rPr>
        <w:t>s towards sustainable tourism: A</w:t>
      </w:r>
      <w:r w:rsidRPr="00157E24">
        <w:rPr>
          <w:rFonts w:ascii="Times New Roman" w:hAnsi="Times New Roman" w:cs="Times New Roman"/>
          <w:iCs/>
          <w:sz w:val="24"/>
          <w:szCs w:val="24"/>
        </w:rPr>
        <w:t xml:space="preserve"> re-examination of the sustainable tourism attitude scale. J. Travel Res. 50 (1), 57-63.</w:t>
      </w:r>
    </w:p>
    <w:p w14:paraId="7F76C982" w14:textId="1DCB9E45" w:rsidR="003B3767" w:rsidRPr="00157E24" w:rsidRDefault="003B3767" w:rsidP="00AA3B0A">
      <w:pPr>
        <w:autoSpaceDE w:val="0"/>
        <w:autoSpaceDN w:val="0"/>
        <w:adjustRightInd w:val="0"/>
        <w:spacing w:line="360" w:lineRule="auto"/>
        <w:jc w:val="both"/>
        <w:rPr>
          <w:rFonts w:ascii="Times New Roman" w:hAnsi="Times New Roman" w:cs="Times New Roman"/>
          <w:iCs/>
          <w:sz w:val="24"/>
          <w:szCs w:val="24"/>
        </w:rPr>
      </w:pPr>
      <w:r w:rsidRPr="00157E24">
        <w:rPr>
          <w:rFonts w:ascii="Times New Roman" w:hAnsi="Times New Roman" w:cs="Times New Roman"/>
          <w:iCs/>
          <w:sz w:val="24"/>
          <w:szCs w:val="24"/>
        </w:rPr>
        <w:t>Zambia Development Agency (ZDA)</w:t>
      </w:r>
      <w:proofErr w:type="gramStart"/>
      <w:r w:rsidRPr="00157E24">
        <w:rPr>
          <w:rFonts w:ascii="Times New Roman" w:hAnsi="Times New Roman" w:cs="Times New Roman"/>
          <w:iCs/>
          <w:sz w:val="24"/>
          <w:szCs w:val="24"/>
        </w:rPr>
        <w:t>.</w:t>
      </w:r>
      <w:r w:rsidR="005850AD" w:rsidRPr="00157E24">
        <w:rPr>
          <w:rFonts w:ascii="Times New Roman" w:hAnsi="Times New Roman" w:cs="Times New Roman"/>
          <w:iCs/>
          <w:sz w:val="24"/>
          <w:szCs w:val="24"/>
        </w:rPr>
        <w:t>,</w:t>
      </w:r>
      <w:proofErr w:type="gramEnd"/>
      <w:r w:rsidR="005850AD" w:rsidRPr="00157E24">
        <w:rPr>
          <w:rFonts w:ascii="Times New Roman" w:hAnsi="Times New Roman" w:cs="Times New Roman"/>
          <w:iCs/>
          <w:sz w:val="24"/>
          <w:szCs w:val="24"/>
        </w:rPr>
        <w:t xml:space="preserve"> </w:t>
      </w:r>
      <w:r w:rsidRPr="00157E24">
        <w:rPr>
          <w:rFonts w:ascii="Times New Roman" w:hAnsi="Times New Roman" w:cs="Times New Roman"/>
          <w:iCs/>
          <w:sz w:val="24"/>
          <w:szCs w:val="24"/>
        </w:rPr>
        <w:t>2013</w:t>
      </w:r>
      <w:r w:rsidR="002B326A" w:rsidRPr="00157E24">
        <w:rPr>
          <w:rFonts w:ascii="Times New Roman" w:hAnsi="Times New Roman" w:cs="Times New Roman"/>
          <w:iCs/>
          <w:sz w:val="24"/>
          <w:szCs w:val="24"/>
        </w:rPr>
        <w:t>a</w:t>
      </w:r>
      <w:r w:rsidR="005850AD" w:rsidRPr="00157E24">
        <w:rPr>
          <w:rFonts w:ascii="Times New Roman" w:hAnsi="Times New Roman" w:cs="Times New Roman"/>
          <w:iCs/>
          <w:sz w:val="24"/>
          <w:szCs w:val="24"/>
        </w:rPr>
        <w:t xml:space="preserve">. </w:t>
      </w:r>
      <w:r w:rsidRPr="00157E24">
        <w:rPr>
          <w:rFonts w:ascii="Times New Roman" w:hAnsi="Times New Roman" w:cs="Times New Roman"/>
          <w:iCs/>
          <w:sz w:val="24"/>
          <w:szCs w:val="24"/>
        </w:rPr>
        <w:t xml:space="preserve"> </w:t>
      </w:r>
      <w:r w:rsidRPr="00157E24">
        <w:rPr>
          <w:rFonts w:ascii="Times New Roman" w:hAnsi="Times New Roman" w:cs="Times New Roman"/>
          <w:i/>
          <w:iCs/>
          <w:sz w:val="24"/>
          <w:szCs w:val="24"/>
        </w:rPr>
        <w:t>Tourism Sector Profile</w:t>
      </w:r>
      <w:r w:rsidRPr="00157E24">
        <w:rPr>
          <w:rFonts w:ascii="Times New Roman" w:hAnsi="Times New Roman" w:cs="Times New Roman"/>
          <w:iCs/>
          <w:sz w:val="24"/>
          <w:szCs w:val="24"/>
        </w:rPr>
        <w:t>,</w:t>
      </w:r>
      <w:r w:rsidRPr="00157E24">
        <w:rPr>
          <w:rFonts w:ascii="Times New Roman" w:hAnsi="Times New Roman" w:cs="Times New Roman"/>
          <w:b/>
          <w:iCs/>
          <w:sz w:val="24"/>
          <w:szCs w:val="24"/>
        </w:rPr>
        <w:t xml:space="preserve"> </w:t>
      </w:r>
      <w:r w:rsidRPr="00157E24">
        <w:rPr>
          <w:rFonts w:ascii="Times New Roman" w:hAnsi="Times New Roman" w:cs="Times New Roman"/>
          <w:iCs/>
          <w:sz w:val="24"/>
          <w:szCs w:val="24"/>
        </w:rPr>
        <w:t>Lusaka, ZDA.</w:t>
      </w:r>
    </w:p>
    <w:p w14:paraId="0B1D75F1" w14:textId="27837F28" w:rsidR="005D54D7" w:rsidRPr="00157E24" w:rsidRDefault="002B326A" w:rsidP="00AA3B0A">
      <w:pPr>
        <w:autoSpaceDE w:val="0"/>
        <w:autoSpaceDN w:val="0"/>
        <w:adjustRightInd w:val="0"/>
        <w:spacing w:line="360" w:lineRule="auto"/>
        <w:jc w:val="both"/>
        <w:rPr>
          <w:rFonts w:ascii="Times New Roman" w:hAnsi="Times New Roman" w:cs="Times New Roman"/>
          <w:iCs/>
          <w:sz w:val="24"/>
          <w:szCs w:val="24"/>
        </w:rPr>
      </w:pPr>
      <w:r w:rsidRPr="00157E24">
        <w:rPr>
          <w:rFonts w:ascii="Times New Roman" w:hAnsi="Times New Roman" w:cs="Times New Roman"/>
          <w:iCs/>
          <w:sz w:val="24"/>
          <w:szCs w:val="24"/>
        </w:rPr>
        <w:t>Zam</w:t>
      </w:r>
      <w:r w:rsidR="005850AD" w:rsidRPr="00157E24">
        <w:rPr>
          <w:rFonts w:ascii="Times New Roman" w:hAnsi="Times New Roman" w:cs="Times New Roman"/>
          <w:iCs/>
          <w:sz w:val="24"/>
          <w:szCs w:val="24"/>
        </w:rPr>
        <w:t>bia Development Agency (ZDA)</w:t>
      </w:r>
      <w:proofErr w:type="gramStart"/>
      <w:r w:rsidR="005850AD" w:rsidRPr="00157E24">
        <w:rPr>
          <w:rFonts w:ascii="Times New Roman" w:hAnsi="Times New Roman" w:cs="Times New Roman"/>
          <w:iCs/>
          <w:sz w:val="24"/>
          <w:szCs w:val="24"/>
        </w:rPr>
        <w:t>.,</w:t>
      </w:r>
      <w:proofErr w:type="gramEnd"/>
      <w:r w:rsidR="005850AD" w:rsidRPr="00157E24">
        <w:rPr>
          <w:rFonts w:ascii="Times New Roman" w:hAnsi="Times New Roman" w:cs="Times New Roman"/>
          <w:iCs/>
          <w:sz w:val="24"/>
          <w:szCs w:val="24"/>
        </w:rPr>
        <w:t xml:space="preserve"> 2013b</w:t>
      </w:r>
      <w:r w:rsidR="00A757C3" w:rsidRPr="00157E24">
        <w:rPr>
          <w:rFonts w:ascii="Times New Roman" w:hAnsi="Times New Roman" w:cs="Times New Roman"/>
          <w:iCs/>
          <w:sz w:val="24"/>
          <w:szCs w:val="24"/>
        </w:rPr>
        <w:t>.</w:t>
      </w:r>
      <w:r w:rsidRPr="00157E24">
        <w:rPr>
          <w:rFonts w:ascii="Times New Roman" w:hAnsi="Times New Roman" w:cs="Times New Roman"/>
          <w:sz w:val="24"/>
          <w:szCs w:val="24"/>
        </w:rPr>
        <w:t xml:space="preserve"> </w:t>
      </w:r>
      <w:proofErr w:type="gramStart"/>
      <w:r w:rsidRPr="00157E24">
        <w:rPr>
          <w:rFonts w:ascii="Times New Roman" w:hAnsi="Times New Roman" w:cs="Times New Roman"/>
          <w:iCs/>
          <w:sz w:val="24"/>
          <w:szCs w:val="24"/>
        </w:rPr>
        <w:t>Investment opportunities in Zambia’s tourism sector, Lusaka, ZDA.</w:t>
      </w:r>
      <w:proofErr w:type="gramEnd"/>
    </w:p>
    <w:p w14:paraId="04425FD1" w14:textId="7AB1DCF2" w:rsidR="0077636B" w:rsidRPr="00157E24" w:rsidRDefault="00185F2D" w:rsidP="00AA3B0A">
      <w:pPr>
        <w:spacing w:line="360" w:lineRule="auto"/>
        <w:jc w:val="both"/>
        <w:rPr>
          <w:rFonts w:ascii="Times New Roman" w:eastAsia="Calibri" w:hAnsi="Times New Roman" w:cs="Times New Roman"/>
          <w:sz w:val="24"/>
          <w:szCs w:val="24"/>
          <w:lang w:val="en-US"/>
        </w:rPr>
      </w:pPr>
      <w:r w:rsidRPr="00157E24">
        <w:rPr>
          <w:rFonts w:ascii="Times New Roman" w:eastAsia="Calibri" w:hAnsi="Times New Roman" w:cs="Times New Roman"/>
          <w:sz w:val="24"/>
          <w:szCs w:val="24"/>
          <w:lang w:val="en-US"/>
        </w:rPr>
        <w:t>Zam</w:t>
      </w:r>
      <w:r w:rsidR="005850AD" w:rsidRPr="00157E24">
        <w:rPr>
          <w:rFonts w:ascii="Times New Roman" w:eastAsia="Calibri" w:hAnsi="Times New Roman" w:cs="Times New Roman"/>
          <w:sz w:val="24"/>
          <w:szCs w:val="24"/>
          <w:lang w:val="en-US"/>
        </w:rPr>
        <w:t>bia Development Agency (ZDA)</w:t>
      </w:r>
      <w:proofErr w:type="gramStart"/>
      <w:r w:rsidR="005850AD" w:rsidRPr="00157E24">
        <w:rPr>
          <w:rFonts w:ascii="Times New Roman" w:eastAsia="Calibri" w:hAnsi="Times New Roman" w:cs="Times New Roman"/>
          <w:sz w:val="24"/>
          <w:szCs w:val="24"/>
          <w:lang w:val="en-US"/>
        </w:rPr>
        <w:t>.,</w:t>
      </w:r>
      <w:proofErr w:type="gramEnd"/>
      <w:r w:rsidR="005850AD" w:rsidRPr="00157E24">
        <w:rPr>
          <w:rFonts w:ascii="Times New Roman" w:eastAsia="Calibri" w:hAnsi="Times New Roman" w:cs="Times New Roman"/>
          <w:sz w:val="24"/>
          <w:szCs w:val="24"/>
          <w:lang w:val="en-US"/>
        </w:rPr>
        <w:t xml:space="preserve"> 2014</w:t>
      </w:r>
      <w:r w:rsidR="00A757C3" w:rsidRPr="00157E24">
        <w:rPr>
          <w:rFonts w:ascii="Times New Roman" w:eastAsia="Calibri" w:hAnsi="Times New Roman" w:cs="Times New Roman"/>
          <w:sz w:val="24"/>
          <w:szCs w:val="24"/>
          <w:lang w:val="en-US"/>
        </w:rPr>
        <w:t>.</w:t>
      </w:r>
      <w:r w:rsidRPr="00157E24">
        <w:rPr>
          <w:rFonts w:ascii="Times New Roman" w:eastAsia="Calibri" w:hAnsi="Times New Roman" w:cs="Times New Roman"/>
          <w:sz w:val="24"/>
          <w:szCs w:val="24"/>
          <w:lang w:val="en-US"/>
        </w:rPr>
        <w:t xml:space="preserve"> Tourism Sector Profile, Lusaka, ZDA.</w:t>
      </w:r>
    </w:p>
    <w:p w14:paraId="0162906C" w14:textId="74CDD76B" w:rsidR="0077636B" w:rsidRPr="00157E24" w:rsidRDefault="000E6193" w:rsidP="00AA3B0A">
      <w:pPr>
        <w:spacing w:line="360" w:lineRule="auto"/>
        <w:jc w:val="both"/>
        <w:rPr>
          <w:rFonts w:ascii="Times New Roman" w:hAnsi="Times New Roman" w:cs="Times New Roman"/>
          <w:sz w:val="24"/>
          <w:szCs w:val="24"/>
        </w:rPr>
      </w:pPr>
      <w:r w:rsidRPr="00157E24">
        <w:rPr>
          <w:rFonts w:ascii="Times New Roman" w:hAnsi="Times New Roman" w:cs="Times New Roman"/>
          <w:sz w:val="24"/>
          <w:szCs w:val="24"/>
        </w:rPr>
        <w:t>Zam</w:t>
      </w:r>
      <w:r w:rsidR="005850AD" w:rsidRPr="00157E24">
        <w:rPr>
          <w:rFonts w:ascii="Times New Roman" w:hAnsi="Times New Roman" w:cs="Times New Roman"/>
          <w:sz w:val="24"/>
          <w:szCs w:val="24"/>
        </w:rPr>
        <w:t>bia Development Agency (ZDA)</w:t>
      </w:r>
      <w:proofErr w:type="gramStart"/>
      <w:r w:rsidR="005850AD" w:rsidRPr="00157E24">
        <w:rPr>
          <w:rFonts w:ascii="Times New Roman" w:hAnsi="Times New Roman" w:cs="Times New Roman"/>
          <w:sz w:val="24"/>
          <w:szCs w:val="24"/>
        </w:rPr>
        <w:t>.,</w:t>
      </w:r>
      <w:proofErr w:type="gramEnd"/>
      <w:r w:rsidR="005850AD" w:rsidRPr="00157E24">
        <w:rPr>
          <w:rFonts w:ascii="Times New Roman" w:hAnsi="Times New Roman" w:cs="Times New Roman"/>
          <w:sz w:val="24"/>
          <w:szCs w:val="24"/>
        </w:rPr>
        <w:t xml:space="preserve"> 2016</w:t>
      </w:r>
      <w:r w:rsidR="00A757C3" w:rsidRPr="00157E24">
        <w:rPr>
          <w:rFonts w:ascii="Times New Roman" w:hAnsi="Times New Roman" w:cs="Times New Roman"/>
          <w:sz w:val="24"/>
          <w:szCs w:val="24"/>
        </w:rPr>
        <w:t>.</w:t>
      </w:r>
      <w:r w:rsidRPr="00157E24">
        <w:rPr>
          <w:rFonts w:ascii="Times New Roman" w:hAnsi="Times New Roman" w:cs="Times New Roman"/>
          <w:sz w:val="24"/>
          <w:szCs w:val="24"/>
        </w:rPr>
        <w:t xml:space="preserve"> Tourism Sector Profile, Lusaka, ZDA.</w:t>
      </w:r>
    </w:p>
    <w:p w14:paraId="21E34689" w14:textId="77777777" w:rsidR="006F362F" w:rsidRPr="00157E24" w:rsidRDefault="006F362F" w:rsidP="00484F09">
      <w:pPr>
        <w:pStyle w:val="Heading1"/>
        <w:jc w:val="left"/>
      </w:pPr>
    </w:p>
    <w:p w14:paraId="2DD54D50" w14:textId="77777777" w:rsidR="00E81675" w:rsidRPr="00157E24" w:rsidRDefault="00E81675" w:rsidP="00E81675">
      <w:pPr>
        <w:rPr>
          <w:lang w:val="en-US"/>
        </w:rPr>
      </w:pPr>
    </w:p>
    <w:p w14:paraId="6B03C9D4" w14:textId="77777777" w:rsidR="00E81675" w:rsidRPr="00157E24" w:rsidRDefault="00E81675" w:rsidP="00E81675">
      <w:pPr>
        <w:rPr>
          <w:lang w:val="en-US"/>
        </w:rPr>
      </w:pPr>
    </w:p>
    <w:p w14:paraId="0B62CD12" w14:textId="77777777" w:rsidR="00E81675" w:rsidRPr="00157E24" w:rsidRDefault="00E81675" w:rsidP="00E81675">
      <w:pPr>
        <w:rPr>
          <w:lang w:val="en-US"/>
        </w:rPr>
      </w:pPr>
    </w:p>
    <w:p w14:paraId="6861D32D" w14:textId="77777777" w:rsidR="00E81675" w:rsidRPr="00157E24" w:rsidRDefault="00E81675" w:rsidP="00E81675">
      <w:pPr>
        <w:rPr>
          <w:lang w:val="en-US"/>
        </w:rPr>
      </w:pPr>
    </w:p>
    <w:p w14:paraId="0BEF4290" w14:textId="77777777" w:rsidR="00E81675" w:rsidRPr="00157E24" w:rsidRDefault="00E81675" w:rsidP="00E81675">
      <w:pPr>
        <w:rPr>
          <w:lang w:val="en-US"/>
        </w:rPr>
      </w:pPr>
    </w:p>
    <w:p w14:paraId="25382527" w14:textId="77777777" w:rsidR="004B13FB" w:rsidRPr="00157E24" w:rsidRDefault="004B13FB" w:rsidP="00E81675">
      <w:pPr>
        <w:rPr>
          <w:lang w:val="en-US"/>
        </w:rPr>
      </w:pPr>
    </w:p>
    <w:p w14:paraId="75F61212" w14:textId="77777777" w:rsidR="004B13FB" w:rsidRPr="00157E24" w:rsidRDefault="004B13FB" w:rsidP="00E81675">
      <w:pPr>
        <w:rPr>
          <w:lang w:val="en-US"/>
        </w:rPr>
      </w:pPr>
    </w:p>
    <w:p w14:paraId="7C20329F" w14:textId="77777777" w:rsidR="004B13FB" w:rsidRPr="00157E24" w:rsidRDefault="004B13FB" w:rsidP="00E81675">
      <w:pPr>
        <w:rPr>
          <w:lang w:val="en-US"/>
        </w:rPr>
      </w:pPr>
    </w:p>
    <w:p w14:paraId="7A430827" w14:textId="77777777" w:rsidR="004B13FB" w:rsidRPr="00157E24" w:rsidRDefault="004B13FB" w:rsidP="00E81675">
      <w:pPr>
        <w:rPr>
          <w:lang w:val="en-US"/>
        </w:rPr>
      </w:pPr>
    </w:p>
    <w:p w14:paraId="789CACE3" w14:textId="77777777" w:rsidR="004B13FB" w:rsidRPr="00157E24" w:rsidRDefault="004B13FB" w:rsidP="00E81675">
      <w:pPr>
        <w:rPr>
          <w:lang w:val="en-US"/>
        </w:rPr>
      </w:pPr>
    </w:p>
    <w:p w14:paraId="74D94049" w14:textId="77777777" w:rsidR="00E81675" w:rsidRPr="00157E24" w:rsidRDefault="00E81675" w:rsidP="00E81675">
      <w:pPr>
        <w:rPr>
          <w:lang w:val="en-US"/>
        </w:rPr>
      </w:pPr>
    </w:p>
    <w:p w14:paraId="3D4B3B41" w14:textId="21686094" w:rsidR="001C7044" w:rsidRPr="00157E24" w:rsidRDefault="00142805" w:rsidP="00316AD6">
      <w:pPr>
        <w:pStyle w:val="Heading1"/>
      </w:pPr>
      <w:bookmarkStart w:id="155" w:name="_Toc53316303"/>
      <w:r>
        <w:lastRenderedPageBreak/>
        <w:t>APPENDIC</w:t>
      </w:r>
      <w:r w:rsidR="001C7044" w:rsidRPr="00157E24">
        <w:t>ES</w:t>
      </w:r>
      <w:bookmarkEnd w:id="155"/>
    </w:p>
    <w:p w14:paraId="099520B3" w14:textId="55E9CB10" w:rsidR="001C7044" w:rsidRPr="00157E24" w:rsidRDefault="00B74AC9" w:rsidP="006E3D95">
      <w:pPr>
        <w:pStyle w:val="Heading2"/>
      </w:pPr>
      <w:bookmarkStart w:id="156" w:name="_Toc527296710"/>
      <w:bookmarkStart w:id="157" w:name="_Toc463615621"/>
      <w:bookmarkStart w:id="158" w:name="_Toc53316304"/>
      <w:r w:rsidRPr="00157E24">
        <w:t>Appendix: A</w:t>
      </w:r>
      <w:r w:rsidR="001C7044" w:rsidRPr="00157E24">
        <w:t>: Key informant semi-structured interview</w:t>
      </w:r>
      <w:bookmarkEnd w:id="156"/>
      <w:bookmarkEnd w:id="157"/>
      <w:bookmarkEnd w:id="158"/>
    </w:p>
    <w:p w14:paraId="55918EF9" w14:textId="77777777" w:rsidR="00686568" w:rsidRPr="00157E24" w:rsidRDefault="00686568"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 xml:space="preserve">Dear Respondent, </w:t>
      </w:r>
      <w:r w:rsidRPr="00157E24">
        <w:rPr>
          <w:rFonts w:ascii="Times New Roman" w:eastAsia="Calibri" w:hAnsi="Times New Roman" w:cs="Times New Roman"/>
          <w:lang w:val="en-US"/>
        </w:rPr>
        <w:tab/>
      </w:r>
      <w:r w:rsidRPr="00157E24">
        <w:rPr>
          <w:rFonts w:ascii="Times New Roman" w:eastAsia="Calibri" w:hAnsi="Times New Roman" w:cs="Times New Roman"/>
          <w:lang w:val="en-US"/>
        </w:rPr>
        <w:tab/>
      </w:r>
      <w:r w:rsidRPr="00157E24">
        <w:rPr>
          <w:rFonts w:ascii="Times New Roman" w:eastAsia="Calibri" w:hAnsi="Times New Roman" w:cs="Times New Roman"/>
          <w:lang w:val="en-US"/>
        </w:rPr>
        <w:tab/>
      </w:r>
      <w:r w:rsidRPr="00157E24">
        <w:rPr>
          <w:rFonts w:ascii="Times New Roman" w:eastAsia="Calibri" w:hAnsi="Times New Roman" w:cs="Times New Roman"/>
          <w:lang w:val="en-US"/>
        </w:rPr>
        <w:tab/>
      </w:r>
      <w:r w:rsidRPr="00157E24">
        <w:rPr>
          <w:rFonts w:ascii="Times New Roman" w:eastAsia="Calibri" w:hAnsi="Times New Roman" w:cs="Times New Roman"/>
          <w:lang w:val="en-US"/>
        </w:rPr>
        <w:tab/>
      </w:r>
      <w:r w:rsidRPr="00157E24">
        <w:rPr>
          <w:rFonts w:ascii="Times New Roman" w:eastAsia="Calibri" w:hAnsi="Times New Roman" w:cs="Times New Roman"/>
          <w:lang w:val="en-US"/>
        </w:rPr>
        <w:tab/>
        <w:t xml:space="preserve">Interview </w:t>
      </w:r>
      <w:r w:rsidRPr="00157E24">
        <w:rPr>
          <w:rFonts w:ascii="Times New Roman" w:eastAsia="Calibri" w:hAnsi="Times New Roman" w:cs="Times New Roman"/>
          <w:b/>
          <w:i/>
          <w:lang w:val="en-US"/>
        </w:rPr>
        <w:t>N0………….</w:t>
      </w:r>
    </w:p>
    <w:p w14:paraId="4C26CE75" w14:textId="77777777" w:rsidR="00686568" w:rsidRPr="00157E24" w:rsidRDefault="00686568"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1. Age ---- &lt;19 {   }, 20- 29 {   }, 30- 39 {   }, 40- 49, &gt;50 {   }</w:t>
      </w:r>
    </w:p>
    <w:p w14:paraId="07CB3CD8" w14:textId="77777777" w:rsidR="00686568" w:rsidRPr="00157E24" w:rsidRDefault="00686568"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2.  Sex of respondents        Male {   }    Female {    }</w:t>
      </w:r>
    </w:p>
    <w:p w14:paraId="1AE9D1E2" w14:textId="77777777" w:rsidR="00686568" w:rsidRPr="00157E24" w:rsidRDefault="00686568"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3. What position do you currently hold in the Ministry</w:t>
      </w:r>
      <w:proofErr w:type="gramStart"/>
      <w:r w:rsidRPr="00157E24">
        <w:rPr>
          <w:rFonts w:ascii="Times New Roman" w:eastAsia="Calibri" w:hAnsi="Times New Roman" w:cs="Times New Roman"/>
          <w:lang w:val="en-US"/>
        </w:rPr>
        <w:t>?................................................</w:t>
      </w:r>
      <w:proofErr w:type="gramEnd"/>
    </w:p>
    <w:p w14:paraId="17259369" w14:textId="77777777" w:rsidR="00686568" w:rsidRPr="00157E24" w:rsidRDefault="00686568"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4. How long have you been in that position………………………………………….</w:t>
      </w:r>
    </w:p>
    <w:p w14:paraId="1794E17D" w14:textId="63439440" w:rsidR="0041516F" w:rsidRPr="00157E24" w:rsidRDefault="00686568"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 xml:space="preserve">5. Can I quote </w:t>
      </w:r>
      <w:r w:rsidR="005B7AFF" w:rsidRPr="00157E24">
        <w:rPr>
          <w:rFonts w:ascii="Times New Roman" w:eastAsia="Calibri" w:hAnsi="Times New Roman" w:cs="Times New Roman"/>
          <w:lang w:val="en-US"/>
        </w:rPr>
        <w:t>you in</w:t>
      </w:r>
      <w:r w:rsidRPr="00157E24">
        <w:rPr>
          <w:rFonts w:ascii="Times New Roman" w:eastAsia="Calibri" w:hAnsi="Times New Roman" w:cs="Times New Roman"/>
          <w:lang w:val="en-US"/>
        </w:rPr>
        <w:t xml:space="preserve"> my dissertation?    YES   [    ]   NO   [   ]</w:t>
      </w:r>
    </w:p>
    <w:p w14:paraId="459B30AE" w14:textId="77777777" w:rsidR="00686568" w:rsidRPr="00157E24" w:rsidRDefault="00686568" w:rsidP="00E43A1C">
      <w:pPr>
        <w:jc w:val="both"/>
        <w:rPr>
          <w:rFonts w:ascii="Times New Roman" w:eastAsia="Calibri" w:hAnsi="Times New Roman" w:cs="Times New Roman"/>
          <w:sz w:val="24"/>
          <w:szCs w:val="24"/>
          <w:u w:val="single"/>
          <w:lang w:val="en-US"/>
        </w:rPr>
      </w:pPr>
      <w:r w:rsidRPr="00157E24">
        <w:rPr>
          <w:rFonts w:ascii="Times New Roman" w:eastAsia="Calibri" w:hAnsi="Times New Roman" w:cs="Times New Roman"/>
          <w:b/>
          <w:i/>
          <w:sz w:val="24"/>
          <w:szCs w:val="24"/>
          <w:u w:val="single"/>
          <w:lang w:val="en-US"/>
        </w:rPr>
        <w:t>Tourism potential and level of development</w:t>
      </w:r>
    </w:p>
    <w:p w14:paraId="6DA76CDB" w14:textId="77777777" w:rsidR="00686568" w:rsidRPr="00157E24" w:rsidRDefault="00686568"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6. What kind of tourism products is provided at Chishimba falls and Mwela rocks heritage site?</w:t>
      </w:r>
    </w:p>
    <w:tbl>
      <w:tblPr>
        <w:tblStyle w:val="TableGrid3"/>
        <w:tblW w:w="0" w:type="auto"/>
        <w:tblLook w:val="04A0" w:firstRow="1" w:lastRow="0" w:firstColumn="1" w:lastColumn="0" w:noHBand="0" w:noVBand="1"/>
      </w:tblPr>
      <w:tblGrid>
        <w:gridCol w:w="3522"/>
        <w:gridCol w:w="3070"/>
        <w:gridCol w:w="2409"/>
      </w:tblGrid>
      <w:tr w:rsidR="00686568" w:rsidRPr="00157E24" w14:paraId="0941E67A" w14:textId="77777777" w:rsidTr="00DC5953">
        <w:trPr>
          <w:trHeight w:val="277"/>
        </w:trPr>
        <w:tc>
          <w:tcPr>
            <w:tcW w:w="3522" w:type="dxa"/>
            <w:tcBorders>
              <w:top w:val="single" w:sz="4" w:space="0" w:color="auto"/>
              <w:left w:val="single" w:sz="4" w:space="0" w:color="auto"/>
              <w:bottom w:val="single" w:sz="4" w:space="0" w:color="auto"/>
              <w:right w:val="single" w:sz="4" w:space="0" w:color="auto"/>
            </w:tcBorders>
            <w:hideMark/>
          </w:tcPr>
          <w:p w14:paraId="4B08121B" w14:textId="77777777" w:rsidR="00686568" w:rsidRPr="00157E24" w:rsidRDefault="00686568" w:rsidP="00E43A1C">
            <w:pPr>
              <w:spacing w:line="276" w:lineRule="auto"/>
              <w:jc w:val="both"/>
              <w:rPr>
                <w:rFonts w:ascii="Times New Roman" w:eastAsia="Calibri" w:hAnsi="Times New Roman"/>
                <w:b/>
                <w:lang w:val="en-US"/>
              </w:rPr>
            </w:pPr>
            <w:r w:rsidRPr="00157E24">
              <w:rPr>
                <w:rFonts w:ascii="Times New Roman" w:eastAsia="Calibri" w:hAnsi="Times New Roman"/>
                <w:lang w:val="en-US"/>
              </w:rPr>
              <w:t xml:space="preserve">          </w:t>
            </w:r>
            <w:r w:rsidRPr="00157E24">
              <w:rPr>
                <w:rFonts w:ascii="Times New Roman" w:eastAsia="Calibri" w:hAnsi="Times New Roman"/>
                <w:b/>
                <w:lang w:val="en-US"/>
              </w:rPr>
              <w:t>Tourism product/Service</w:t>
            </w:r>
          </w:p>
        </w:tc>
        <w:tc>
          <w:tcPr>
            <w:tcW w:w="3070" w:type="dxa"/>
            <w:tcBorders>
              <w:top w:val="single" w:sz="4" w:space="0" w:color="auto"/>
              <w:left w:val="single" w:sz="4" w:space="0" w:color="auto"/>
              <w:bottom w:val="single" w:sz="4" w:space="0" w:color="auto"/>
              <w:right w:val="single" w:sz="4" w:space="0" w:color="auto"/>
            </w:tcBorders>
          </w:tcPr>
          <w:p w14:paraId="0FAB7C17" w14:textId="77777777" w:rsidR="00686568" w:rsidRPr="00157E24" w:rsidRDefault="00686568" w:rsidP="00E43A1C">
            <w:pPr>
              <w:spacing w:line="276" w:lineRule="auto"/>
              <w:jc w:val="both"/>
              <w:rPr>
                <w:rFonts w:ascii="Times New Roman" w:eastAsia="Calibri" w:hAnsi="Times New Roman"/>
                <w:b/>
                <w:lang w:val="en-US"/>
              </w:rPr>
            </w:pPr>
          </w:p>
          <w:p w14:paraId="40C42F82" w14:textId="77777777" w:rsidR="00686568" w:rsidRPr="00157E24" w:rsidRDefault="00686568" w:rsidP="00E43A1C">
            <w:pPr>
              <w:spacing w:line="276" w:lineRule="auto"/>
              <w:jc w:val="both"/>
              <w:rPr>
                <w:rFonts w:ascii="Times New Roman" w:eastAsia="Calibri" w:hAnsi="Times New Roman"/>
                <w:b/>
                <w:lang w:val="en-US"/>
              </w:rPr>
            </w:pPr>
            <w:r w:rsidRPr="00157E24">
              <w:rPr>
                <w:rFonts w:ascii="Times New Roman" w:eastAsia="Calibri" w:hAnsi="Times New Roman"/>
                <w:b/>
                <w:lang w:val="en-US"/>
              </w:rPr>
              <w:t>Chishimba falls</w:t>
            </w:r>
          </w:p>
        </w:tc>
        <w:tc>
          <w:tcPr>
            <w:tcW w:w="2409" w:type="dxa"/>
            <w:tcBorders>
              <w:top w:val="single" w:sz="4" w:space="0" w:color="auto"/>
              <w:left w:val="single" w:sz="4" w:space="0" w:color="auto"/>
              <w:bottom w:val="single" w:sz="4" w:space="0" w:color="auto"/>
              <w:right w:val="single" w:sz="4" w:space="0" w:color="auto"/>
            </w:tcBorders>
            <w:hideMark/>
          </w:tcPr>
          <w:p w14:paraId="415F6E0F" w14:textId="77777777" w:rsidR="00686568" w:rsidRPr="00157E24" w:rsidRDefault="00686568" w:rsidP="00E43A1C">
            <w:pPr>
              <w:spacing w:line="276" w:lineRule="auto"/>
              <w:jc w:val="both"/>
              <w:rPr>
                <w:rFonts w:ascii="Times New Roman" w:eastAsia="Calibri" w:hAnsi="Times New Roman"/>
                <w:lang w:val="en-US"/>
              </w:rPr>
            </w:pPr>
            <w:r w:rsidRPr="00157E24">
              <w:rPr>
                <w:rFonts w:ascii="Times New Roman" w:eastAsia="Calibri" w:hAnsi="Times New Roman"/>
                <w:lang w:val="en-US"/>
              </w:rPr>
              <w:t xml:space="preserve">    </w:t>
            </w:r>
          </w:p>
          <w:p w14:paraId="050E1B81" w14:textId="77777777" w:rsidR="00686568" w:rsidRPr="00157E24" w:rsidRDefault="00686568" w:rsidP="00E43A1C">
            <w:pPr>
              <w:spacing w:line="276" w:lineRule="auto"/>
              <w:jc w:val="both"/>
              <w:rPr>
                <w:rFonts w:ascii="Times New Roman" w:eastAsia="Calibri" w:hAnsi="Times New Roman"/>
                <w:b/>
                <w:lang w:val="en-US"/>
              </w:rPr>
            </w:pPr>
            <w:r w:rsidRPr="00157E24">
              <w:rPr>
                <w:rFonts w:ascii="Times New Roman" w:eastAsia="Calibri" w:hAnsi="Times New Roman"/>
                <w:b/>
                <w:lang w:val="en-US"/>
              </w:rPr>
              <w:t>Mwela Rocks</w:t>
            </w:r>
          </w:p>
        </w:tc>
      </w:tr>
      <w:tr w:rsidR="00686568" w:rsidRPr="00157E24" w14:paraId="26030E44" w14:textId="77777777" w:rsidTr="00DC5953">
        <w:trPr>
          <w:trHeight w:val="277"/>
        </w:trPr>
        <w:tc>
          <w:tcPr>
            <w:tcW w:w="3522" w:type="dxa"/>
            <w:tcBorders>
              <w:top w:val="single" w:sz="4" w:space="0" w:color="auto"/>
              <w:left w:val="single" w:sz="4" w:space="0" w:color="auto"/>
              <w:bottom w:val="single" w:sz="4" w:space="0" w:color="auto"/>
              <w:right w:val="single" w:sz="4" w:space="0" w:color="auto"/>
            </w:tcBorders>
            <w:hideMark/>
          </w:tcPr>
          <w:p w14:paraId="40339C27" w14:textId="77777777" w:rsidR="00686568" w:rsidRPr="00157E24" w:rsidRDefault="00686568" w:rsidP="00E43A1C">
            <w:pPr>
              <w:spacing w:line="276" w:lineRule="auto"/>
              <w:jc w:val="both"/>
              <w:rPr>
                <w:rFonts w:ascii="Times New Roman" w:eastAsia="Calibri" w:hAnsi="Times New Roman"/>
                <w:lang w:val="en-US"/>
              </w:rPr>
            </w:pPr>
            <w:r w:rsidRPr="00157E24">
              <w:rPr>
                <w:rFonts w:ascii="Times New Roman" w:eastAsia="Calibri" w:hAnsi="Times New Roman"/>
                <w:lang w:val="en-US"/>
              </w:rPr>
              <w:t>Transport</w:t>
            </w:r>
          </w:p>
        </w:tc>
        <w:tc>
          <w:tcPr>
            <w:tcW w:w="3070" w:type="dxa"/>
            <w:tcBorders>
              <w:top w:val="single" w:sz="4" w:space="0" w:color="auto"/>
              <w:left w:val="single" w:sz="4" w:space="0" w:color="auto"/>
              <w:bottom w:val="single" w:sz="4" w:space="0" w:color="auto"/>
              <w:right w:val="single" w:sz="4" w:space="0" w:color="auto"/>
            </w:tcBorders>
          </w:tcPr>
          <w:p w14:paraId="16FA6919" w14:textId="77777777" w:rsidR="00686568" w:rsidRPr="00157E24" w:rsidRDefault="00686568" w:rsidP="00E43A1C">
            <w:pPr>
              <w:spacing w:line="276" w:lineRule="auto"/>
              <w:jc w:val="both"/>
              <w:rPr>
                <w:rFonts w:ascii="Times New Roman" w:eastAsia="Calibri" w:hAnsi="Times New Roman"/>
                <w:lang w:val="en-US"/>
              </w:rPr>
            </w:pPr>
          </w:p>
        </w:tc>
        <w:tc>
          <w:tcPr>
            <w:tcW w:w="2409" w:type="dxa"/>
            <w:tcBorders>
              <w:top w:val="single" w:sz="4" w:space="0" w:color="auto"/>
              <w:left w:val="single" w:sz="4" w:space="0" w:color="auto"/>
              <w:bottom w:val="single" w:sz="4" w:space="0" w:color="auto"/>
              <w:right w:val="single" w:sz="4" w:space="0" w:color="auto"/>
            </w:tcBorders>
          </w:tcPr>
          <w:p w14:paraId="1F9EB143" w14:textId="77777777" w:rsidR="00686568" w:rsidRPr="00157E24" w:rsidRDefault="00686568" w:rsidP="00E43A1C">
            <w:pPr>
              <w:spacing w:line="276" w:lineRule="auto"/>
              <w:jc w:val="both"/>
              <w:rPr>
                <w:rFonts w:ascii="Times New Roman" w:eastAsia="Calibri" w:hAnsi="Times New Roman"/>
                <w:lang w:val="en-US"/>
              </w:rPr>
            </w:pPr>
          </w:p>
        </w:tc>
      </w:tr>
      <w:tr w:rsidR="00686568" w:rsidRPr="00157E24" w14:paraId="6DB0ED4C" w14:textId="77777777" w:rsidTr="00DC5953">
        <w:trPr>
          <w:trHeight w:val="288"/>
        </w:trPr>
        <w:tc>
          <w:tcPr>
            <w:tcW w:w="3522" w:type="dxa"/>
            <w:tcBorders>
              <w:top w:val="single" w:sz="4" w:space="0" w:color="auto"/>
              <w:left w:val="single" w:sz="4" w:space="0" w:color="auto"/>
              <w:bottom w:val="single" w:sz="4" w:space="0" w:color="auto"/>
              <w:right w:val="single" w:sz="4" w:space="0" w:color="auto"/>
            </w:tcBorders>
            <w:hideMark/>
          </w:tcPr>
          <w:p w14:paraId="5E46FFA6" w14:textId="77777777" w:rsidR="00686568" w:rsidRPr="00157E24" w:rsidRDefault="00686568" w:rsidP="00E43A1C">
            <w:pPr>
              <w:spacing w:line="276" w:lineRule="auto"/>
              <w:jc w:val="both"/>
              <w:rPr>
                <w:rFonts w:ascii="Times New Roman" w:eastAsia="Calibri" w:hAnsi="Times New Roman"/>
                <w:lang w:val="en-US"/>
              </w:rPr>
            </w:pPr>
            <w:r w:rsidRPr="00157E24">
              <w:rPr>
                <w:rFonts w:ascii="Times New Roman" w:eastAsia="Calibri" w:hAnsi="Times New Roman"/>
                <w:lang w:val="en-US"/>
              </w:rPr>
              <w:t>Accommodation</w:t>
            </w:r>
          </w:p>
        </w:tc>
        <w:tc>
          <w:tcPr>
            <w:tcW w:w="3070" w:type="dxa"/>
            <w:tcBorders>
              <w:top w:val="single" w:sz="4" w:space="0" w:color="auto"/>
              <w:left w:val="single" w:sz="4" w:space="0" w:color="auto"/>
              <w:bottom w:val="single" w:sz="4" w:space="0" w:color="auto"/>
              <w:right w:val="single" w:sz="4" w:space="0" w:color="auto"/>
            </w:tcBorders>
          </w:tcPr>
          <w:p w14:paraId="64CA5EF1" w14:textId="77777777" w:rsidR="00686568" w:rsidRPr="00157E24" w:rsidRDefault="00686568" w:rsidP="00E43A1C">
            <w:pPr>
              <w:spacing w:line="276" w:lineRule="auto"/>
              <w:jc w:val="both"/>
              <w:rPr>
                <w:rFonts w:ascii="Times New Roman" w:eastAsia="Calibri" w:hAnsi="Times New Roman"/>
                <w:lang w:val="en-US"/>
              </w:rPr>
            </w:pPr>
          </w:p>
        </w:tc>
        <w:tc>
          <w:tcPr>
            <w:tcW w:w="2409" w:type="dxa"/>
            <w:tcBorders>
              <w:top w:val="single" w:sz="4" w:space="0" w:color="auto"/>
              <w:left w:val="single" w:sz="4" w:space="0" w:color="auto"/>
              <w:bottom w:val="single" w:sz="4" w:space="0" w:color="auto"/>
              <w:right w:val="single" w:sz="4" w:space="0" w:color="auto"/>
            </w:tcBorders>
          </w:tcPr>
          <w:p w14:paraId="42A92302" w14:textId="77777777" w:rsidR="00686568" w:rsidRPr="00157E24" w:rsidRDefault="00686568" w:rsidP="00E43A1C">
            <w:pPr>
              <w:spacing w:line="276" w:lineRule="auto"/>
              <w:jc w:val="both"/>
              <w:rPr>
                <w:rFonts w:ascii="Times New Roman" w:eastAsia="Calibri" w:hAnsi="Times New Roman"/>
                <w:lang w:val="en-US"/>
              </w:rPr>
            </w:pPr>
          </w:p>
        </w:tc>
      </w:tr>
      <w:tr w:rsidR="00686568" w:rsidRPr="00157E24" w14:paraId="596F3491" w14:textId="77777777" w:rsidTr="00DC5953">
        <w:trPr>
          <w:trHeight w:val="277"/>
        </w:trPr>
        <w:tc>
          <w:tcPr>
            <w:tcW w:w="3522" w:type="dxa"/>
            <w:tcBorders>
              <w:top w:val="single" w:sz="4" w:space="0" w:color="auto"/>
              <w:left w:val="single" w:sz="4" w:space="0" w:color="auto"/>
              <w:bottom w:val="single" w:sz="4" w:space="0" w:color="auto"/>
              <w:right w:val="single" w:sz="4" w:space="0" w:color="auto"/>
            </w:tcBorders>
            <w:hideMark/>
          </w:tcPr>
          <w:p w14:paraId="378C7A31" w14:textId="77777777" w:rsidR="00686568" w:rsidRPr="00157E24" w:rsidRDefault="00686568" w:rsidP="00E43A1C">
            <w:pPr>
              <w:spacing w:line="276" w:lineRule="auto"/>
              <w:jc w:val="both"/>
              <w:rPr>
                <w:rFonts w:ascii="Times New Roman" w:eastAsia="Calibri" w:hAnsi="Times New Roman"/>
                <w:lang w:val="en-US"/>
              </w:rPr>
            </w:pPr>
            <w:r w:rsidRPr="00157E24">
              <w:rPr>
                <w:rFonts w:ascii="Times New Roman" w:eastAsia="Calibri" w:hAnsi="Times New Roman"/>
                <w:lang w:val="en-US"/>
              </w:rPr>
              <w:t>Fishing</w:t>
            </w:r>
          </w:p>
        </w:tc>
        <w:tc>
          <w:tcPr>
            <w:tcW w:w="3070" w:type="dxa"/>
            <w:tcBorders>
              <w:top w:val="single" w:sz="4" w:space="0" w:color="auto"/>
              <w:left w:val="single" w:sz="4" w:space="0" w:color="auto"/>
              <w:bottom w:val="single" w:sz="4" w:space="0" w:color="auto"/>
              <w:right w:val="single" w:sz="4" w:space="0" w:color="auto"/>
            </w:tcBorders>
          </w:tcPr>
          <w:p w14:paraId="23386DC3" w14:textId="77777777" w:rsidR="00686568" w:rsidRPr="00157E24" w:rsidRDefault="00686568" w:rsidP="00E43A1C">
            <w:pPr>
              <w:spacing w:line="276" w:lineRule="auto"/>
              <w:jc w:val="both"/>
              <w:rPr>
                <w:rFonts w:ascii="Times New Roman" w:eastAsia="Calibri" w:hAnsi="Times New Roman"/>
                <w:lang w:val="en-US"/>
              </w:rPr>
            </w:pPr>
          </w:p>
        </w:tc>
        <w:tc>
          <w:tcPr>
            <w:tcW w:w="2409" w:type="dxa"/>
            <w:tcBorders>
              <w:top w:val="single" w:sz="4" w:space="0" w:color="auto"/>
              <w:left w:val="single" w:sz="4" w:space="0" w:color="auto"/>
              <w:bottom w:val="single" w:sz="4" w:space="0" w:color="auto"/>
              <w:right w:val="single" w:sz="4" w:space="0" w:color="auto"/>
            </w:tcBorders>
          </w:tcPr>
          <w:p w14:paraId="46D7A203" w14:textId="77777777" w:rsidR="00686568" w:rsidRPr="00157E24" w:rsidRDefault="00686568" w:rsidP="00E43A1C">
            <w:pPr>
              <w:spacing w:line="276" w:lineRule="auto"/>
              <w:jc w:val="both"/>
              <w:rPr>
                <w:rFonts w:ascii="Times New Roman" w:eastAsia="Calibri" w:hAnsi="Times New Roman"/>
                <w:lang w:val="en-US"/>
              </w:rPr>
            </w:pPr>
          </w:p>
        </w:tc>
      </w:tr>
      <w:tr w:rsidR="00686568" w:rsidRPr="00157E24" w14:paraId="37D5F629" w14:textId="77777777" w:rsidTr="00DC5953">
        <w:trPr>
          <w:trHeight w:val="277"/>
        </w:trPr>
        <w:tc>
          <w:tcPr>
            <w:tcW w:w="3522" w:type="dxa"/>
            <w:tcBorders>
              <w:top w:val="single" w:sz="4" w:space="0" w:color="auto"/>
              <w:left w:val="single" w:sz="4" w:space="0" w:color="auto"/>
              <w:bottom w:val="single" w:sz="4" w:space="0" w:color="auto"/>
              <w:right w:val="single" w:sz="4" w:space="0" w:color="auto"/>
            </w:tcBorders>
            <w:hideMark/>
          </w:tcPr>
          <w:p w14:paraId="1A407299" w14:textId="77777777" w:rsidR="00686568" w:rsidRPr="00157E24" w:rsidRDefault="00686568" w:rsidP="00E43A1C">
            <w:pPr>
              <w:spacing w:line="276" w:lineRule="auto"/>
              <w:jc w:val="both"/>
              <w:rPr>
                <w:rFonts w:ascii="Times New Roman" w:eastAsia="Calibri" w:hAnsi="Times New Roman"/>
                <w:lang w:val="en-US"/>
              </w:rPr>
            </w:pPr>
            <w:r w:rsidRPr="00157E24">
              <w:rPr>
                <w:rFonts w:ascii="Times New Roman" w:eastAsia="Calibri" w:hAnsi="Times New Roman"/>
                <w:lang w:val="en-US"/>
              </w:rPr>
              <w:t>Boat Cruising</w:t>
            </w:r>
          </w:p>
        </w:tc>
        <w:tc>
          <w:tcPr>
            <w:tcW w:w="3070" w:type="dxa"/>
            <w:tcBorders>
              <w:top w:val="single" w:sz="4" w:space="0" w:color="auto"/>
              <w:left w:val="single" w:sz="4" w:space="0" w:color="auto"/>
              <w:bottom w:val="single" w:sz="4" w:space="0" w:color="auto"/>
              <w:right w:val="single" w:sz="4" w:space="0" w:color="auto"/>
            </w:tcBorders>
          </w:tcPr>
          <w:p w14:paraId="35791BD8" w14:textId="77777777" w:rsidR="00686568" w:rsidRPr="00157E24" w:rsidRDefault="00686568" w:rsidP="00E43A1C">
            <w:pPr>
              <w:spacing w:line="276" w:lineRule="auto"/>
              <w:jc w:val="both"/>
              <w:rPr>
                <w:rFonts w:ascii="Times New Roman" w:eastAsia="Calibri" w:hAnsi="Times New Roman"/>
                <w:lang w:val="en-US"/>
              </w:rPr>
            </w:pPr>
          </w:p>
        </w:tc>
        <w:tc>
          <w:tcPr>
            <w:tcW w:w="2409" w:type="dxa"/>
            <w:tcBorders>
              <w:top w:val="single" w:sz="4" w:space="0" w:color="auto"/>
              <w:left w:val="single" w:sz="4" w:space="0" w:color="auto"/>
              <w:bottom w:val="single" w:sz="4" w:space="0" w:color="auto"/>
              <w:right w:val="single" w:sz="4" w:space="0" w:color="auto"/>
            </w:tcBorders>
          </w:tcPr>
          <w:p w14:paraId="022DF328" w14:textId="77777777" w:rsidR="00686568" w:rsidRPr="00157E24" w:rsidRDefault="00686568" w:rsidP="00E43A1C">
            <w:pPr>
              <w:spacing w:line="276" w:lineRule="auto"/>
              <w:jc w:val="both"/>
              <w:rPr>
                <w:rFonts w:ascii="Times New Roman" w:eastAsia="Calibri" w:hAnsi="Times New Roman"/>
                <w:lang w:val="en-US"/>
              </w:rPr>
            </w:pPr>
          </w:p>
        </w:tc>
      </w:tr>
      <w:tr w:rsidR="00686568" w:rsidRPr="00157E24" w14:paraId="61056BBE" w14:textId="77777777" w:rsidTr="00DC5953">
        <w:trPr>
          <w:trHeight w:val="277"/>
        </w:trPr>
        <w:tc>
          <w:tcPr>
            <w:tcW w:w="3522" w:type="dxa"/>
            <w:tcBorders>
              <w:top w:val="single" w:sz="4" w:space="0" w:color="auto"/>
              <w:left w:val="single" w:sz="4" w:space="0" w:color="auto"/>
              <w:bottom w:val="single" w:sz="4" w:space="0" w:color="auto"/>
              <w:right w:val="single" w:sz="4" w:space="0" w:color="auto"/>
            </w:tcBorders>
            <w:hideMark/>
          </w:tcPr>
          <w:p w14:paraId="26515851" w14:textId="77777777" w:rsidR="00686568" w:rsidRPr="00157E24" w:rsidRDefault="00686568" w:rsidP="00E43A1C">
            <w:pPr>
              <w:spacing w:line="276" w:lineRule="auto"/>
              <w:jc w:val="both"/>
              <w:rPr>
                <w:rFonts w:ascii="Times New Roman" w:eastAsia="Calibri" w:hAnsi="Times New Roman"/>
                <w:lang w:val="en-US"/>
              </w:rPr>
            </w:pPr>
            <w:r w:rsidRPr="00157E24">
              <w:rPr>
                <w:rFonts w:ascii="Times New Roman" w:eastAsia="Calibri" w:hAnsi="Times New Roman"/>
                <w:lang w:val="en-US"/>
              </w:rPr>
              <w:t>Horse Safaris</w:t>
            </w:r>
          </w:p>
        </w:tc>
        <w:tc>
          <w:tcPr>
            <w:tcW w:w="3070" w:type="dxa"/>
            <w:tcBorders>
              <w:top w:val="single" w:sz="4" w:space="0" w:color="auto"/>
              <w:left w:val="single" w:sz="4" w:space="0" w:color="auto"/>
              <w:bottom w:val="single" w:sz="4" w:space="0" w:color="auto"/>
              <w:right w:val="single" w:sz="4" w:space="0" w:color="auto"/>
            </w:tcBorders>
          </w:tcPr>
          <w:p w14:paraId="19B5E89B" w14:textId="77777777" w:rsidR="00686568" w:rsidRPr="00157E24" w:rsidRDefault="00686568" w:rsidP="00E43A1C">
            <w:pPr>
              <w:spacing w:line="276" w:lineRule="auto"/>
              <w:jc w:val="both"/>
              <w:rPr>
                <w:rFonts w:ascii="Times New Roman" w:eastAsia="Calibri" w:hAnsi="Times New Roman"/>
                <w:lang w:val="en-US"/>
              </w:rPr>
            </w:pPr>
          </w:p>
        </w:tc>
        <w:tc>
          <w:tcPr>
            <w:tcW w:w="2409" w:type="dxa"/>
            <w:tcBorders>
              <w:top w:val="single" w:sz="4" w:space="0" w:color="auto"/>
              <w:left w:val="single" w:sz="4" w:space="0" w:color="auto"/>
              <w:bottom w:val="single" w:sz="4" w:space="0" w:color="auto"/>
              <w:right w:val="single" w:sz="4" w:space="0" w:color="auto"/>
            </w:tcBorders>
          </w:tcPr>
          <w:p w14:paraId="72A9393A" w14:textId="77777777" w:rsidR="00686568" w:rsidRPr="00157E24" w:rsidRDefault="00686568" w:rsidP="00E43A1C">
            <w:pPr>
              <w:spacing w:line="276" w:lineRule="auto"/>
              <w:jc w:val="both"/>
              <w:rPr>
                <w:rFonts w:ascii="Times New Roman" w:eastAsia="Calibri" w:hAnsi="Times New Roman"/>
                <w:lang w:val="en-US"/>
              </w:rPr>
            </w:pPr>
          </w:p>
        </w:tc>
      </w:tr>
      <w:tr w:rsidR="00686568" w:rsidRPr="00157E24" w14:paraId="618061C8" w14:textId="77777777" w:rsidTr="00DC5953">
        <w:trPr>
          <w:trHeight w:val="288"/>
        </w:trPr>
        <w:tc>
          <w:tcPr>
            <w:tcW w:w="3522" w:type="dxa"/>
            <w:tcBorders>
              <w:top w:val="single" w:sz="4" w:space="0" w:color="auto"/>
              <w:left w:val="single" w:sz="4" w:space="0" w:color="auto"/>
              <w:bottom w:val="single" w:sz="4" w:space="0" w:color="auto"/>
              <w:right w:val="single" w:sz="4" w:space="0" w:color="auto"/>
            </w:tcBorders>
            <w:hideMark/>
          </w:tcPr>
          <w:p w14:paraId="280333AA" w14:textId="77777777" w:rsidR="00686568" w:rsidRPr="00157E24" w:rsidRDefault="00686568" w:rsidP="00E43A1C">
            <w:pPr>
              <w:spacing w:line="276" w:lineRule="auto"/>
              <w:jc w:val="both"/>
              <w:rPr>
                <w:rFonts w:ascii="Times New Roman" w:eastAsia="Calibri" w:hAnsi="Times New Roman"/>
                <w:lang w:val="en-US"/>
              </w:rPr>
            </w:pPr>
            <w:r w:rsidRPr="00157E24">
              <w:rPr>
                <w:rFonts w:ascii="Times New Roman" w:eastAsia="Calibri" w:hAnsi="Times New Roman"/>
                <w:lang w:val="en-US"/>
              </w:rPr>
              <w:t>Game viewing</w:t>
            </w:r>
          </w:p>
        </w:tc>
        <w:tc>
          <w:tcPr>
            <w:tcW w:w="3070" w:type="dxa"/>
            <w:tcBorders>
              <w:top w:val="single" w:sz="4" w:space="0" w:color="auto"/>
              <w:left w:val="single" w:sz="4" w:space="0" w:color="auto"/>
              <w:bottom w:val="single" w:sz="4" w:space="0" w:color="auto"/>
              <w:right w:val="single" w:sz="4" w:space="0" w:color="auto"/>
            </w:tcBorders>
          </w:tcPr>
          <w:p w14:paraId="1DE1B9DB" w14:textId="77777777" w:rsidR="00686568" w:rsidRPr="00157E24" w:rsidRDefault="00686568" w:rsidP="00E43A1C">
            <w:pPr>
              <w:spacing w:line="276" w:lineRule="auto"/>
              <w:jc w:val="both"/>
              <w:rPr>
                <w:rFonts w:ascii="Times New Roman" w:eastAsia="Calibri" w:hAnsi="Times New Roman"/>
                <w:lang w:val="en-US"/>
              </w:rPr>
            </w:pPr>
          </w:p>
        </w:tc>
        <w:tc>
          <w:tcPr>
            <w:tcW w:w="2409" w:type="dxa"/>
            <w:tcBorders>
              <w:top w:val="single" w:sz="4" w:space="0" w:color="auto"/>
              <w:left w:val="single" w:sz="4" w:space="0" w:color="auto"/>
              <w:bottom w:val="single" w:sz="4" w:space="0" w:color="auto"/>
              <w:right w:val="single" w:sz="4" w:space="0" w:color="auto"/>
            </w:tcBorders>
          </w:tcPr>
          <w:p w14:paraId="77A3C9C4" w14:textId="77777777" w:rsidR="00686568" w:rsidRPr="00157E24" w:rsidRDefault="00686568" w:rsidP="00E43A1C">
            <w:pPr>
              <w:spacing w:line="276" w:lineRule="auto"/>
              <w:jc w:val="both"/>
              <w:rPr>
                <w:rFonts w:ascii="Times New Roman" w:eastAsia="Calibri" w:hAnsi="Times New Roman"/>
                <w:lang w:val="en-US"/>
              </w:rPr>
            </w:pPr>
          </w:p>
        </w:tc>
      </w:tr>
      <w:tr w:rsidR="00686568" w:rsidRPr="00157E24" w14:paraId="7B8EADB0" w14:textId="77777777" w:rsidTr="00DC5953">
        <w:trPr>
          <w:trHeight w:val="288"/>
        </w:trPr>
        <w:tc>
          <w:tcPr>
            <w:tcW w:w="3522" w:type="dxa"/>
            <w:tcBorders>
              <w:top w:val="single" w:sz="4" w:space="0" w:color="auto"/>
              <w:left w:val="single" w:sz="4" w:space="0" w:color="auto"/>
              <w:bottom w:val="single" w:sz="4" w:space="0" w:color="auto"/>
              <w:right w:val="single" w:sz="4" w:space="0" w:color="auto"/>
            </w:tcBorders>
            <w:hideMark/>
          </w:tcPr>
          <w:p w14:paraId="15341FFC" w14:textId="77777777" w:rsidR="00686568" w:rsidRPr="00157E24" w:rsidRDefault="00686568" w:rsidP="00E43A1C">
            <w:pPr>
              <w:spacing w:line="276" w:lineRule="auto"/>
              <w:jc w:val="both"/>
              <w:rPr>
                <w:rFonts w:ascii="Times New Roman" w:eastAsia="Calibri" w:hAnsi="Times New Roman"/>
                <w:lang w:val="en-US"/>
              </w:rPr>
            </w:pPr>
            <w:r w:rsidRPr="00157E24">
              <w:rPr>
                <w:rFonts w:ascii="Times New Roman" w:eastAsia="Calibri" w:hAnsi="Times New Roman"/>
                <w:lang w:val="en-US"/>
              </w:rPr>
              <w:t>Falls viewing</w:t>
            </w:r>
          </w:p>
        </w:tc>
        <w:tc>
          <w:tcPr>
            <w:tcW w:w="3070" w:type="dxa"/>
            <w:tcBorders>
              <w:top w:val="single" w:sz="4" w:space="0" w:color="auto"/>
              <w:left w:val="single" w:sz="4" w:space="0" w:color="auto"/>
              <w:bottom w:val="single" w:sz="4" w:space="0" w:color="auto"/>
              <w:right w:val="single" w:sz="4" w:space="0" w:color="auto"/>
            </w:tcBorders>
          </w:tcPr>
          <w:p w14:paraId="0BBBB05C" w14:textId="77777777" w:rsidR="00686568" w:rsidRPr="00157E24" w:rsidRDefault="00686568" w:rsidP="00E43A1C">
            <w:pPr>
              <w:spacing w:line="276" w:lineRule="auto"/>
              <w:jc w:val="both"/>
              <w:rPr>
                <w:rFonts w:ascii="Times New Roman" w:eastAsia="Calibri" w:hAnsi="Times New Roman"/>
                <w:lang w:val="en-US"/>
              </w:rPr>
            </w:pPr>
          </w:p>
        </w:tc>
        <w:tc>
          <w:tcPr>
            <w:tcW w:w="2409" w:type="dxa"/>
            <w:tcBorders>
              <w:top w:val="single" w:sz="4" w:space="0" w:color="auto"/>
              <w:left w:val="single" w:sz="4" w:space="0" w:color="auto"/>
              <w:bottom w:val="single" w:sz="4" w:space="0" w:color="auto"/>
              <w:right w:val="single" w:sz="4" w:space="0" w:color="auto"/>
            </w:tcBorders>
          </w:tcPr>
          <w:p w14:paraId="3A697A89" w14:textId="77777777" w:rsidR="00686568" w:rsidRPr="00157E24" w:rsidRDefault="00686568" w:rsidP="00E43A1C">
            <w:pPr>
              <w:spacing w:line="276" w:lineRule="auto"/>
              <w:jc w:val="both"/>
              <w:rPr>
                <w:rFonts w:ascii="Times New Roman" w:eastAsia="Calibri" w:hAnsi="Times New Roman"/>
                <w:lang w:val="en-US"/>
              </w:rPr>
            </w:pPr>
          </w:p>
        </w:tc>
      </w:tr>
      <w:tr w:rsidR="00686568" w:rsidRPr="00157E24" w14:paraId="2E3CA8CC" w14:textId="77777777" w:rsidTr="00DC5953">
        <w:trPr>
          <w:trHeight w:val="288"/>
        </w:trPr>
        <w:tc>
          <w:tcPr>
            <w:tcW w:w="3522" w:type="dxa"/>
            <w:tcBorders>
              <w:top w:val="single" w:sz="4" w:space="0" w:color="auto"/>
              <w:left w:val="single" w:sz="4" w:space="0" w:color="auto"/>
              <w:bottom w:val="single" w:sz="4" w:space="0" w:color="auto"/>
              <w:right w:val="single" w:sz="4" w:space="0" w:color="auto"/>
            </w:tcBorders>
            <w:hideMark/>
          </w:tcPr>
          <w:p w14:paraId="2BAA2390" w14:textId="77777777" w:rsidR="00686568" w:rsidRPr="00157E24" w:rsidRDefault="00686568" w:rsidP="00E43A1C">
            <w:pPr>
              <w:spacing w:line="276" w:lineRule="auto"/>
              <w:jc w:val="both"/>
              <w:rPr>
                <w:rFonts w:ascii="Times New Roman" w:eastAsia="Calibri" w:hAnsi="Times New Roman"/>
                <w:lang w:val="en-US"/>
              </w:rPr>
            </w:pPr>
            <w:r w:rsidRPr="00157E24">
              <w:rPr>
                <w:rFonts w:ascii="Times New Roman" w:eastAsia="Calibri" w:hAnsi="Times New Roman"/>
                <w:lang w:val="en-US"/>
              </w:rPr>
              <w:t>Historical site</w:t>
            </w:r>
          </w:p>
        </w:tc>
        <w:tc>
          <w:tcPr>
            <w:tcW w:w="3070" w:type="dxa"/>
            <w:tcBorders>
              <w:top w:val="single" w:sz="4" w:space="0" w:color="auto"/>
              <w:left w:val="single" w:sz="4" w:space="0" w:color="auto"/>
              <w:bottom w:val="single" w:sz="4" w:space="0" w:color="auto"/>
              <w:right w:val="single" w:sz="4" w:space="0" w:color="auto"/>
            </w:tcBorders>
          </w:tcPr>
          <w:p w14:paraId="39231112" w14:textId="77777777" w:rsidR="00686568" w:rsidRPr="00157E24" w:rsidRDefault="00686568" w:rsidP="00E43A1C">
            <w:pPr>
              <w:spacing w:line="276" w:lineRule="auto"/>
              <w:jc w:val="both"/>
              <w:rPr>
                <w:rFonts w:ascii="Times New Roman" w:eastAsia="Calibri" w:hAnsi="Times New Roman"/>
                <w:lang w:val="en-US"/>
              </w:rPr>
            </w:pPr>
          </w:p>
        </w:tc>
        <w:tc>
          <w:tcPr>
            <w:tcW w:w="2409" w:type="dxa"/>
            <w:tcBorders>
              <w:top w:val="single" w:sz="4" w:space="0" w:color="auto"/>
              <w:left w:val="single" w:sz="4" w:space="0" w:color="auto"/>
              <w:bottom w:val="single" w:sz="4" w:space="0" w:color="auto"/>
              <w:right w:val="single" w:sz="4" w:space="0" w:color="auto"/>
            </w:tcBorders>
          </w:tcPr>
          <w:p w14:paraId="1152BD81" w14:textId="77777777" w:rsidR="00686568" w:rsidRPr="00157E24" w:rsidRDefault="00686568" w:rsidP="00E43A1C">
            <w:pPr>
              <w:spacing w:line="276" w:lineRule="auto"/>
              <w:jc w:val="both"/>
              <w:rPr>
                <w:rFonts w:ascii="Times New Roman" w:eastAsia="Calibri" w:hAnsi="Times New Roman"/>
                <w:lang w:val="en-US"/>
              </w:rPr>
            </w:pPr>
          </w:p>
        </w:tc>
      </w:tr>
      <w:tr w:rsidR="00686568" w:rsidRPr="00157E24" w14:paraId="55FB2FA9" w14:textId="77777777" w:rsidTr="00DC5953">
        <w:trPr>
          <w:trHeight w:val="288"/>
        </w:trPr>
        <w:tc>
          <w:tcPr>
            <w:tcW w:w="3522" w:type="dxa"/>
            <w:tcBorders>
              <w:top w:val="single" w:sz="4" w:space="0" w:color="auto"/>
              <w:left w:val="single" w:sz="4" w:space="0" w:color="auto"/>
              <w:bottom w:val="single" w:sz="4" w:space="0" w:color="auto"/>
              <w:right w:val="single" w:sz="4" w:space="0" w:color="auto"/>
            </w:tcBorders>
            <w:hideMark/>
          </w:tcPr>
          <w:p w14:paraId="68247705" w14:textId="77777777" w:rsidR="00686568" w:rsidRPr="00157E24" w:rsidRDefault="00686568" w:rsidP="00E43A1C">
            <w:pPr>
              <w:spacing w:line="276" w:lineRule="auto"/>
              <w:jc w:val="both"/>
              <w:rPr>
                <w:rFonts w:ascii="Times New Roman" w:eastAsia="Calibri" w:hAnsi="Times New Roman"/>
                <w:lang w:val="en-US"/>
              </w:rPr>
            </w:pPr>
            <w:r w:rsidRPr="00157E24">
              <w:rPr>
                <w:rFonts w:ascii="Times New Roman" w:eastAsia="Calibri" w:hAnsi="Times New Roman"/>
                <w:lang w:val="en-US"/>
              </w:rPr>
              <w:t>Cultural activities (Dancing)</w:t>
            </w:r>
          </w:p>
        </w:tc>
        <w:tc>
          <w:tcPr>
            <w:tcW w:w="3070" w:type="dxa"/>
            <w:tcBorders>
              <w:top w:val="single" w:sz="4" w:space="0" w:color="auto"/>
              <w:left w:val="single" w:sz="4" w:space="0" w:color="auto"/>
              <w:bottom w:val="single" w:sz="4" w:space="0" w:color="auto"/>
              <w:right w:val="single" w:sz="4" w:space="0" w:color="auto"/>
            </w:tcBorders>
          </w:tcPr>
          <w:p w14:paraId="59F6DDA5" w14:textId="77777777" w:rsidR="00686568" w:rsidRPr="00157E24" w:rsidRDefault="00686568" w:rsidP="00E43A1C">
            <w:pPr>
              <w:spacing w:line="276" w:lineRule="auto"/>
              <w:jc w:val="both"/>
              <w:rPr>
                <w:rFonts w:ascii="Times New Roman" w:eastAsia="Calibri" w:hAnsi="Times New Roman"/>
                <w:lang w:val="en-US"/>
              </w:rPr>
            </w:pPr>
          </w:p>
        </w:tc>
        <w:tc>
          <w:tcPr>
            <w:tcW w:w="2409" w:type="dxa"/>
            <w:tcBorders>
              <w:top w:val="single" w:sz="4" w:space="0" w:color="auto"/>
              <w:left w:val="single" w:sz="4" w:space="0" w:color="auto"/>
              <w:bottom w:val="single" w:sz="4" w:space="0" w:color="auto"/>
              <w:right w:val="single" w:sz="4" w:space="0" w:color="auto"/>
            </w:tcBorders>
          </w:tcPr>
          <w:p w14:paraId="6EA1F32E" w14:textId="77777777" w:rsidR="00686568" w:rsidRPr="00157E24" w:rsidRDefault="00686568" w:rsidP="00E43A1C">
            <w:pPr>
              <w:spacing w:line="276" w:lineRule="auto"/>
              <w:jc w:val="both"/>
              <w:rPr>
                <w:rFonts w:ascii="Times New Roman" w:eastAsia="Calibri" w:hAnsi="Times New Roman"/>
                <w:lang w:val="en-US"/>
              </w:rPr>
            </w:pPr>
          </w:p>
        </w:tc>
      </w:tr>
    </w:tbl>
    <w:p w14:paraId="20603B4A" w14:textId="26000A99" w:rsidR="00686568" w:rsidRPr="00157E24" w:rsidRDefault="00686568"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7. What benefits have been realized in terms of tourism revenue for community development?</w:t>
      </w:r>
      <w:r w:rsidR="0041516F" w:rsidRPr="00157E24">
        <w:rPr>
          <w:rFonts w:ascii="Times New Roman" w:eastAsia="Calibri" w:hAnsi="Times New Roman" w:cs="Times New Roman"/>
          <w:lang w:val="en-US"/>
        </w:rPr>
        <w:t xml:space="preserve"> </w:t>
      </w:r>
      <w:r w:rsidRPr="00157E24">
        <w:rPr>
          <w:rFonts w:ascii="Times New Roman" w:eastAsia="Calibri" w:hAnsi="Times New Roman" w:cs="Times New Roman"/>
          <w:lang w:val="en-US"/>
        </w:rPr>
        <w:t>..............................................................................................................................</w:t>
      </w:r>
      <w:r w:rsidR="00DB531A" w:rsidRPr="00157E24">
        <w:rPr>
          <w:rFonts w:ascii="Times New Roman" w:eastAsia="Calibri" w:hAnsi="Times New Roman" w:cs="Times New Roman"/>
          <w:lang w:val="en-US"/>
        </w:rPr>
        <w:t>..................................</w:t>
      </w:r>
    </w:p>
    <w:p w14:paraId="26CF5802" w14:textId="77777777" w:rsidR="00686568" w:rsidRPr="00157E24" w:rsidRDefault="00686568"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8. How is the ministry marketing tourism products offered at tourist destination to tourist?</w:t>
      </w:r>
    </w:p>
    <w:p w14:paraId="7B6FFB32" w14:textId="77777777" w:rsidR="00686568" w:rsidRPr="00157E24" w:rsidRDefault="00686568"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 xml:space="preserve">                 (i) TV </w:t>
      </w:r>
      <w:proofErr w:type="gramStart"/>
      <w:r w:rsidRPr="00157E24">
        <w:rPr>
          <w:rFonts w:ascii="Times New Roman" w:eastAsia="Calibri" w:hAnsi="Times New Roman" w:cs="Times New Roman"/>
          <w:lang w:val="en-US"/>
        </w:rPr>
        <w:t>adverts</w:t>
      </w:r>
      <w:proofErr w:type="gramEnd"/>
      <w:r w:rsidRPr="00157E24">
        <w:rPr>
          <w:rFonts w:ascii="Times New Roman" w:eastAsia="Calibri" w:hAnsi="Times New Roman" w:cs="Times New Roman"/>
          <w:lang w:val="en-US"/>
        </w:rPr>
        <w:t xml:space="preserve"> (ii) Radio Adverts (iii) Print adverts (iv) Brochure</w:t>
      </w:r>
    </w:p>
    <w:p w14:paraId="1204AF64" w14:textId="77777777" w:rsidR="00686568" w:rsidRPr="00157E24" w:rsidRDefault="00686568" w:rsidP="00E43A1C">
      <w:pPr>
        <w:jc w:val="both"/>
        <w:rPr>
          <w:rFonts w:ascii="Times New Roman" w:eastAsia="Times New Roman" w:hAnsi="Times New Roman" w:cs="Times New Roman"/>
        </w:rPr>
      </w:pPr>
      <w:r w:rsidRPr="00157E24">
        <w:rPr>
          <w:rFonts w:ascii="Times New Roman" w:eastAsia="Times New Roman" w:hAnsi="Times New Roman" w:cs="Times New Roman"/>
        </w:rPr>
        <w:t xml:space="preserve">9. What are some of the tourism potentials and level of development at? </w:t>
      </w:r>
    </w:p>
    <w:p w14:paraId="58C95D7A" w14:textId="38E6BEA0" w:rsidR="00686568" w:rsidRPr="00157E24" w:rsidRDefault="00686568" w:rsidP="00E43A1C">
      <w:pPr>
        <w:jc w:val="both"/>
        <w:rPr>
          <w:rFonts w:ascii="Times New Roman" w:eastAsia="Times New Roman" w:hAnsi="Times New Roman" w:cs="Times New Roman"/>
        </w:rPr>
      </w:pPr>
      <w:r w:rsidRPr="00157E24">
        <w:rPr>
          <w:rFonts w:ascii="Times New Roman" w:eastAsia="Times New Roman" w:hAnsi="Times New Roman" w:cs="Times New Roman"/>
        </w:rPr>
        <w:t>(A) Chishimba falls…………………………………………………………………………</w:t>
      </w:r>
      <w:r w:rsidR="00DB531A" w:rsidRPr="00157E24">
        <w:rPr>
          <w:rFonts w:ascii="Times New Roman" w:eastAsia="Times New Roman" w:hAnsi="Times New Roman" w:cs="Times New Roman"/>
        </w:rPr>
        <w:t>…………</w:t>
      </w:r>
    </w:p>
    <w:p w14:paraId="4013FC78" w14:textId="6A1018C8" w:rsidR="00686568" w:rsidRPr="00157E24" w:rsidRDefault="00686568" w:rsidP="00E43A1C">
      <w:pPr>
        <w:jc w:val="both"/>
        <w:rPr>
          <w:rFonts w:ascii="Times New Roman" w:eastAsia="Times New Roman" w:hAnsi="Times New Roman" w:cs="Times New Roman"/>
        </w:rPr>
      </w:pPr>
      <w:r w:rsidRPr="00157E24">
        <w:rPr>
          <w:rFonts w:ascii="Times New Roman" w:eastAsia="Times New Roman" w:hAnsi="Times New Roman" w:cs="Times New Roman"/>
        </w:rPr>
        <w:t xml:space="preserve"> (B) Mwela rocks…………………………………………………………………………</w:t>
      </w:r>
      <w:r w:rsidR="00DB531A" w:rsidRPr="00157E24">
        <w:rPr>
          <w:rFonts w:ascii="Times New Roman" w:eastAsia="Times New Roman" w:hAnsi="Times New Roman" w:cs="Times New Roman"/>
        </w:rPr>
        <w:t>……………</w:t>
      </w:r>
    </w:p>
    <w:p w14:paraId="77BEC7FF" w14:textId="788B9CAB" w:rsidR="004E399F" w:rsidRPr="00157E24" w:rsidRDefault="00686568" w:rsidP="00E43A1C">
      <w:pPr>
        <w:jc w:val="both"/>
        <w:rPr>
          <w:rFonts w:ascii="Times New Roman" w:eastAsia="Times New Roman" w:hAnsi="Times New Roman" w:cs="Times New Roman"/>
        </w:rPr>
      </w:pPr>
      <w:r w:rsidRPr="00157E24">
        <w:rPr>
          <w:rFonts w:ascii="Times New Roman" w:eastAsia="Times New Roman" w:hAnsi="Times New Roman" w:cs="Times New Roman"/>
        </w:rPr>
        <w:t>10. What are the factors which have affected the growth and development of tourism at Chishimba falls and Mwela rocks?</w:t>
      </w:r>
      <w:r w:rsidR="004E399F" w:rsidRPr="00157E24">
        <w:rPr>
          <w:rFonts w:ascii="Times New Roman" w:eastAsia="Times New Roman" w:hAnsi="Times New Roman" w:cs="Times New Roman"/>
        </w:rPr>
        <w:t xml:space="preserve"> …………………………………………………………</w:t>
      </w:r>
      <w:r w:rsidR="00DB531A" w:rsidRPr="00157E24">
        <w:rPr>
          <w:rFonts w:ascii="Times New Roman" w:eastAsia="Times New Roman" w:hAnsi="Times New Roman" w:cs="Times New Roman"/>
        </w:rPr>
        <w:t>……………………….</w:t>
      </w:r>
    </w:p>
    <w:p w14:paraId="1C3601D0" w14:textId="6D0B862F" w:rsidR="00686568" w:rsidRPr="00157E24" w:rsidRDefault="00686568" w:rsidP="00E43A1C">
      <w:pPr>
        <w:jc w:val="both"/>
        <w:rPr>
          <w:rFonts w:ascii="Times New Roman" w:eastAsia="Times New Roman" w:hAnsi="Times New Roman" w:cs="Times New Roman"/>
        </w:rPr>
      </w:pPr>
      <w:r w:rsidRPr="00157E24">
        <w:rPr>
          <w:rFonts w:ascii="Times New Roman" w:eastAsia="Times New Roman" w:hAnsi="Times New Roman" w:cs="Times New Roman"/>
          <w:b/>
          <w:i/>
          <w:sz w:val="24"/>
          <w:szCs w:val="24"/>
        </w:rPr>
        <w:t xml:space="preserve"> </w:t>
      </w:r>
      <w:proofErr w:type="gramStart"/>
      <w:r w:rsidRPr="00157E24">
        <w:rPr>
          <w:rFonts w:ascii="Times New Roman" w:eastAsia="Times New Roman" w:hAnsi="Times New Roman" w:cs="Times New Roman"/>
          <w:b/>
          <w:i/>
          <w:sz w:val="24"/>
          <w:szCs w:val="24"/>
          <w:u w:val="single"/>
        </w:rPr>
        <w:t>Existing Tourism planning process.</w:t>
      </w:r>
      <w:proofErr w:type="gramEnd"/>
    </w:p>
    <w:p w14:paraId="5EF03A3D" w14:textId="77777777" w:rsidR="00686568" w:rsidRPr="00157E24" w:rsidRDefault="00686568" w:rsidP="00E43A1C">
      <w:pPr>
        <w:jc w:val="both"/>
        <w:rPr>
          <w:rFonts w:ascii="Times New Roman" w:eastAsia="Times New Roman" w:hAnsi="Times New Roman" w:cs="Times New Roman"/>
        </w:rPr>
      </w:pPr>
      <w:r w:rsidRPr="00157E24">
        <w:rPr>
          <w:rFonts w:ascii="Times New Roman" w:eastAsia="Times New Roman" w:hAnsi="Times New Roman" w:cs="Times New Roman"/>
          <w:b/>
        </w:rPr>
        <w:t xml:space="preserve">11. </w:t>
      </w:r>
      <w:r w:rsidRPr="00157E24">
        <w:rPr>
          <w:rFonts w:ascii="Times New Roman" w:eastAsia="Times New Roman" w:hAnsi="Times New Roman" w:cs="Times New Roman"/>
        </w:rPr>
        <w:t>As government do you plan for tourism development and at what level?</w:t>
      </w:r>
    </w:p>
    <w:p w14:paraId="40F72069" w14:textId="77777777" w:rsidR="00686568" w:rsidRPr="00157E24" w:rsidRDefault="00686568" w:rsidP="00E43A1C">
      <w:pPr>
        <w:jc w:val="both"/>
        <w:rPr>
          <w:rFonts w:ascii="Times New Roman" w:eastAsia="Times New Roman" w:hAnsi="Times New Roman" w:cs="Times New Roman"/>
          <w:b/>
        </w:rPr>
      </w:pPr>
      <w:r w:rsidRPr="00157E24">
        <w:rPr>
          <w:rFonts w:ascii="Times New Roman" w:eastAsia="Times New Roman" w:hAnsi="Times New Roman" w:cs="Times New Roman"/>
        </w:rPr>
        <w:lastRenderedPageBreak/>
        <w:t xml:space="preserve">              YES [    ]    NO [   ]      National, province or district</w:t>
      </w:r>
    </w:p>
    <w:p w14:paraId="63A32559" w14:textId="258F36BF" w:rsidR="00686568" w:rsidRPr="00157E24" w:rsidRDefault="00686568" w:rsidP="00E43A1C">
      <w:pPr>
        <w:jc w:val="both"/>
        <w:rPr>
          <w:rFonts w:ascii="Times New Roman" w:eastAsia="Times New Roman" w:hAnsi="Times New Roman" w:cs="Times New Roman"/>
        </w:rPr>
      </w:pPr>
      <w:r w:rsidRPr="00157E24">
        <w:rPr>
          <w:rFonts w:ascii="Times New Roman" w:eastAsia="Times New Roman" w:hAnsi="Times New Roman" w:cs="Times New Roman"/>
        </w:rPr>
        <w:t>12. If YES to question 15, Explain briefly the existing tourism planning process which is done …………………………….................................................................................................</w:t>
      </w:r>
      <w:r w:rsidR="00DB531A" w:rsidRPr="00157E24">
        <w:rPr>
          <w:rFonts w:ascii="Times New Roman" w:eastAsia="Times New Roman" w:hAnsi="Times New Roman" w:cs="Times New Roman"/>
        </w:rPr>
        <w:t>.....................</w:t>
      </w:r>
    </w:p>
    <w:p w14:paraId="04DCB2EF" w14:textId="77777777" w:rsidR="00686568" w:rsidRPr="00157E24" w:rsidRDefault="00686568" w:rsidP="00E43A1C">
      <w:pPr>
        <w:jc w:val="both"/>
        <w:rPr>
          <w:rFonts w:ascii="Times New Roman" w:eastAsia="Times New Roman" w:hAnsi="Times New Roman" w:cs="Times New Roman"/>
        </w:rPr>
      </w:pPr>
      <w:r w:rsidRPr="00157E24">
        <w:rPr>
          <w:rFonts w:ascii="Times New Roman" w:eastAsia="Times New Roman" w:hAnsi="Times New Roman" w:cs="Times New Roman"/>
        </w:rPr>
        <w:t xml:space="preserve">13. In your own view do you think the existing process of tourism planning can enhance sustainable tourism development? </w:t>
      </w:r>
    </w:p>
    <w:p w14:paraId="21C92802" w14:textId="6103154C" w:rsidR="00686568" w:rsidRPr="00157E24" w:rsidRDefault="00686568" w:rsidP="00E43A1C">
      <w:pPr>
        <w:jc w:val="both"/>
        <w:rPr>
          <w:rFonts w:ascii="Times New Roman" w:eastAsia="Times New Roman" w:hAnsi="Times New Roman" w:cs="Times New Roman"/>
        </w:rPr>
      </w:pPr>
      <w:r w:rsidRPr="00157E24">
        <w:rPr>
          <w:rFonts w:ascii="Times New Roman" w:eastAsia="Times New Roman" w:hAnsi="Times New Roman" w:cs="Times New Roman"/>
        </w:rPr>
        <w:t>YES   [      ] How</w:t>
      </w:r>
      <w:proofErr w:type="gramStart"/>
      <w:r w:rsidRPr="00157E24">
        <w:rPr>
          <w:rFonts w:ascii="Times New Roman" w:eastAsia="Times New Roman" w:hAnsi="Times New Roman" w:cs="Times New Roman"/>
        </w:rPr>
        <w:t>?........................................................................................................................</w:t>
      </w:r>
      <w:r w:rsidR="00DB531A" w:rsidRPr="00157E24">
        <w:rPr>
          <w:rFonts w:ascii="Times New Roman" w:eastAsia="Times New Roman" w:hAnsi="Times New Roman" w:cs="Times New Roman"/>
        </w:rPr>
        <w:t>...........</w:t>
      </w:r>
      <w:proofErr w:type="gramEnd"/>
    </w:p>
    <w:p w14:paraId="3D109C82" w14:textId="77777777" w:rsidR="00686568" w:rsidRPr="00157E24" w:rsidRDefault="00686568" w:rsidP="00E43A1C">
      <w:pPr>
        <w:jc w:val="both"/>
        <w:rPr>
          <w:rFonts w:ascii="Times New Roman" w:eastAsia="Times New Roman" w:hAnsi="Times New Roman" w:cs="Times New Roman"/>
        </w:rPr>
      </w:pPr>
      <w:r w:rsidRPr="00157E24">
        <w:rPr>
          <w:rFonts w:ascii="Times New Roman" w:eastAsia="Times New Roman" w:hAnsi="Times New Roman" w:cs="Times New Roman"/>
        </w:rPr>
        <w:t>NO   [     ] Suggest an alternative planning process and give reason...........................................</w:t>
      </w:r>
    </w:p>
    <w:p w14:paraId="41510184" w14:textId="77777777" w:rsidR="00686568" w:rsidRPr="00157E24" w:rsidRDefault="00686568" w:rsidP="00E43A1C">
      <w:pPr>
        <w:jc w:val="both"/>
        <w:rPr>
          <w:rFonts w:ascii="Times New Roman" w:eastAsia="Times New Roman" w:hAnsi="Times New Roman" w:cs="Times New Roman"/>
          <w:b/>
          <w:i/>
          <w:sz w:val="24"/>
          <w:szCs w:val="24"/>
          <w:u w:val="single"/>
        </w:rPr>
      </w:pPr>
      <w:proofErr w:type="gramStart"/>
      <w:r w:rsidRPr="00157E24">
        <w:rPr>
          <w:rFonts w:ascii="Times New Roman" w:eastAsia="Times New Roman" w:hAnsi="Times New Roman" w:cs="Times New Roman"/>
          <w:b/>
          <w:i/>
          <w:sz w:val="24"/>
          <w:szCs w:val="24"/>
          <w:u w:val="single"/>
        </w:rPr>
        <w:t>Level of stakeholder’s participation in tourism planning process.</w:t>
      </w:r>
      <w:proofErr w:type="gramEnd"/>
    </w:p>
    <w:p w14:paraId="5BB3FA12" w14:textId="77777777" w:rsidR="00686568" w:rsidRPr="00157E24" w:rsidRDefault="00686568" w:rsidP="00E43A1C">
      <w:pPr>
        <w:jc w:val="both"/>
        <w:rPr>
          <w:rFonts w:ascii="Times New Roman" w:eastAsia="Times New Roman" w:hAnsi="Times New Roman" w:cs="Times New Roman"/>
        </w:rPr>
      </w:pPr>
      <w:r w:rsidRPr="00157E24">
        <w:rPr>
          <w:rFonts w:ascii="Times New Roman" w:eastAsia="Times New Roman" w:hAnsi="Times New Roman" w:cs="Times New Roman"/>
        </w:rPr>
        <w:t>14. In your own view who should make decisions on tourism development</w:t>
      </w:r>
      <w:proofErr w:type="gramStart"/>
      <w:r w:rsidRPr="00157E24">
        <w:rPr>
          <w:rFonts w:ascii="Times New Roman" w:eastAsia="Times New Roman" w:hAnsi="Times New Roman" w:cs="Times New Roman"/>
        </w:rPr>
        <w:t>?</w:t>
      </w:r>
      <w:r w:rsidR="00E43A1C" w:rsidRPr="00157E24">
        <w:rPr>
          <w:rFonts w:ascii="Times New Roman" w:eastAsia="Times New Roman" w:hAnsi="Times New Roman" w:cs="Times New Roman"/>
        </w:rPr>
        <w:t>.......................</w:t>
      </w:r>
      <w:proofErr w:type="gramEnd"/>
    </w:p>
    <w:p w14:paraId="228D6B91" w14:textId="3705D1AA" w:rsidR="00686568" w:rsidRPr="00157E24" w:rsidRDefault="004B6DBF" w:rsidP="00E43A1C">
      <w:pPr>
        <w:jc w:val="both"/>
        <w:rPr>
          <w:rFonts w:ascii="Times New Roman" w:eastAsia="Times New Roman" w:hAnsi="Times New Roman" w:cs="Times New Roman"/>
        </w:rPr>
      </w:pPr>
      <w:r w:rsidRPr="00157E24">
        <w:rPr>
          <w:rFonts w:ascii="Times New Roman" w:eastAsia="Times New Roman" w:hAnsi="Times New Roman" w:cs="Times New Roman"/>
        </w:rPr>
        <w:t>15</w:t>
      </w:r>
      <w:r w:rsidR="00686568" w:rsidRPr="00157E24">
        <w:rPr>
          <w:rFonts w:ascii="Times New Roman" w:eastAsia="Times New Roman" w:hAnsi="Times New Roman" w:cs="Times New Roman"/>
        </w:rPr>
        <w:t>. As government, do you involve tourism Stakeholders in tourism planning and development? ……………………………………………………………</w:t>
      </w:r>
      <w:r w:rsidR="00484F09" w:rsidRPr="00157E24">
        <w:rPr>
          <w:rFonts w:ascii="Times New Roman" w:eastAsia="Times New Roman" w:hAnsi="Times New Roman" w:cs="Times New Roman"/>
        </w:rPr>
        <w:t>…………………………………………….</w:t>
      </w:r>
    </w:p>
    <w:p w14:paraId="26646A27" w14:textId="117D0636" w:rsidR="00686568" w:rsidRPr="00157E24" w:rsidRDefault="00686568" w:rsidP="00E43A1C">
      <w:pPr>
        <w:jc w:val="both"/>
        <w:rPr>
          <w:rFonts w:ascii="Times New Roman" w:eastAsia="Times New Roman" w:hAnsi="Times New Roman" w:cs="Times New Roman"/>
        </w:rPr>
      </w:pPr>
      <w:r w:rsidRPr="00157E24">
        <w:rPr>
          <w:rFonts w:ascii="Times New Roman" w:eastAsia="Times New Roman" w:hAnsi="Times New Roman" w:cs="Times New Roman"/>
        </w:rPr>
        <w:t>1</w:t>
      </w:r>
      <w:r w:rsidR="004B6DBF" w:rsidRPr="00157E24">
        <w:rPr>
          <w:rFonts w:ascii="Times New Roman" w:eastAsia="Times New Roman" w:hAnsi="Times New Roman" w:cs="Times New Roman"/>
        </w:rPr>
        <w:t>6. If answer to question 15</w:t>
      </w:r>
      <w:r w:rsidRPr="00157E24">
        <w:rPr>
          <w:rFonts w:ascii="Times New Roman" w:eastAsia="Times New Roman" w:hAnsi="Times New Roman" w:cs="Times New Roman"/>
        </w:rPr>
        <w:t xml:space="preserve"> is No, Do you just instruct stakeholders on what they are supposed to do? ……………………………………………………………</w:t>
      </w:r>
      <w:r w:rsidR="00484F09" w:rsidRPr="00157E24">
        <w:rPr>
          <w:rFonts w:ascii="Times New Roman" w:eastAsia="Times New Roman" w:hAnsi="Times New Roman" w:cs="Times New Roman"/>
        </w:rPr>
        <w:t>……………………………………………</w:t>
      </w:r>
    </w:p>
    <w:p w14:paraId="754910CA" w14:textId="7917A77E" w:rsidR="00686568" w:rsidRPr="00157E24" w:rsidRDefault="004B6DBF" w:rsidP="00E43A1C">
      <w:pPr>
        <w:rPr>
          <w:rFonts w:ascii="Times New Roman" w:eastAsia="Times New Roman" w:hAnsi="Times New Roman" w:cs="Times New Roman"/>
        </w:rPr>
      </w:pPr>
      <w:r w:rsidRPr="00157E24">
        <w:rPr>
          <w:rFonts w:ascii="Times New Roman" w:eastAsia="Times New Roman" w:hAnsi="Times New Roman" w:cs="Times New Roman"/>
        </w:rPr>
        <w:t>17</w:t>
      </w:r>
      <w:r w:rsidR="00686568" w:rsidRPr="00157E24">
        <w:rPr>
          <w:rFonts w:ascii="Times New Roman" w:eastAsia="Times New Roman" w:hAnsi="Times New Roman" w:cs="Times New Roman"/>
        </w:rPr>
        <w:t>. As government, do you conduct training or sensitization sessions to equip tourism stakeholders with skills so that they can offer quality services to tourist</w:t>
      </w:r>
      <w:proofErr w:type="gramStart"/>
      <w:r w:rsidR="00686568" w:rsidRPr="00157E24">
        <w:rPr>
          <w:rFonts w:ascii="Times New Roman" w:eastAsia="Times New Roman" w:hAnsi="Times New Roman" w:cs="Times New Roman"/>
        </w:rPr>
        <w:t>?</w:t>
      </w:r>
      <w:r w:rsidR="00C10BB7" w:rsidRPr="00157E24">
        <w:rPr>
          <w:rFonts w:ascii="Times New Roman" w:eastAsia="Times New Roman" w:hAnsi="Times New Roman" w:cs="Times New Roman"/>
        </w:rPr>
        <w:t>.....................</w:t>
      </w:r>
      <w:r w:rsidR="00484F09" w:rsidRPr="00157E24">
        <w:rPr>
          <w:rFonts w:ascii="Times New Roman" w:eastAsia="Times New Roman" w:hAnsi="Times New Roman" w:cs="Times New Roman"/>
        </w:rPr>
        <w:t>.........................................</w:t>
      </w:r>
      <w:r w:rsidR="00C10BB7" w:rsidRPr="00157E24">
        <w:rPr>
          <w:rFonts w:ascii="Times New Roman" w:eastAsia="Times New Roman" w:hAnsi="Times New Roman" w:cs="Times New Roman"/>
        </w:rPr>
        <w:t>.</w:t>
      </w:r>
      <w:proofErr w:type="gramEnd"/>
      <w:r w:rsidR="00686568" w:rsidRPr="00157E24">
        <w:rPr>
          <w:rFonts w:ascii="Times New Roman" w:eastAsia="Times New Roman" w:hAnsi="Times New Roman" w:cs="Times New Roman"/>
        </w:rPr>
        <w:t xml:space="preserve">                              </w:t>
      </w:r>
    </w:p>
    <w:p w14:paraId="0F15FF2F" w14:textId="77777777" w:rsidR="00686568" w:rsidRPr="00157E24" w:rsidRDefault="004B6DBF" w:rsidP="00E43A1C">
      <w:pPr>
        <w:jc w:val="both"/>
        <w:rPr>
          <w:rFonts w:ascii="Times New Roman" w:eastAsia="Times New Roman" w:hAnsi="Times New Roman" w:cs="Times New Roman"/>
        </w:rPr>
      </w:pPr>
      <w:r w:rsidRPr="00157E24">
        <w:rPr>
          <w:rFonts w:ascii="Times New Roman" w:eastAsia="Times New Roman" w:hAnsi="Times New Roman" w:cs="Times New Roman"/>
        </w:rPr>
        <w:t>18</w:t>
      </w:r>
      <w:r w:rsidR="00686568" w:rsidRPr="00157E24">
        <w:rPr>
          <w:rFonts w:ascii="Times New Roman" w:eastAsia="Times New Roman" w:hAnsi="Times New Roman" w:cs="Times New Roman"/>
        </w:rPr>
        <w:t xml:space="preserve">. Do tourism stakeholders make suggestions on how tourism can be developed?                                 </w:t>
      </w:r>
    </w:p>
    <w:p w14:paraId="59EB73D5" w14:textId="77777777" w:rsidR="00686568" w:rsidRPr="00157E24" w:rsidRDefault="004B6DBF" w:rsidP="00E43A1C">
      <w:pPr>
        <w:jc w:val="both"/>
        <w:rPr>
          <w:rFonts w:ascii="Times New Roman" w:eastAsia="Times New Roman" w:hAnsi="Times New Roman" w:cs="Times New Roman"/>
        </w:rPr>
      </w:pPr>
      <w:r w:rsidRPr="00157E24">
        <w:rPr>
          <w:rFonts w:ascii="Times New Roman" w:eastAsia="Times New Roman" w:hAnsi="Times New Roman" w:cs="Times New Roman"/>
        </w:rPr>
        <w:t>19. If yes to question 18</w:t>
      </w:r>
      <w:r w:rsidR="00686568" w:rsidRPr="00157E24">
        <w:rPr>
          <w:rFonts w:ascii="Times New Roman" w:eastAsia="Times New Roman" w:hAnsi="Times New Roman" w:cs="Times New Roman"/>
        </w:rPr>
        <w:t>, are these suggestions implemented by the government?</w:t>
      </w:r>
    </w:p>
    <w:p w14:paraId="38C79057" w14:textId="78EAB2F2" w:rsidR="00686568" w:rsidRPr="00157E24" w:rsidRDefault="004B6DBF" w:rsidP="00E43A1C">
      <w:pPr>
        <w:rPr>
          <w:rFonts w:ascii="Times New Roman" w:eastAsia="Times New Roman" w:hAnsi="Times New Roman" w:cs="Times New Roman"/>
        </w:rPr>
      </w:pPr>
      <w:r w:rsidRPr="00157E24">
        <w:rPr>
          <w:rFonts w:ascii="Times New Roman" w:eastAsia="Times New Roman" w:hAnsi="Times New Roman" w:cs="Times New Roman"/>
        </w:rPr>
        <w:t xml:space="preserve">      </w:t>
      </w:r>
      <w:r w:rsidR="00686568" w:rsidRPr="00157E24">
        <w:rPr>
          <w:rFonts w:ascii="Times New Roman" w:eastAsia="Times New Roman" w:hAnsi="Times New Roman" w:cs="Times New Roman"/>
        </w:rPr>
        <w:t>YES   [       ] How?</w:t>
      </w:r>
      <w:r w:rsidR="0041516F" w:rsidRPr="00157E24">
        <w:rPr>
          <w:rFonts w:ascii="Times New Roman" w:eastAsia="Times New Roman" w:hAnsi="Times New Roman" w:cs="Times New Roman"/>
        </w:rPr>
        <w:t xml:space="preserve"> </w:t>
      </w:r>
      <w:r w:rsidR="00686568" w:rsidRPr="00157E24">
        <w:rPr>
          <w:rFonts w:ascii="Times New Roman" w:eastAsia="Times New Roman" w:hAnsi="Times New Roman" w:cs="Times New Roman"/>
        </w:rPr>
        <w:t>...................................................................................</w:t>
      </w:r>
      <w:r w:rsidR="00484F09" w:rsidRPr="00157E24">
        <w:rPr>
          <w:rFonts w:ascii="Times New Roman" w:eastAsia="Times New Roman" w:hAnsi="Times New Roman" w:cs="Times New Roman"/>
        </w:rPr>
        <w:t>...........................</w:t>
      </w:r>
    </w:p>
    <w:p w14:paraId="5AF92AE7" w14:textId="1CECCDC3" w:rsidR="00686568" w:rsidRPr="00157E24" w:rsidRDefault="00686568" w:rsidP="00E43A1C">
      <w:pPr>
        <w:rPr>
          <w:rFonts w:ascii="Times New Roman" w:eastAsia="Times New Roman" w:hAnsi="Times New Roman" w:cs="Times New Roman"/>
        </w:rPr>
      </w:pPr>
      <w:r w:rsidRPr="00157E24">
        <w:rPr>
          <w:rFonts w:ascii="Times New Roman" w:eastAsia="Times New Roman" w:hAnsi="Times New Roman" w:cs="Times New Roman"/>
        </w:rPr>
        <w:t>NO [     ] Why?</w:t>
      </w:r>
      <w:r w:rsidR="0041516F" w:rsidRPr="00157E24">
        <w:rPr>
          <w:rFonts w:ascii="Times New Roman" w:eastAsia="Times New Roman" w:hAnsi="Times New Roman" w:cs="Times New Roman"/>
        </w:rPr>
        <w:t xml:space="preserve"> </w:t>
      </w:r>
      <w:r w:rsidRPr="00157E24">
        <w:rPr>
          <w:rFonts w:ascii="Times New Roman" w:eastAsia="Times New Roman" w:hAnsi="Times New Roman" w:cs="Times New Roman"/>
        </w:rPr>
        <w:t>.........................................................................................</w:t>
      </w:r>
      <w:r w:rsidR="00484F09" w:rsidRPr="00157E24">
        <w:rPr>
          <w:rFonts w:ascii="Times New Roman" w:eastAsia="Times New Roman" w:hAnsi="Times New Roman" w:cs="Times New Roman"/>
        </w:rPr>
        <w:t>..................................</w:t>
      </w:r>
    </w:p>
    <w:p w14:paraId="23EFBCD5" w14:textId="03585342" w:rsidR="00686568" w:rsidRPr="00157E24" w:rsidRDefault="004B6DBF" w:rsidP="00E43A1C">
      <w:pPr>
        <w:jc w:val="both"/>
        <w:rPr>
          <w:rFonts w:ascii="Times New Roman" w:eastAsia="Times New Roman" w:hAnsi="Times New Roman" w:cs="Times New Roman"/>
        </w:rPr>
      </w:pPr>
      <w:r w:rsidRPr="00157E24">
        <w:rPr>
          <w:rFonts w:ascii="Times New Roman" w:eastAsia="Times New Roman" w:hAnsi="Times New Roman" w:cs="Times New Roman"/>
        </w:rPr>
        <w:t>20</w:t>
      </w:r>
      <w:r w:rsidR="00686568" w:rsidRPr="00157E24">
        <w:rPr>
          <w:rFonts w:ascii="Times New Roman" w:eastAsia="Times New Roman" w:hAnsi="Times New Roman" w:cs="Times New Roman"/>
        </w:rPr>
        <w:t>. Are tourism stakeholders able to influence/overturn the decision made by the government in respect to tourism development?  ………………………………………</w:t>
      </w:r>
      <w:r w:rsidR="00484F09" w:rsidRPr="00157E24">
        <w:rPr>
          <w:rFonts w:ascii="Times New Roman" w:eastAsia="Times New Roman" w:hAnsi="Times New Roman" w:cs="Times New Roman"/>
        </w:rPr>
        <w:t>………………………………</w:t>
      </w:r>
      <w:r w:rsidR="00686568" w:rsidRPr="00157E24">
        <w:rPr>
          <w:rFonts w:ascii="Times New Roman" w:eastAsia="Times New Roman" w:hAnsi="Times New Roman" w:cs="Times New Roman"/>
        </w:rPr>
        <w:t xml:space="preserve">                      </w:t>
      </w:r>
    </w:p>
    <w:p w14:paraId="0604654E" w14:textId="79ED5C26" w:rsidR="005068EB" w:rsidRPr="00157E24" w:rsidRDefault="004B6DBF" w:rsidP="005068EB">
      <w:pPr>
        <w:autoSpaceDE w:val="0"/>
        <w:autoSpaceDN w:val="0"/>
        <w:adjustRightInd w:val="0"/>
        <w:jc w:val="both"/>
        <w:rPr>
          <w:rFonts w:ascii="Times New Roman" w:eastAsia="Times New Roman" w:hAnsi="Times New Roman" w:cs="Times New Roman"/>
        </w:rPr>
      </w:pPr>
      <w:r w:rsidRPr="00157E24">
        <w:rPr>
          <w:rFonts w:ascii="Times New Roman" w:eastAsia="Times New Roman" w:hAnsi="Times New Roman" w:cs="Times New Roman"/>
        </w:rPr>
        <w:t>21</w:t>
      </w:r>
      <w:r w:rsidR="00686568" w:rsidRPr="00157E24">
        <w:rPr>
          <w:rFonts w:ascii="Times New Roman" w:eastAsia="Times New Roman" w:hAnsi="Times New Roman" w:cs="Times New Roman"/>
        </w:rPr>
        <w:t>. In your view, how do you generally rate the level of stakeholder’s involvement in the decision-making process regarding tourism development?</w:t>
      </w:r>
      <w:r w:rsidR="00254CB5" w:rsidRPr="00157E24">
        <w:rPr>
          <w:rFonts w:ascii="Times New Roman" w:eastAsia="Times New Roman" w:hAnsi="Times New Roman" w:cs="Times New Roman"/>
        </w:rPr>
        <w:t xml:space="preserve">   </w:t>
      </w:r>
    </w:p>
    <w:p w14:paraId="433BD5E7" w14:textId="3C01E889" w:rsidR="00432EFB" w:rsidRPr="00157E24" w:rsidRDefault="004B6DBF" w:rsidP="005068EB">
      <w:pPr>
        <w:jc w:val="both"/>
        <w:rPr>
          <w:rFonts w:ascii="Times New Roman" w:eastAsia="Times New Roman" w:hAnsi="Times New Roman" w:cs="Times New Roman"/>
        </w:rPr>
      </w:pPr>
      <w:r w:rsidRPr="00157E24">
        <w:rPr>
          <w:rFonts w:ascii="Times New Roman" w:eastAsia="Times New Roman" w:hAnsi="Times New Roman" w:cs="Times New Roman"/>
        </w:rPr>
        <w:t>22</w:t>
      </w:r>
      <w:r w:rsidR="00686568" w:rsidRPr="00157E24">
        <w:rPr>
          <w:rFonts w:ascii="Times New Roman" w:eastAsia="Times New Roman" w:hAnsi="Times New Roman" w:cs="Times New Roman"/>
        </w:rPr>
        <w:t>. What other ways can increase Stakeholders participation in the planning and development of tourism in this area?</w:t>
      </w:r>
      <w:r w:rsidR="0041516F" w:rsidRPr="00157E24">
        <w:rPr>
          <w:rFonts w:ascii="Times New Roman" w:eastAsia="Times New Roman" w:hAnsi="Times New Roman" w:cs="Times New Roman"/>
        </w:rPr>
        <w:t xml:space="preserve"> </w:t>
      </w:r>
      <w:r w:rsidR="00686568" w:rsidRPr="00157E24">
        <w:rPr>
          <w:rFonts w:ascii="Times New Roman" w:eastAsia="Times New Roman" w:hAnsi="Times New Roman" w:cs="Times New Roman"/>
        </w:rPr>
        <w:t xml:space="preserve">............................................................................................................... </w:t>
      </w:r>
      <w:r w:rsidR="00484F09" w:rsidRPr="00157E24">
        <w:rPr>
          <w:rFonts w:ascii="Times New Roman" w:eastAsia="Times New Roman" w:hAnsi="Times New Roman" w:cs="Times New Roman"/>
        </w:rPr>
        <w:t>………….</w:t>
      </w:r>
      <w:r w:rsidR="00686568" w:rsidRPr="00157E24">
        <w:rPr>
          <w:rFonts w:ascii="Times New Roman" w:eastAsia="Times New Roman" w:hAnsi="Times New Roman" w:cs="Times New Roman"/>
        </w:rPr>
        <w:t xml:space="preserve">                            </w:t>
      </w:r>
      <w:r w:rsidR="00E43A1C" w:rsidRPr="00157E24">
        <w:rPr>
          <w:rFonts w:ascii="Times New Roman" w:eastAsia="Times New Roman" w:hAnsi="Times New Roman" w:cs="Times New Roman"/>
        </w:rPr>
        <w:t xml:space="preserve">              </w:t>
      </w:r>
      <w:bookmarkStart w:id="159" w:name="_Toc527296711"/>
      <w:bookmarkStart w:id="160" w:name="_Toc463615622"/>
    </w:p>
    <w:p w14:paraId="04A50406" w14:textId="77777777" w:rsidR="005873F0" w:rsidRPr="00157E24" w:rsidRDefault="005873F0" w:rsidP="006E3D95">
      <w:pPr>
        <w:pStyle w:val="Heading2"/>
        <w:rPr>
          <w:sz w:val="22"/>
          <w:szCs w:val="22"/>
        </w:rPr>
      </w:pPr>
    </w:p>
    <w:p w14:paraId="32D9F644" w14:textId="77777777" w:rsidR="00FB4F12" w:rsidRPr="00157E24" w:rsidRDefault="00FB4F12" w:rsidP="00FB4F12">
      <w:pPr>
        <w:rPr>
          <w:lang w:val="en-US"/>
        </w:rPr>
      </w:pPr>
    </w:p>
    <w:p w14:paraId="6EC94BFE" w14:textId="77777777" w:rsidR="00FB4F12" w:rsidRPr="00157E24" w:rsidRDefault="00FB4F12" w:rsidP="00FB4F12">
      <w:pPr>
        <w:rPr>
          <w:lang w:val="en-US"/>
        </w:rPr>
      </w:pPr>
    </w:p>
    <w:p w14:paraId="3B753F71" w14:textId="77777777" w:rsidR="00FB4F12" w:rsidRPr="00157E24" w:rsidRDefault="00FB4F12" w:rsidP="00FB4F12">
      <w:pPr>
        <w:rPr>
          <w:lang w:val="en-US"/>
        </w:rPr>
      </w:pPr>
    </w:p>
    <w:p w14:paraId="43CA8236" w14:textId="3653EB88" w:rsidR="001C7044" w:rsidRPr="00157E24" w:rsidRDefault="001C7044" w:rsidP="006E3D95">
      <w:pPr>
        <w:pStyle w:val="Heading2"/>
      </w:pPr>
      <w:bookmarkStart w:id="161" w:name="_Toc53316305"/>
      <w:r w:rsidRPr="00157E24">
        <w:lastRenderedPageBreak/>
        <w:t>Append</w:t>
      </w:r>
      <w:r w:rsidR="0041516F" w:rsidRPr="00157E24">
        <w:t xml:space="preserve">ix </w:t>
      </w:r>
      <w:r w:rsidR="00B74AC9" w:rsidRPr="00157E24">
        <w:t>B</w:t>
      </w:r>
      <w:r w:rsidRPr="00157E24">
        <w:t xml:space="preserve">: Hospitality and tourism enterprises </w:t>
      </w:r>
      <w:r w:rsidR="0077430F" w:rsidRPr="00157E24">
        <w:t>Proprietors’</w:t>
      </w:r>
      <w:r w:rsidRPr="00157E24">
        <w:t xml:space="preserve"> semi-structured interview</w:t>
      </w:r>
      <w:bookmarkEnd w:id="159"/>
      <w:bookmarkEnd w:id="160"/>
      <w:bookmarkEnd w:id="161"/>
    </w:p>
    <w:p w14:paraId="4AF21CC5" w14:textId="77777777" w:rsidR="00436F53" w:rsidRPr="00157E24" w:rsidRDefault="00436F53" w:rsidP="00E43A1C">
      <w:pPr>
        <w:jc w:val="both"/>
        <w:rPr>
          <w:rFonts w:ascii="Times New Roman" w:eastAsia="Calibri" w:hAnsi="Times New Roman" w:cs="Times New Roman"/>
          <w:b/>
          <w:lang w:val="en-US"/>
        </w:rPr>
      </w:pPr>
      <w:r w:rsidRPr="00157E24">
        <w:rPr>
          <w:rFonts w:ascii="Times New Roman" w:eastAsia="Calibri" w:hAnsi="Times New Roman" w:cs="Times New Roman"/>
          <w:lang w:val="en-US"/>
        </w:rPr>
        <w:t>Name of entity/Establishment……………………………</w:t>
      </w:r>
      <w:r w:rsidR="005B16BE" w:rsidRPr="00157E24">
        <w:rPr>
          <w:rFonts w:ascii="Times New Roman" w:eastAsia="Calibri" w:hAnsi="Times New Roman" w:cs="Times New Roman"/>
          <w:lang w:val="en-US"/>
        </w:rPr>
        <w:t xml:space="preserve"> Interview </w:t>
      </w:r>
      <w:r w:rsidR="005B16BE" w:rsidRPr="00157E24">
        <w:rPr>
          <w:rFonts w:ascii="Times New Roman" w:eastAsia="Calibri" w:hAnsi="Times New Roman" w:cs="Times New Roman"/>
          <w:b/>
          <w:i/>
          <w:lang w:val="en-US"/>
        </w:rPr>
        <w:t>N0………….</w:t>
      </w:r>
      <w:r w:rsidR="005B16BE" w:rsidRPr="00157E24">
        <w:rPr>
          <w:rFonts w:ascii="Times New Roman" w:eastAsia="Calibri" w:hAnsi="Times New Roman" w:cs="Times New Roman"/>
          <w:lang w:val="en-US"/>
        </w:rPr>
        <w:t xml:space="preserve">                                                    </w:t>
      </w:r>
    </w:p>
    <w:p w14:paraId="45469286" w14:textId="77777777" w:rsidR="00436F53" w:rsidRPr="00157E24" w:rsidRDefault="00436F53"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1. Age ---- &lt;19 {   }, 20- 29 {   }, 30- 39 {   }, 40- 49, &gt;50 {   }</w:t>
      </w:r>
    </w:p>
    <w:p w14:paraId="3F6FFA2B" w14:textId="77777777" w:rsidR="00436F53" w:rsidRPr="00157E24" w:rsidRDefault="00436F53"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2.  Sex of respondents        Male {   }    Female {    }</w:t>
      </w:r>
    </w:p>
    <w:p w14:paraId="45DD1525" w14:textId="77777777" w:rsidR="00436F53" w:rsidRPr="00157E24" w:rsidRDefault="00436F53"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3. Designation of interviewee. (What is your position?)………………………………………..</w:t>
      </w:r>
    </w:p>
    <w:p w14:paraId="4D80F7E5" w14:textId="77777777" w:rsidR="00436F53" w:rsidRPr="00157E24" w:rsidRDefault="00436F53"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4. How long have you worked for this establishment</w:t>
      </w:r>
      <w:proofErr w:type="gramStart"/>
      <w:r w:rsidRPr="00157E24">
        <w:rPr>
          <w:rFonts w:ascii="Times New Roman" w:eastAsia="Calibri" w:hAnsi="Times New Roman" w:cs="Times New Roman"/>
          <w:lang w:val="en-US"/>
        </w:rPr>
        <w:t>?............................................................</w:t>
      </w:r>
      <w:r w:rsidR="00D10F72" w:rsidRPr="00157E24">
        <w:rPr>
          <w:rFonts w:ascii="Times New Roman" w:eastAsia="Calibri" w:hAnsi="Times New Roman" w:cs="Times New Roman"/>
          <w:lang w:val="en-US"/>
        </w:rPr>
        <w:t>....</w:t>
      </w:r>
      <w:proofErr w:type="gramEnd"/>
    </w:p>
    <w:p w14:paraId="67B2E2A8" w14:textId="77777777" w:rsidR="00436F53" w:rsidRPr="00157E24" w:rsidRDefault="00436F53"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5. How long have you worked in the tourism industry………………………………………</w:t>
      </w:r>
    </w:p>
    <w:p w14:paraId="54AE3866" w14:textId="77777777" w:rsidR="00436F53" w:rsidRPr="00157E24" w:rsidRDefault="00436F53"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6. Location of establishment……………………………………………………</w:t>
      </w:r>
      <w:r w:rsidR="00D10F72" w:rsidRPr="00157E24">
        <w:rPr>
          <w:rFonts w:ascii="Times New Roman" w:eastAsia="Calibri" w:hAnsi="Times New Roman" w:cs="Times New Roman"/>
          <w:lang w:val="en-US"/>
        </w:rPr>
        <w:t>………….</w:t>
      </w:r>
    </w:p>
    <w:p w14:paraId="3AB67413" w14:textId="77777777" w:rsidR="0041516F" w:rsidRPr="00157E24" w:rsidRDefault="00436F53"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7. Year opened…………………,</w:t>
      </w:r>
      <w:r w:rsidRPr="00157E24">
        <w:rPr>
          <w:rFonts w:ascii="Times New Roman" w:eastAsia="Calibri" w:hAnsi="Times New Roman" w:cs="Times New Roman"/>
          <w:lang w:val="en-US" w:eastAsia="en-US"/>
        </w:rPr>
        <w:t xml:space="preserve"> </w:t>
      </w:r>
      <w:r w:rsidRPr="00157E24">
        <w:rPr>
          <w:rFonts w:ascii="Times New Roman" w:eastAsia="Calibri" w:hAnsi="Times New Roman" w:cs="Times New Roman"/>
          <w:lang w:val="en-US"/>
        </w:rPr>
        <w:t>If purchased, year purchased…………………</w:t>
      </w:r>
    </w:p>
    <w:p w14:paraId="048FE0A3" w14:textId="77777777" w:rsidR="00436F53" w:rsidRPr="00157E24" w:rsidRDefault="00436F53" w:rsidP="00E43A1C">
      <w:pPr>
        <w:jc w:val="both"/>
        <w:rPr>
          <w:rFonts w:ascii="Times New Roman" w:eastAsia="Calibri" w:hAnsi="Times New Roman" w:cs="Times New Roman"/>
          <w:sz w:val="24"/>
          <w:szCs w:val="24"/>
          <w:u w:val="single"/>
          <w:lang w:val="en-US"/>
        </w:rPr>
      </w:pPr>
      <w:proofErr w:type="gramStart"/>
      <w:r w:rsidRPr="00157E24">
        <w:rPr>
          <w:rFonts w:ascii="Times New Roman" w:eastAsia="Calibri" w:hAnsi="Times New Roman" w:cs="Times New Roman"/>
          <w:b/>
          <w:i/>
          <w:sz w:val="24"/>
          <w:szCs w:val="24"/>
          <w:u w:val="single"/>
          <w:lang w:val="en-US"/>
        </w:rPr>
        <w:t>Tourism potential and level of development</w:t>
      </w:r>
      <w:r w:rsidRPr="00157E24">
        <w:rPr>
          <w:rFonts w:ascii="Times New Roman" w:eastAsia="Calibri" w:hAnsi="Times New Roman" w:cs="Times New Roman"/>
          <w:sz w:val="24"/>
          <w:szCs w:val="24"/>
          <w:u w:val="single"/>
          <w:lang w:val="en-US"/>
        </w:rPr>
        <w:t>.</w:t>
      </w:r>
      <w:proofErr w:type="gramEnd"/>
    </w:p>
    <w:p w14:paraId="1EA977A0" w14:textId="77777777" w:rsidR="00436F53" w:rsidRPr="00157E24" w:rsidRDefault="00436F53"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8. What is the total number of permanent employees/ Male . . . …..   Females . . . ……….</w:t>
      </w:r>
    </w:p>
    <w:p w14:paraId="665F079E" w14:textId="77777777" w:rsidR="00436F53" w:rsidRPr="00157E24" w:rsidRDefault="00436F53"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9. Does the establishment employ temporary workers during peak season?</w:t>
      </w:r>
    </w:p>
    <w:p w14:paraId="66B43813" w14:textId="77777777" w:rsidR="00436F53" w:rsidRPr="00157E24" w:rsidRDefault="00436F53"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10. How many on average</w:t>
      </w:r>
      <w:proofErr w:type="gramStart"/>
      <w:r w:rsidRPr="00157E24">
        <w:rPr>
          <w:rFonts w:ascii="Times New Roman" w:eastAsia="Calibri" w:hAnsi="Times New Roman" w:cs="Times New Roman"/>
          <w:lang w:val="en-US"/>
        </w:rPr>
        <w:t>?..............................................</w:t>
      </w:r>
      <w:proofErr w:type="gramEnd"/>
    </w:p>
    <w:p w14:paraId="2AD81E86" w14:textId="77777777" w:rsidR="00436F53" w:rsidRPr="00157E24" w:rsidRDefault="00436F53"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11. For how many months</w:t>
      </w:r>
      <w:proofErr w:type="gramStart"/>
      <w:r w:rsidRPr="00157E24">
        <w:rPr>
          <w:rFonts w:ascii="Times New Roman" w:eastAsia="Calibri" w:hAnsi="Times New Roman" w:cs="Times New Roman"/>
          <w:lang w:val="en-US"/>
        </w:rPr>
        <w:t>?.........................................</w:t>
      </w:r>
      <w:proofErr w:type="gramEnd"/>
    </w:p>
    <w:p w14:paraId="4017CA8E" w14:textId="77777777" w:rsidR="00436F53" w:rsidRPr="00157E24" w:rsidRDefault="00436F53"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12. Where do most of them come from</w:t>
      </w:r>
      <w:proofErr w:type="gramStart"/>
      <w:r w:rsidRPr="00157E24">
        <w:rPr>
          <w:rFonts w:ascii="Times New Roman" w:eastAsia="Calibri" w:hAnsi="Times New Roman" w:cs="Times New Roman"/>
          <w:lang w:val="en-US"/>
        </w:rPr>
        <w:t>?..........................................................</w:t>
      </w:r>
      <w:proofErr w:type="gramEnd"/>
    </w:p>
    <w:p w14:paraId="6BC27530" w14:textId="77777777" w:rsidR="00436F53" w:rsidRPr="00157E24" w:rsidRDefault="00436F53"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 xml:space="preserve">13. Do you have other tourist business in the a) District [   </w:t>
      </w:r>
      <w:proofErr w:type="gramStart"/>
      <w:r w:rsidRPr="00157E24">
        <w:rPr>
          <w:rFonts w:ascii="Times New Roman" w:eastAsia="Calibri" w:hAnsi="Times New Roman" w:cs="Times New Roman"/>
          <w:lang w:val="en-US"/>
        </w:rPr>
        <w:t>] ,</w:t>
      </w:r>
      <w:proofErr w:type="gramEnd"/>
      <w:r w:rsidRPr="00157E24">
        <w:rPr>
          <w:rFonts w:ascii="Times New Roman" w:eastAsia="Calibri" w:hAnsi="Times New Roman" w:cs="Times New Roman"/>
          <w:lang w:val="en-US"/>
        </w:rPr>
        <w:t xml:space="preserve"> b) Province [  ], c) Country [  ], Continent [  ].</w:t>
      </w:r>
    </w:p>
    <w:p w14:paraId="1E1696D8" w14:textId="77777777" w:rsidR="00436F53" w:rsidRPr="00157E24" w:rsidRDefault="00436F53"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14. Have you registered you tourism enterprise with the Ministry of Tourism?</w:t>
      </w:r>
    </w:p>
    <w:p w14:paraId="63A59F3A" w14:textId="77777777" w:rsidR="00D13951" w:rsidRPr="00157E24" w:rsidRDefault="00436F53"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 xml:space="preserve">                          YES      [      ]      NO     [       ]</w:t>
      </w:r>
    </w:p>
    <w:p w14:paraId="63DA6E34" w14:textId="77777777" w:rsidR="00436F53" w:rsidRPr="00157E24" w:rsidRDefault="00436F53"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 xml:space="preserve">15. What kind of tourism products do you provide to tourist? </w:t>
      </w:r>
    </w:p>
    <w:p w14:paraId="4DC29D94" w14:textId="77777777" w:rsidR="00436F53" w:rsidRPr="00157E24" w:rsidRDefault="00436F53"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16. Do you have any plans to add more activities in future</w:t>
      </w:r>
      <w:proofErr w:type="gramStart"/>
      <w:r w:rsidRPr="00157E24">
        <w:rPr>
          <w:rFonts w:ascii="Times New Roman" w:eastAsia="Calibri" w:hAnsi="Times New Roman" w:cs="Times New Roman"/>
          <w:lang w:val="en-US"/>
        </w:rPr>
        <w:t>?....................................................</w:t>
      </w:r>
      <w:r w:rsidR="00C62746" w:rsidRPr="00157E24">
        <w:rPr>
          <w:rFonts w:ascii="Times New Roman" w:eastAsia="Calibri" w:hAnsi="Times New Roman" w:cs="Times New Roman"/>
          <w:lang w:val="en-US"/>
        </w:rPr>
        <w:t>..</w:t>
      </w:r>
      <w:proofErr w:type="gramEnd"/>
    </w:p>
    <w:p w14:paraId="3E2404B1" w14:textId="77777777" w:rsidR="00436F53" w:rsidRPr="00157E24" w:rsidRDefault="00436F53"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17. If Yes, name the activities you are thinking of adding……………………………………...</w:t>
      </w:r>
    </w:p>
    <w:p w14:paraId="06D4D08C" w14:textId="77777777" w:rsidR="00436F53" w:rsidRPr="00157E24" w:rsidRDefault="00436F53" w:rsidP="00E43A1C">
      <w:pPr>
        <w:rPr>
          <w:rFonts w:ascii="Times New Roman" w:eastAsia="Calibri" w:hAnsi="Times New Roman" w:cs="Times New Roman"/>
          <w:lang w:val="en-US"/>
        </w:rPr>
      </w:pPr>
      <w:r w:rsidRPr="00157E24">
        <w:rPr>
          <w:rFonts w:ascii="Times New Roman" w:eastAsia="Calibri" w:hAnsi="Times New Roman" w:cs="Times New Roman"/>
          <w:lang w:val="en-US"/>
        </w:rPr>
        <w:t>18. Does this area have potential for tourist activities which are not currently available?</w:t>
      </w:r>
      <w:r w:rsidR="0041516F" w:rsidRPr="00157E24">
        <w:rPr>
          <w:rFonts w:ascii="Times New Roman" w:eastAsia="Calibri" w:hAnsi="Times New Roman" w:cs="Times New Roman"/>
          <w:lang w:val="en-US"/>
        </w:rPr>
        <w:t xml:space="preserve"> </w:t>
      </w:r>
      <w:r w:rsidRPr="00157E24">
        <w:rPr>
          <w:rFonts w:ascii="Times New Roman" w:eastAsia="Calibri" w:hAnsi="Times New Roman" w:cs="Times New Roman"/>
          <w:lang w:val="en-US"/>
        </w:rPr>
        <w:t>......................................................................................................................................</w:t>
      </w:r>
    </w:p>
    <w:p w14:paraId="2D5140F6" w14:textId="77777777" w:rsidR="00436F53" w:rsidRPr="00157E24" w:rsidRDefault="00436F53" w:rsidP="00E43A1C">
      <w:pPr>
        <w:rPr>
          <w:rFonts w:ascii="Times New Roman" w:eastAsia="Calibri" w:hAnsi="Times New Roman" w:cs="Times New Roman"/>
          <w:lang w:val="en-US"/>
        </w:rPr>
      </w:pPr>
      <w:r w:rsidRPr="00157E24">
        <w:rPr>
          <w:rFonts w:ascii="Times New Roman" w:eastAsia="Calibri" w:hAnsi="Times New Roman" w:cs="Times New Roman"/>
          <w:lang w:val="en-US"/>
        </w:rPr>
        <w:t>19. Name the activities which are possible in this area in your opini</w:t>
      </w:r>
      <w:r w:rsidR="003E0489" w:rsidRPr="00157E24">
        <w:rPr>
          <w:rFonts w:ascii="Times New Roman" w:eastAsia="Calibri" w:hAnsi="Times New Roman" w:cs="Times New Roman"/>
          <w:lang w:val="en-US"/>
        </w:rPr>
        <w:t>on</w:t>
      </w:r>
      <w:r w:rsidR="0041516F" w:rsidRPr="00157E24">
        <w:rPr>
          <w:rFonts w:ascii="Times New Roman" w:eastAsia="Calibri" w:hAnsi="Times New Roman" w:cs="Times New Roman"/>
          <w:lang w:val="en-US"/>
        </w:rPr>
        <w:t xml:space="preserve"> </w:t>
      </w:r>
      <w:r w:rsidR="003E0489" w:rsidRPr="00157E24">
        <w:rPr>
          <w:rFonts w:ascii="Times New Roman" w:eastAsia="Calibri" w:hAnsi="Times New Roman" w:cs="Times New Roman"/>
          <w:lang w:val="en-US"/>
        </w:rPr>
        <w:t>……………………..</w:t>
      </w:r>
    </w:p>
    <w:p w14:paraId="2135D664" w14:textId="77777777" w:rsidR="00436F53" w:rsidRPr="00157E24" w:rsidRDefault="00436F53"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20. Do you partner with local res</w:t>
      </w:r>
      <w:r w:rsidR="00C30423" w:rsidRPr="00157E24">
        <w:rPr>
          <w:rFonts w:ascii="Times New Roman" w:eastAsia="Calibri" w:hAnsi="Times New Roman" w:cs="Times New Roman"/>
          <w:lang w:val="en-US"/>
        </w:rPr>
        <w:t xml:space="preserve">idents (villagers) in any way? </w:t>
      </w:r>
      <w:proofErr w:type="spellStart"/>
      <w:proofErr w:type="gramStart"/>
      <w:r w:rsidR="00C30423" w:rsidRPr="00157E24">
        <w:rPr>
          <w:rFonts w:ascii="Times New Roman" w:eastAsia="Calibri" w:hAnsi="Times New Roman" w:cs="Times New Roman"/>
          <w:lang w:val="en-US"/>
        </w:rPr>
        <w:t>e.</w:t>
      </w:r>
      <w:r w:rsidRPr="00157E24">
        <w:rPr>
          <w:rFonts w:ascii="Times New Roman" w:eastAsia="Calibri" w:hAnsi="Times New Roman" w:cs="Times New Roman"/>
          <w:lang w:val="en-US"/>
        </w:rPr>
        <w:t>g</w:t>
      </w:r>
      <w:proofErr w:type="spellEnd"/>
      <w:proofErr w:type="gramEnd"/>
      <w:r w:rsidRPr="00157E24">
        <w:rPr>
          <w:rFonts w:ascii="Times New Roman" w:eastAsia="Calibri" w:hAnsi="Times New Roman" w:cs="Times New Roman"/>
          <w:lang w:val="en-US"/>
        </w:rPr>
        <w:t xml:space="preserve"> using them as guides for tourists.</w:t>
      </w:r>
    </w:p>
    <w:p w14:paraId="296E7692" w14:textId="77777777" w:rsidR="00436F53" w:rsidRPr="00157E24" w:rsidRDefault="00436F53"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21. How do you market your tourism services to tourist? (i) TV adverts (ii) Radio Adverts (iii) Print adverts   [   ]    (iv) Friends    [    ] (v) Family (</w:t>
      </w:r>
      <w:proofErr w:type="gramStart"/>
      <w:r w:rsidRPr="00157E24">
        <w:rPr>
          <w:rFonts w:ascii="Times New Roman" w:eastAsia="Calibri" w:hAnsi="Times New Roman" w:cs="Times New Roman"/>
          <w:lang w:val="en-US"/>
        </w:rPr>
        <w:t>vi</w:t>
      </w:r>
      <w:proofErr w:type="gramEnd"/>
      <w:r w:rsidRPr="00157E24">
        <w:rPr>
          <w:rFonts w:ascii="Times New Roman" w:eastAsia="Calibri" w:hAnsi="Times New Roman" w:cs="Times New Roman"/>
          <w:lang w:val="en-US"/>
        </w:rPr>
        <w:t xml:space="preserve">) Travel agents advise vii) Hotel brochure (viii) Other explain . . . . . </w:t>
      </w:r>
    </w:p>
    <w:p w14:paraId="0DC79A61" w14:textId="77777777" w:rsidR="00436F53" w:rsidRPr="00157E24" w:rsidRDefault="00436F53" w:rsidP="00E43A1C">
      <w:pPr>
        <w:jc w:val="both"/>
        <w:rPr>
          <w:rFonts w:ascii="Times New Roman" w:eastAsia="Times New Roman" w:hAnsi="Times New Roman" w:cs="Times New Roman"/>
          <w:sz w:val="24"/>
          <w:szCs w:val="24"/>
        </w:rPr>
      </w:pPr>
      <w:r w:rsidRPr="00157E24">
        <w:rPr>
          <w:rFonts w:ascii="Times New Roman" w:eastAsia="Times New Roman" w:hAnsi="Times New Roman" w:cs="Times New Roman"/>
        </w:rPr>
        <w:lastRenderedPageBreak/>
        <w:t xml:space="preserve">22. What are the factors which have affected the growth and </w:t>
      </w:r>
      <w:r w:rsidR="0041516F" w:rsidRPr="00157E24">
        <w:rPr>
          <w:rFonts w:ascii="Times New Roman" w:eastAsia="Times New Roman" w:hAnsi="Times New Roman" w:cs="Times New Roman"/>
        </w:rPr>
        <w:t xml:space="preserve">development of tourism in this </w:t>
      </w:r>
      <w:r w:rsidRPr="00157E24">
        <w:rPr>
          <w:rFonts w:ascii="Times New Roman" w:eastAsia="Times New Roman" w:hAnsi="Times New Roman" w:cs="Times New Roman"/>
        </w:rPr>
        <w:t>area?</w:t>
      </w:r>
      <w:r w:rsidR="0041516F" w:rsidRPr="00157E24">
        <w:rPr>
          <w:rFonts w:ascii="Times New Roman" w:eastAsia="Times New Roman" w:hAnsi="Times New Roman" w:cs="Times New Roman"/>
        </w:rPr>
        <w:t xml:space="preserve"> </w:t>
      </w:r>
      <w:r w:rsidRPr="00157E24">
        <w:rPr>
          <w:rFonts w:ascii="Times New Roman" w:eastAsia="Times New Roman" w:hAnsi="Times New Roman" w:cs="Times New Roman"/>
        </w:rPr>
        <w:t>……………………………………………………………………………………………</w:t>
      </w:r>
    </w:p>
    <w:p w14:paraId="3D7A3ED3" w14:textId="77777777" w:rsidR="00436F53" w:rsidRPr="00157E24" w:rsidRDefault="00436F53" w:rsidP="00E43A1C">
      <w:pPr>
        <w:jc w:val="both"/>
        <w:rPr>
          <w:rFonts w:ascii="Times New Roman" w:eastAsia="Times New Roman" w:hAnsi="Times New Roman" w:cs="Times New Roman"/>
          <w:sz w:val="24"/>
          <w:szCs w:val="24"/>
          <w:u w:val="single"/>
        </w:rPr>
      </w:pPr>
      <w:proofErr w:type="gramStart"/>
      <w:r w:rsidRPr="00157E24">
        <w:rPr>
          <w:rFonts w:ascii="Times New Roman" w:eastAsia="Times New Roman" w:hAnsi="Times New Roman" w:cs="Times New Roman"/>
          <w:b/>
          <w:i/>
          <w:sz w:val="24"/>
          <w:szCs w:val="24"/>
          <w:u w:val="single"/>
        </w:rPr>
        <w:t>Level of stakeholder’s participation in tourism planning process.</w:t>
      </w:r>
      <w:proofErr w:type="gramEnd"/>
    </w:p>
    <w:p w14:paraId="15C8F85A" w14:textId="77777777" w:rsidR="00436F53" w:rsidRPr="00157E24" w:rsidRDefault="00436F53" w:rsidP="00E43A1C">
      <w:pPr>
        <w:jc w:val="both"/>
        <w:rPr>
          <w:rFonts w:ascii="Times New Roman" w:eastAsia="Times New Roman" w:hAnsi="Times New Roman" w:cs="Times New Roman"/>
        </w:rPr>
      </w:pPr>
      <w:r w:rsidRPr="00157E24">
        <w:rPr>
          <w:rFonts w:ascii="Times New Roman" w:eastAsia="Times New Roman" w:hAnsi="Times New Roman" w:cs="Times New Roman"/>
        </w:rPr>
        <w:t>23. In your view who should make decisions on tourism development</w:t>
      </w:r>
      <w:proofErr w:type="gramStart"/>
      <w:r w:rsidRPr="00157E24">
        <w:rPr>
          <w:rFonts w:ascii="Times New Roman" w:eastAsia="Times New Roman" w:hAnsi="Times New Roman" w:cs="Times New Roman"/>
        </w:rPr>
        <w:t>?</w:t>
      </w:r>
      <w:r w:rsidR="00F97361" w:rsidRPr="00157E24">
        <w:rPr>
          <w:rFonts w:ascii="Times New Roman" w:eastAsia="Times New Roman" w:hAnsi="Times New Roman" w:cs="Times New Roman"/>
        </w:rPr>
        <w:t>...............................</w:t>
      </w:r>
      <w:proofErr w:type="gramEnd"/>
    </w:p>
    <w:p w14:paraId="59EC440C" w14:textId="77777777" w:rsidR="00436F53" w:rsidRPr="00157E24" w:rsidRDefault="00436F53" w:rsidP="00E43A1C">
      <w:pPr>
        <w:jc w:val="both"/>
        <w:rPr>
          <w:rFonts w:ascii="Times New Roman" w:eastAsia="Times New Roman" w:hAnsi="Times New Roman" w:cs="Times New Roman"/>
        </w:rPr>
      </w:pPr>
      <w:r w:rsidRPr="00157E24">
        <w:rPr>
          <w:rFonts w:ascii="Times New Roman" w:eastAsia="Times New Roman" w:hAnsi="Times New Roman" w:cs="Times New Roman"/>
        </w:rPr>
        <w:t>24. Are you aware that the current tourism policy demands that you should be involved in tourism planning at Local level? ……………………………………………………………..</w:t>
      </w:r>
    </w:p>
    <w:p w14:paraId="57FB78C5" w14:textId="77777777" w:rsidR="00436F53" w:rsidRPr="00157E24" w:rsidRDefault="00436F53" w:rsidP="00E43A1C">
      <w:pPr>
        <w:jc w:val="both"/>
        <w:rPr>
          <w:rFonts w:ascii="Times New Roman" w:eastAsia="Times New Roman" w:hAnsi="Times New Roman" w:cs="Times New Roman"/>
        </w:rPr>
      </w:pPr>
      <w:r w:rsidRPr="00157E24">
        <w:rPr>
          <w:rFonts w:ascii="Times New Roman" w:eastAsia="Times New Roman" w:hAnsi="Times New Roman" w:cs="Times New Roman"/>
        </w:rPr>
        <w:t>25</w:t>
      </w:r>
      <w:r w:rsidR="006915A3" w:rsidRPr="00157E24">
        <w:rPr>
          <w:rFonts w:ascii="Times New Roman" w:eastAsia="Times New Roman" w:hAnsi="Times New Roman" w:cs="Times New Roman"/>
        </w:rPr>
        <w:t>. As</w:t>
      </w:r>
      <w:r w:rsidRPr="00157E24">
        <w:rPr>
          <w:rFonts w:ascii="Times New Roman" w:eastAsia="Times New Roman" w:hAnsi="Times New Roman" w:cs="Times New Roman"/>
        </w:rPr>
        <w:t xml:space="preserve"> an entrepreneur in tourism, does government involve you in tourism planning and development? ……………………………………………………………………………..</w:t>
      </w:r>
    </w:p>
    <w:p w14:paraId="6554F36F" w14:textId="77777777" w:rsidR="00436F53" w:rsidRPr="00157E24" w:rsidRDefault="00436F53" w:rsidP="00E43A1C">
      <w:pPr>
        <w:jc w:val="both"/>
        <w:rPr>
          <w:rFonts w:ascii="Times New Roman" w:eastAsia="Times New Roman" w:hAnsi="Times New Roman" w:cs="Times New Roman"/>
        </w:rPr>
      </w:pPr>
      <w:r w:rsidRPr="00157E24">
        <w:rPr>
          <w:rFonts w:ascii="Times New Roman" w:eastAsia="Times New Roman" w:hAnsi="Times New Roman" w:cs="Times New Roman"/>
        </w:rPr>
        <w:t xml:space="preserve">26. What is the nature of your involvement? a) Meetings b) Consultation   c) Information dissemination d) Others, (explain). .. . . </w:t>
      </w:r>
    </w:p>
    <w:p w14:paraId="070BC950" w14:textId="77777777" w:rsidR="00436F53" w:rsidRPr="00157E24" w:rsidRDefault="00436F53" w:rsidP="00E43A1C">
      <w:pPr>
        <w:jc w:val="both"/>
        <w:rPr>
          <w:rFonts w:ascii="Times New Roman" w:eastAsia="Times New Roman" w:hAnsi="Times New Roman" w:cs="Times New Roman"/>
        </w:rPr>
      </w:pPr>
      <w:r w:rsidRPr="00157E24">
        <w:rPr>
          <w:rFonts w:ascii="Times New Roman" w:eastAsia="Times New Roman" w:hAnsi="Times New Roman" w:cs="Times New Roman"/>
        </w:rPr>
        <w:t>27. Are you satisfied with the level of involvement</w:t>
      </w:r>
      <w:proofErr w:type="gramStart"/>
      <w:r w:rsidRPr="00157E24">
        <w:rPr>
          <w:rFonts w:ascii="Times New Roman" w:eastAsia="Times New Roman" w:hAnsi="Times New Roman" w:cs="Times New Roman"/>
        </w:rPr>
        <w:t>?</w:t>
      </w:r>
      <w:r w:rsidR="00BB4A00" w:rsidRPr="00157E24">
        <w:rPr>
          <w:rFonts w:ascii="Times New Roman" w:eastAsia="Times New Roman" w:hAnsi="Times New Roman" w:cs="Times New Roman"/>
        </w:rPr>
        <w:t>..........................................................</w:t>
      </w:r>
      <w:proofErr w:type="gramEnd"/>
    </w:p>
    <w:p w14:paraId="6A36A953" w14:textId="77777777" w:rsidR="00436F53" w:rsidRPr="00157E24" w:rsidRDefault="00436F53" w:rsidP="00E43A1C">
      <w:pPr>
        <w:jc w:val="both"/>
        <w:rPr>
          <w:rFonts w:ascii="Times New Roman" w:eastAsia="Times New Roman" w:hAnsi="Times New Roman" w:cs="Times New Roman"/>
        </w:rPr>
      </w:pPr>
      <w:r w:rsidRPr="00157E24">
        <w:rPr>
          <w:rFonts w:ascii="Times New Roman" w:eastAsia="Times New Roman" w:hAnsi="Times New Roman" w:cs="Times New Roman"/>
        </w:rPr>
        <w:t>28. Suggest ways you would want to be involved</w:t>
      </w:r>
      <w:r w:rsidR="00BB4A00" w:rsidRPr="00157E24">
        <w:rPr>
          <w:rFonts w:ascii="Times New Roman" w:eastAsia="Times New Roman" w:hAnsi="Times New Roman" w:cs="Times New Roman"/>
        </w:rPr>
        <w:t>…………………………………………..</w:t>
      </w:r>
    </w:p>
    <w:p w14:paraId="4E0AB5E2" w14:textId="77777777" w:rsidR="00436F53" w:rsidRPr="00157E24" w:rsidRDefault="00436F53" w:rsidP="00E43A1C">
      <w:pPr>
        <w:jc w:val="both"/>
        <w:rPr>
          <w:rFonts w:ascii="Times New Roman" w:eastAsia="Times New Roman" w:hAnsi="Times New Roman" w:cs="Times New Roman"/>
        </w:rPr>
      </w:pPr>
      <w:r w:rsidRPr="00157E24">
        <w:rPr>
          <w:rFonts w:ascii="Times New Roman" w:eastAsia="Times New Roman" w:hAnsi="Times New Roman" w:cs="Times New Roman"/>
        </w:rPr>
        <w:t>29. As an entrepreneur in tourism, does government conduct training sessions to equip you so that you offer quality services to tourist?..................................................................................</w:t>
      </w:r>
    </w:p>
    <w:p w14:paraId="0BF08C0D" w14:textId="77777777" w:rsidR="00436F53" w:rsidRPr="00157E24" w:rsidRDefault="00436F53" w:rsidP="00E43A1C">
      <w:pPr>
        <w:jc w:val="both"/>
        <w:rPr>
          <w:rFonts w:ascii="Times New Roman" w:eastAsia="Times New Roman" w:hAnsi="Times New Roman" w:cs="Times New Roman"/>
        </w:rPr>
      </w:pPr>
      <w:r w:rsidRPr="00157E24">
        <w:rPr>
          <w:rFonts w:ascii="Times New Roman" w:eastAsia="Times New Roman" w:hAnsi="Times New Roman" w:cs="Times New Roman"/>
        </w:rPr>
        <w:t>30. As a tourism stakeholder, do you make suggestions on how tourism should be developed in your area</w:t>
      </w:r>
      <w:proofErr w:type="gramStart"/>
      <w:r w:rsidRPr="00157E24">
        <w:rPr>
          <w:rFonts w:ascii="Times New Roman" w:eastAsia="Times New Roman" w:hAnsi="Times New Roman" w:cs="Times New Roman"/>
        </w:rPr>
        <w:t>?................................................................................................................................</w:t>
      </w:r>
      <w:proofErr w:type="gramEnd"/>
      <w:r w:rsidRPr="00157E24">
        <w:rPr>
          <w:rFonts w:ascii="Times New Roman" w:eastAsia="Times New Roman" w:hAnsi="Times New Roman" w:cs="Times New Roman"/>
        </w:rPr>
        <w:t xml:space="preserve">                         </w:t>
      </w:r>
    </w:p>
    <w:p w14:paraId="2639863F" w14:textId="77777777" w:rsidR="00436F53" w:rsidRPr="00157E24" w:rsidRDefault="00436F53" w:rsidP="00E43A1C">
      <w:pPr>
        <w:jc w:val="both"/>
        <w:rPr>
          <w:rFonts w:ascii="Times New Roman" w:eastAsia="Times New Roman" w:hAnsi="Times New Roman" w:cs="Times New Roman"/>
        </w:rPr>
      </w:pPr>
      <w:r w:rsidRPr="00157E24">
        <w:rPr>
          <w:rFonts w:ascii="Times New Roman" w:eastAsia="Times New Roman" w:hAnsi="Times New Roman" w:cs="Times New Roman"/>
        </w:rPr>
        <w:t>31</w:t>
      </w:r>
      <w:proofErr w:type="gramStart"/>
      <w:r w:rsidRPr="00157E24">
        <w:rPr>
          <w:rFonts w:ascii="Times New Roman" w:eastAsia="Times New Roman" w:hAnsi="Times New Roman" w:cs="Times New Roman"/>
        </w:rPr>
        <w:t>.If</w:t>
      </w:r>
      <w:proofErr w:type="gramEnd"/>
      <w:r w:rsidRPr="00157E24">
        <w:rPr>
          <w:rFonts w:ascii="Times New Roman" w:eastAsia="Times New Roman" w:hAnsi="Times New Roman" w:cs="Times New Roman"/>
        </w:rPr>
        <w:t xml:space="preserve"> yes to question 30, are these suggestions implemented by the government?</w:t>
      </w:r>
    </w:p>
    <w:p w14:paraId="07DFE938" w14:textId="77777777" w:rsidR="00436F53" w:rsidRPr="00157E24" w:rsidRDefault="00436F53" w:rsidP="00E43A1C">
      <w:pPr>
        <w:jc w:val="both"/>
        <w:rPr>
          <w:rFonts w:ascii="Times New Roman" w:eastAsia="Times New Roman" w:hAnsi="Times New Roman" w:cs="Times New Roman"/>
        </w:rPr>
      </w:pPr>
      <w:r w:rsidRPr="00157E24">
        <w:rPr>
          <w:rFonts w:ascii="Times New Roman" w:eastAsia="Times New Roman" w:hAnsi="Times New Roman" w:cs="Times New Roman"/>
        </w:rPr>
        <w:t>YES   [       ] How</w:t>
      </w:r>
      <w:proofErr w:type="gramStart"/>
      <w:r w:rsidRPr="00157E24">
        <w:rPr>
          <w:rFonts w:ascii="Times New Roman" w:eastAsia="Times New Roman" w:hAnsi="Times New Roman" w:cs="Times New Roman"/>
        </w:rPr>
        <w:t>?.......................................................................................................................</w:t>
      </w:r>
      <w:proofErr w:type="gramEnd"/>
    </w:p>
    <w:p w14:paraId="3402C403" w14:textId="77777777" w:rsidR="00436F53" w:rsidRPr="00157E24" w:rsidRDefault="00436F53" w:rsidP="00E43A1C">
      <w:pPr>
        <w:jc w:val="both"/>
        <w:rPr>
          <w:rFonts w:ascii="Times New Roman" w:eastAsia="Times New Roman" w:hAnsi="Times New Roman" w:cs="Times New Roman"/>
        </w:rPr>
      </w:pPr>
      <w:r w:rsidRPr="00157E24">
        <w:rPr>
          <w:rFonts w:ascii="Times New Roman" w:eastAsia="Times New Roman" w:hAnsi="Times New Roman" w:cs="Times New Roman"/>
        </w:rPr>
        <w:t>NO [     ] Why</w:t>
      </w:r>
      <w:proofErr w:type="gramStart"/>
      <w:r w:rsidRPr="00157E24">
        <w:rPr>
          <w:rFonts w:ascii="Times New Roman" w:eastAsia="Times New Roman" w:hAnsi="Times New Roman" w:cs="Times New Roman"/>
        </w:rPr>
        <w:t>?.............................................................................................................................</w:t>
      </w:r>
      <w:proofErr w:type="gramEnd"/>
    </w:p>
    <w:p w14:paraId="6926898B" w14:textId="77777777" w:rsidR="00436F53" w:rsidRPr="00157E24" w:rsidRDefault="00436F53" w:rsidP="00E43A1C">
      <w:pPr>
        <w:jc w:val="both"/>
        <w:rPr>
          <w:rFonts w:ascii="Times New Roman" w:eastAsia="Times New Roman" w:hAnsi="Times New Roman" w:cs="Times New Roman"/>
        </w:rPr>
      </w:pPr>
      <w:r w:rsidRPr="00157E24">
        <w:rPr>
          <w:rFonts w:ascii="Times New Roman" w:eastAsia="Times New Roman" w:hAnsi="Times New Roman" w:cs="Times New Roman"/>
        </w:rPr>
        <w:t>32. In your view are you able to influence decision made by the government in respect to tourism development</w:t>
      </w:r>
      <w:proofErr w:type="gramStart"/>
      <w:r w:rsidRPr="00157E24">
        <w:rPr>
          <w:rFonts w:ascii="Times New Roman" w:eastAsia="Times New Roman" w:hAnsi="Times New Roman" w:cs="Times New Roman"/>
        </w:rPr>
        <w:t>?.................................................................................................................</w:t>
      </w:r>
      <w:proofErr w:type="gramEnd"/>
    </w:p>
    <w:p w14:paraId="06778D44" w14:textId="77777777" w:rsidR="00436F53" w:rsidRPr="00157E24" w:rsidRDefault="00436F53" w:rsidP="00E43A1C">
      <w:pPr>
        <w:jc w:val="both"/>
        <w:rPr>
          <w:rFonts w:ascii="Times New Roman" w:eastAsia="Times New Roman" w:hAnsi="Times New Roman" w:cs="Times New Roman"/>
        </w:rPr>
      </w:pPr>
      <w:r w:rsidRPr="00157E24">
        <w:rPr>
          <w:rFonts w:ascii="Times New Roman" w:eastAsia="Times New Roman" w:hAnsi="Times New Roman" w:cs="Times New Roman"/>
        </w:rPr>
        <w:t>33. If yes give examples……………………………………………………………</w:t>
      </w:r>
    </w:p>
    <w:p w14:paraId="3B2D859C" w14:textId="570DAB29" w:rsidR="001D7F28" w:rsidRPr="00157E24" w:rsidRDefault="00436F53" w:rsidP="00AA3B0A">
      <w:pPr>
        <w:autoSpaceDE w:val="0"/>
        <w:autoSpaceDN w:val="0"/>
        <w:adjustRightInd w:val="0"/>
        <w:jc w:val="both"/>
        <w:rPr>
          <w:rFonts w:ascii="Times New Roman" w:eastAsia="Times New Roman" w:hAnsi="Times New Roman" w:cs="Times New Roman"/>
        </w:rPr>
      </w:pPr>
      <w:r w:rsidRPr="00157E24">
        <w:rPr>
          <w:rFonts w:ascii="Times New Roman" w:eastAsia="Times New Roman" w:hAnsi="Times New Roman" w:cs="Times New Roman"/>
        </w:rPr>
        <w:t xml:space="preserve">34. In your view, how would </w:t>
      </w:r>
      <w:r w:rsidR="004372C6" w:rsidRPr="00157E24">
        <w:rPr>
          <w:rFonts w:ascii="Times New Roman" w:eastAsia="Times New Roman" w:hAnsi="Times New Roman" w:cs="Times New Roman"/>
        </w:rPr>
        <w:t xml:space="preserve">do </w:t>
      </w:r>
      <w:r w:rsidRPr="00157E24">
        <w:rPr>
          <w:rFonts w:ascii="Times New Roman" w:eastAsia="Times New Roman" w:hAnsi="Times New Roman" w:cs="Times New Roman"/>
        </w:rPr>
        <w:t>you rate the level of your involvement as a tourism stakeholder in the decision-making process</w:t>
      </w:r>
      <w:r w:rsidR="00AA3B0A">
        <w:rPr>
          <w:rFonts w:ascii="Times New Roman" w:eastAsia="Times New Roman" w:hAnsi="Times New Roman" w:cs="Times New Roman"/>
        </w:rPr>
        <w:t xml:space="preserve"> regarding tourism development?   </w:t>
      </w:r>
      <w:r w:rsidR="001D7F28" w:rsidRPr="00157E24">
        <w:rPr>
          <w:rFonts w:ascii="Times New Roman" w:eastAsia="Times New Roman" w:hAnsi="Times New Roman" w:cs="Times New Roman"/>
        </w:rPr>
        <w:t xml:space="preserve">                  </w:t>
      </w:r>
    </w:p>
    <w:p w14:paraId="55A41270" w14:textId="77777777" w:rsidR="00436F53" w:rsidRPr="00157E24" w:rsidRDefault="00436F53" w:rsidP="00E43A1C">
      <w:pPr>
        <w:jc w:val="both"/>
        <w:rPr>
          <w:rFonts w:ascii="Times New Roman" w:eastAsia="Times New Roman" w:hAnsi="Times New Roman" w:cs="Times New Roman"/>
          <w:b/>
          <w:i/>
          <w:sz w:val="24"/>
          <w:szCs w:val="24"/>
          <w:u w:val="single"/>
        </w:rPr>
      </w:pPr>
      <w:proofErr w:type="gramStart"/>
      <w:r w:rsidRPr="00157E24">
        <w:rPr>
          <w:rFonts w:ascii="Times New Roman" w:eastAsia="Times New Roman" w:hAnsi="Times New Roman" w:cs="Times New Roman"/>
          <w:b/>
          <w:i/>
          <w:sz w:val="24"/>
          <w:szCs w:val="24"/>
          <w:u w:val="single"/>
        </w:rPr>
        <w:t>Parameters to increase stakeholder’s participation in tourism planning.</w:t>
      </w:r>
      <w:proofErr w:type="gramEnd"/>
      <w:r w:rsidRPr="00157E24">
        <w:rPr>
          <w:rFonts w:ascii="Times New Roman" w:eastAsia="Times New Roman" w:hAnsi="Times New Roman" w:cs="Times New Roman"/>
          <w:sz w:val="24"/>
          <w:szCs w:val="24"/>
        </w:rPr>
        <w:t xml:space="preserve">                               </w:t>
      </w:r>
    </w:p>
    <w:p w14:paraId="12642796" w14:textId="77777777" w:rsidR="005B16BE" w:rsidRPr="00157E24" w:rsidRDefault="00436F53" w:rsidP="005B16BE">
      <w:pPr>
        <w:jc w:val="both"/>
        <w:rPr>
          <w:rFonts w:ascii="Times New Roman" w:eastAsia="Times New Roman" w:hAnsi="Times New Roman" w:cs="Times New Roman"/>
        </w:rPr>
      </w:pPr>
      <w:r w:rsidRPr="00157E24">
        <w:rPr>
          <w:rFonts w:ascii="Times New Roman" w:eastAsia="Times New Roman" w:hAnsi="Times New Roman" w:cs="Times New Roman"/>
        </w:rPr>
        <w:t>35. What other ways can increase your participation in the planning and development of tourism in this area</w:t>
      </w:r>
      <w:bookmarkStart w:id="162" w:name="_Toc527296712"/>
    </w:p>
    <w:p w14:paraId="12DA49E5" w14:textId="77777777" w:rsidR="00FB4F12" w:rsidRPr="00157E24" w:rsidRDefault="00FB4F12" w:rsidP="005B16BE">
      <w:pPr>
        <w:jc w:val="both"/>
        <w:rPr>
          <w:rFonts w:ascii="Times New Roman" w:eastAsia="Times New Roman" w:hAnsi="Times New Roman" w:cs="Times New Roman"/>
        </w:rPr>
      </w:pPr>
    </w:p>
    <w:p w14:paraId="6AB237B0" w14:textId="77777777" w:rsidR="00FB4F12" w:rsidRDefault="00FB4F12" w:rsidP="005B16BE">
      <w:pPr>
        <w:jc w:val="both"/>
        <w:rPr>
          <w:rFonts w:ascii="Times New Roman" w:eastAsia="Times New Roman" w:hAnsi="Times New Roman" w:cs="Times New Roman"/>
        </w:rPr>
      </w:pPr>
    </w:p>
    <w:p w14:paraId="426C33D6" w14:textId="77777777" w:rsidR="00AA3B0A" w:rsidRPr="00157E24" w:rsidRDefault="00AA3B0A" w:rsidP="005B16BE">
      <w:pPr>
        <w:jc w:val="both"/>
        <w:rPr>
          <w:rFonts w:ascii="Times New Roman" w:eastAsia="Times New Roman" w:hAnsi="Times New Roman" w:cs="Times New Roman"/>
        </w:rPr>
      </w:pPr>
    </w:p>
    <w:p w14:paraId="274F5141" w14:textId="5B329666" w:rsidR="001C7044" w:rsidRPr="00157E24" w:rsidRDefault="006F362F" w:rsidP="006E3D95">
      <w:pPr>
        <w:pStyle w:val="Heading2"/>
        <w:rPr>
          <w:rFonts w:eastAsia="Times New Roman"/>
        </w:rPr>
      </w:pPr>
      <w:bookmarkStart w:id="163" w:name="_Toc463615623"/>
      <w:bookmarkStart w:id="164" w:name="_Toc53316306"/>
      <w:r w:rsidRPr="00157E24">
        <w:lastRenderedPageBreak/>
        <w:t>Appe</w:t>
      </w:r>
      <w:r w:rsidR="00B74AC9" w:rsidRPr="00157E24">
        <w:t>ndix: C</w:t>
      </w:r>
      <w:r w:rsidR="001C7044" w:rsidRPr="00157E24">
        <w:t>: Tourists semi-structured interview</w:t>
      </w:r>
      <w:bookmarkEnd w:id="162"/>
      <w:bookmarkEnd w:id="163"/>
      <w:bookmarkEnd w:id="164"/>
    </w:p>
    <w:p w14:paraId="28ECE116" w14:textId="545AE81F" w:rsidR="00CB4020" w:rsidRPr="00157E24" w:rsidRDefault="00FB4F12" w:rsidP="00E43A1C">
      <w:pPr>
        <w:jc w:val="both"/>
        <w:rPr>
          <w:rFonts w:ascii="Times New Roman" w:eastAsia="Calibri" w:hAnsi="Times New Roman" w:cs="Times New Roman"/>
          <w:sz w:val="24"/>
          <w:szCs w:val="24"/>
          <w:lang w:val="en-US"/>
        </w:rPr>
      </w:pPr>
      <w:r w:rsidRPr="00157E24">
        <w:rPr>
          <w:rFonts w:ascii="Times New Roman" w:eastAsia="Calibri" w:hAnsi="Times New Roman" w:cs="Times New Roman"/>
          <w:sz w:val="24"/>
          <w:szCs w:val="24"/>
          <w:lang w:val="en-US"/>
        </w:rPr>
        <w:t xml:space="preserve">                                                                                                            </w:t>
      </w:r>
      <w:r w:rsidR="00CF0593" w:rsidRPr="00157E24">
        <w:rPr>
          <w:rFonts w:ascii="Times New Roman" w:eastAsia="Calibri" w:hAnsi="Times New Roman" w:cs="Times New Roman"/>
          <w:sz w:val="24"/>
          <w:szCs w:val="24"/>
          <w:lang w:val="en-US"/>
        </w:rPr>
        <w:t xml:space="preserve">Interview </w:t>
      </w:r>
      <w:r w:rsidR="00CF0593" w:rsidRPr="00157E24">
        <w:rPr>
          <w:rFonts w:ascii="Times New Roman" w:eastAsia="Calibri" w:hAnsi="Times New Roman" w:cs="Times New Roman"/>
          <w:b/>
          <w:i/>
          <w:sz w:val="24"/>
          <w:szCs w:val="24"/>
          <w:lang w:val="en-US"/>
        </w:rPr>
        <w:t>N0………….</w:t>
      </w:r>
      <w:r w:rsidR="00CB4020" w:rsidRPr="00157E24">
        <w:rPr>
          <w:rFonts w:ascii="Times New Roman" w:eastAsia="Calibri" w:hAnsi="Times New Roman" w:cs="Times New Roman"/>
          <w:b/>
          <w:i/>
          <w:sz w:val="24"/>
          <w:szCs w:val="24"/>
          <w:lang w:val="en-US"/>
        </w:rPr>
        <w:t xml:space="preserve">    </w:t>
      </w:r>
      <w:r w:rsidR="00CB4020" w:rsidRPr="00157E24">
        <w:rPr>
          <w:rFonts w:ascii="Times New Roman" w:eastAsia="Calibri" w:hAnsi="Times New Roman" w:cs="Times New Roman"/>
          <w:b/>
          <w:sz w:val="24"/>
          <w:szCs w:val="24"/>
          <w:lang w:val="en-US"/>
        </w:rPr>
        <w:t xml:space="preserve">  </w:t>
      </w:r>
    </w:p>
    <w:p w14:paraId="2283E4DB" w14:textId="77777777" w:rsidR="00CB4020" w:rsidRPr="00157E24" w:rsidRDefault="00CB4020" w:rsidP="00E43A1C">
      <w:pPr>
        <w:jc w:val="both"/>
        <w:rPr>
          <w:rFonts w:ascii="Times New Roman" w:eastAsia="Calibri" w:hAnsi="Times New Roman" w:cs="Times New Roman"/>
          <w:i/>
          <w:u w:val="single"/>
          <w:lang w:val="en-US"/>
        </w:rPr>
      </w:pPr>
      <w:r w:rsidRPr="00157E24">
        <w:rPr>
          <w:rFonts w:ascii="Times New Roman" w:eastAsia="Calibri" w:hAnsi="Times New Roman" w:cs="Times New Roman"/>
          <w:u w:val="single"/>
          <w:lang w:val="en-US"/>
        </w:rPr>
        <w:t>Section A</w:t>
      </w:r>
      <w:r w:rsidRPr="00157E24">
        <w:rPr>
          <w:rFonts w:ascii="Times New Roman" w:eastAsia="Calibri" w:hAnsi="Times New Roman" w:cs="Times New Roman"/>
          <w:i/>
          <w:u w:val="single"/>
          <w:lang w:val="en-US"/>
        </w:rPr>
        <w:t xml:space="preserve">: </w:t>
      </w:r>
      <w:r w:rsidRPr="00157E24">
        <w:rPr>
          <w:rFonts w:ascii="Times New Roman" w:eastAsia="Calibri" w:hAnsi="Times New Roman" w:cs="Times New Roman"/>
          <w:b/>
          <w:u w:val="single"/>
          <w:lang w:val="en-US"/>
        </w:rPr>
        <w:t>Personal details</w:t>
      </w:r>
    </w:p>
    <w:p w14:paraId="38EF738F" w14:textId="77777777" w:rsidR="00CB4020" w:rsidRPr="00157E24" w:rsidRDefault="00CB4020"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1. Age ---- &lt;19 {   }, 20- 29 {   }, 30- 39 {   }, 40- 49, &gt;50 {   }</w:t>
      </w:r>
    </w:p>
    <w:p w14:paraId="55311229" w14:textId="77777777" w:rsidR="00CB4020" w:rsidRPr="00157E24" w:rsidRDefault="00CB4020"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2.  Sex of respondents        Male {   }    Female {    }</w:t>
      </w:r>
    </w:p>
    <w:p w14:paraId="5692873C" w14:textId="77777777" w:rsidR="00CB4020" w:rsidRPr="00157E24" w:rsidRDefault="00CB4020" w:rsidP="00E43A1C">
      <w:pPr>
        <w:jc w:val="both"/>
        <w:rPr>
          <w:rFonts w:ascii="Times New Roman" w:eastAsia="Calibri" w:hAnsi="Times New Roman" w:cs="Times New Roman"/>
          <w:b/>
          <w:lang w:val="en-US"/>
        </w:rPr>
      </w:pPr>
      <w:r w:rsidRPr="00157E24">
        <w:rPr>
          <w:rFonts w:ascii="Times New Roman" w:eastAsia="Calibri" w:hAnsi="Times New Roman" w:cs="Times New Roman"/>
          <w:lang w:val="en-US"/>
        </w:rPr>
        <w:t>3.</w:t>
      </w:r>
      <w:r w:rsidRPr="00157E24">
        <w:rPr>
          <w:rFonts w:ascii="Times New Roman" w:eastAsia="Calibri" w:hAnsi="Times New Roman" w:cs="Times New Roman"/>
          <w:b/>
          <w:lang w:val="en-US"/>
        </w:rPr>
        <w:t xml:space="preserve"> </w:t>
      </w:r>
      <w:r w:rsidRPr="00157E24">
        <w:rPr>
          <w:rFonts w:ascii="Times New Roman" w:eastAsia="Calibri" w:hAnsi="Times New Roman" w:cs="Times New Roman"/>
          <w:lang w:val="en-US"/>
        </w:rPr>
        <w:t>Are you a domestic or international tourist?</w:t>
      </w:r>
    </w:p>
    <w:p w14:paraId="4E5AE88E" w14:textId="77777777" w:rsidR="00CB4020" w:rsidRPr="00157E24" w:rsidRDefault="00CB4020" w:rsidP="00E43A1C">
      <w:pPr>
        <w:jc w:val="both"/>
        <w:rPr>
          <w:rFonts w:ascii="Times New Roman" w:eastAsia="Calibri" w:hAnsi="Times New Roman" w:cs="Times New Roman"/>
          <w:b/>
          <w:lang w:val="en-US"/>
        </w:rPr>
      </w:pPr>
      <w:r w:rsidRPr="00157E24">
        <w:rPr>
          <w:rFonts w:ascii="Times New Roman" w:eastAsia="Calibri" w:hAnsi="Times New Roman" w:cs="Times New Roman"/>
          <w:b/>
          <w:lang w:val="en-US"/>
        </w:rPr>
        <w:t xml:space="preserve">       </w:t>
      </w:r>
      <w:r w:rsidRPr="00157E24">
        <w:rPr>
          <w:rFonts w:ascii="Times New Roman" w:eastAsia="Calibri" w:hAnsi="Times New Roman" w:cs="Times New Roman"/>
          <w:lang w:val="en-US"/>
        </w:rPr>
        <w:t xml:space="preserve">Domestic  </w:t>
      </w:r>
      <w:r w:rsidRPr="00157E24">
        <w:rPr>
          <w:rFonts w:ascii="Times New Roman" w:eastAsia="Calibri" w:hAnsi="Times New Roman" w:cs="Times New Roman"/>
          <w:b/>
          <w:lang w:val="en-US"/>
        </w:rPr>
        <w:t xml:space="preserve">      [        ]     </w:t>
      </w:r>
      <w:r w:rsidRPr="00157E24">
        <w:rPr>
          <w:rFonts w:ascii="Times New Roman" w:eastAsia="Calibri" w:hAnsi="Times New Roman" w:cs="Times New Roman"/>
          <w:lang w:val="en-US"/>
        </w:rPr>
        <w:t>International Tourist</w:t>
      </w:r>
      <w:r w:rsidRPr="00157E24">
        <w:rPr>
          <w:rFonts w:ascii="Times New Roman" w:eastAsia="Calibri" w:hAnsi="Times New Roman" w:cs="Times New Roman"/>
          <w:b/>
          <w:lang w:val="en-US"/>
        </w:rPr>
        <w:t xml:space="preserve">    [     ]</w:t>
      </w:r>
    </w:p>
    <w:p w14:paraId="10986EAC" w14:textId="77777777" w:rsidR="00CB4020" w:rsidRPr="00157E24" w:rsidRDefault="00CB4020"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4</w:t>
      </w:r>
      <w:r w:rsidRPr="00157E24">
        <w:rPr>
          <w:rFonts w:ascii="Times New Roman" w:eastAsia="Calibri" w:hAnsi="Times New Roman" w:cs="Times New Roman"/>
          <w:b/>
          <w:lang w:val="en-US"/>
        </w:rPr>
        <w:t xml:space="preserve">. </w:t>
      </w:r>
      <w:r w:rsidRPr="00157E24">
        <w:rPr>
          <w:rFonts w:ascii="Times New Roman" w:eastAsia="Calibri" w:hAnsi="Times New Roman" w:cs="Times New Roman"/>
          <w:lang w:val="en-US"/>
        </w:rPr>
        <w:t>If international, what is your country of origin (where you live and work)? ……………………………………</w:t>
      </w:r>
    </w:p>
    <w:p w14:paraId="42DA8338" w14:textId="77777777" w:rsidR="0041516F" w:rsidRPr="00157E24" w:rsidRDefault="00CB4020"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5. Did you come from a destination other than your country of origin before you came to Zambia?</w:t>
      </w:r>
    </w:p>
    <w:p w14:paraId="53E8C0CD" w14:textId="77777777" w:rsidR="00CB4020" w:rsidRPr="00157E24" w:rsidRDefault="00CB4020"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6. Which country/countries are these</w:t>
      </w:r>
      <w:proofErr w:type="gramStart"/>
      <w:r w:rsidRPr="00157E24">
        <w:rPr>
          <w:rFonts w:ascii="Times New Roman" w:eastAsia="Calibri" w:hAnsi="Times New Roman" w:cs="Times New Roman"/>
          <w:lang w:val="en-US"/>
        </w:rPr>
        <w:t>?. . . .</w:t>
      </w:r>
      <w:proofErr w:type="gramEnd"/>
      <w:r w:rsidRPr="00157E24">
        <w:rPr>
          <w:rFonts w:ascii="Times New Roman" w:eastAsia="Calibri" w:hAnsi="Times New Roman" w:cs="Times New Roman"/>
          <w:lang w:val="en-US"/>
        </w:rPr>
        <w:t xml:space="preserve"> ………………………………………</w:t>
      </w:r>
    </w:p>
    <w:p w14:paraId="233960ED" w14:textId="77777777" w:rsidR="00CB4020" w:rsidRPr="00157E24" w:rsidRDefault="00CB4020"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7. Are you going to another destination before you go back to your country of origin?</w:t>
      </w:r>
    </w:p>
    <w:p w14:paraId="6B481F83" w14:textId="77777777" w:rsidR="00CB4020" w:rsidRPr="00157E24" w:rsidRDefault="00CB4020" w:rsidP="00E43A1C">
      <w:pPr>
        <w:jc w:val="both"/>
        <w:rPr>
          <w:rFonts w:ascii="Times New Roman" w:eastAsia="Calibri" w:hAnsi="Times New Roman" w:cs="Times New Roman"/>
          <w:sz w:val="24"/>
          <w:szCs w:val="24"/>
          <w:lang w:val="en-US"/>
        </w:rPr>
      </w:pPr>
      <w:r w:rsidRPr="00157E24">
        <w:rPr>
          <w:rFonts w:ascii="Times New Roman" w:eastAsia="Calibri" w:hAnsi="Times New Roman" w:cs="Times New Roman"/>
          <w:lang w:val="en-US"/>
        </w:rPr>
        <w:t>8. Name the country…………………………………………..</w:t>
      </w:r>
    </w:p>
    <w:p w14:paraId="48EDE65E" w14:textId="77777777" w:rsidR="00CB4020" w:rsidRPr="00157E24" w:rsidRDefault="00CB4020" w:rsidP="00E43A1C">
      <w:pPr>
        <w:jc w:val="both"/>
        <w:rPr>
          <w:rFonts w:ascii="Times New Roman" w:eastAsia="Calibri" w:hAnsi="Times New Roman" w:cs="Times New Roman"/>
          <w:b/>
          <w:sz w:val="24"/>
          <w:szCs w:val="24"/>
          <w:lang w:val="en-US"/>
        </w:rPr>
      </w:pPr>
      <w:r w:rsidRPr="00157E24">
        <w:rPr>
          <w:rFonts w:ascii="Times New Roman" w:eastAsia="Calibri" w:hAnsi="Times New Roman" w:cs="Times New Roman"/>
          <w:b/>
          <w:sz w:val="24"/>
          <w:szCs w:val="24"/>
          <w:lang w:val="en-US"/>
        </w:rPr>
        <w:t>Tourism Potential and level of development</w:t>
      </w:r>
    </w:p>
    <w:p w14:paraId="69AB6EB3" w14:textId="77777777" w:rsidR="0062351C" w:rsidRPr="00157E24" w:rsidRDefault="00CB4020" w:rsidP="0062351C">
      <w:pPr>
        <w:jc w:val="both"/>
        <w:rPr>
          <w:rFonts w:ascii="Times New Roman" w:eastAsia="Calibri" w:hAnsi="Times New Roman" w:cs="Times New Roman"/>
          <w:lang w:val="en-US"/>
        </w:rPr>
      </w:pPr>
      <w:r w:rsidRPr="00157E24">
        <w:rPr>
          <w:rFonts w:ascii="Times New Roman" w:eastAsia="Calibri" w:hAnsi="Times New Roman" w:cs="Times New Roman"/>
          <w:lang w:val="en-US"/>
        </w:rPr>
        <w:t>9. Duration of stay at</w:t>
      </w:r>
      <w:r w:rsidR="0062351C" w:rsidRPr="00157E24">
        <w:rPr>
          <w:rFonts w:ascii="Times New Roman" w:eastAsia="Calibri" w:hAnsi="Times New Roman" w:cs="Times New Roman"/>
          <w:lang w:val="en-US"/>
        </w:rPr>
        <w:t xml:space="preserve">   a) the current location………… b) In the province/district………</w:t>
      </w:r>
    </w:p>
    <w:p w14:paraId="70C2BEF6" w14:textId="3E22B3DD" w:rsidR="00CB4020" w:rsidRPr="00157E24" w:rsidRDefault="0062351C"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c) In the country……………</w:t>
      </w:r>
      <w:r w:rsidRPr="00157E24">
        <w:t xml:space="preserve">   </w:t>
      </w:r>
      <w:r w:rsidRPr="00157E24">
        <w:rPr>
          <w:rFonts w:ascii="Times New Roman" w:eastAsia="Calibri" w:hAnsi="Times New Roman" w:cs="Times New Roman"/>
          <w:lang w:val="en-US"/>
        </w:rPr>
        <w:t>d</w:t>
      </w:r>
      <w:proofErr w:type="gramStart"/>
      <w:r w:rsidRPr="00157E24">
        <w:rPr>
          <w:rFonts w:ascii="Times New Roman" w:eastAsia="Calibri" w:hAnsi="Times New Roman" w:cs="Times New Roman"/>
          <w:lang w:val="en-US"/>
        </w:rPr>
        <w:t>)</w:t>
      </w:r>
      <w:r w:rsidR="00C342F5" w:rsidRPr="00157E24">
        <w:rPr>
          <w:rFonts w:ascii="Times New Roman" w:eastAsia="Calibri" w:hAnsi="Times New Roman" w:cs="Times New Roman"/>
          <w:lang w:val="en-US"/>
        </w:rPr>
        <w:t xml:space="preserve"> </w:t>
      </w:r>
      <w:r w:rsidRPr="00157E24">
        <w:rPr>
          <w:rFonts w:ascii="Times New Roman" w:eastAsia="Calibri" w:hAnsi="Times New Roman" w:cs="Times New Roman"/>
          <w:lang w:val="en-US"/>
        </w:rPr>
        <w:t xml:space="preserve"> On</w:t>
      </w:r>
      <w:proofErr w:type="gramEnd"/>
      <w:r w:rsidRPr="00157E24">
        <w:rPr>
          <w:rFonts w:ascii="Times New Roman" w:eastAsia="Calibri" w:hAnsi="Times New Roman" w:cs="Times New Roman"/>
          <w:lang w:val="en-US"/>
        </w:rPr>
        <w:t xml:space="preserve"> the continent………</w:t>
      </w:r>
      <w:r w:rsidR="00CB4020" w:rsidRPr="00157E24">
        <w:rPr>
          <w:rFonts w:ascii="Times New Roman" w:eastAsia="Calibri" w:hAnsi="Times New Roman" w:cs="Times New Roman"/>
          <w:lang w:val="en-US"/>
        </w:rPr>
        <w:tab/>
      </w:r>
      <w:r w:rsidR="00CB4020" w:rsidRPr="00157E24">
        <w:rPr>
          <w:rFonts w:ascii="Times New Roman" w:eastAsia="Calibri" w:hAnsi="Times New Roman" w:cs="Times New Roman"/>
          <w:lang w:val="en-US"/>
        </w:rPr>
        <w:tab/>
      </w:r>
      <w:r w:rsidR="00CB4020" w:rsidRPr="00157E24">
        <w:rPr>
          <w:rFonts w:ascii="Times New Roman" w:eastAsia="Calibri" w:hAnsi="Times New Roman" w:cs="Times New Roman"/>
          <w:lang w:val="en-US"/>
        </w:rPr>
        <w:tab/>
      </w:r>
    </w:p>
    <w:p w14:paraId="7A24DFD2" w14:textId="77777777" w:rsidR="00CB4020" w:rsidRPr="00157E24" w:rsidRDefault="00CB4020"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10. Main reason for being in the country a) planned Holiday</w:t>
      </w:r>
      <w:r w:rsidR="00A75DEE" w:rsidRPr="00157E24">
        <w:rPr>
          <w:rFonts w:ascii="Times New Roman" w:eastAsia="Calibri" w:hAnsi="Times New Roman" w:cs="Times New Roman"/>
          <w:lang w:val="en-US"/>
        </w:rPr>
        <w:t xml:space="preserve">.   </w:t>
      </w:r>
      <w:r w:rsidRPr="00157E24">
        <w:rPr>
          <w:rFonts w:ascii="Times New Roman" w:eastAsia="Calibri" w:hAnsi="Times New Roman" w:cs="Times New Roman"/>
          <w:lang w:val="en-US"/>
        </w:rPr>
        <w:t>b) Business but took time off</w:t>
      </w:r>
    </w:p>
    <w:p w14:paraId="73AB7040" w14:textId="77777777" w:rsidR="00CB4020" w:rsidRPr="00157E24" w:rsidRDefault="00A75DEE"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 xml:space="preserve">        </w:t>
      </w:r>
      <w:r w:rsidR="00CB4020" w:rsidRPr="00157E24">
        <w:rPr>
          <w:rFonts w:ascii="Times New Roman" w:eastAsia="Calibri" w:hAnsi="Times New Roman" w:cs="Times New Roman"/>
          <w:lang w:val="en-US"/>
        </w:rPr>
        <w:t xml:space="preserve"> c)  Holiday visiting relatives and friends</w:t>
      </w:r>
    </w:p>
    <w:p w14:paraId="12FE35EC" w14:textId="77777777" w:rsidR="0062351C" w:rsidRPr="00157E24" w:rsidRDefault="00CB4020"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 xml:space="preserve">11.  How many people are </w:t>
      </w:r>
      <w:r w:rsidR="0062351C" w:rsidRPr="00157E24">
        <w:rPr>
          <w:rFonts w:ascii="Times New Roman" w:eastAsia="Calibri" w:hAnsi="Times New Roman" w:cs="Times New Roman"/>
          <w:lang w:val="en-US"/>
        </w:rPr>
        <w:t>you traveling with</w:t>
      </w:r>
      <w:proofErr w:type="gramStart"/>
      <w:r w:rsidR="0062351C" w:rsidRPr="00157E24">
        <w:rPr>
          <w:rFonts w:ascii="Times New Roman" w:eastAsia="Calibri" w:hAnsi="Times New Roman" w:cs="Times New Roman"/>
          <w:lang w:val="en-US"/>
        </w:rPr>
        <w:t>...</w:t>
      </w:r>
      <w:proofErr w:type="gramEnd"/>
      <w:r w:rsidRPr="00157E24">
        <w:rPr>
          <w:rFonts w:ascii="Times New Roman" w:eastAsia="Calibri" w:hAnsi="Times New Roman" w:cs="Times New Roman"/>
          <w:lang w:val="en-US"/>
        </w:rPr>
        <w:t xml:space="preserve"> (</w:t>
      </w:r>
      <w:r w:rsidR="0041516F" w:rsidRPr="00157E24">
        <w:rPr>
          <w:rFonts w:ascii="Times New Roman" w:eastAsia="Calibri" w:hAnsi="Times New Roman" w:cs="Times New Roman"/>
          <w:lang w:val="en-US"/>
        </w:rPr>
        <w:t>Actual</w:t>
      </w:r>
      <w:r w:rsidRPr="00157E24">
        <w:rPr>
          <w:rFonts w:ascii="Times New Roman" w:eastAsia="Calibri" w:hAnsi="Times New Roman" w:cs="Times New Roman"/>
          <w:lang w:val="en-US"/>
        </w:rPr>
        <w:t xml:space="preserve"> number)</w:t>
      </w:r>
      <w:r w:rsidR="0062351C" w:rsidRPr="00157E24">
        <w:rPr>
          <w:rFonts w:ascii="Times New Roman" w:eastAsia="Calibri" w:hAnsi="Times New Roman" w:cs="Times New Roman"/>
          <w:lang w:val="en-US"/>
        </w:rPr>
        <w:t>, b) N/A Travelling alone</w:t>
      </w:r>
    </w:p>
    <w:p w14:paraId="3D675D26" w14:textId="77777777" w:rsidR="00CB4020" w:rsidRPr="00157E24" w:rsidRDefault="00CB4020"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 xml:space="preserve">12. How did you know this tourist destination? </w:t>
      </w:r>
    </w:p>
    <w:p w14:paraId="416D6068" w14:textId="77777777" w:rsidR="00CB4020" w:rsidRPr="00157E24" w:rsidRDefault="00CB4020"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 xml:space="preserve">(i) TV adverts (ii) Radio Adverts (iii) Print adverts </w:t>
      </w:r>
      <w:r w:rsidR="0062351C" w:rsidRPr="00157E24">
        <w:rPr>
          <w:rFonts w:ascii="Times New Roman" w:eastAsia="Calibri" w:hAnsi="Times New Roman" w:cs="Times New Roman"/>
          <w:lang w:val="en-US"/>
        </w:rPr>
        <w:t xml:space="preserve">  [    ]    (</w:t>
      </w:r>
      <w:proofErr w:type="spellStart"/>
      <w:proofErr w:type="gramStart"/>
      <w:r w:rsidR="0062351C" w:rsidRPr="00157E24">
        <w:rPr>
          <w:rFonts w:ascii="Times New Roman" w:eastAsia="Calibri" w:hAnsi="Times New Roman" w:cs="Times New Roman"/>
          <w:lang w:val="en-US"/>
        </w:rPr>
        <w:t>iV</w:t>
      </w:r>
      <w:proofErr w:type="spellEnd"/>
      <w:proofErr w:type="gramEnd"/>
      <w:r w:rsidR="0062351C" w:rsidRPr="00157E24">
        <w:rPr>
          <w:rFonts w:ascii="Times New Roman" w:eastAsia="Calibri" w:hAnsi="Times New Roman" w:cs="Times New Roman"/>
          <w:lang w:val="en-US"/>
        </w:rPr>
        <w:t xml:space="preserve">.) Friends  </w:t>
      </w:r>
      <w:r w:rsidRPr="00157E24">
        <w:rPr>
          <w:rFonts w:ascii="Times New Roman" w:eastAsia="Calibri" w:hAnsi="Times New Roman" w:cs="Times New Roman"/>
          <w:lang w:val="en-US"/>
        </w:rPr>
        <w:t xml:space="preserve"> [     ] (v) family (</w:t>
      </w:r>
      <w:proofErr w:type="gramStart"/>
      <w:r w:rsidRPr="00157E24">
        <w:rPr>
          <w:rFonts w:ascii="Times New Roman" w:eastAsia="Calibri" w:hAnsi="Times New Roman" w:cs="Times New Roman"/>
          <w:lang w:val="en-US"/>
        </w:rPr>
        <w:t>Vi</w:t>
      </w:r>
      <w:proofErr w:type="gramEnd"/>
      <w:r w:rsidRPr="00157E24">
        <w:rPr>
          <w:rFonts w:ascii="Times New Roman" w:eastAsia="Calibri" w:hAnsi="Times New Roman" w:cs="Times New Roman"/>
          <w:lang w:val="en-US"/>
        </w:rPr>
        <w:t xml:space="preserve">) Travel agents advise (vii) Hotel brochure other explain . . . . . </w:t>
      </w:r>
    </w:p>
    <w:p w14:paraId="1C185B50" w14:textId="77777777" w:rsidR="00CB4020" w:rsidRPr="00157E24" w:rsidRDefault="00CB4020"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13. What accommodation are you using during your stay at this destination?</w:t>
      </w:r>
    </w:p>
    <w:p w14:paraId="6D73C442" w14:textId="77777777" w:rsidR="0062351C" w:rsidRPr="00157E24" w:rsidRDefault="00CB4020" w:rsidP="0062351C">
      <w:pPr>
        <w:pStyle w:val="ListParagraph"/>
        <w:numPr>
          <w:ilvl w:val="0"/>
          <w:numId w:val="16"/>
        </w:numPr>
        <w:rPr>
          <w:rFonts w:ascii="Times New Roman" w:eastAsia="Calibri" w:hAnsi="Times New Roman" w:cs="Times New Roman"/>
          <w:sz w:val="22"/>
          <w:szCs w:val="22"/>
        </w:rPr>
      </w:pPr>
      <w:r w:rsidRPr="00157E24">
        <w:rPr>
          <w:rFonts w:ascii="Times New Roman" w:eastAsia="Calibri" w:hAnsi="Times New Roman" w:cs="Times New Roman"/>
          <w:sz w:val="22"/>
          <w:szCs w:val="22"/>
        </w:rPr>
        <w:t>Not spending any nights</w:t>
      </w:r>
      <w:r w:rsidR="0062351C" w:rsidRPr="00157E24">
        <w:rPr>
          <w:rFonts w:ascii="Times New Roman" w:eastAsia="Calibri" w:hAnsi="Times New Roman" w:cs="Times New Roman"/>
          <w:sz w:val="22"/>
          <w:szCs w:val="22"/>
        </w:rPr>
        <w:t>, b)  Lodge/Guest house, c) Hotel, d) Family/friends, e) other</w:t>
      </w:r>
    </w:p>
    <w:p w14:paraId="0D3CFAA9" w14:textId="77777777" w:rsidR="0041516F" w:rsidRPr="00157E24" w:rsidRDefault="00CB4020" w:rsidP="0062351C">
      <w:pPr>
        <w:pStyle w:val="ListParagraph"/>
        <w:rPr>
          <w:rFonts w:ascii="Times New Roman" w:eastAsia="Calibri" w:hAnsi="Times New Roman" w:cs="Times New Roman"/>
          <w:sz w:val="22"/>
          <w:szCs w:val="22"/>
        </w:rPr>
      </w:pPr>
      <w:r w:rsidRPr="00157E24">
        <w:rPr>
          <w:rFonts w:ascii="Times New Roman" w:eastAsia="Calibri" w:hAnsi="Times New Roman" w:cs="Times New Roman"/>
          <w:sz w:val="22"/>
          <w:szCs w:val="22"/>
        </w:rPr>
        <w:t>Other explain…………………….</w:t>
      </w:r>
    </w:p>
    <w:p w14:paraId="7768E169" w14:textId="77777777" w:rsidR="000364F7" w:rsidRPr="00157E24" w:rsidRDefault="00CB4020" w:rsidP="000364F7">
      <w:pPr>
        <w:rPr>
          <w:rFonts w:ascii="Times New Roman" w:eastAsia="Calibri" w:hAnsi="Times New Roman" w:cs="Times New Roman"/>
          <w:lang w:val="en-US"/>
        </w:rPr>
      </w:pPr>
      <w:r w:rsidRPr="00157E24">
        <w:rPr>
          <w:rFonts w:ascii="Times New Roman" w:eastAsia="Calibri" w:hAnsi="Times New Roman" w:cs="Times New Roman"/>
          <w:lang w:val="en-US"/>
        </w:rPr>
        <w:t>14. How do you rate the products offered at the destination site?</w:t>
      </w:r>
      <w:r w:rsidR="000364F7" w:rsidRPr="00157E24">
        <w:rPr>
          <w:rFonts w:ascii="Times New Roman" w:eastAsia="Calibri" w:hAnsi="Times New Roman" w:cs="Times New Roman"/>
          <w:lang w:val="en-US"/>
        </w:rPr>
        <w:t xml:space="preserve">       </w:t>
      </w:r>
    </w:p>
    <w:p w14:paraId="0D9C65F2" w14:textId="77777777" w:rsidR="000364F7" w:rsidRPr="00157E24" w:rsidRDefault="00B32C1B" w:rsidP="00B32C1B">
      <w:pPr>
        <w:rPr>
          <w:rFonts w:ascii="Times New Roman" w:eastAsia="Calibri" w:hAnsi="Times New Roman" w:cs="Times New Roman"/>
          <w:lang w:val="en-US"/>
        </w:rPr>
      </w:pPr>
      <w:r w:rsidRPr="00157E24">
        <w:rPr>
          <w:rFonts w:ascii="Times New Roman" w:eastAsia="Calibri" w:hAnsi="Times New Roman" w:cs="Times New Roman"/>
          <w:lang w:val="en-US"/>
        </w:rPr>
        <w:t xml:space="preserve">      </w:t>
      </w:r>
      <w:r w:rsidR="000364F7" w:rsidRPr="00157E24">
        <w:rPr>
          <w:rFonts w:ascii="Times New Roman" w:eastAsia="Calibri" w:hAnsi="Times New Roman" w:cs="Times New Roman"/>
          <w:lang w:val="en-US"/>
        </w:rPr>
        <w:t>Very Satisfactory</w:t>
      </w:r>
      <w:r w:rsidR="000364F7" w:rsidRPr="00157E24">
        <w:rPr>
          <w:rFonts w:ascii="Times New Roman" w:eastAsia="Calibri" w:hAnsi="Times New Roman" w:cs="Times New Roman"/>
          <w:lang w:val="en-US"/>
        </w:rPr>
        <w:tab/>
        <w:t>Satisfactory</w:t>
      </w:r>
      <w:r w:rsidR="000364F7" w:rsidRPr="00157E24">
        <w:rPr>
          <w:rFonts w:ascii="Times New Roman" w:eastAsia="Calibri" w:hAnsi="Times New Roman" w:cs="Times New Roman"/>
          <w:lang w:val="en-US"/>
        </w:rPr>
        <w:tab/>
        <w:t>Un satisfactory</w:t>
      </w:r>
    </w:p>
    <w:p w14:paraId="43FF9E80" w14:textId="77777777" w:rsidR="00CB4020" w:rsidRPr="00157E24" w:rsidRDefault="00CB4020" w:rsidP="00E43A1C">
      <w:pPr>
        <w:jc w:val="both"/>
        <w:rPr>
          <w:rFonts w:ascii="Times New Roman" w:eastAsia="Times New Roman" w:hAnsi="Times New Roman" w:cs="Times New Roman"/>
        </w:rPr>
      </w:pPr>
      <w:r w:rsidRPr="00157E24">
        <w:rPr>
          <w:rFonts w:ascii="Times New Roman" w:eastAsia="Times New Roman" w:hAnsi="Times New Roman" w:cs="Times New Roman"/>
        </w:rPr>
        <w:t>15. Do you think the charges you have paid for various activities are competitive? Yes/No</w:t>
      </w:r>
    </w:p>
    <w:p w14:paraId="40706712" w14:textId="77777777" w:rsidR="00CB4020" w:rsidRPr="00157E24" w:rsidRDefault="00CB4020" w:rsidP="00E43A1C">
      <w:pPr>
        <w:jc w:val="both"/>
        <w:rPr>
          <w:rFonts w:ascii="Times New Roman" w:eastAsia="Times New Roman" w:hAnsi="Times New Roman" w:cs="Times New Roman"/>
        </w:rPr>
      </w:pPr>
      <w:r w:rsidRPr="00157E24">
        <w:rPr>
          <w:rFonts w:ascii="Times New Roman" w:eastAsia="Times New Roman" w:hAnsi="Times New Roman" w:cs="Times New Roman"/>
        </w:rPr>
        <w:t>16.  Give reason for answer.</w:t>
      </w:r>
    </w:p>
    <w:p w14:paraId="332EFDD3" w14:textId="77777777" w:rsidR="00CB4020" w:rsidRPr="00157E24" w:rsidRDefault="00CB4020" w:rsidP="00E43A1C">
      <w:pPr>
        <w:jc w:val="both"/>
        <w:rPr>
          <w:rFonts w:ascii="Times New Roman" w:eastAsia="Times New Roman" w:hAnsi="Times New Roman" w:cs="Times New Roman"/>
        </w:rPr>
      </w:pPr>
      <w:r w:rsidRPr="00157E24">
        <w:rPr>
          <w:rFonts w:ascii="Times New Roman" w:eastAsia="Times New Roman" w:hAnsi="Times New Roman" w:cs="Times New Roman"/>
        </w:rPr>
        <w:lastRenderedPageBreak/>
        <w:t>17. What activities do you think can be added to enhance the attractiveness of this site?</w:t>
      </w:r>
    </w:p>
    <w:p w14:paraId="2CCC4ACA" w14:textId="77777777" w:rsidR="00CB4020" w:rsidRPr="00157E24" w:rsidRDefault="00CB4020" w:rsidP="00E43A1C">
      <w:pPr>
        <w:jc w:val="both"/>
        <w:rPr>
          <w:rFonts w:ascii="Times New Roman" w:eastAsia="Times New Roman" w:hAnsi="Times New Roman" w:cs="Times New Roman"/>
        </w:rPr>
      </w:pPr>
      <w:r w:rsidRPr="00157E24">
        <w:rPr>
          <w:rFonts w:ascii="Times New Roman" w:eastAsia="Times New Roman" w:hAnsi="Times New Roman" w:cs="Times New Roman"/>
        </w:rPr>
        <w:t>18.  Are there any other activities/sites you plan to visit in the district?</w:t>
      </w:r>
    </w:p>
    <w:p w14:paraId="345DF7A2" w14:textId="77777777" w:rsidR="00CB4020" w:rsidRPr="00157E24" w:rsidRDefault="00CB4020" w:rsidP="00E43A1C">
      <w:pPr>
        <w:jc w:val="both"/>
        <w:rPr>
          <w:rFonts w:ascii="Times New Roman" w:eastAsia="Times New Roman" w:hAnsi="Times New Roman" w:cs="Times New Roman"/>
        </w:rPr>
      </w:pPr>
      <w:r w:rsidRPr="00157E24">
        <w:rPr>
          <w:rFonts w:ascii="Times New Roman" w:eastAsia="Times New Roman" w:hAnsi="Times New Roman" w:cs="Times New Roman"/>
        </w:rPr>
        <w:t>19. Have you bought any crafts or curios?</w:t>
      </w:r>
    </w:p>
    <w:p w14:paraId="13F1C9F0" w14:textId="77777777" w:rsidR="00CB4020" w:rsidRPr="00157E24" w:rsidRDefault="00CB4020" w:rsidP="00E43A1C">
      <w:pPr>
        <w:jc w:val="both"/>
        <w:rPr>
          <w:rFonts w:ascii="Times New Roman" w:eastAsia="Times New Roman" w:hAnsi="Times New Roman" w:cs="Times New Roman"/>
        </w:rPr>
      </w:pPr>
      <w:r w:rsidRPr="00157E24">
        <w:rPr>
          <w:rFonts w:ascii="Times New Roman" w:eastAsia="Times New Roman" w:hAnsi="Times New Roman" w:cs="Times New Roman"/>
        </w:rPr>
        <w:t>20. If yes are prices competitive?</w:t>
      </w:r>
    </w:p>
    <w:p w14:paraId="3DDCA5A0" w14:textId="77777777" w:rsidR="00CB4020" w:rsidRPr="00157E24" w:rsidRDefault="00CB4020" w:rsidP="00E43A1C">
      <w:pPr>
        <w:jc w:val="both"/>
        <w:rPr>
          <w:rFonts w:ascii="Times New Roman" w:eastAsia="Times New Roman" w:hAnsi="Times New Roman" w:cs="Times New Roman"/>
        </w:rPr>
      </w:pPr>
      <w:r w:rsidRPr="00157E24">
        <w:rPr>
          <w:rFonts w:ascii="Times New Roman" w:eastAsia="Times New Roman" w:hAnsi="Times New Roman" w:cs="Times New Roman"/>
        </w:rPr>
        <w:t>21.  Would you tell your family or friends about this destination? Yes/No</w:t>
      </w:r>
    </w:p>
    <w:p w14:paraId="54CAAFC2" w14:textId="77777777" w:rsidR="00CB4020" w:rsidRPr="00157E24" w:rsidRDefault="00CB4020" w:rsidP="00E43A1C">
      <w:pPr>
        <w:jc w:val="both"/>
        <w:rPr>
          <w:rFonts w:ascii="Times New Roman" w:eastAsia="Times New Roman" w:hAnsi="Times New Roman" w:cs="Times New Roman"/>
        </w:rPr>
      </w:pPr>
      <w:r w:rsidRPr="00157E24">
        <w:rPr>
          <w:rFonts w:ascii="Times New Roman" w:eastAsia="Times New Roman" w:hAnsi="Times New Roman" w:cs="Times New Roman"/>
        </w:rPr>
        <w:t>22. Give reasons for your answer.</w:t>
      </w:r>
    </w:p>
    <w:p w14:paraId="7EC58DFF" w14:textId="77777777" w:rsidR="00CB4020" w:rsidRPr="00157E24" w:rsidRDefault="00CB4020" w:rsidP="00E43A1C">
      <w:pPr>
        <w:jc w:val="both"/>
        <w:rPr>
          <w:rFonts w:ascii="Times New Roman" w:eastAsia="Times New Roman" w:hAnsi="Times New Roman" w:cs="Times New Roman"/>
        </w:rPr>
      </w:pPr>
      <w:proofErr w:type="gramStart"/>
      <w:r w:rsidRPr="00157E24">
        <w:rPr>
          <w:rFonts w:ascii="Times New Roman" w:eastAsia="Times New Roman" w:hAnsi="Times New Roman" w:cs="Times New Roman"/>
        </w:rPr>
        <w:t>23. Would you come back to this   a) destination   b) Country?</w:t>
      </w:r>
      <w:proofErr w:type="gramEnd"/>
    </w:p>
    <w:p w14:paraId="7BE57EBF" w14:textId="77777777" w:rsidR="00DB197D" w:rsidRPr="00157E24" w:rsidRDefault="00CB4020" w:rsidP="00E43A1C">
      <w:pPr>
        <w:jc w:val="both"/>
        <w:rPr>
          <w:rFonts w:ascii="Times New Roman" w:eastAsia="Times New Roman" w:hAnsi="Times New Roman" w:cs="Times New Roman"/>
        </w:rPr>
      </w:pPr>
      <w:proofErr w:type="gramStart"/>
      <w:r w:rsidRPr="00157E24">
        <w:rPr>
          <w:rFonts w:ascii="Times New Roman" w:eastAsia="Times New Roman" w:hAnsi="Times New Roman" w:cs="Times New Roman"/>
        </w:rPr>
        <w:t>24 .In your opinion is information about this tourist site adequate?</w:t>
      </w:r>
      <w:proofErr w:type="gramEnd"/>
    </w:p>
    <w:p w14:paraId="2E3C6331" w14:textId="77777777" w:rsidR="00CB4020" w:rsidRPr="00157E24" w:rsidRDefault="00CB4020" w:rsidP="00E43A1C">
      <w:pPr>
        <w:jc w:val="both"/>
        <w:rPr>
          <w:rFonts w:ascii="Times New Roman" w:eastAsia="Times New Roman" w:hAnsi="Times New Roman" w:cs="Times New Roman"/>
          <w:sz w:val="24"/>
          <w:szCs w:val="24"/>
          <w:u w:val="single"/>
        </w:rPr>
      </w:pPr>
      <w:proofErr w:type="gramStart"/>
      <w:r w:rsidRPr="00157E24">
        <w:rPr>
          <w:rFonts w:ascii="Times New Roman" w:eastAsia="Times New Roman" w:hAnsi="Times New Roman" w:cs="Times New Roman"/>
          <w:b/>
          <w:i/>
          <w:sz w:val="24"/>
          <w:szCs w:val="24"/>
          <w:u w:val="single"/>
        </w:rPr>
        <w:t>Level of Stakeholder’s participation in tourism planning process.</w:t>
      </w:r>
      <w:proofErr w:type="gramEnd"/>
    </w:p>
    <w:p w14:paraId="5DB627BD" w14:textId="77777777" w:rsidR="00CB4020" w:rsidRPr="00157E24" w:rsidRDefault="00CB4020" w:rsidP="00E43A1C">
      <w:pPr>
        <w:jc w:val="both"/>
        <w:rPr>
          <w:rFonts w:ascii="Times New Roman" w:eastAsia="Times New Roman" w:hAnsi="Times New Roman" w:cs="Times New Roman"/>
        </w:rPr>
      </w:pPr>
      <w:r w:rsidRPr="00157E24">
        <w:rPr>
          <w:rFonts w:ascii="Times New Roman" w:eastAsia="Times New Roman" w:hAnsi="Times New Roman" w:cs="Times New Roman"/>
        </w:rPr>
        <w:t xml:space="preserve">25.  As tourists have at any point during your stay in Zambia been asked to fill in a form requesting basic details like: age; country of origin; reason for visit; Length of stay, among other things? </w:t>
      </w:r>
    </w:p>
    <w:p w14:paraId="301F6ECE" w14:textId="77777777" w:rsidR="00CB4020" w:rsidRPr="00157E24" w:rsidRDefault="00CB4020" w:rsidP="00E43A1C">
      <w:pPr>
        <w:jc w:val="both"/>
        <w:rPr>
          <w:rFonts w:ascii="Times New Roman" w:eastAsia="Times New Roman" w:hAnsi="Times New Roman" w:cs="Times New Roman"/>
        </w:rPr>
      </w:pPr>
      <w:r w:rsidRPr="00157E24">
        <w:rPr>
          <w:rFonts w:ascii="Times New Roman" w:eastAsia="Times New Roman" w:hAnsi="Times New Roman" w:cs="Times New Roman"/>
        </w:rPr>
        <w:t>26.  If you did at which point of your stay did you fill in the form? a) Port of arrival</w:t>
      </w:r>
    </w:p>
    <w:p w14:paraId="40EA92F4" w14:textId="77777777" w:rsidR="00CB4020" w:rsidRPr="00157E24" w:rsidRDefault="00CB4020" w:rsidP="00E43A1C">
      <w:pPr>
        <w:jc w:val="both"/>
        <w:rPr>
          <w:rFonts w:ascii="Times New Roman" w:eastAsia="Times New Roman" w:hAnsi="Times New Roman" w:cs="Times New Roman"/>
        </w:rPr>
      </w:pPr>
      <w:r w:rsidRPr="00157E24">
        <w:rPr>
          <w:rFonts w:ascii="Times New Roman" w:eastAsia="Times New Roman" w:hAnsi="Times New Roman" w:cs="Times New Roman"/>
        </w:rPr>
        <w:t>b) Accommodation c) upon entry into tourist activity</w:t>
      </w:r>
    </w:p>
    <w:p w14:paraId="02146460" w14:textId="77777777" w:rsidR="00CB4020" w:rsidRPr="00157E24" w:rsidRDefault="00CB4020" w:rsidP="00E43A1C">
      <w:pPr>
        <w:jc w:val="both"/>
        <w:rPr>
          <w:rFonts w:ascii="Times New Roman" w:eastAsia="Times New Roman" w:hAnsi="Times New Roman" w:cs="Times New Roman"/>
        </w:rPr>
      </w:pPr>
      <w:r w:rsidRPr="00157E24">
        <w:rPr>
          <w:rFonts w:ascii="Times New Roman" w:eastAsia="Times New Roman" w:hAnsi="Times New Roman" w:cs="Times New Roman"/>
        </w:rPr>
        <w:t xml:space="preserve">27. As a tourist, have you been asked how best to improve services at the destination site?  </w:t>
      </w:r>
    </w:p>
    <w:p w14:paraId="635B6029" w14:textId="77777777" w:rsidR="00CB4020" w:rsidRPr="00157E24" w:rsidRDefault="00CB4020" w:rsidP="00E43A1C">
      <w:pPr>
        <w:jc w:val="both"/>
        <w:rPr>
          <w:rFonts w:ascii="Times New Roman" w:eastAsia="Times New Roman" w:hAnsi="Times New Roman" w:cs="Times New Roman"/>
        </w:rPr>
      </w:pPr>
      <w:r w:rsidRPr="00157E24">
        <w:rPr>
          <w:rFonts w:ascii="Times New Roman" w:eastAsia="Times New Roman" w:hAnsi="Times New Roman" w:cs="Times New Roman"/>
        </w:rPr>
        <w:t>How?  a) Suggestion box</w:t>
      </w:r>
      <w:r w:rsidR="00A20C4F" w:rsidRPr="00157E24">
        <w:rPr>
          <w:rFonts w:ascii="Times New Roman" w:eastAsia="Times New Roman" w:hAnsi="Times New Roman" w:cs="Times New Roman"/>
        </w:rPr>
        <w:t xml:space="preserve">, [    </w:t>
      </w:r>
      <w:proofErr w:type="gramStart"/>
      <w:r w:rsidR="00A20C4F" w:rsidRPr="00157E24">
        <w:rPr>
          <w:rFonts w:ascii="Times New Roman" w:eastAsia="Times New Roman" w:hAnsi="Times New Roman" w:cs="Times New Roman"/>
        </w:rPr>
        <w:t>]  b</w:t>
      </w:r>
      <w:proofErr w:type="gramEnd"/>
      <w:r w:rsidR="00A20C4F" w:rsidRPr="00157E24">
        <w:rPr>
          <w:rFonts w:ascii="Times New Roman" w:eastAsia="Times New Roman" w:hAnsi="Times New Roman" w:cs="Times New Roman"/>
        </w:rPr>
        <w:t>) Feedback Form,[   ]    c) Other  [   ]</w:t>
      </w:r>
      <w:r w:rsidRPr="00157E24">
        <w:rPr>
          <w:rFonts w:ascii="Times New Roman" w:eastAsia="Times New Roman" w:hAnsi="Times New Roman" w:cs="Times New Roman"/>
        </w:rPr>
        <w:tab/>
      </w:r>
    </w:p>
    <w:p w14:paraId="4384E1F5" w14:textId="77777777" w:rsidR="00CB4020" w:rsidRPr="00157E24" w:rsidRDefault="00CB4020" w:rsidP="00E43A1C">
      <w:pPr>
        <w:jc w:val="both"/>
        <w:rPr>
          <w:rFonts w:ascii="Times New Roman" w:eastAsia="Times New Roman" w:hAnsi="Times New Roman" w:cs="Times New Roman"/>
        </w:rPr>
      </w:pPr>
      <w:r w:rsidRPr="00157E24">
        <w:rPr>
          <w:rFonts w:ascii="Times New Roman" w:eastAsia="Times New Roman" w:hAnsi="Times New Roman" w:cs="Times New Roman"/>
        </w:rPr>
        <w:t>28.  Do you believe your suggestions can change already made decisions by the government?</w:t>
      </w:r>
    </w:p>
    <w:p w14:paraId="5BDD5569" w14:textId="77777777" w:rsidR="00CB4020" w:rsidRPr="00157E24" w:rsidRDefault="00CB4020" w:rsidP="00E43A1C">
      <w:pPr>
        <w:jc w:val="both"/>
        <w:rPr>
          <w:rFonts w:ascii="Times New Roman" w:eastAsia="Times New Roman" w:hAnsi="Times New Roman" w:cs="Times New Roman"/>
        </w:rPr>
      </w:pPr>
      <w:r w:rsidRPr="00157E24">
        <w:rPr>
          <w:rFonts w:ascii="Times New Roman" w:eastAsia="Times New Roman" w:hAnsi="Times New Roman" w:cs="Times New Roman"/>
        </w:rPr>
        <w:t xml:space="preserve">                    YES        [        ]             NO         [        ]  </w:t>
      </w:r>
      <w:r w:rsidR="0041516F" w:rsidRPr="00157E24">
        <w:rPr>
          <w:rFonts w:ascii="Times New Roman" w:eastAsia="Times New Roman" w:hAnsi="Times New Roman" w:cs="Times New Roman"/>
        </w:rPr>
        <w:t xml:space="preserve"> Give a reason for your answer.</w:t>
      </w:r>
    </w:p>
    <w:p w14:paraId="55227C14" w14:textId="77777777" w:rsidR="00CB4020" w:rsidRPr="00157E24" w:rsidRDefault="00CB4020" w:rsidP="00E43A1C">
      <w:pPr>
        <w:jc w:val="both"/>
        <w:rPr>
          <w:rFonts w:ascii="Times New Roman" w:eastAsia="Times New Roman" w:hAnsi="Times New Roman" w:cs="Times New Roman"/>
        </w:rPr>
      </w:pPr>
      <w:r w:rsidRPr="00157E24">
        <w:rPr>
          <w:rFonts w:ascii="Times New Roman" w:eastAsia="Times New Roman" w:hAnsi="Times New Roman" w:cs="Times New Roman"/>
        </w:rPr>
        <w:t xml:space="preserve">29. If answer is NO, do you </w:t>
      </w:r>
      <w:r w:rsidR="00F505F0" w:rsidRPr="00157E24">
        <w:rPr>
          <w:rFonts w:ascii="Times New Roman" w:eastAsia="Times New Roman" w:hAnsi="Times New Roman" w:cs="Times New Roman"/>
        </w:rPr>
        <w:t xml:space="preserve">just </w:t>
      </w:r>
      <w:r w:rsidRPr="00157E24">
        <w:rPr>
          <w:rFonts w:ascii="Times New Roman" w:eastAsia="Times New Roman" w:hAnsi="Times New Roman" w:cs="Times New Roman"/>
        </w:rPr>
        <w:t>receive information on what you are expected to do at the destination site?</w:t>
      </w:r>
      <w:r w:rsidR="004F48BD" w:rsidRPr="00157E24">
        <w:rPr>
          <w:rFonts w:ascii="Times New Roman" w:eastAsia="Times New Roman" w:hAnsi="Times New Roman" w:cs="Times New Roman"/>
        </w:rPr>
        <w:t xml:space="preserve">  </w:t>
      </w:r>
      <w:r w:rsidR="00D77DF3" w:rsidRPr="00157E24">
        <w:rPr>
          <w:rFonts w:ascii="Times New Roman" w:eastAsia="Times New Roman" w:hAnsi="Times New Roman" w:cs="Times New Roman"/>
        </w:rPr>
        <w:t xml:space="preserve">      </w:t>
      </w:r>
      <w:r w:rsidR="004F48BD" w:rsidRPr="00157E24">
        <w:rPr>
          <w:rFonts w:ascii="Times New Roman" w:eastAsia="Times New Roman" w:hAnsi="Times New Roman" w:cs="Times New Roman"/>
        </w:rPr>
        <w:t xml:space="preserve"> YES   [           ]      NO [       ]</w:t>
      </w:r>
      <w:r w:rsidRPr="00157E24">
        <w:rPr>
          <w:rFonts w:ascii="Times New Roman" w:eastAsia="Times New Roman" w:hAnsi="Times New Roman" w:cs="Times New Roman"/>
        </w:rPr>
        <w:t xml:space="preserve">                    </w:t>
      </w:r>
    </w:p>
    <w:p w14:paraId="26FEEA6D" w14:textId="696930C3" w:rsidR="00CB4020" w:rsidRPr="00157E24" w:rsidRDefault="0011367B" w:rsidP="00E43A1C">
      <w:pPr>
        <w:autoSpaceDE w:val="0"/>
        <w:autoSpaceDN w:val="0"/>
        <w:adjustRightInd w:val="0"/>
        <w:jc w:val="both"/>
        <w:rPr>
          <w:rFonts w:ascii="Times New Roman" w:eastAsia="Times New Roman" w:hAnsi="Times New Roman" w:cs="Times New Roman"/>
        </w:rPr>
      </w:pPr>
      <w:r w:rsidRPr="00157E24">
        <w:rPr>
          <w:rFonts w:ascii="Times New Roman" w:eastAsia="Times New Roman" w:hAnsi="Times New Roman" w:cs="Times New Roman"/>
        </w:rPr>
        <w:t>30</w:t>
      </w:r>
      <w:r w:rsidR="00CB4020" w:rsidRPr="00157E24">
        <w:rPr>
          <w:rFonts w:ascii="Times New Roman" w:eastAsia="Times New Roman" w:hAnsi="Times New Roman" w:cs="Times New Roman"/>
        </w:rPr>
        <w:t>. In your view, how do you rate the level of your involvement as a tourist in the decision-making process regarding tourism development?</w:t>
      </w:r>
      <w:r w:rsidRPr="00157E24">
        <w:rPr>
          <w:rFonts w:ascii="Times New Roman" w:eastAsia="Times New Roman" w:hAnsi="Times New Roman" w:cs="Times New Roman"/>
        </w:rPr>
        <w:t xml:space="preserve">   </w:t>
      </w:r>
    </w:p>
    <w:p w14:paraId="1C74254D" w14:textId="77777777" w:rsidR="00CB4020" w:rsidRPr="00157E24" w:rsidRDefault="00CB4020" w:rsidP="00E43A1C">
      <w:pPr>
        <w:jc w:val="both"/>
        <w:rPr>
          <w:rFonts w:ascii="Times New Roman" w:eastAsia="Times New Roman" w:hAnsi="Times New Roman" w:cs="Times New Roman"/>
          <w:sz w:val="24"/>
          <w:szCs w:val="24"/>
        </w:rPr>
      </w:pPr>
      <w:proofErr w:type="gramStart"/>
      <w:r w:rsidRPr="00157E24">
        <w:rPr>
          <w:rFonts w:ascii="Times New Roman" w:eastAsia="Times New Roman" w:hAnsi="Times New Roman" w:cs="Times New Roman"/>
          <w:b/>
          <w:i/>
          <w:sz w:val="24"/>
          <w:szCs w:val="24"/>
          <w:u w:val="single"/>
        </w:rPr>
        <w:t>Parameters to increase stakeholder’s participation in tourism planning.</w:t>
      </w:r>
      <w:proofErr w:type="gramEnd"/>
    </w:p>
    <w:p w14:paraId="2EC7BC50" w14:textId="77777777" w:rsidR="006F430A" w:rsidRPr="00157E24" w:rsidRDefault="0011367B" w:rsidP="0062351C">
      <w:pPr>
        <w:jc w:val="both"/>
        <w:rPr>
          <w:rFonts w:ascii="Times New Roman" w:eastAsia="Times New Roman" w:hAnsi="Times New Roman" w:cs="Times New Roman"/>
        </w:rPr>
      </w:pPr>
      <w:r w:rsidRPr="00157E24">
        <w:rPr>
          <w:rFonts w:ascii="Times New Roman" w:eastAsia="Times New Roman" w:hAnsi="Times New Roman" w:cs="Times New Roman"/>
        </w:rPr>
        <w:t>31</w:t>
      </w:r>
      <w:r w:rsidR="00CB4020" w:rsidRPr="00157E24">
        <w:rPr>
          <w:rFonts w:ascii="Times New Roman" w:eastAsia="Times New Roman" w:hAnsi="Times New Roman" w:cs="Times New Roman"/>
        </w:rPr>
        <w:t>. In your view, what are the suitable means which can increase your participation in the planning and development of tourism in this area?</w:t>
      </w:r>
      <w:bookmarkStart w:id="165" w:name="_Toc527296713"/>
    </w:p>
    <w:p w14:paraId="2D84A22C" w14:textId="77777777" w:rsidR="00FB4F12" w:rsidRPr="00157E24" w:rsidRDefault="00FB4F12" w:rsidP="006E3D95">
      <w:pPr>
        <w:pStyle w:val="Heading2"/>
      </w:pPr>
      <w:bookmarkStart w:id="166" w:name="_Toc463615624"/>
    </w:p>
    <w:p w14:paraId="57E5902C" w14:textId="77777777" w:rsidR="00FB4F12" w:rsidRPr="00157E24" w:rsidRDefault="00FB4F12" w:rsidP="006E3D95">
      <w:pPr>
        <w:pStyle w:val="Heading2"/>
      </w:pPr>
    </w:p>
    <w:p w14:paraId="6F1C389E" w14:textId="77777777" w:rsidR="00FB4F12" w:rsidRPr="00157E24" w:rsidRDefault="00FB4F12" w:rsidP="00FB4F12">
      <w:pPr>
        <w:rPr>
          <w:lang w:val="en-US"/>
        </w:rPr>
      </w:pPr>
    </w:p>
    <w:p w14:paraId="3F900B86" w14:textId="4F66B3F3" w:rsidR="001C7044" w:rsidRPr="00157E24" w:rsidRDefault="00B74AC9" w:rsidP="006E3D95">
      <w:pPr>
        <w:pStyle w:val="Heading2"/>
      </w:pPr>
      <w:bookmarkStart w:id="167" w:name="_Toc53316307"/>
      <w:r w:rsidRPr="00157E24">
        <w:lastRenderedPageBreak/>
        <w:t>Appendix: D</w:t>
      </w:r>
      <w:r w:rsidR="001C7044" w:rsidRPr="00157E24">
        <w:t xml:space="preserve">: Focus Group Discussion for </w:t>
      </w:r>
      <w:r w:rsidR="00FB7BCC" w:rsidRPr="00157E24">
        <w:t xml:space="preserve">Residents in </w:t>
      </w:r>
      <w:r w:rsidR="001C7044" w:rsidRPr="00157E24">
        <w:t>Host community</w:t>
      </w:r>
      <w:bookmarkEnd w:id="165"/>
      <w:bookmarkEnd w:id="166"/>
      <w:bookmarkEnd w:id="167"/>
    </w:p>
    <w:p w14:paraId="1416F1F1" w14:textId="77777777" w:rsidR="00254CB5" w:rsidRPr="00157E24" w:rsidRDefault="00254CB5"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1. Age ---- &lt;19 {   }, 20- 29 {   }, 30- 39 {   }, 40- 49, &gt;50 {   }</w:t>
      </w:r>
    </w:p>
    <w:p w14:paraId="4F4C715B" w14:textId="77777777" w:rsidR="00254CB5" w:rsidRPr="00157E24" w:rsidRDefault="00254CB5"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 xml:space="preserve">2.  </w:t>
      </w:r>
      <w:r w:rsidR="00E77062" w:rsidRPr="00157E24">
        <w:rPr>
          <w:rFonts w:ascii="Times New Roman" w:eastAsia="Calibri" w:hAnsi="Times New Roman" w:cs="Times New Roman"/>
          <w:lang w:val="en-US"/>
        </w:rPr>
        <w:t>Sex of respondents        Male [   ]    Female [    ]</w:t>
      </w:r>
    </w:p>
    <w:p w14:paraId="42A5A2D9" w14:textId="77777777" w:rsidR="00254CB5" w:rsidRPr="00157E24" w:rsidRDefault="00254CB5" w:rsidP="00E43A1C">
      <w:pPr>
        <w:jc w:val="both"/>
        <w:rPr>
          <w:rFonts w:ascii="Times New Roman" w:eastAsia="Calibri" w:hAnsi="Times New Roman" w:cs="Times New Roman"/>
          <w:lang w:val="en-US"/>
        </w:rPr>
      </w:pPr>
      <w:r w:rsidRPr="00157E24">
        <w:rPr>
          <w:rFonts w:ascii="Times New Roman" w:eastAsia="Calibri" w:hAnsi="Times New Roman" w:cs="Times New Roman"/>
          <w:lang w:val="en-US"/>
        </w:rPr>
        <w:t>3. How long have you lived in this (a) village</w:t>
      </w:r>
      <w:proofErr w:type="gramStart"/>
      <w:r w:rsidRPr="00157E24">
        <w:rPr>
          <w:rFonts w:ascii="Times New Roman" w:eastAsia="Calibri" w:hAnsi="Times New Roman" w:cs="Times New Roman"/>
          <w:lang w:val="en-US"/>
        </w:rPr>
        <w:t>?.............................</w:t>
      </w:r>
      <w:proofErr w:type="gramEnd"/>
      <w:r w:rsidRPr="00157E24">
        <w:rPr>
          <w:rFonts w:ascii="Times New Roman" w:eastAsia="Calibri" w:hAnsi="Times New Roman" w:cs="Times New Roman"/>
          <w:lang w:val="en-US"/>
        </w:rPr>
        <w:t xml:space="preserve"> (b) Area</w:t>
      </w:r>
      <w:proofErr w:type="gramStart"/>
      <w:r w:rsidRPr="00157E24">
        <w:rPr>
          <w:rFonts w:ascii="Times New Roman" w:eastAsia="Calibri" w:hAnsi="Times New Roman" w:cs="Times New Roman"/>
          <w:lang w:val="en-US"/>
        </w:rPr>
        <w:t>?..........................</w:t>
      </w:r>
      <w:proofErr w:type="gramEnd"/>
    </w:p>
    <w:p w14:paraId="67654329" w14:textId="77777777" w:rsidR="00254CB5" w:rsidRPr="00157E24" w:rsidRDefault="00254CB5" w:rsidP="00E43A1C">
      <w:pPr>
        <w:jc w:val="both"/>
        <w:rPr>
          <w:rFonts w:ascii="Times New Roman" w:eastAsia="Calibri" w:hAnsi="Times New Roman" w:cs="Times New Roman"/>
          <w:b/>
          <w:i/>
          <w:sz w:val="24"/>
          <w:szCs w:val="24"/>
          <w:lang w:val="en-US"/>
        </w:rPr>
      </w:pPr>
      <w:proofErr w:type="gramStart"/>
      <w:r w:rsidRPr="00157E24">
        <w:rPr>
          <w:rFonts w:ascii="Times New Roman" w:eastAsia="Calibri" w:hAnsi="Times New Roman" w:cs="Times New Roman"/>
          <w:b/>
          <w:i/>
          <w:sz w:val="24"/>
          <w:szCs w:val="24"/>
          <w:lang w:val="en-US"/>
        </w:rPr>
        <w:t>Tourism potential and level of development.</w:t>
      </w:r>
      <w:proofErr w:type="gramEnd"/>
    </w:p>
    <w:p w14:paraId="32CE5E0D" w14:textId="77777777" w:rsidR="00254CB5" w:rsidRPr="00157E24" w:rsidRDefault="00254CB5" w:rsidP="00E43A1C">
      <w:pPr>
        <w:jc w:val="both"/>
        <w:rPr>
          <w:rFonts w:ascii="Times New Roman" w:eastAsia="Times New Roman" w:hAnsi="Times New Roman" w:cs="Times New Roman"/>
        </w:rPr>
      </w:pPr>
      <w:r w:rsidRPr="00157E24">
        <w:rPr>
          <w:rFonts w:ascii="Times New Roman" w:eastAsia="Times New Roman" w:hAnsi="Times New Roman" w:cs="Times New Roman"/>
        </w:rPr>
        <w:t xml:space="preserve">4. </w:t>
      </w:r>
      <w:r w:rsidR="00985B35" w:rsidRPr="00157E24">
        <w:rPr>
          <w:rFonts w:ascii="Times New Roman" w:eastAsia="Times New Roman" w:hAnsi="Times New Roman" w:cs="Times New Roman"/>
        </w:rPr>
        <w:t>What</w:t>
      </w:r>
      <w:r w:rsidRPr="00157E24">
        <w:rPr>
          <w:rFonts w:ascii="Times New Roman" w:eastAsia="Times New Roman" w:hAnsi="Times New Roman" w:cs="Times New Roman"/>
        </w:rPr>
        <w:t xml:space="preserve"> kind of tourism activities are you engaged </w:t>
      </w:r>
      <w:r w:rsidR="0035756F" w:rsidRPr="00157E24">
        <w:rPr>
          <w:rFonts w:ascii="Times New Roman" w:eastAsia="Times New Roman" w:hAnsi="Times New Roman" w:cs="Times New Roman"/>
        </w:rPr>
        <w:tab/>
      </w:r>
      <w:r w:rsidRPr="00157E24">
        <w:rPr>
          <w:rFonts w:ascii="Times New Roman" w:eastAsia="Times New Roman" w:hAnsi="Times New Roman" w:cs="Times New Roman"/>
        </w:rPr>
        <w:t>in</w:t>
      </w:r>
      <w:proofErr w:type="gramStart"/>
      <w:r w:rsidRPr="00157E24">
        <w:rPr>
          <w:rFonts w:ascii="Times New Roman" w:eastAsia="Times New Roman" w:hAnsi="Times New Roman" w:cs="Times New Roman"/>
        </w:rPr>
        <w:t>?.eg</w:t>
      </w:r>
      <w:proofErr w:type="gramEnd"/>
      <w:r w:rsidRPr="00157E24">
        <w:rPr>
          <w:rFonts w:ascii="Times New Roman" w:eastAsia="Times New Roman" w:hAnsi="Times New Roman" w:cs="Times New Roman"/>
        </w:rPr>
        <w:t xml:space="preserve"> providing food, accommodation.</w:t>
      </w:r>
    </w:p>
    <w:p w14:paraId="31FAF09D" w14:textId="77777777" w:rsidR="00254CB5" w:rsidRPr="00157E24" w:rsidRDefault="00254CB5" w:rsidP="00E43A1C">
      <w:pPr>
        <w:jc w:val="both"/>
        <w:rPr>
          <w:rFonts w:ascii="Times New Roman" w:eastAsia="Times New Roman" w:hAnsi="Times New Roman" w:cs="Times New Roman"/>
        </w:rPr>
      </w:pPr>
      <w:r w:rsidRPr="00157E24">
        <w:rPr>
          <w:rFonts w:ascii="Times New Roman" w:eastAsia="Times New Roman" w:hAnsi="Times New Roman" w:cs="Times New Roman"/>
        </w:rPr>
        <w:t>5. Are local people here employed in tourism activities? Mention examples</w:t>
      </w:r>
    </w:p>
    <w:p w14:paraId="02ED935A" w14:textId="77777777" w:rsidR="00254CB5" w:rsidRPr="00157E24" w:rsidRDefault="00254CB5" w:rsidP="00E43A1C">
      <w:pPr>
        <w:jc w:val="both"/>
        <w:rPr>
          <w:rFonts w:ascii="Times New Roman" w:eastAsia="Times New Roman" w:hAnsi="Times New Roman" w:cs="Times New Roman"/>
        </w:rPr>
      </w:pPr>
      <w:r w:rsidRPr="00157E24">
        <w:rPr>
          <w:rFonts w:ascii="Times New Roman" w:eastAsia="Times New Roman" w:hAnsi="Times New Roman" w:cs="Times New Roman"/>
        </w:rPr>
        <w:t>6. What benefits have been realized in terms of tourism revenue for community development?</w:t>
      </w:r>
    </w:p>
    <w:p w14:paraId="6F3A8EC7" w14:textId="77777777" w:rsidR="00254CB5" w:rsidRPr="00157E24" w:rsidRDefault="00254CB5" w:rsidP="00E43A1C">
      <w:pPr>
        <w:jc w:val="both"/>
        <w:rPr>
          <w:rFonts w:ascii="Times New Roman" w:eastAsia="Times New Roman" w:hAnsi="Times New Roman" w:cs="Times New Roman"/>
        </w:rPr>
      </w:pPr>
      <w:r w:rsidRPr="00157E24">
        <w:rPr>
          <w:rFonts w:ascii="Times New Roman" w:eastAsia="Times New Roman" w:hAnsi="Times New Roman" w:cs="Times New Roman"/>
        </w:rPr>
        <w:t xml:space="preserve">7. What are some of the tourism potentials at this tourist </w:t>
      </w:r>
      <w:r w:rsidR="005F7168" w:rsidRPr="00157E24">
        <w:rPr>
          <w:rFonts w:ascii="Times New Roman" w:eastAsia="Times New Roman" w:hAnsi="Times New Roman" w:cs="Times New Roman"/>
        </w:rPr>
        <w:t>site?</w:t>
      </w:r>
    </w:p>
    <w:p w14:paraId="34845325" w14:textId="77777777" w:rsidR="00254CB5" w:rsidRPr="00157E24" w:rsidRDefault="00254CB5" w:rsidP="00E43A1C">
      <w:pPr>
        <w:ind w:left="284" w:hanging="284"/>
        <w:jc w:val="both"/>
        <w:rPr>
          <w:rFonts w:ascii="Times New Roman" w:eastAsia="Times New Roman" w:hAnsi="Times New Roman" w:cs="Times New Roman"/>
        </w:rPr>
      </w:pPr>
      <w:r w:rsidRPr="00157E24">
        <w:rPr>
          <w:rFonts w:ascii="Times New Roman" w:eastAsia="Times New Roman" w:hAnsi="Times New Roman" w:cs="Times New Roman"/>
        </w:rPr>
        <w:t xml:space="preserve">8. What factors have affected the growth and </w:t>
      </w:r>
      <w:r w:rsidR="00C22E34" w:rsidRPr="00157E24">
        <w:rPr>
          <w:rFonts w:ascii="Times New Roman" w:eastAsia="Times New Roman" w:hAnsi="Times New Roman" w:cs="Times New Roman"/>
        </w:rPr>
        <w:t xml:space="preserve">development of tourism in this </w:t>
      </w:r>
      <w:r w:rsidRPr="00157E24">
        <w:rPr>
          <w:rFonts w:ascii="Times New Roman" w:eastAsia="Times New Roman" w:hAnsi="Times New Roman" w:cs="Times New Roman"/>
        </w:rPr>
        <w:t>area?</w:t>
      </w:r>
    </w:p>
    <w:p w14:paraId="53767DBE" w14:textId="77777777" w:rsidR="00254CB5" w:rsidRPr="00157E24" w:rsidRDefault="00254CB5" w:rsidP="00E43A1C">
      <w:pPr>
        <w:jc w:val="both"/>
        <w:rPr>
          <w:rFonts w:ascii="Times New Roman" w:eastAsia="Times New Roman" w:hAnsi="Times New Roman" w:cs="Times New Roman"/>
          <w:b/>
          <w:i/>
          <w:sz w:val="24"/>
          <w:szCs w:val="24"/>
        </w:rPr>
      </w:pPr>
      <w:proofErr w:type="gramStart"/>
      <w:r w:rsidRPr="00157E24">
        <w:rPr>
          <w:rFonts w:ascii="Times New Roman" w:eastAsia="Times New Roman" w:hAnsi="Times New Roman" w:cs="Times New Roman"/>
          <w:b/>
          <w:i/>
          <w:sz w:val="24"/>
          <w:szCs w:val="24"/>
        </w:rPr>
        <w:t>Level of stakeholder’s participation in tourism planning process.</w:t>
      </w:r>
      <w:proofErr w:type="gramEnd"/>
    </w:p>
    <w:p w14:paraId="03C2D0EC" w14:textId="77777777" w:rsidR="00254CB5" w:rsidRPr="00157E24" w:rsidRDefault="00254CB5" w:rsidP="00E43A1C">
      <w:pPr>
        <w:jc w:val="both"/>
        <w:rPr>
          <w:rFonts w:ascii="Times New Roman" w:eastAsia="Times New Roman" w:hAnsi="Times New Roman" w:cs="Times New Roman"/>
        </w:rPr>
      </w:pPr>
      <w:r w:rsidRPr="00157E24">
        <w:rPr>
          <w:rFonts w:ascii="Times New Roman" w:eastAsia="Times New Roman" w:hAnsi="Times New Roman" w:cs="Times New Roman"/>
        </w:rPr>
        <w:t>11. Have you ever heard of CBNRM?</w:t>
      </w:r>
    </w:p>
    <w:p w14:paraId="63D59A9D" w14:textId="77777777" w:rsidR="00254CB5" w:rsidRPr="00157E24" w:rsidRDefault="00254CB5" w:rsidP="00E43A1C">
      <w:pPr>
        <w:jc w:val="both"/>
        <w:rPr>
          <w:rFonts w:ascii="Times New Roman" w:eastAsia="Times New Roman" w:hAnsi="Times New Roman" w:cs="Times New Roman"/>
        </w:rPr>
      </w:pPr>
      <w:r w:rsidRPr="00157E24">
        <w:rPr>
          <w:rFonts w:ascii="Times New Roman" w:eastAsia="Times New Roman" w:hAnsi="Times New Roman" w:cs="Times New Roman"/>
        </w:rPr>
        <w:t>12. Do you have a CBNRM in your village?</w:t>
      </w:r>
    </w:p>
    <w:p w14:paraId="149971AC" w14:textId="77777777" w:rsidR="00254CB5" w:rsidRPr="00157E24" w:rsidRDefault="00254CB5" w:rsidP="00E43A1C">
      <w:pPr>
        <w:jc w:val="both"/>
        <w:rPr>
          <w:rFonts w:ascii="Times New Roman" w:eastAsia="Times New Roman" w:hAnsi="Times New Roman" w:cs="Times New Roman"/>
        </w:rPr>
      </w:pPr>
      <w:r w:rsidRPr="00157E24">
        <w:rPr>
          <w:rFonts w:ascii="Times New Roman" w:eastAsia="Times New Roman" w:hAnsi="Times New Roman" w:cs="Times New Roman"/>
        </w:rPr>
        <w:t xml:space="preserve">13. Are you involved by the government in CBNRM?   </w:t>
      </w:r>
    </w:p>
    <w:p w14:paraId="5DAA97E4" w14:textId="77777777" w:rsidR="00254CB5" w:rsidRPr="00157E24" w:rsidRDefault="00254CB5" w:rsidP="00E43A1C">
      <w:pPr>
        <w:jc w:val="both"/>
        <w:rPr>
          <w:rFonts w:ascii="Times New Roman" w:eastAsia="Times New Roman" w:hAnsi="Times New Roman" w:cs="Times New Roman"/>
        </w:rPr>
      </w:pPr>
      <w:r w:rsidRPr="00157E24">
        <w:rPr>
          <w:rFonts w:ascii="Times New Roman" w:eastAsia="Times New Roman" w:hAnsi="Times New Roman" w:cs="Times New Roman"/>
        </w:rPr>
        <w:t xml:space="preserve">14. What benefit do you obtain by participating in CBNRM? </w:t>
      </w:r>
    </w:p>
    <w:p w14:paraId="7491FFCF" w14:textId="77777777" w:rsidR="00254CB5" w:rsidRPr="00157E24" w:rsidRDefault="00254CB5" w:rsidP="00E43A1C">
      <w:pPr>
        <w:jc w:val="both"/>
        <w:rPr>
          <w:rFonts w:ascii="Times New Roman" w:eastAsia="Times New Roman" w:hAnsi="Times New Roman" w:cs="Times New Roman"/>
        </w:rPr>
      </w:pPr>
      <w:r w:rsidRPr="00157E24">
        <w:rPr>
          <w:rFonts w:ascii="Times New Roman" w:eastAsia="Times New Roman" w:hAnsi="Times New Roman" w:cs="Times New Roman"/>
        </w:rPr>
        <w:t>15. If there is no CBNRM are there any local initiative (</w:t>
      </w:r>
      <w:proofErr w:type="spellStart"/>
      <w:r w:rsidRPr="00157E24">
        <w:rPr>
          <w:rFonts w:ascii="Times New Roman" w:eastAsia="Times New Roman" w:hAnsi="Times New Roman" w:cs="Times New Roman"/>
        </w:rPr>
        <w:t>eg</w:t>
      </w:r>
      <w:proofErr w:type="spellEnd"/>
      <w:r w:rsidRPr="00157E24">
        <w:rPr>
          <w:rFonts w:ascii="Times New Roman" w:eastAsia="Times New Roman" w:hAnsi="Times New Roman" w:cs="Times New Roman"/>
        </w:rPr>
        <w:t xml:space="preserve"> by the chief/headman) to do </w:t>
      </w:r>
      <w:r w:rsidR="0035756F" w:rsidRPr="00157E24">
        <w:rPr>
          <w:rFonts w:ascii="Times New Roman" w:eastAsia="Times New Roman" w:hAnsi="Times New Roman" w:cs="Times New Roman"/>
        </w:rPr>
        <w:tab/>
      </w:r>
      <w:r w:rsidRPr="00157E24">
        <w:rPr>
          <w:rFonts w:ascii="Times New Roman" w:eastAsia="Times New Roman" w:hAnsi="Times New Roman" w:cs="Times New Roman"/>
        </w:rPr>
        <w:t>community based tourism?</w:t>
      </w:r>
    </w:p>
    <w:p w14:paraId="200F9D50" w14:textId="77777777" w:rsidR="00254CB5" w:rsidRPr="00157E24" w:rsidRDefault="00254CB5" w:rsidP="00E43A1C">
      <w:pPr>
        <w:jc w:val="both"/>
        <w:rPr>
          <w:rFonts w:ascii="Times New Roman" w:eastAsia="Times New Roman" w:hAnsi="Times New Roman" w:cs="Times New Roman"/>
        </w:rPr>
      </w:pPr>
      <w:r w:rsidRPr="00157E24">
        <w:rPr>
          <w:rFonts w:ascii="Times New Roman" w:eastAsia="Times New Roman" w:hAnsi="Times New Roman" w:cs="Times New Roman"/>
        </w:rPr>
        <w:t xml:space="preserve">16. Are you aware that the current tourism policy demands that you should be involved in </w:t>
      </w:r>
      <w:r w:rsidR="0035756F" w:rsidRPr="00157E24">
        <w:rPr>
          <w:rFonts w:ascii="Times New Roman" w:eastAsia="Times New Roman" w:hAnsi="Times New Roman" w:cs="Times New Roman"/>
        </w:rPr>
        <w:tab/>
      </w:r>
      <w:r w:rsidRPr="00157E24">
        <w:rPr>
          <w:rFonts w:ascii="Times New Roman" w:eastAsia="Times New Roman" w:hAnsi="Times New Roman" w:cs="Times New Roman"/>
        </w:rPr>
        <w:t>tourism planning at Local</w:t>
      </w:r>
      <w:r w:rsidR="009E14F6" w:rsidRPr="00157E24">
        <w:rPr>
          <w:rFonts w:ascii="Times New Roman" w:eastAsia="Times New Roman" w:hAnsi="Times New Roman" w:cs="Times New Roman"/>
        </w:rPr>
        <w:t xml:space="preserve"> level? Have you been informed?</w:t>
      </w:r>
    </w:p>
    <w:p w14:paraId="1212DC4F" w14:textId="77777777" w:rsidR="00254CB5" w:rsidRPr="00157E24" w:rsidRDefault="00254CB5" w:rsidP="00E43A1C">
      <w:pPr>
        <w:jc w:val="both"/>
        <w:rPr>
          <w:rFonts w:ascii="Times New Roman" w:eastAsia="Times New Roman" w:hAnsi="Times New Roman" w:cs="Times New Roman"/>
        </w:rPr>
      </w:pPr>
      <w:r w:rsidRPr="00157E24">
        <w:rPr>
          <w:rFonts w:ascii="Times New Roman" w:eastAsia="Times New Roman" w:hAnsi="Times New Roman" w:cs="Times New Roman"/>
        </w:rPr>
        <w:t xml:space="preserve">17. Does government consult you on how best tourist destination sites must be managed?                       </w:t>
      </w:r>
    </w:p>
    <w:p w14:paraId="789A78CB" w14:textId="77777777" w:rsidR="00254CB5" w:rsidRPr="00157E24" w:rsidRDefault="00254CB5" w:rsidP="00E43A1C">
      <w:pPr>
        <w:jc w:val="both"/>
        <w:rPr>
          <w:rFonts w:ascii="Times New Roman" w:eastAsia="Times New Roman" w:hAnsi="Times New Roman" w:cs="Times New Roman"/>
        </w:rPr>
      </w:pPr>
      <w:r w:rsidRPr="00157E24">
        <w:rPr>
          <w:rFonts w:ascii="Times New Roman" w:eastAsia="Times New Roman" w:hAnsi="Times New Roman" w:cs="Times New Roman"/>
        </w:rPr>
        <w:t xml:space="preserve">18. Are your suggestions being implemented by the government? </w:t>
      </w:r>
    </w:p>
    <w:p w14:paraId="5919097E" w14:textId="77777777" w:rsidR="00254CB5" w:rsidRPr="00157E24" w:rsidRDefault="00254CB5" w:rsidP="00E43A1C">
      <w:pPr>
        <w:jc w:val="both"/>
        <w:rPr>
          <w:rFonts w:ascii="Times New Roman" w:eastAsia="Times New Roman" w:hAnsi="Times New Roman" w:cs="Times New Roman"/>
        </w:rPr>
      </w:pPr>
      <w:r w:rsidRPr="00157E24">
        <w:rPr>
          <w:rFonts w:ascii="Times New Roman" w:eastAsia="Times New Roman" w:hAnsi="Times New Roman" w:cs="Times New Roman"/>
        </w:rPr>
        <w:t xml:space="preserve">19. Does government conduct training sessions to equip </w:t>
      </w:r>
      <w:r w:rsidR="005B7255" w:rsidRPr="00157E24">
        <w:rPr>
          <w:rFonts w:ascii="Times New Roman" w:eastAsia="Times New Roman" w:hAnsi="Times New Roman" w:cs="Times New Roman"/>
        </w:rPr>
        <w:t xml:space="preserve">you </w:t>
      </w:r>
      <w:r w:rsidRPr="00157E24">
        <w:rPr>
          <w:rFonts w:ascii="Times New Roman" w:eastAsia="Times New Roman" w:hAnsi="Times New Roman" w:cs="Times New Roman"/>
        </w:rPr>
        <w:t xml:space="preserve">with skills to enable </w:t>
      </w:r>
      <w:r w:rsidR="00D609E5" w:rsidRPr="00157E24">
        <w:rPr>
          <w:rFonts w:ascii="Times New Roman" w:eastAsia="Times New Roman" w:hAnsi="Times New Roman" w:cs="Times New Roman"/>
        </w:rPr>
        <w:t>you</w:t>
      </w:r>
      <w:r w:rsidRPr="00157E24">
        <w:rPr>
          <w:rFonts w:ascii="Times New Roman" w:eastAsia="Times New Roman" w:hAnsi="Times New Roman" w:cs="Times New Roman"/>
        </w:rPr>
        <w:t xml:space="preserve"> take </w:t>
      </w:r>
      <w:r w:rsidR="005B7255" w:rsidRPr="00157E24">
        <w:rPr>
          <w:rFonts w:ascii="Times New Roman" w:eastAsia="Times New Roman" w:hAnsi="Times New Roman" w:cs="Times New Roman"/>
        </w:rPr>
        <w:tab/>
      </w:r>
      <w:r w:rsidRPr="00157E24">
        <w:rPr>
          <w:rFonts w:ascii="Times New Roman" w:eastAsia="Times New Roman" w:hAnsi="Times New Roman" w:cs="Times New Roman"/>
        </w:rPr>
        <w:t>care of the environment near and around this tourist site?</w:t>
      </w:r>
    </w:p>
    <w:p w14:paraId="308E0975" w14:textId="0380A959" w:rsidR="00BB4909" w:rsidRPr="00157E24" w:rsidRDefault="00254CB5" w:rsidP="00E43A1C">
      <w:pPr>
        <w:autoSpaceDE w:val="0"/>
        <w:autoSpaceDN w:val="0"/>
        <w:adjustRightInd w:val="0"/>
        <w:jc w:val="both"/>
        <w:rPr>
          <w:rFonts w:ascii="Times New Roman" w:eastAsia="Times New Roman" w:hAnsi="Times New Roman" w:cs="Times New Roman"/>
        </w:rPr>
      </w:pPr>
      <w:r w:rsidRPr="00157E24">
        <w:rPr>
          <w:rFonts w:ascii="Times New Roman" w:eastAsia="Times New Roman" w:hAnsi="Times New Roman" w:cs="Times New Roman"/>
        </w:rPr>
        <w:t xml:space="preserve">20. </w:t>
      </w:r>
      <w:r w:rsidR="005B7255" w:rsidRPr="00157E24">
        <w:rPr>
          <w:rFonts w:ascii="Times New Roman" w:eastAsia="Times New Roman" w:hAnsi="Times New Roman" w:cs="Times New Roman"/>
        </w:rPr>
        <w:t>How</w:t>
      </w:r>
      <w:r w:rsidRPr="00157E24">
        <w:rPr>
          <w:rFonts w:ascii="Times New Roman" w:eastAsia="Times New Roman" w:hAnsi="Times New Roman" w:cs="Times New Roman"/>
        </w:rPr>
        <w:t xml:space="preserve"> do you rate the level of Local community’s involvement in the decision-making process regarding tourism development?</w:t>
      </w:r>
      <w:r w:rsidR="005B7255" w:rsidRPr="00157E24">
        <w:rPr>
          <w:rFonts w:ascii="Times New Roman" w:eastAsia="Times New Roman" w:hAnsi="Times New Roman" w:cs="Times New Roman"/>
        </w:rPr>
        <w:t xml:space="preserve"> </w:t>
      </w:r>
    </w:p>
    <w:p w14:paraId="0F1B2F86" w14:textId="77777777" w:rsidR="00BE5749" w:rsidRPr="00157E24" w:rsidRDefault="00BB4909" w:rsidP="00AA3B0A">
      <w:pPr>
        <w:spacing w:line="360" w:lineRule="auto"/>
        <w:rPr>
          <w:rFonts w:ascii="Times New Roman" w:eastAsia="Times New Roman" w:hAnsi="Times New Roman" w:cs="Times New Roman"/>
        </w:rPr>
      </w:pPr>
      <w:proofErr w:type="gramStart"/>
      <w:r w:rsidRPr="00157E24">
        <w:rPr>
          <w:rFonts w:ascii="Times New Roman" w:eastAsia="Times New Roman" w:hAnsi="Times New Roman" w:cs="Times New Roman"/>
          <w:b/>
          <w:i/>
          <w:sz w:val="24"/>
          <w:szCs w:val="24"/>
          <w:u w:val="single"/>
        </w:rPr>
        <w:t>Parameters to increase stakeholder’s participation in tourism planning.</w:t>
      </w:r>
      <w:proofErr w:type="gramEnd"/>
      <w:r w:rsidRPr="00157E24">
        <w:rPr>
          <w:rFonts w:ascii="Times New Roman" w:eastAsia="Times New Roman" w:hAnsi="Times New Roman" w:cs="Times New Roman"/>
          <w:sz w:val="24"/>
          <w:szCs w:val="24"/>
        </w:rPr>
        <w:t xml:space="preserve">                               </w:t>
      </w:r>
      <w:r w:rsidRPr="00157E24">
        <w:rPr>
          <w:rFonts w:ascii="Times New Roman" w:eastAsia="Times New Roman" w:hAnsi="Times New Roman" w:cs="Times New Roman"/>
        </w:rPr>
        <w:t xml:space="preserve">21. What are some of the ways which can increase your participation in the planning and </w:t>
      </w:r>
      <w:r w:rsidRPr="00157E24">
        <w:rPr>
          <w:rFonts w:ascii="Times New Roman" w:eastAsia="Times New Roman" w:hAnsi="Times New Roman" w:cs="Times New Roman"/>
        </w:rPr>
        <w:tab/>
        <w:t>development of tourism in this area?</w:t>
      </w:r>
      <w:bookmarkStart w:id="168" w:name="_Toc527296714"/>
      <w:bookmarkStart w:id="169" w:name="_Toc463615625"/>
    </w:p>
    <w:p w14:paraId="0D3AE525" w14:textId="77777777" w:rsidR="00FB4F12" w:rsidRPr="00157E24" w:rsidRDefault="00FB4F12" w:rsidP="00FB4F12">
      <w:pPr>
        <w:spacing w:line="360" w:lineRule="auto"/>
        <w:jc w:val="both"/>
        <w:rPr>
          <w:rFonts w:ascii="Times New Roman" w:eastAsia="Times New Roman" w:hAnsi="Times New Roman" w:cs="Times New Roman"/>
          <w:sz w:val="24"/>
          <w:szCs w:val="24"/>
        </w:rPr>
      </w:pPr>
    </w:p>
    <w:p w14:paraId="265EC03E" w14:textId="4CE597EB" w:rsidR="001C7044" w:rsidRPr="00157E24" w:rsidRDefault="00B74AC9" w:rsidP="00AA3B0A">
      <w:pPr>
        <w:pStyle w:val="Heading2"/>
        <w:rPr>
          <w:rFonts w:eastAsia="Times New Roman"/>
        </w:rPr>
      </w:pPr>
      <w:bookmarkStart w:id="170" w:name="_Toc53316308"/>
      <w:r w:rsidRPr="00157E24">
        <w:lastRenderedPageBreak/>
        <w:t>Appendix: E</w:t>
      </w:r>
      <w:r w:rsidR="001C7044" w:rsidRPr="00157E24">
        <w:t>: Observation checklist</w:t>
      </w:r>
      <w:bookmarkEnd w:id="168"/>
      <w:bookmarkEnd w:id="169"/>
      <w:bookmarkEnd w:id="170"/>
      <w:r w:rsidR="001C7044" w:rsidRPr="00157E24">
        <w:t xml:space="preserve"> </w:t>
      </w:r>
    </w:p>
    <w:p w14:paraId="1C01DE98" w14:textId="77777777" w:rsidR="005934F5" w:rsidRPr="00157E24" w:rsidRDefault="005934F5" w:rsidP="005934F5">
      <w:pPr>
        <w:rPr>
          <w:rFonts w:ascii="Times New Roman" w:eastAsia="Calibri" w:hAnsi="Times New Roman" w:cs="Times New Roman"/>
          <w:lang w:eastAsia="en-US"/>
        </w:rPr>
      </w:pPr>
      <w:r w:rsidRPr="00157E24">
        <w:rPr>
          <w:rFonts w:ascii="Times New Roman" w:eastAsia="Calibri" w:hAnsi="Times New Roman" w:cs="Times New Roman"/>
          <w:lang w:eastAsia="en-US"/>
        </w:rPr>
        <w:t>To check on tourism products offered at selected tourist sites and ascertain the level of development using Butler’s model.</w:t>
      </w:r>
    </w:p>
    <w:p w14:paraId="0EC53F6B" w14:textId="77777777" w:rsidR="001C7044" w:rsidRPr="00157E24" w:rsidRDefault="001C7044" w:rsidP="00CE6988">
      <w:pPr>
        <w:spacing w:after="0"/>
        <w:jc w:val="both"/>
        <w:rPr>
          <w:rFonts w:ascii="Times New Roman" w:eastAsia="Calibri" w:hAnsi="Times New Roman" w:cs="Times New Roman"/>
          <w:lang w:eastAsia="en-US"/>
        </w:rPr>
      </w:pPr>
      <w:r w:rsidRPr="00157E24">
        <w:rPr>
          <w:rFonts w:ascii="Times New Roman" w:eastAsia="Calibri" w:hAnsi="Times New Roman" w:cs="Times New Roman"/>
          <w:lang w:eastAsia="en-US"/>
        </w:rPr>
        <w:t>N</w:t>
      </w:r>
      <w:r w:rsidR="000D6A8E" w:rsidRPr="00157E24">
        <w:rPr>
          <w:rFonts w:ascii="Times New Roman" w:eastAsia="Calibri" w:hAnsi="Times New Roman" w:cs="Times New Roman"/>
          <w:lang w:eastAsia="en-US"/>
        </w:rPr>
        <w:t>ame of Tourist Site</w:t>
      </w:r>
      <w:proofErr w:type="gramStart"/>
      <w:r w:rsidRPr="00157E24">
        <w:rPr>
          <w:rFonts w:ascii="Times New Roman" w:eastAsia="Calibri" w:hAnsi="Times New Roman" w:cs="Times New Roman"/>
          <w:lang w:eastAsia="en-US"/>
        </w:rPr>
        <w:t>:.....................................................................</w:t>
      </w:r>
      <w:r w:rsidR="00E67A5F" w:rsidRPr="00157E24">
        <w:rPr>
          <w:rFonts w:ascii="Times New Roman" w:eastAsia="Calibri" w:hAnsi="Times New Roman" w:cs="Times New Roman"/>
          <w:lang w:eastAsia="en-US"/>
        </w:rPr>
        <w:t>............</w:t>
      </w:r>
      <w:proofErr w:type="gramEnd"/>
    </w:p>
    <w:tbl>
      <w:tblPr>
        <w:tblStyle w:val="TableGrid2"/>
        <w:tblW w:w="0" w:type="auto"/>
        <w:tblLook w:val="04A0" w:firstRow="1" w:lastRow="0" w:firstColumn="1" w:lastColumn="0" w:noHBand="0" w:noVBand="1"/>
      </w:tblPr>
      <w:tblGrid>
        <w:gridCol w:w="2168"/>
        <w:gridCol w:w="5636"/>
        <w:gridCol w:w="963"/>
      </w:tblGrid>
      <w:tr w:rsidR="001C7044" w:rsidRPr="00157E24" w14:paraId="3C448B75" w14:textId="77777777" w:rsidTr="00CE6988">
        <w:trPr>
          <w:trHeight w:val="605"/>
        </w:trPr>
        <w:tc>
          <w:tcPr>
            <w:tcW w:w="2168" w:type="dxa"/>
            <w:tcBorders>
              <w:top w:val="single" w:sz="4" w:space="0" w:color="auto"/>
              <w:left w:val="single" w:sz="4" w:space="0" w:color="auto"/>
              <w:bottom w:val="single" w:sz="4" w:space="0" w:color="auto"/>
              <w:right w:val="single" w:sz="4" w:space="0" w:color="auto"/>
            </w:tcBorders>
            <w:hideMark/>
          </w:tcPr>
          <w:p w14:paraId="401EA950" w14:textId="77777777" w:rsidR="001C7044" w:rsidRPr="00157E24" w:rsidRDefault="001C7044" w:rsidP="00CE6988">
            <w:pPr>
              <w:spacing w:line="276" w:lineRule="auto"/>
              <w:jc w:val="both"/>
              <w:rPr>
                <w:rFonts w:ascii="Times New Roman" w:hAnsi="Times New Roman"/>
                <w:b/>
              </w:rPr>
            </w:pPr>
            <w:r w:rsidRPr="00157E24">
              <w:rPr>
                <w:rFonts w:ascii="Times New Roman" w:hAnsi="Times New Roman"/>
                <w:b/>
              </w:rPr>
              <w:t xml:space="preserve">Level of development </w:t>
            </w:r>
          </w:p>
        </w:tc>
        <w:tc>
          <w:tcPr>
            <w:tcW w:w="5636" w:type="dxa"/>
            <w:tcBorders>
              <w:top w:val="single" w:sz="4" w:space="0" w:color="auto"/>
              <w:left w:val="single" w:sz="4" w:space="0" w:color="auto"/>
              <w:bottom w:val="single" w:sz="4" w:space="0" w:color="auto"/>
              <w:right w:val="single" w:sz="4" w:space="0" w:color="auto"/>
            </w:tcBorders>
            <w:hideMark/>
          </w:tcPr>
          <w:p w14:paraId="735239CD" w14:textId="77777777" w:rsidR="001C7044" w:rsidRPr="00157E24" w:rsidRDefault="001C7044" w:rsidP="00CE6988">
            <w:pPr>
              <w:spacing w:line="276" w:lineRule="auto"/>
              <w:jc w:val="both"/>
              <w:rPr>
                <w:rFonts w:ascii="Times New Roman" w:hAnsi="Times New Roman"/>
                <w:b/>
              </w:rPr>
            </w:pPr>
            <w:r w:rsidRPr="00157E24">
              <w:rPr>
                <w:rFonts w:ascii="Times New Roman" w:hAnsi="Times New Roman"/>
                <w:b/>
              </w:rPr>
              <w:t>Activities, Products, services offered at site</w:t>
            </w:r>
          </w:p>
        </w:tc>
        <w:tc>
          <w:tcPr>
            <w:tcW w:w="963" w:type="dxa"/>
            <w:tcBorders>
              <w:top w:val="single" w:sz="4" w:space="0" w:color="auto"/>
              <w:left w:val="single" w:sz="4" w:space="0" w:color="auto"/>
              <w:bottom w:val="single" w:sz="4" w:space="0" w:color="auto"/>
              <w:right w:val="single" w:sz="4" w:space="0" w:color="auto"/>
            </w:tcBorders>
            <w:hideMark/>
          </w:tcPr>
          <w:p w14:paraId="34806236" w14:textId="77777777" w:rsidR="001C7044" w:rsidRPr="00157E24" w:rsidRDefault="001C7044" w:rsidP="00CE6988">
            <w:pPr>
              <w:spacing w:line="276" w:lineRule="auto"/>
              <w:jc w:val="both"/>
              <w:rPr>
                <w:rFonts w:ascii="Times New Roman" w:hAnsi="Times New Roman"/>
                <w:b/>
              </w:rPr>
            </w:pPr>
            <w:r w:rsidRPr="00157E24">
              <w:rPr>
                <w:rFonts w:ascii="Times New Roman" w:hAnsi="Times New Roman"/>
                <w:b/>
              </w:rPr>
              <w:t>Tick</w:t>
            </w:r>
          </w:p>
        </w:tc>
      </w:tr>
      <w:tr w:rsidR="001C7044" w:rsidRPr="00157E24" w14:paraId="6F9F968A" w14:textId="77777777" w:rsidTr="00CE6988">
        <w:trPr>
          <w:trHeight w:val="939"/>
        </w:trPr>
        <w:tc>
          <w:tcPr>
            <w:tcW w:w="2168" w:type="dxa"/>
            <w:tcBorders>
              <w:top w:val="single" w:sz="4" w:space="0" w:color="auto"/>
              <w:left w:val="single" w:sz="4" w:space="0" w:color="auto"/>
              <w:bottom w:val="single" w:sz="4" w:space="0" w:color="auto"/>
              <w:right w:val="single" w:sz="4" w:space="0" w:color="auto"/>
            </w:tcBorders>
            <w:hideMark/>
          </w:tcPr>
          <w:p w14:paraId="2CA6D92D" w14:textId="77777777" w:rsidR="00E36351" w:rsidRPr="00157E24" w:rsidRDefault="00E36351" w:rsidP="00CE6988">
            <w:pPr>
              <w:spacing w:line="276" w:lineRule="auto"/>
              <w:jc w:val="both"/>
              <w:rPr>
                <w:rFonts w:ascii="Times New Roman" w:hAnsi="Times New Roman"/>
              </w:rPr>
            </w:pPr>
          </w:p>
          <w:p w14:paraId="17E66CBD" w14:textId="77777777" w:rsidR="001C7044" w:rsidRPr="00157E24" w:rsidRDefault="001D7281" w:rsidP="00CE6988">
            <w:pPr>
              <w:spacing w:line="276" w:lineRule="auto"/>
              <w:jc w:val="both"/>
              <w:rPr>
                <w:rFonts w:ascii="Times New Roman" w:hAnsi="Times New Roman"/>
              </w:rPr>
            </w:pPr>
            <w:r w:rsidRPr="00157E24">
              <w:rPr>
                <w:rFonts w:ascii="Times New Roman" w:hAnsi="Times New Roman"/>
              </w:rPr>
              <w:t>Decline</w:t>
            </w:r>
          </w:p>
        </w:tc>
        <w:tc>
          <w:tcPr>
            <w:tcW w:w="5636" w:type="dxa"/>
            <w:tcBorders>
              <w:top w:val="single" w:sz="4" w:space="0" w:color="auto"/>
              <w:left w:val="single" w:sz="4" w:space="0" w:color="auto"/>
              <w:bottom w:val="single" w:sz="4" w:space="0" w:color="auto"/>
              <w:right w:val="single" w:sz="4" w:space="0" w:color="auto"/>
            </w:tcBorders>
            <w:hideMark/>
          </w:tcPr>
          <w:p w14:paraId="7DE65CE2" w14:textId="77777777" w:rsidR="001C7044" w:rsidRPr="00157E24" w:rsidRDefault="001C7044" w:rsidP="00CE6988">
            <w:pPr>
              <w:numPr>
                <w:ilvl w:val="0"/>
                <w:numId w:val="9"/>
              </w:numPr>
              <w:spacing w:line="276" w:lineRule="auto"/>
              <w:contextualSpacing/>
              <w:jc w:val="both"/>
              <w:rPr>
                <w:rFonts w:ascii="Times New Roman" w:hAnsi="Times New Roman"/>
              </w:rPr>
            </w:pPr>
            <w:r w:rsidRPr="00157E24">
              <w:rPr>
                <w:rFonts w:ascii="Times New Roman" w:hAnsi="Times New Roman"/>
              </w:rPr>
              <w:t xml:space="preserve">Property turnover is high, </w:t>
            </w:r>
          </w:p>
          <w:p w14:paraId="09863C39" w14:textId="77777777" w:rsidR="001C7044" w:rsidRPr="00157E24" w:rsidRDefault="001C7044" w:rsidP="00CE6988">
            <w:pPr>
              <w:numPr>
                <w:ilvl w:val="0"/>
                <w:numId w:val="9"/>
              </w:numPr>
              <w:spacing w:line="276" w:lineRule="auto"/>
              <w:contextualSpacing/>
              <w:jc w:val="both"/>
              <w:rPr>
                <w:rFonts w:ascii="Times New Roman" w:hAnsi="Times New Roman"/>
              </w:rPr>
            </w:pPr>
            <w:r w:rsidRPr="00157E24">
              <w:rPr>
                <w:rFonts w:ascii="Times New Roman" w:hAnsi="Times New Roman"/>
              </w:rPr>
              <w:t>Tourist facilities and accommodation are converted to non-tourist-related structures</w:t>
            </w:r>
          </w:p>
        </w:tc>
        <w:tc>
          <w:tcPr>
            <w:tcW w:w="963" w:type="dxa"/>
            <w:tcBorders>
              <w:top w:val="single" w:sz="4" w:space="0" w:color="auto"/>
              <w:left w:val="single" w:sz="4" w:space="0" w:color="auto"/>
              <w:bottom w:val="single" w:sz="4" w:space="0" w:color="auto"/>
              <w:right w:val="single" w:sz="4" w:space="0" w:color="auto"/>
            </w:tcBorders>
          </w:tcPr>
          <w:p w14:paraId="7DC0FC64" w14:textId="77777777" w:rsidR="001C7044" w:rsidRPr="00157E24" w:rsidRDefault="001C7044" w:rsidP="00CE6988">
            <w:pPr>
              <w:spacing w:line="276" w:lineRule="auto"/>
              <w:jc w:val="both"/>
              <w:rPr>
                <w:rFonts w:ascii="Times New Roman" w:hAnsi="Times New Roman"/>
              </w:rPr>
            </w:pPr>
          </w:p>
        </w:tc>
      </w:tr>
      <w:tr w:rsidR="001C7044" w:rsidRPr="00157E24" w14:paraId="2402195C" w14:textId="77777777" w:rsidTr="00CE6988">
        <w:trPr>
          <w:trHeight w:val="914"/>
        </w:trPr>
        <w:tc>
          <w:tcPr>
            <w:tcW w:w="2168" w:type="dxa"/>
            <w:tcBorders>
              <w:top w:val="single" w:sz="4" w:space="0" w:color="auto"/>
              <w:left w:val="single" w:sz="4" w:space="0" w:color="auto"/>
              <w:bottom w:val="single" w:sz="4" w:space="0" w:color="auto"/>
              <w:right w:val="single" w:sz="4" w:space="0" w:color="auto"/>
            </w:tcBorders>
            <w:hideMark/>
          </w:tcPr>
          <w:p w14:paraId="585F230B" w14:textId="77777777" w:rsidR="00E36351" w:rsidRPr="00157E24" w:rsidRDefault="00E36351" w:rsidP="00CE6988">
            <w:pPr>
              <w:spacing w:line="276" w:lineRule="auto"/>
              <w:jc w:val="both"/>
              <w:rPr>
                <w:rFonts w:ascii="Times New Roman" w:hAnsi="Times New Roman"/>
              </w:rPr>
            </w:pPr>
          </w:p>
          <w:p w14:paraId="54D04106" w14:textId="77777777" w:rsidR="001C7044" w:rsidRPr="00157E24" w:rsidRDefault="001D7281" w:rsidP="00CE6988">
            <w:pPr>
              <w:spacing w:line="276" w:lineRule="auto"/>
              <w:jc w:val="both"/>
              <w:rPr>
                <w:rFonts w:ascii="Times New Roman" w:hAnsi="Times New Roman"/>
              </w:rPr>
            </w:pPr>
            <w:r w:rsidRPr="00157E24">
              <w:rPr>
                <w:rFonts w:ascii="Times New Roman" w:hAnsi="Times New Roman"/>
              </w:rPr>
              <w:t>Rejuvenation</w:t>
            </w:r>
          </w:p>
        </w:tc>
        <w:tc>
          <w:tcPr>
            <w:tcW w:w="5636" w:type="dxa"/>
            <w:tcBorders>
              <w:top w:val="single" w:sz="4" w:space="0" w:color="auto"/>
              <w:left w:val="single" w:sz="4" w:space="0" w:color="auto"/>
              <w:bottom w:val="single" w:sz="4" w:space="0" w:color="auto"/>
              <w:right w:val="single" w:sz="4" w:space="0" w:color="auto"/>
            </w:tcBorders>
            <w:hideMark/>
          </w:tcPr>
          <w:p w14:paraId="545B6FD3" w14:textId="77777777" w:rsidR="001C7044" w:rsidRPr="00157E24" w:rsidRDefault="001C7044" w:rsidP="00CE6988">
            <w:pPr>
              <w:numPr>
                <w:ilvl w:val="0"/>
                <w:numId w:val="10"/>
              </w:numPr>
              <w:spacing w:line="276" w:lineRule="auto"/>
              <w:contextualSpacing/>
              <w:jc w:val="both"/>
              <w:rPr>
                <w:rFonts w:ascii="Times New Roman" w:hAnsi="Times New Roman"/>
              </w:rPr>
            </w:pPr>
            <w:r w:rsidRPr="00157E24">
              <w:rPr>
                <w:rFonts w:ascii="Times New Roman" w:hAnsi="Times New Roman"/>
              </w:rPr>
              <w:t>Cash injection from g</w:t>
            </w:r>
            <w:r w:rsidR="006B5C06" w:rsidRPr="00157E24">
              <w:rPr>
                <w:rFonts w:ascii="Times New Roman" w:hAnsi="Times New Roman"/>
              </w:rPr>
              <w:t xml:space="preserve">overnment, tourism companies </w:t>
            </w:r>
            <w:r w:rsidRPr="00157E24">
              <w:rPr>
                <w:rFonts w:ascii="Times New Roman" w:hAnsi="Times New Roman"/>
              </w:rPr>
              <w:t>create new products, renovation of facilities</w:t>
            </w:r>
            <w:r w:rsidR="006B5C06" w:rsidRPr="00157E24">
              <w:rPr>
                <w:rFonts w:ascii="Times New Roman" w:hAnsi="Times New Roman"/>
              </w:rPr>
              <w:t xml:space="preserve"> (Innovation </w:t>
            </w:r>
            <w:r w:rsidR="00B5714D" w:rsidRPr="00157E24">
              <w:rPr>
                <w:rFonts w:ascii="Times New Roman" w:hAnsi="Times New Roman"/>
              </w:rPr>
              <w:t>strategies</w:t>
            </w:r>
            <w:r w:rsidR="006B5C06" w:rsidRPr="00157E24">
              <w:rPr>
                <w:rFonts w:ascii="Times New Roman" w:hAnsi="Times New Roman"/>
              </w:rPr>
              <w:t>)</w:t>
            </w:r>
            <w:r w:rsidRPr="00157E24">
              <w:rPr>
                <w:rFonts w:ascii="Times New Roman" w:hAnsi="Times New Roman"/>
              </w:rPr>
              <w:t>.</w:t>
            </w:r>
          </w:p>
        </w:tc>
        <w:tc>
          <w:tcPr>
            <w:tcW w:w="963" w:type="dxa"/>
            <w:tcBorders>
              <w:top w:val="single" w:sz="4" w:space="0" w:color="auto"/>
              <w:left w:val="single" w:sz="4" w:space="0" w:color="auto"/>
              <w:bottom w:val="single" w:sz="4" w:space="0" w:color="auto"/>
              <w:right w:val="single" w:sz="4" w:space="0" w:color="auto"/>
            </w:tcBorders>
          </w:tcPr>
          <w:p w14:paraId="52DDDA07" w14:textId="77777777" w:rsidR="001C7044" w:rsidRPr="00157E24" w:rsidRDefault="001C7044" w:rsidP="00CE6988">
            <w:pPr>
              <w:spacing w:line="276" w:lineRule="auto"/>
              <w:jc w:val="both"/>
              <w:rPr>
                <w:rFonts w:ascii="Times New Roman" w:hAnsi="Times New Roman"/>
              </w:rPr>
            </w:pPr>
          </w:p>
        </w:tc>
      </w:tr>
      <w:tr w:rsidR="001C7044" w:rsidRPr="00157E24" w14:paraId="7D84FB50" w14:textId="77777777" w:rsidTr="00CE6988">
        <w:trPr>
          <w:trHeight w:val="1259"/>
        </w:trPr>
        <w:tc>
          <w:tcPr>
            <w:tcW w:w="2168" w:type="dxa"/>
            <w:tcBorders>
              <w:top w:val="single" w:sz="4" w:space="0" w:color="auto"/>
              <w:left w:val="single" w:sz="4" w:space="0" w:color="auto"/>
              <w:bottom w:val="single" w:sz="4" w:space="0" w:color="auto"/>
              <w:right w:val="single" w:sz="4" w:space="0" w:color="auto"/>
            </w:tcBorders>
            <w:hideMark/>
          </w:tcPr>
          <w:p w14:paraId="7F939797" w14:textId="77777777" w:rsidR="00E36351" w:rsidRPr="00157E24" w:rsidRDefault="00E36351" w:rsidP="00CE6988">
            <w:pPr>
              <w:spacing w:line="276" w:lineRule="auto"/>
              <w:jc w:val="both"/>
              <w:rPr>
                <w:rFonts w:ascii="Times New Roman" w:hAnsi="Times New Roman"/>
              </w:rPr>
            </w:pPr>
          </w:p>
          <w:p w14:paraId="5C2B6C65" w14:textId="77777777" w:rsidR="00E36351" w:rsidRPr="00157E24" w:rsidRDefault="00E36351" w:rsidP="00CE6988">
            <w:pPr>
              <w:spacing w:line="276" w:lineRule="auto"/>
              <w:jc w:val="both"/>
              <w:rPr>
                <w:rFonts w:ascii="Times New Roman" w:hAnsi="Times New Roman"/>
              </w:rPr>
            </w:pPr>
          </w:p>
          <w:p w14:paraId="08EA584E" w14:textId="77777777" w:rsidR="001C7044" w:rsidRPr="00157E24" w:rsidRDefault="001D7281" w:rsidP="00CE6988">
            <w:pPr>
              <w:spacing w:line="276" w:lineRule="auto"/>
              <w:jc w:val="both"/>
              <w:rPr>
                <w:rFonts w:ascii="Times New Roman" w:hAnsi="Times New Roman"/>
              </w:rPr>
            </w:pPr>
            <w:r w:rsidRPr="00157E24">
              <w:rPr>
                <w:rFonts w:ascii="Times New Roman" w:hAnsi="Times New Roman"/>
              </w:rPr>
              <w:t>Stagnation</w:t>
            </w:r>
          </w:p>
        </w:tc>
        <w:tc>
          <w:tcPr>
            <w:tcW w:w="5636" w:type="dxa"/>
            <w:tcBorders>
              <w:top w:val="single" w:sz="4" w:space="0" w:color="auto"/>
              <w:left w:val="single" w:sz="4" w:space="0" w:color="auto"/>
              <w:bottom w:val="single" w:sz="4" w:space="0" w:color="auto"/>
              <w:right w:val="single" w:sz="4" w:space="0" w:color="auto"/>
            </w:tcBorders>
            <w:hideMark/>
          </w:tcPr>
          <w:p w14:paraId="214A543F" w14:textId="77777777" w:rsidR="001C7044" w:rsidRPr="00157E24" w:rsidRDefault="001C7044" w:rsidP="00CE6988">
            <w:pPr>
              <w:numPr>
                <w:ilvl w:val="0"/>
                <w:numId w:val="11"/>
              </w:numPr>
              <w:spacing w:line="276" w:lineRule="auto"/>
              <w:contextualSpacing/>
              <w:jc w:val="both"/>
              <w:rPr>
                <w:rFonts w:ascii="Times New Roman" w:hAnsi="Times New Roman"/>
              </w:rPr>
            </w:pPr>
            <w:r w:rsidRPr="00157E24">
              <w:rPr>
                <w:rFonts w:ascii="Times New Roman" w:hAnsi="Times New Roman"/>
              </w:rPr>
              <w:t>Loss of original tourist feature</w:t>
            </w:r>
          </w:p>
          <w:p w14:paraId="3B8EB94C" w14:textId="77777777" w:rsidR="001C7044" w:rsidRPr="00157E24" w:rsidRDefault="001C7044" w:rsidP="00CE6988">
            <w:pPr>
              <w:numPr>
                <w:ilvl w:val="0"/>
                <w:numId w:val="11"/>
              </w:numPr>
              <w:spacing w:line="276" w:lineRule="auto"/>
              <w:contextualSpacing/>
              <w:jc w:val="both"/>
              <w:rPr>
                <w:rFonts w:ascii="Times New Roman" w:hAnsi="Times New Roman"/>
              </w:rPr>
            </w:pPr>
            <w:r w:rsidRPr="00157E24">
              <w:rPr>
                <w:rFonts w:ascii="Times New Roman" w:hAnsi="Times New Roman"/>
              </w:rPr>
              <w:t>Resort has stopped  growing</w:t>
            </w:r>
          </w:p>
          <w:p w14:paraId="6D676C3A" w14:textId="77777777" w:rsidR="001C7044" w:rsidRPr="00157E24" w:rsidRDefault="001C7044" w:rsidP="00CE6988">
            <w:pPr>
              <w:numPr>
                <w:ilvl w:val="0"/>
                <w:numId w:val="11"/>
              </w:numPr>
              <w:spacing w:line="276" w:lineRule="auto"/>
              <w:contextualSpacing/>
              <w:jc w:val="both"/>
              <w:rPr>
                <w:rFonts w:ascii="Times New Roman" w:hAnsi="Times New Roman"/>
              </w:rPr>
            </w:pPr>
            <w:r w:rsidRPr="00157E24">
              <w:rPr>
                <w:rFonts w:ascii="Times New Roman" w:hAnsi="Times New Roman"/>
              </w:rPr>
              <w:t>Number of tourist visiting levels off-start to decline</w:t>
            </w:r>
            <w:r w:rsidR="00DE2FF9" w:rsidRPr="00157E24">
              <w:rPr>
                <w:rFonts w:ascii="Times New Roman" w:hAnsi="Times New Roman"/>
              </w:rPr>
              <w:t xml:space="preserve">, </w:t>
            </w:r>
            <w:r w:rsidRPr="00157E24">
              <w:rPr>
                <w:rFonts w:ascii="Times New Roman" w:hAnsi="Times New Roman"/>
              </w:rPr>
              <w:t>Local businesses are threatened</w:t>
            </w:r>
          </w:p>
        </w:tc>
        <w:tc>
          <w:tcPr>
            <w:tcW w:w="963" w:type="dxa"/>
            <w:tcBorders>
              <w:top w:val="single" w:sz="4" w:space="0" w:color="auto"/>
              <w:left w:val="single" w:sz="4" w:space="0" w:color="auto"/>
              <w:bottom w:val="single" w:sz="4" w:space="0" w:color="auto"/>
              <w:right w:val="single" w:sz="4" w:space="0" w:color="auto"/>
            </w:tcBorders>
          </w:tcPr>
          <w:p w14:paraId="33AFE22F" w14:textId="77777777" w:rsidR="001C7044" w:rsidRPr="00157E24" w:rsidRDefault="001C7044" w:rsidP="00CE6988">
            <w:pPr>
              <w:spacing w:line="276" w:lineRule="auto"/>
              <w:jc w:val="both"/>
              <w:rPr>
                <w:rFonts w:ascii="Times New Roman" w:hAnsi="Times New Roman"/>
              </w:rPr>
            </w:pPr>
          </w:p>
        </w:tc>
      </w:tr>
      <w:tr w:rsidR="00DE2FF9" w:rsidRPr="00157E24" w14:paraId="26899C67" w14:textId="77777777" w:rsidTr="00CE6988">
        <w:trPr>
          <w:trHeight w:val="1258"/>
        </w:trPr>
        <w:tc>
          <w:tcPr>
            <w:tcW w:w="2168" w:type="dxa"/>
            <w:tcBorders>
              <w:top w:val="single" w:sz="4" w:space="0" w:color="auto"/>
              <w:left w:val="single" w:sz="4" w:space="0" w:color="auto"/>
              <w:bottom w:val="single" w:sz="4" w:space="0" w:color="auto"/>
              <w:right w:val="single" w:sz="4" w:space="0" w:color="auto"/>
            </w:tcBorders>
            <w:hideMark/>
          </w:tcPr>
          <w:p w14:paraId="71AA2EE2" w14:textId="77777777" w:rsidR="00E36351" w:rsidRPr="00157E24" w:rsidRDefault="00E36351" w:rsidP="00CE6988">
            <w:pPr>
              <w:spacing w:line="276" w:lineRule="auto"/>
              <w:jc w:val="both"/>
              <w:rPr>
                <w:rFonts w:ascii="Times New Roman" w:hAnsi="Times New Roman"/>
              </w:rPr>
            </w:pPr>
          </w:p>
          <w:p w14:paraId="28D59A00" w14:textId="77777777" w:rsidR="00E36351" w:rsidRPr="00157E24" w:rsidRDefault="00E36351" w:rsidP="00CE6988">
            <w:pPr>
              <w:spacing w:line="276" w:lineRule="auto"/>
              <w:jc w:val="both"/>
              <w:rPr>
                <w:rFonts w:ascii="Times New Roman" w:hAnsi="Times New Roman"/>
              </w:rPr>
            </w:pPr>
          </w:p>
          <w:p w14:paraId="2581BC42" w14:textId="77777777" w:rsidR="00DE2FF9" w:rsidRPr="00157E24" w:rsidRDefault="001D7281" w:rsidP="00CE6988">
            <w:pPr>
              <w:spacing w:line="276" w:lineRule="auto"/>
              <w:jc w:val="both"/>
              <w:rPr>
                <w:rFonts w:ascii="Times New Roman" w:hAnsi="Times New Roman"/>
              </w:rPr>
            </w:pPr>
            <w:r w:rsidRPr="00157E24">
              <w:rPr>
                <w:rFonts w:ascii="Times New Roman" w:hAnsi="Times New Roman"/>
              </w:rPr>
              <w:t>Consolidation</w:t>
            </w:r>
          </w:p>
        </w:tc>
        <w:tc>
          <w:tcPr>
            <w:tcW w:w="5636" w:type="dxa"/>
            <w:tcBorders>
              <w:top w:val="single" w:sz="4" w:space="0" w:color="auto"/>
              <w:left w:val="single" w:sz="4" w:space="0" w:color="auto"/>
              <w:right w:val="single" w:sz="4" w:space="0" w:color="auto"/>
            </w:tcBorders>
            <w:hideMark/>
          </w:tcPr>
          <w:p w14:paraId="7D1FE3AC" w14:textId="77777777" w:rsidR="00DE2FF9" w:rsidRPr="00157E24" w:rsidRDefault="00DE2FF9" w:rsidP="00CE6988">
            <w:pPr>
              <w:numPr>
                <w:ilvl w:val="0"/>
                <w:numId w:val="12"/>
              </w:numPr>
              <w:spacing w:line="276" w:lineRule="auto"/>
              <w:contextualSpacing/>
              <w:jc w:val="both"/>
              <w:rPr>
                <w:rFonts w:ascii="Times New Roman" w:hAnsi="Times New Roman"/>
              </w:rPr>
            </w:pPr>
            <w:r w:rsidRPr="00157E24">
              <w:rPr>
                <w:rFonts w:ascii="Times New Roman" w:hAnsi="Times New Roman"/>
              </w:rPr>
              <w:t>Local economy is dominated by tourism</w:t>
            </w:r>
          </w:p>
          <w:p w14:paraId="4B6E4A6D" w14:textId="77777777" w:rsidR="00DE2FF9" w:rsidRPr="00157E24" w:rsidRDefault="00DE2FF9" w:rsidP="00CE6988">
            <w:pPr>
              <w:numPr>
                <w:ilvl w:val="0"/>
                <w:numId w:val="12"/>
              </w:numPr>
              <w:spacing w:line="276" w:lineRule="auto"/>
              <w:contextualSpacing/>
              <w:jc w:val="both"/>
              <w:rPr>
                <w:rFonts w:ascii="Times New Roman" w:hAnsi="Times New Roman"/>
              </w:rPr>
            </w:pPr>
            <w:r w:rsidRPr="00157E24">
              <w:rPr>
                <w:rFonts w:ascii="Times New Roman" w:hAnsi="Times New Roman"/>
              </w:rPr>
              <w:t>Local people make money from tourism</w:t>
            </w:r>
          </w:p>
          <w:p w14:paraId="612A04B2" w14:textId="77777777" w:rsidR="00DE2FF9" w:rsidRPr="00157E24" w:rsidRDefault="00DE2FF9" w:rsidP="00CE6988">
            <w:pPr>
              <w:numPr>
                <w:ilvl w:val="0"/>
                <w:numId w:val="12"/>
              </w:numPr>
              <w:spacing w:line="276" w:lineRule="auto"/>
              <w:contextualSpacing/>
              <w:jc w:val="both"/>
              <w:rPr>
                <w:rFonts w:ascii="Times New Roman" w:hAnsi="Times New Roman"/>
              </w:rPr>
            </w:pPr>
            <w:r w:rsidRPr="00157E24">
              <w:rPr>
                <w:rFonts w:ascii="Times New Roman" w:hAnsi="Times New Roman"/>
              </w:rPr>
              <w:t>Local people have stopped other activities (such as agriculture) due to tourism.</w:t>
            </w:r>
          </w:p>
        </w:tc>
        <w:tc>
          <w:tcPr>
            <w:tcW w:w="963" w:type="dxa"/>
            <w:tcBorders>
              <w:top w:val="single" w:sz="4" w:space="0" w:color="auto"/>
              <w:left w:val="single" w:sz="4" w:space="0" w:color="auto"/>
              <w:right w:val="single" w:sz="4" w:space="0" w:color="auto"/>
            </w:tcBorders>
          </w:tcPr>
          <w:p w14:paraId="24031D59" w14:textId="77777777" w:rsidR="00DE2FF9" w:rsidRPr="00157E24" w:rsidRDefault="00DE2FF9" w:rsidP="00CE6988">
            <w:pPr>
              <w:spacing w:line="276" w:lineRule="auto"/>
              <w:jc w:val="both"/>
              <w:rPr>
                <w:rFonts w:ascii="Times New Roman" w:hAnsi="Times New Roman"/>
              </w:rPr>
            </w:pPr>
          </w:p>
        </w:tc>
      </w:tr>
      <w:tr w:rsidR="00E03E42" w:rsidRPr="00157E24" w14:paraId="79FF4AF5" w14:textId="77777777" w:rsidTr="00CE6988">
        <w:trPr>
          <w:trHeight w:val="2727"/>
        </w:trPr>
        <w:tc>
          <w:tcPr>
            <w:tcW w:w="2168" w:type="dxa"/>
            <w:tcBorders>
              <w:top w:val="single" w:sz="4" w:space="0" w:color="auto"/>
              <w:left w:val="single" w:sz="4" w:space="0" w:color="auto"/>
              <w:right w:val="single" w:sz="4" w:space="0" w:color="auto"/>
            </w:tcBorders>
            <w:hideMark/>
          </w:tcPr>
          <w:p w14:paraId="0841D052" w14:textId="77777777" w:rsidR="00E36351" w:rsidRPr="00157E24" w:rsidRDefault="00E36351" w:rsidP="00CE6988">
            <w:pPr>
              <w:spacing w:line="276" w:lineRule="auto"/>
              <w:jc w:val="both"/>
              <w:rPr>
                <w:rFonts w:ascii="Times New Roman" w:hAnsi="Times New Roman"/>
              </w:rPr>
            </w:pPr>
          </w:p>
          <w:p w14:paraId="5FE19668" w14:textId="77777777" w:rsidR="00E36351" w:rsidRPr="00157E24" w:rsidRDefault="00E36351" w:rsidP="00CE6988">
            <w:pPr>
              <w:spacing w:line="276" w:lineRule="auto"/>
              <w:jc w:val="both"/>
              <w:rPr>
                <w:rFonts w:ascii="Times New Roman" w:hAnsi="Times New Roman"/>
              </w:rPr>
            </w:pPr>
          </w:p>
          <w:p w14:paraId="6C53EB98" w14:textId="77777777" w:rsidR="00E36351" w:rsidRPr="00157E24" w:rsidRDefault="00E36351" w:rsidP="00CE6988">
            <w:pPr>
              <w:spacing w:line="276" w:lineRule="auto"/>
              <w:jc w:val="both"/>
              <w:rPr>
                <w:rFonts w:ascii="Times New Roman" w:hAnsi="Times New Roman"/>
              </w:rPr>
            </w:pPr>
          </w:p>
          <w:p w14:paraId="6A8221EC" w14:textId="77777777" w:rsidR="00E36351" w:rsidRPr="00157E24" w:rsidRDefault="00E36351" w:rsidP="00CE6988">
            <w:pPr>
              <w:spacing w:line="276" w:lineRule="auto"/>
              <w:jc w:val="both"/>
              <w:rPr>
                <w:rFonts w:ascii="Times New Roman" w:hAnsi="Times New Roman"/>
              </w:rPr>
            </w:pPr>
          </w:p>
          <w:p w14:paraId="1D5C56BE" w14:textId="77777777" w:rsidR="00E36351" w:rsidRPr="00157E24" w:rsidRDefault="00E36351" w:rsidP="00CE6988">
            <w:pPr>
              <w:spacing w:line="276" w:lineRule="auto"/>
              <w:jc w:val="both"/>
              <w:rPr>
                <w:rFonts w:ascii="Times New Roman" w:hAnsi="Times New Roman"/>
              </w:rPr>
            </w:pPr>
          </w:p>
          <w:p w14:paraId="7A788219" w14:textId="77777777" w:rsidR="00E03E42" w:rsidRPr="00157E24" w:rsidRDefault="001D7281" w:rsidP="00CE6988">
            <w:pPr>
              <w:spacing w:line="276" w:lineRule="auto"/>
              <w:jc w:val="both"/>
              <w:rPr>
                <w:rFonts w:ascii="Times New Roman" w:hAnsi="Times New Roman"/>
              </w:rPr>
            </w:pPr>
            <w:r w:rsidRPr="00157E24">
              <w:rPr>
                <w:rFonts w:ascii="Times New Roman" w:hAnsi="Times New Roman"/>
              </w:rPr>
              <w:t>Development</w:t>
            </w:r>
          </w:p>
        </w:tc>
        <w:tc>
          <w:tcPr>
            <w:tcW w:w="5636" w:type="dxa"/>
            <w:tcBorders>
              <w:top w:val="single" w:sz="4" w:space="0" w:color="auto"/>
              <w:left w:val="single" w:sz="4" w:space="0" w:color="auto"/>
              <w:right w:val="single" w:sz="4" w:space="0" w:color="auto"/>
            </w:tcBorders>
            <w:hideMark/>
          </w:tcPr>
          <w:p w14:paraId="7C23F96E" w14:textId="77777777" w:rsidR="00E03E42" w:rsidRPr="00157E24" w:rsidRDefault="00E03E42" w:rsidP="00CE6988">
            <w:pPr>
              <w:numPr>
                <w:ilvl w:val="0"/>
                <w:numId w:val="13"/>
              </w:numPr>
              <w:spacing w:line="276" w:lineRule="auto"/>
              <w:contextualSpacing/>
              <w:jc w:val="both"/>
              <w:rPr>
                <w:rFonts w:ascii="Times New Roman" w:hAnsi="Times New Roman"/>
              </w:rPr>
            </w:pPr>
            <w:r w:rsidRPr="00157E24">
              <w:rPr>
                <w:rFonts w:ascii="Times New Roman" w:hAnsi="Times New Roman"/>
              </w:rPr>
              <w:t>Big companies have recognized the potential of the site &amp; began to build large hotels &amp; sell packages holidays (Travel accommodation, food, excursions).</w:t>
            </w:r>
          </w:p>
          <w:p w14:paraId="0B24F703" w14:textId="77777777" w:rsidR="00E03E42" w:rsidRPr="00157E24" w:rsidRDefault="00E03E42" w:rsidP="00CE6988">
            <w:pPr>
              <w:numPr>
                <w:ilvl w:val="0"/>
                <w:numId w:val="13"/>
              </w:numPr>
              <w:spacing w:line="276" w:lineRule="auto"/>
              <w:contextualSpacing/>
              <w:jc w:val="both"/>
              <w:rPr>
                <w:rFonts w:ascii="Times New Roman" w:hAnsi="Times New Roman"/>
              </w:rPr>
            </w:pPr>
            <w:r w:rsidRPr="00157E24">
              <w:rPr>
                <w:rFonts w:ascii="Times New Roman" w:hAnsi="Times New Roman"/>
              </w:rPr>
              <w:t>locally provided facilities will/ have disappeared</w:t>
            </w:r>
          </w:p>
          <w:p w14:paraId="2424DFEB" w14:textId="77777777" w:rsidR="00E03E42" w:rsidRPr="00157E24" w:rsidRDefault="00E03E42" w:rsidP="00CE6988">
            <w:pPr>
              <w:numPr>
                <w:ilvl w:val="0"/>
                <w:numId w:val="13"/>
              </w:numPr>
              <w:spacing w:line="276" w:lineRule="auto"/>
              <w:contextualSpacing/>
              <w:jc w:val="both"/>
              <w:rPr>
                <w:rFonts w:ascii="Times New Roman" w:hAnsi="Times New Roman"/>
              </w:rPr>
            </w:pPr>
            <w:r w:rsidRPr="00157E24">
              <w:rPr>
                <w:rFonts w:ascii="Times New Roman" w:hAnsi="Times New Roman"/>
              </w:rPr>
              <w:t>Continued building and expansion of resorts.</w:t>
            </w:r>
          </w:p>
          <w:p w14:paraId="35AF0C32" w14:textId="77777777" w:rsidR="00E03E42" w:rsidRPr="00157E24" w:rsidRDefault="00E03E42" w:rsidP="00CE6988">
            <w:pPr>
              <w:numPr>
                <w:ilvl w:val="0"/>
                <w:numId w:val="13"/>
              </w:numPr>
              <w:spacing w:line="276" w:lineRule="auto"/>
              <w:contextualSpacing/>
              <w:jc w:val="both"/>
              <w:rPr>
                <w:rFonts w:ascii="Times New Roman" w:hAnsi="Times New Roman"/>
              </w:rPr>
            </w:pPr>
            <w:r w:rsidRPr="00157E24">
              <w:rPr>
                <w:rFonts w:ascii="Times New Roman" w:hAnsi="Times New Roman"/>
              </w:rPr>
              <w:t>Number of tourist increases massively</w:t>
            </w:r>
          </w:p>
          <w:p w14:paraId="17739B21" w14:textId="77777777" w:rsidR="00E03E42" w:rsidRPr="00157E24" w:rsidRDefault="00E03E42" w:rsidP="00CE6988">
            <w:pPr>
              <w:numPr>
                <w:ilvl w:val="0"/>
                <w:numId w:val="13"/>
              </w:numPr>
              <w:spacing w:line="276" w:lineRule="auto"/>
              <w:contextualSpacing/>
              <w:jc w:val="both"/>
              <w:rPr>
                <w:rFonts w:ascii="Times New Roman" w:hAnsi="Times New Roman"/>
              </w:rPr>
            </w:pPr>
            <w:r w:rsidRPr="00157E24">
              <w:rPr>
                <w:rFonts w:ascii="Times New Roman" w:hAnsi="Times New Roman"/>
              </w:rPr>
              <w:t>Local people have been employed by these companies.</w:t>
            </w:r>
          </w:p>
        </w:tc>
        <w:tc>
          <w:tcPr>
            <w:tcW w:w="963" w:type="dxa"/>
            <w:tcBorders>
              <w:top w:val="single" w:sz="4" w:space="0" w:color="auto"/>
              <w:left w:val="single" w:sz="4" w:space="0" w:color="auto"/>
              <w:right w:val="single" w:sz="4" w:space="0" w:color="auto"/>
            </w:tcBorders>
          </w:tcPr>
          <w:p w14:paraId="491306F9" w14:textId="77777777" w:rsidR="00E03E42" w:rsidRPr="00157E24" w:rsidRDefault="00E03E42" w:rsidP="00CE6988">
            <w:pPr>
              <w:spacing w:line="276" w:lineRule="auto"/>
              <w:jc w:val="both"/>
              <w:rPr>
                <w:rFonts w:ascii="Times New Roman" w:hAnsi="Times New Roman"/>
              </w:rPr>
            </w:pPr>
          </w:p>
        </w:tc>
      </w:tr>
      <w:tr w:rsidR="00DE2FF9" w:rsidRPr="00157E24" w14:paraId="0FF5A436" w14:textId="77777777" w:rsidTr="00CE6988">
        <w:trPr>
          <w:trHeight w:val="851"/>
        </w:trPr>
        <w:tc>
          <w:tcPr>
            <w:tcW w:w="2168" w:type="dxa"/>
            <w:tcBorders>
              <w:top w:val="single" w:sz="4" w:space="0" w:color="auto"/>
              <w:left w:val="single" w:sz="4" w:space="0" w:color="auto"/>
              <w:bottom w:val="single" w:sz="4" w:space="0" w:color="auto"/>
              <w:right w:val="single" w:sz="4" w:space="0" w:color="auto"/>
            </w:tcBorders>
            <w:hideMark/>
          </w:tcPr>
          <w:p w14:paraId="51EB844D" w14:textId="77777777" w:rsidR="00E36351" w:rsidRPr="00157E24" w:rsidRDefault="00E36351" w:rsidP="00CE6988">
            <w:pPr>
              <w:spacing w:line="276" w:lineRule="auto"/>
              <w:jc w:val="both"/>
              <w:rPr>
                <w:rFonts w:ascii="Times New Roman" w:hAnsi="Times New Roman"/>
              </w:rPr>
            </w:pPr>
          </w:p>
          <w:p w14:paraId="533F5C02" w14:textId="77777777" w:rsidR="00E36351" w:rsidRPr="00157E24" w:rsidRDefault="00E36351" w:rsidP="00CE6988">
            <w:pPr>
              <w:spacing w:line="276" w:lineRule="auto"/>
              <w:jc w:val="both"/>
              <w:rPr>
                <w:rFonts w:ascii="Times New Roman" w:hAnsi="Times New Roman"/>
              </w:rPr>
            </w:pPr>
          </w:p>
          <w:p w14:paraId="40B990FE" w14:textId="77777777" w:rsidR="00DE2FF9" w:rsidRPr="00157E24" w:rsidRDefault="001D7281" w:rsidP="00CE6988">
            <w:pPr>
              <w:spacing w:line="276" w:lineRule="auto"/>
              <w:jc w:val="both"/>
              <w:rPr>
                <w:rFonts w:ascii="Times New Roman" w:hAnsi="Times New Roman"/>
              </w:rPr>
            </w:pPr>
            <w:r w:rsidRPr="00157E24">
              <w:rPr>
                <w:rFonts w:ascii="Times New Roman" w:hAnsi="Times New Roman"/>
              </w:rPr>
              <w:t>Involvement</w:t>
            </w:r>
          </w:p>
        </w:tc>
        <w:tc>
          <w:tcPr>
            <w:tcW w:w="5636" w:type="dxa"/>
            <w:tcBorders>
              <w:top w:val="single" w:sz="4" w:space="0" w:color="auto"/>
              <w:left w:val="single" w:sz="4" w:space="0" w:color="auto"/>
              <w:right w:val="single" w:sz="4" w:space="0" w:color="auto"/>
            </w:tcBorders>
            <w:hideMark/>
          </w:tcPr>
          <w:p w14:paraId="29FC3911" w14:textId="77777777" w:rsidR="00DE2FF9" w:rsidRPr="00157E24" w:rsidRDefault="00DE2FF9" w:rsidP="00CE6988">
            <w:pPr>
              <w:numPr>
                <w:ilvl w:val="0"/>
                <w:numId w:val="14"/>
              </w:numPr>
              <w:spacing w:line="276" w:lineRule="auto"/>
              <w:contextualSpacing/>
              <w:jc w:val="both"/>
              <w:rPr>
                <w:rFonts w:ascii="Times New Roman" w:hAnsi="Times New Roman"/>
              </w:rPr>
            </w:pPr>
            <w:r w:rsidRPr="00157E24">
              <w:rPr>
                <w:rFonts w:ascii="Times New Roman" w:hAnsi="Times New Roman"/>
              </w:rPr>
              <w:t>Local people notice increase of tourist</w:t>
            </w:r>
          </w:p>
          <w:p w14:paraId="4C25FE04" w14:textId="77777777" w:rsidR="00DE2FF9" w:rsidRPr="00157E24" w:rsidRDefault="00DE2FF9" w:rsidP="00CE6988">
            <w:pPr>
              <w:numPr>
                <w:ilvl w:val="0"/>
                <w:numId w:val="14"/>
              </w:numPr>
              <w:spacing w:line="276" w:lineRule="auto"/>
              <w:contextualSpacing/>
              <w:jc w:val="both"/>
              <w:rPr>
                <w:rFonts w:ascii="Times New Roman" w:hAnsi="Times New Roman"/>
              </w:rPr>
            </w:pPr>
            <w:r w:rsidRPr="00157E24">
              <w:rPr>
                <w:rFonts w:ascii="Times New Roman" w:hAnsi="Times New Roman"/>
              </w:rPr>
              <w:t>Local people start business by providing accommodation, food, guides &amp; transport</w:t>
            </w:r>
          </w:p>
          <w:p w14:paraId="688ECC2C" w14:textId="77777777" w:rsidR="00DE2FF9" w:rsidRPr="00157E24" w:rsidRDefault="00DE2FF9" w:rsidP="00CE6988">
            <w:pPr>
              <w:spacing w:line="276" w:lineRule="auto"/>
              <w:jc w:val="both"/>
              <w:rPr>
                <w:rFonts w:ascii="Times New Roman" w:hAnsi="Times New Roman"/>
              </w:rPr>
            </w:pPr>
          </w:p>
        </w:tc>
        <w:tc>
          <w:tcPr>
            <w:tcW w:w="963" w:type="dxa"/>
            <w:tcBorders>
              <w:top w:val="single" w:sz="4" w:space="0" w:color="auto"/>
              <w:left w:val="single" w:sz="4" w:space="0" w:color="auto"/>
              <w:right w:val="single" w:sz="4" w:space="0" w:color="auto"/>
            </w:tcBorders>
          </w:tcPr>
          <w:p w14:paraId="493BA354" w14:textId="77777777" w:rsidR="00DE2FF9" w:rsidRPr="00157E24" w:rsidRDefault="00DE2FF9" w:rsidP="00CE6988">
            <w:pPr>
              <w:spacing w:line="276" w:lineRule="auto"/>
              <w:jc w:val="both"/>
              <w:rPr>
                <w:rFonts w:ascii="Times New Roman" w:hAnsi="Times New Roman"/>
              </w:rPr>
            </w:pPr>
          </w:p>
        </w:tc>
      </w:tr>
      <w:tr w:rsidR="00E03E42" w:rsidRPr="00157E24" w14:paraId="17A9C9A6" w14:textId="77777777" w:rsidTr="00CE6988">
        <w:trPr>
          <w:trHeight w:val="1652"/>
        </w:trPr>
        <w:tc>
          <w:tcPr>
            <w:tcW w:w="2168" w:type="dxa"/>
            <w:tcBorders>
              <w:top w:val="single" w:sz="4" w:space="0" w:color="auto"/>
              <w:left w:val="single" w:sz="4" w:space="0" w:color="auto"/>
              <w:right w:val="single" w:sz="4" w:space="0" w:color="auto"/>
            </w:tcBorders>
            <w:hideMark/>
          </w:tcPr>
          <w:p w14:paraId="5DA96529" w14:textId="77777777" w:rsidR="00E36351" w:rsidRPr="00157E24" w:rsidRDefault="00E36351" w:rsidP="00CE6988">
            <w:pPr>
              <w:spacing w:line="276" w:lineRule="auto"/>
              <w:jc w:val="both"/>
              <w:rPr>
                <w:rFonts w:ascii="Times New Roman" w:hAnsi="Times New Roman"/>
              </w:rPr>
            </w:pPr>
          </w:p>
          <w:p w14:paraId="469AC2EA" w14:textId="77777777" w:rsidR="00E36351" w:rsidRPr="00157E24" w:rsidRDefault="00E36351" w:rsidP="00CE6988">
            <w:pPr>
              <w:spacing w:line="276" w:lineRule="auto"/>
              <w:jc w:val="both"/>
              <w:rPr>
                <w:rFonts w:ascii="Times New Roman" w:hAnsi="Times New Roman"/>
              </w:rPr>
            </w:pPr>
          </w:p>
          <w:p w14:paraId="3A346FDD" w14:textId="77777777" w:rsidR="00E03E42" w:rsidRPr="00157E24" w:rsidRDefault="00E03E42" w:rsidP="00CE6988">
            <w:pPr>
              <w:spacing w:line="276" w:lineRule="auto"/>
              <w:jc w:val="both"/>
              <w:rPr>
                <w:rFonts w:ascii="Times New Roman" w:hAnsi="Times New Roman"/>
              </w:rPr>
            </w:pPr>
            <w:r w:rsidRPr="00157E24">
              <w:rPr>
                <w:rFonts w:ascii="Times New Roman" w:hAnsi="Times New Roman"/>
              </w:rPr>
              <w:t>E</w:t>
            </w:r>
            <w:r w:rsidR="001D7281" w:rsidRPr="00157E24">
              <w:rPr>
                <w:rFonts w:ascii="Times New Roman" w:hAnsi="Times New Roman"/>
              </w:rPr>
              <w:t>xploration</w:t>
            </w:r>
          </w:p>
        </w:tc>
        <w:tc>
          <w:tcPr>
            <w:tcW w:w="5636" w:type="dxa"/>
            <w:tcBorders>
              <w:top w:val="single" w:sz="4" w:space="0" w:color="auto"/>
              <w:left w:val="single" w:sz="4" w:space="0" w:color="auto"/>
              <w:right w:val="single" w:sz="4" w:space="0" w:color="auto"/>
            </w:tcBorders>
            <w:hideMark/>
          </w:tcPr>
          <w:p w14:paraId="08B4377F" w14:textId="77777777" w:rsidR="00E03E42" w:rsidRPr="00157E24" w:rsidRDefault="00E03E42" w:rsidP="00CE6988">
            <w:pPr>
              <w:numPr>
                <w:ilvl w:val="0"/>
                <w:numId w:val="15"/>
              </w:numPr>
              <w:spacing w:line="276" w:lineRule="auto"/>
              <w:contextualSpacing/>
              <w:jc w:val="both"/>
              <w:rPr>
                <w:rFonts w:ascii="Times New Roman" w:hAnsi="Times New Roman"/>
              </w:rPr>
            </w:pPr>
            <w:r w:rsidRPr="00157E24">
              <w:rPr>
                <w:rFonts w:ascii="Times New Roman" w:hAnsi="Times New Roman"/>
              </w:rPr>
              <w:t>Adventurous people visit a place due to its beauty. No tourist services available.eg, accommodation, food, Local people are not involved in tourist money making activities, low access to the destination rudimentary facilities for the visitors</w:t>
            </w:r>
          </w:p>
        </w:tc>
        <w:tc>
          <w:tcPr>
            <w:tcW w:w="963" w:type="dxa"/>
            <w:tcBorders>
              <w:top w:val="single" w:sz="4" w:space="0" w:color="auto"/>
              <w:left w:val="single" w:sz="4" w:space="0" w:color="auto"/>
              <w:right w:val="single" w:sz="4" w:space="0" w:color="auto"/>
            </w:tcBorders>
          </w:tcPr>
          <w:p w14:paraId="04C1BE2F" w14:textId="77777777" w:rsidR="00E03E42" w:rsidRPr="00157E24" w:rsidRDefault="00E03E42" w:rsidP="00CE6988">
            <w:pPr>
              <w:spacing w:line="276" w:lineRule="auto"/>
              <w:jc w:val="both"/>
              <w:rPr>
                <w:rFonts w:ascii="Times New Roman" w:hAnsi="Times New Roman"/>
              </w:rPr>
            </w:pPr>
          </w:p>
        </w:tc>
      </w:tr>
    </w:tbl>
    <w:p w14:paraId="3ACF9522" w14:textId="37E02654" w:rsidR="006F362F" w:rsidRPr="00157E24" w:rsidRDefault="00B74AC9" w:rsidP="006F362F">
      <w:pPr>
        <w:pStyle w:val="Heading2"/>
      </w:pPr>
      <w:bookmarkStart w:id="171" w:name="_Toc527296709"/>
      <w:bookmarkStart w:id="172" w:name="_Toc463615620"/>
      <w:bookmarkStart w:id="173" w:name="_Toc53316309"/>
      <w:r w:rsidRPr="00157E24">
        <w:lastRenderedPageBreak/>
        <w:t>Appendix: F</w:t>
      </w:r>
      <w:r w:rsidR="006F362F" w:rsidRPr="00157E24">
        <w:t>: Stakeholders invitation letter</w:t>
      </w:r>
      <w:bookmarkEnd w:id="171"/>
      <w:bookmarkEnd w:id="172"/>
      <w:bookmarkEnd w:id="173"/>
    </w:p>
    <w:p w14:paraId="4899155D" w14:textId="77777777" w:rsidR="006F362F" w:rsidRPr="00157E24" w:rsidRDefault="006F362F" w:rsidP="005068EB">
      <w:pPr>
        <w:jc w:val="center"/>
        <w:rPr>
          <w:rFonts w:ascii="Times New Roman" w:hAnsi="Times New Roman" w:cs="Times New Roman"/>
          <w:sz w:val="24"/>
          <w:szCs w:val="24"/>
          <w:lang w:val="en-US"/>
        </w:rPr>
      </w:pPr>
      <w:r w:rsidRPr="00157E24">
        <w:rPr>
          <w:rFonts w:ascii="Times New Roman" w:hAnsi="Times New Roman" w:cs="Times New Roman"/>
          <w:noProof/>
          <w:sz w:val="24"/>
          <w:szCs w:val="24"/>
          <w:lang w:val="en-GB" w:eastAsia="en-GB"/>
        </w:rPr>
        <w:drawing>
          <wp:inline distT="0" distB="0" distL="0" distR="0" wp14:anchorId="1DB8CA2E" wp14:editId="5530F970">
            <wp:extent cx="5334000" cy="7334250"/>
            <wp:effectExtent l="0" t="0" r="0" b="0"/>
            <wp:docPr id="9" name="Picture 9" descr="F:\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001.jpg"/>
                    <pic:cNvPicPr>
                      <a:picLocks noChangeAspect="1" noChangeArrowheads="1"/>
                    </pic:cNvPicPr>
                  </pic:nvPicPr>
                  <pic:blipFill>
                    <a:blip r:embed="rId50" cstate="print">
                      <a:extLst>
                        <a:ext uri="{BEBA8EAE-BF5A-486C-A8C5-ECC9F3942E4B}">
                          <a14:imgProps xmlns:a14="http://schemas.microsoft.com/office/drawing/2010/main">
                            <a14:imgLayer r:embed="rId51">
                              <a14:imgEffect>
                                <a14:sharpenSoften amount="50000"/>
                              </a14:imgEffect>
                            </a14:imgLayer>
                          </a14:imgProps>
                        </a:ext>
                        <a:ext uri="{28A0092B-C50C-407E-A947-70E740481C1C}">
                          <a14:useLocalDpi xmlns:a14="http://schemas.microsoft.com/office/drawing/2010/main" val="0"/>
                        </a:ext>
                      </a:extLst>
                    </a:blip>
                    <a:srcRect/>
                    <a:stretch>
                      <a:fillRect/>
                    </a:stretch>
                  </pic:blipFill>
                  <pic:spPr bwMode="auto">
                    <a:xfrm>
                      <a:off x="0" y="0"/>
                      <a:ext cx="5334932" cy="7335532"/>
                    </a:xfrm>
                    <a:prstGeom prst="rect">
                      <a:avLst/>
                    </a:prstGeom>
                    <a:noFill/>
                    <a:ln>
                      <a:noFill/>
                    </a:ln>
                  </pic:spPr>
                </pic:pic>
              </a:graphicData>
            </a:graphic>
          </wp:inline>
        </w:drawing>
      </w:r>
    </w:p>
    <w:p w14:paraId="33D56CB9" w14:textId="77777777" w:rsidR="006F362F" w:rsidRPr="00157E24" w:rsidRDefault="006F362F" w:rsidP="006F362F">
      <w:pPr>
        <w:spacing w:line="360" w:lineRule="auto"/>
        <w:jc w:val="center"/>
        <w:rPr>
          <w:rFonts w:ascii="Times New Roman" w:hAnsi="Times New Roman" w:cs="Times New Roman"/>
          <w:sz w:val="24"/>
          <w:szCs w:val="24"/>
        </w:rPr>
      </w:pPr>
    </w:p>
    <w:p w14:paraId="67A99E19" w14:textId="77777777" w:rsidR="001C7044" w:rsidRPr="00157E24" w:rsidRDefault="001C7044" w:rsidP="00BB4909">
      <w:pPr>
        <w:rPr>
          <w:rFonts w:ascii="Times New Roman" w:hAnsi="Times New Roman" w:cs="Times New Roman"/>
          <w:sz w:val="24"/>
          <w:szCs w:val="24"/>
        </w:rPr>
      </w:pPr>
    </w:p>
    <w:sectPr w:rsidR="001C7044" w:rsidRPr="00157E24" w:rsidSect="00E527D1">
      <w:footerReference w:type="default" r:id="rId52"/>
      <w:pgSz w:w="11906" w:h="16838"/>
      <w:pgMar w:top="1418" w:right="1418" w:bottom="1418" w:left="1418"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42E8912" w14:textId="77777777" w:rsidR="0019575B" w:rsidRDefault="0019575B" w:rsidP="00284BBE">
      <w:pPr>
        <w:spacing w:after="0" w:line="240" w:lineRule="auto"/>
      </w:pPr>
      <w:r>
        <w:separator/>
      </w:r>
    </w:p>
    <w:p w14:paraId="784D3EDE" w14:textId="77777777" w:rsidR="0019575B" w:rsidRDefault="0019575B"/>
  </w:endnote>
  <w:endnote w:type="continuationSeparator" w:id="0">
    <w:p w14:paraId="160CE41E" w14:textId="77777777" w:rsidR="0019575B" w:rsidRDefault="0019575B" w:rsidP="00284BBE">
      <w:pPr>
        <w:spacing w:after="0" w:line="240" w:lineRule="auto"/>
      </w:pPr>
      <w:r>
        <w:continuationSeparator/>
      </w:r>
    </w:p>
    <w:p w14:paraId="07981849" w14:textId="77777777" w:rsidR="0019575B" w:rsidRDefault="0019575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ff4">
    <w:altName w:val="Times New Roman"/>
    <w:panose1 w:val="00000000000000000000"/>
    <w:charset w:val="00"/>
    <w:family w:val="roman"/>
    <w:notTrueType/>
    <w:pitch w:val="default"/>
  </w:font>
  <w:font w:name="TimesNewRoman">
    <w:altName w:val="Times New Roman"/>
    <w:panose1 w:val="00000000000000000000"/>
    <w:charset w:val="00"/>
    <w:family w:val="roman"/>
    <w:notTrueType/>
    <w:pitch w:val="default"/>
    <w:sig w:usb0="00000003" w:usb1="00000000" w:usb2="00000000" w:usb3="00000000" w:csb0="00000001" w:csb1="00000000"/>
  </w:font>
  <w:font w:name="TimesNewRoman,Italic">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57841424"/>
      <w:docPartObj>
        <w:docPartGallery w:val="Page Numbers (Bottom of Page)"/>
        <w:docPartUnique/>
      </w:docPartObj>
    </w:sdtPr>
    <w:sdtEndPr>
      <w:rPr>
        <w:noProof/>
      </w:rPr>
    </w:sdtEndPr>
    <w:sdtContent>
      <w:p w14:paraId="248F86FF" w14:textId="77777777" w:rsidR="0019575B" w:rsidRDefault="0019575B">
        <w:pPr>
          <w:pStyle w:val="Footer"/>
          <w:jc w:val="center"/>
        </w:pPr>
        <w:r>
          <w:fldChar w:fldCharType="begin"/>
        </w:r>
        <w:r>
          <w:instrText xml:space="preserve"> PAGE   \* MERGEFORMAT </w:instrText>
        </w:r>
        <w:r>
          <w:fldChar w:fldCharType="separate"/>
        </w:r>
        <w:r>
          <w:rPr>
            <w:noProof/>
          </w:rPr>
          <w:t>v</w:t>
        </w:r>
        <w:r>
          <w:rPr>
            <w:noProof/>
          </w:rPr>
          <w:fldChar w:fldCharType="end"/>
        </w:r>
      </w:p>
    </w:sdtContent>
  </w:sdt>
  <w:p w14:paraId="313AB8DB" w14:textId="77777777" w:rsidR="0019575B" w:rsidRDefault="0019575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60721587"/>
      <w:docPartObj>
        <w:docPartGallery w:val="Page Numbers (Bottom of Page)"/>
        <w:docPartUnique/>
      </w:docPartObj>
    </w:sdtPr>
    <w:sdtEndPr>
      <w:rPr>
        <w:noProof/>
      </w:rPr>
    </w:sdtEndPr>
    <w:sdtContent>
      <w:p w14:paraId="0BF926DE" w14:textId="3C7E23BB" w:rsidR="0019575B" w:rsidRDefault="0019575B">
        <w:pPr>
          <w:pStyle w:val="Footer"/>
          <w:jc w:val="center"/>
        </w:pPr>
        <w:r>
          <w:fldChar w:fldCharType="begin"/>
        </w:r>
        <w:r>
          <w:instrText xml:space="preserve"> PAGE   \* MERGEFORMAT </w:instrText>
        </w:r>
        <w:r>
          <w:fldChar w:fldCharType="separate"/>
        </w:r>
        <w:r w:rsidR="000F5922">
          <w:rPr>
            <w:noProof/>
          </w:rPr>
          <w:t>xiv</w:t>
        </w:r>
        <w:r>
          <w:rPr>
            <w:noProof/>
          </w:rPr>
          <w:fldChar w:fldCharType="end"/>
        </w:r>
      </w:p>
    </w:sdtContent>
  </w:sdt>
  <w:p w14:paraId="7054C4C6" w14:textId="77777777" w:rsidR="0019575B" w:rsidRDefault="0019575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3748104"/>
      <w:docPartObj>
        <w:docPartGallery w:val="Page Numbers (Bottom of Page)"/>
        <w:docPartUnique/>
      </w:docPartObj>
    </w:sdtPr>
    <w:sdtEndPr>
      <w:rPr>
        <w:rFonts w:ascii="Times New Roman" w:hAnsi="Times New Roman" w:cs="Times New Roman"/>
        <w:noProof/>
        <w:sz w:val="24"/>
      </w:rPr>
    </w:sdtEndPr>
    <w:sdtContent>
      <w:p w14:paraId="4F9649F7" w14:textId="57CA3F6D" w:rsidR="0019575B" w:rsidRPr="00684C59" w:rsidRDefault="0019575B">
        <w:pPr>
          <w:pStyle w:val="Footer"/>
          <w:jc w:val="center"/>
          <w:rPr>
            <w:rFonts w:ascii="Times New Roman" w:hAnsi="Times New Roman" w:cs="Times New Roman"/>
            <w:sz w:val="24"/>
          </w:rPr>
        </w:pPr>
        <w:r w:rsidRPr="00684C59">
          <w:rPr>
            <w:rFonts w:ascii="Times New Roman" w:hAnsi="Times New Roman" w:cs="Times New Roman"/>
            <w:sz w:val="24"/>
          </w:rPr>
          <w:fldChar w:fldCharType="begin"/>
        </w:r>
        <w:r w:rsidRPr="00684C59">
          <w:rPr>
            <w:rFonts w:ascii="Times New Roman" w:hAnsi="Times New Roman" w:cs="Times New Roman"/>
            <w:sz w:val="24"/>
          </w:rPr>
          <w:instrText xml:space="preserve"> PAGE   \* MERGEFORMAT </w:instrText>
        </w:r>
        <w:r w:rsidRPr="00684C59">
          <w:rPr>
            <w:rFonts w:ascii="Times New Roman" w:hAnsi="Times New Roman" w:cs="Times New Roman"/>
            <w:sz w:val="24"/>
          </w:rPr>
          <w:fldChar w:fldCharType="separate"/>
        </w:r>
        <w:r w:rsidR="00C65F22">
          <w:rPr>
            <w:rFonts w:ascii="Times New Roman" w:hAnsi="Times New Roman" w:cs="Times New Roman"/>
            <w:noProof/>
            <w:sz w:val="24"/>
          </w:rPr>
          <w:t>46</w:t>
        </w:r>
        <w:r w:rsidRPr="00684C59">
          <w:rPr>
            <w:rFonts w:ascii="Times New Roman" w:hAnsi="Times New Roman" w:cs="Times New Roman"/>
            <w:noProof/>
            <w:sz w:val="24"/>
          </w:rPr>
          <w:fldChar w:fldCharType="end"/>
        </w:r>
      </w:p>
    </w:sdtContent>
  </w:sdt>
  <w:p w14:paraId="53A076A6" w14:textId="77777777" w:rsidR="0019575B" w:rsidRDefault="0019575B">
    <w:pPr>
      <w:pStyle w:val="Footer"/>
    </w:pPr>
  </w:p>
  <w:p w14:paraId="4DF4AA0D" w14:textId="77777777" w:rsidR="0019575B" w:rsidRDefault="0019575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DCE54BB" w14:textId="77777777" w:rsidR="0019575B" w:rsidRDefault="0019575B" w:rsidP="00284BBE">
      <w:pPr>
        <w:spacing w:after="0" w:line="240" w:lineRule="auto"/>
      </w:pPr>
      <w:r>
        <w:separator/>
      </w:r>
    </w:p>
    <w:p w14:paraId="5F9548A6" w14:textId="77777777" w:rsidR="0019575B" w:rsidRDefault="0019575B"/>
  </w:footnote>
  <w:footnote w:type="continuationSeparator" w:id="0">
    <w:p w14:paraId="0BF154EB" w14:textId="77777777" w:rsidR="0019575B" w:rsidRDefault="0019575B" w:rsidP="00284BBE">
      <w:pPr>
        <w:spacing w:after="0" w:line="240" w:lineRule="auto"/>
      </w:pPr>
      <w:r>
        <w:continuationSeparator/>
      </w:r>
    </w:p>
    <w:p w14:paraId="44537524" w14:textId="77777777" w:rsidR="0019575B" w:rsidRDefault="0019575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37019A" w14:textId="77777777" w:rsidR="0019575B" w:rsidRDefault="0019575B" w:rsidP="006C2FDD">
    <w:pPr>
      <w:pStyle w:val="Header"/>
      <w:tabs>
        <w:tab w:val="clear" w:pos="4513"/>
        <w:tab w:val="clear" w:pos="9026"/>
        <w:tab w:val="left" w:pos="4089"/>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A23922"/>
    <w:multiLevelType w:val="hybridMultilevel"/>
    <w:tmpl w:val="4462BDF4"/>
    <w:lvl w:ilvl="0" w:tplc="986E3E52">
      <w:start w:val="1"/>
      <w:numFmt w:val="lowerLetter"/>
      <w:lvlText w:val="%1)"/>
      <w:lvlJc w:val="left"/>
      <w:pPr>
        <w:ind w:left="1215" w:hanging="85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1825D00"/>
    <w:multiLevelType w:val="hybridMultilevel"/>
    <w:tmpl w:val="0EE49AB2"/>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1375160D"/>
    <w:multiLevelType w:val="hybridMultilevel"/>
    <w:tmpl w:val="5E229986"/>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3">
    <w:nsid w:val="15C901E7"/>
    <w:multiLevelType w:val="multilevel"/>
    <w:tmpl w:val="6ED8CCCA"/>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nsid w:val="1E880D20"/>
    <w:multiLevelType w:val="multilevel"/>
    <w:tmpl w:val="5372B4CA"/>
    <w:lvl w:ilvl="0">
      <w:start w:val="1"/>
      <w:numFmt w:val="decimal"/>
      <w:lvlText w:val="%1.0."/>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5">
    <w:nsid w:val="1F31629E"/>
    <w:multiLevelType w:val="hybridMultilevel"/>
    <w:tmpl w:val="0E423464"/>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6">
    <w:nsid w:val="25AD1D68"/>
    <w:multiLevelType w:val="hybridMultilevel"/>
    <w:tmpl w:val="9C3636F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27372E49"/>
    <w:multiLevelType w:val="hybridMultilevel"/>
    <w:tmpl w:val="F19220B8"/>
    <w:lvl w:ilvl="0" w:tplc="188CF754">
      <w:start w:val="1"/>
      <w:numFmt w:val="lowerRoman"/>
      <w:lvlText w:val="%1."/>
      <w:lvlJc w:val="left"/>
      <w:pPr>
        <w:ind w:left="1080" w:hanging="720"/>
      </w:pPr>
      <w:rPr>
        <w:rFonts w:hint="default"/>
        <w:b/>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nsid w:val="2CEE7426"/>
    <w:multiLevelType w:val="hybridMultilevel"/>
    <w:tmpl w:val="63AC2C20"/>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9">
    <w:nsid w:val="43304C94"/>
    <w:multiLevelType w:val="hybridMultilevel"/>
    <w:tmpl w:val="FC2A75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449C5BB7"/>
    <w:multiLevelType w:val="hybridMultilevel"/>
    <w:tmpl w:val="8DD0DFD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nsid w:val="47FA034E"/>
    <w:multiLevelType w:val="hybridMultilevel"/>
    <w:tmpl w:val="F92CBF10"/>
    <w:lvl w:ilvl="0" w:tplc="04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4DAD30C6"/>
    <w:multiLevelType w:val="multilevel"/>
    <w:tmpl w:val="43102A0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4F2E5E62"/>
    <w:multiLevelType w:val="hybridMultilevel"/>
    <w:tmpl w:val="AEA2F408"/>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4">
    <w:nsid w:val="56D85281"/>
    <w:multiLevelType w:val="hybridMultilevel"/>
    <w:tmpl w:val="4664BC36"/>
    <w:lvl w:ilvl="0" w:tplc="D2B6423C">
      <w:start w:val="1"/>
      <w:numFmt w:val="decimal"/>
      <w:lvlText w:val="%1."/>
      <w:lvlJc w:val="left"/>
      <w:pPr>
        <w:ind w:left="720" w:hanging="360"/>
      </w:pPr>
      <w:rPr>
        <w:rFonts w:hint="default"/>
        <w:b/>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5">
    <w:nsid w:val="57BE59C4"/>
    <w:multiLevelType w:val="hybridMultilevel"/>
    <w:tmpl w:val="166C882E"/>
    <w:lvl w:ilvl="0" w:tplc="0409001B">
      <w:start w:val="1"/>
      <w:numFmt w:val="lowerRoman"/>
      <w:lvlText w:val="%1."/>
      <w:lvlJc w:val="righ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6">
    <w:nsid w:val="5B2A1C40"/>
    <w:multiLevelType w:val="hybridMultilevel"/>
    <w:tmpl w:val="F9C81040"/>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17">
    <w:nsid w:val="5D85749D"/>
    <w:multiLevelType w:val="hybridMultilevel"/>
    <w:tmpl w:val="12220286"/>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18">
    <w:nsid w:val="63F166FC"/>
    <w:multiLevelType w:val="hybridMultilevel"/>
    <w:tmpl w:val="3D86C5CE"/>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19">
    <w:nsid w:val="684D1D42"/>
    <w:multiLevelType w:val="hybridMultilevel"/>
    <w:tmpl w:val="C5E6A1AC"/>
    <w:lvl w:ilvl="0" w:tplc="008AFE3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73C23B6A"/>
    <w:multiLevelType w:val="hybridMultilevel"/>
    <w:tmpl w:val="28360D7C"/>
    <w:lvl w:ilvl="0" w:tplc="C868DEAC">
      <w:start w:val="1"/>
      <w:numFmt w:val="decimal"/>
      <w:lvlText w:val="%1."/>
      <w:lvlJc w:val="left"/>
      <w:pPr>
        <w:ind w:left="720" w:hanging="360"/>
      </w:pPr>
      <w:rPr>
        <w:rFonts w:hint="default"/>
        <w:b/>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1">
    <w:nsid w:val="7AB1334F"/>
    <w:multiLevelType w:val="hybridMultilevel"/>
    <w:tmpl w:val="32BCD34E"/>
    <w:lvl w:ilvl="0" w:tplc="1C090001">
      <w:start w:val="1"/>
      <w:numFmt w:val="bullet"/>
      <w:lvlText w:val=""/>
      <w:lvlJc w:val="left"/>
      <w:pPr>
        <w:ind w:left="720" w:hanging="360"/>
      </w:pPr>
      <w:rPr>
        <w:rFonts w:ascii="Symbol" w:hAnsi="Symbol" w:hint="default"/>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22">
    <w:nsid w:val="7CB17018"/>
    <w:multiLevelType w:val="hybridMultilevel"/>
    <w:tmpl w:val="7A8CE8EC"/>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15"/>
  </w:num>
  <w:num w:numId="2">
    <w:abstractNumId w:val="12"/>
  </w:num>
  <w:num w:numId="3">
    <w:abstractNumId w:val="3"/>
  </w:num>
  <w:num w:numId="4">
    <w:abstractNumId w:val="7"/>
  </w:num>
  <w:num w:numId="5">
    <w:abstractNumId w:val="13"/>
  </w:num>
  <w:num w:numId="6">
    <w:abstractNumId w:val="14"/>
  </w:num>
  <w:num w:numId="7">
    <w:abstractNumId w:val="20"/>
  </w:num>
  <w:num w:numId="8">
    <w:abstractNumId w:val="4"/>
  </w:num>
  <w:num w:numId="9">
    <w:abstractNumId w:val="2"/>
  </w:num>
  <w:num w:numId="10">
    <w:abstractNumId w:val="17"/>
  </w:num>
  <w:num w:numId="11">
    <w:abstractNumId w:val="8"/>
  </w:num>
  <w:num w:numId="12">
    <w:abstractNumId w:val="18"/>
  </w:num>
  <w:num w:numId="13">
    <w:abstractNumId w:val="5"/>
  </w:num>
  <w:num w:numId="14">
    <w:abstractNumId w:val="21"/>
  </w:num>
  <w:num w:numId="15">
    <w:abstractNumId w:val="16"/>
  </w:num>
  <w:num w:numId="1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2"/>
  </w:num>
  <w:num w:numId="18">
    <w:abstractNumId w:val="9"/>
  </w:num>
  <w:num w:numId="19">
    <w:abstractNumId w:val="6"/>
  </w:num>
  <w:num w:numId="20">
    <w:abstractNumId w:val="10"/>
  </w:num>
  <w:num w:numId="21">
    <w:abstractNumId w:val="19"/>
  </w:num>
  <w:num w:numId="22">
    <w:abstractNumId w:val="1"/>
  </w:num>
  <w:num w:numId="23">
    <w:abstractNumId w:val="0"/>
  </w:num>
  <w:num w:numId="2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1B53"/>
    <w:rsid w:val="0000004A"/>
    <w:rsid w:val="000001CB"/>
    <w:rsid w:val="00000512"/>
    <w:rsid w:val="00000698"/>
    <w:rsid w:val="00000699"/>
    <w:rsid w:val="00000899"/>
    <w:rsid w:val="000009C2"/>
    <w:rsid w:val="000009F7"/>
    <w:rsid w:val="000011D2"/>
    <w:rsid w:val="00001386"/>
    <w:rsid w:val="000014EB"/>
    <w:rsid w:val="00001E2C"/>
    <w:rsid w:val="00001FA2"/>
    <w:rsid w:val="00002049"/>
    <w:rsid w:val="000021DD"/>
    <w:rsid w:val="00002243"/>
    <w:rsid w:val="00002335"/>
    <w:rsid w:val="0000254B"/>
    <w:rsid w:val="00002A00"/>
    <w:rsid w:val="00002CF8"/>
    <w:rsid w:val="00002F01"/>
    <w:rsid w:val="00002FF8"/>
    <w:rsid w:val="00003070"/>
    <w:rsid w:val="000032CC"/>
    <w:rsid w:val="00003320"/>
    <w:rsid w:val="00003333"/>
    <w:rsid w:val="00003498"/>
    <w:rsid w:val="000034D0"/>
    <w:rsid w:val="0000360C"/>
    <w:rsid w:val="00003C32"/>
    <w:rsid w:val="00003C35"/>
    <w:rsid w:val="00003D10"/>
    <w:rsid w:val="000040B9"/>
    <w:rsid w:val="00004197"/>
    <w:rsid w:val="00004360"/>
    <w:rsid w:val="000044AF"/>
    <w:rsid w:val="000046A7"/>
    <w:rsid w:val="0000472B"/>
    <w:rsid w:val="00004995"/>
    <w:rsid w:val="00004C05"/>
    <w:rsid w:val="00004CCD"/>
    <w:rsid w:val="00004FC9"/>
    <w:rsid w:val="000054A3"/>
    <w:rsid w:val="00005A44"/>
    <w:rsid w:val="00005CBD"/>
    <w:rsid w:val="00006574"/>
    <w:rsid w:val="000065FE"/>
    <w:rsid w:val="000067BA"/>
    <w:rsid w:val="000069AF"/>
    <w:rsid w:val="00006A16"/>
    <w:rsid w:val="00007120"/>
    <w:rsid w:val="000075A6"/>
    <w:rsid w:val="0000782B"/>
    <w:rsid w:val="00007916"/>
    <w:rsid w:val="00007BEB"/>
    <w:rsid w:val="00007C5E"/>
    <w:rsid w:val="00007D74"/>
    <w:rsid w:val="00010017"/>
    <w:rsid w:val="0001004F"/>
    <w:rsid w:val="00010247"/>
    <w:rsid w:val="00010AFA"/>
    <w:rsid w:val="00011023"/>
    <w:rsid w:val="000113DA"/>
    <w:rsid w:val="00011498"/>
    <w:rsid w:val="000118E0"/>
    <w:rsid w:val="00011A4D"/>
    <w:rsid w:val="00011BBC"/>
    <w:rsid w:val="00011D4A"/>
    <w:rsid w:val="00012250"/>
    <w:rsid w:val="00012314"/>
    <w:rsid w:val="00012946"/>
    <w:rsid w:val="00012FB2"/>
    <w:rsid w:val="0001301D"/>
    <w:rsid w:val="0001302B"/>
    <w:rsid w:val="000137B3"/>
    <w:rsid w:val="000139D3"/>
    <w:rsid w:val="00013AF7"/>
    <w:rsid w:val="00013B12"/>
    <w:rsid w:val="00013B74"/>
    <w:rsid w:val="00013FF4"/>
    <w:rsid w:val="00014177"/>
    <w:rsid w:val="0001431E"/>
    <w:rsid w:val="00014673"/>
    <w:rsid w:val="00014929"/>
    <w:rsid w:val="00014BF6"/>
    <w:rsid w:val="00014C41"/>
    <w:rsid w:val="00015798"/>
    <w:rsid w:val="000158B9"/>
    <w:rsid w:val="00015A2C"/>
    <w:rsid w:val="00015C49"/>
    <w:rsid w:val="00015D7C"/>
    <w:rsid w:val="00016205"/>
    <w:rsid w:val="0001625D"/>
    <w:rsid w:val="000163A2"/>
    <w:rsid w:val="00016591"/>
    <w:rsid w:val="00016B21"/>
    <w:rsid w:val="00016C2C"/>
    <w:rsid w:val="00016D36"/>
    <w:rsid w:val="00016F85"/>
    <w:rsid w:val="00017072"/>
    <w:rsid w:val="00017815"/>
    <w:rsid w:val="00017A47"/>
    <w:rsid w:val="00017DAA"/>
    <w:rsid w:val="00017DD2"/>
    <w:rsid w:val="0002067D"/>
    <w:rsid w:val="000206A1"/>
    <w:rsid w:val="000208AA"/>
    <w:rsid w:val="00020F79"/>
    <w:rsid w:val="00021354"/>
    <w:rsid w:val="000219AD"/>
    <w:rsid w:val="00022C2B"/>
    <w:rsid w:val="00022DD7"/>
    <w:rsid w:val="00023159"/>
    <w:rsid w:val="0002332F"/>
    <w:rsid w:val="00023346"/>
    <w:rsid w:val="0002336A"/>
    <w:rsid w:val="0002375B"/>
    <w:rsid w:val="000237B2"/>
    <w:rsid w:val="00023A5D"/>
    <w:rsid w:val="00023AA6"/>
    <w:rsid w:val="00023AEB"/>
    <w:rsid w:val="00023CE4"/>
    <w:rsid w:val="00023D01"/>
    <w:rsid w:val="00023ED6"/>
    <w:rsid w:val="00024006"/>
    <w:rsid w:val="0002453B"/>
    <w:rsid w:val="0002469D"/>
    <w:rsid w:val="000249D8"/>
    <w:rsid w:val="00024BA5"/>
    <w:rsid w:val="000250A6"/>
    <w:rsid w:val="000255A1"/>
    <w:rsid w:val="00025631"/>
    <w:rsid w:val="000256A8"/>
    <w:rsid w:val="000257F2"/>
    <w:rsid w:val="00025EC1"/>
    <w:rsid w:val="00026364"/>
    <w:rsid w:val="00026446"/>
    <w:rsid w:val="00026670"/>
    <w:rsid w:val="00026746"/>
    <w:rsid w:val="00027188"/>
    <w:rsid w:val="000271EA"/>
    <w:rsid w:val="00027741"/>
    <w:rsid w:val="000278FB"/>
    <w:rsid w:val="00027983"/>
    <w:rsid w:val="00027AF6"/>
    <w:rsid w:val="00027B3F"/>
    <w:rsid w:val="00027D5B"/>
    <w:rsid w:val="000300B5"/>
    <w:rsid w:val="0003013C"/>
    <w:rsid w:val="000305CD"/>
    <w:rsid w:val="0003062F"/>
    <w:rsid w:val="00030651"/>
    <w:rsid w:val="00030737"/>
    <w:rsid w:val="0003081A"/>
    <w:rsid w:val="00030892"/>
    <w:rsid w:val="000309DF"/>
    <w:rsid w:val="00030D7C"/>
    <w:rsid w:val="00030E8F"/>
    <w:rsid w:val="0003115E"/>
    <w:rsid w:val="00031215"/>
    <w:rsid w:val="000318C7"/>
    <w:rsid w:val="00031AED"/>
    <w:rsid w:val="00031BBB"/>
    <w:rsid w:val="00031C19"/>
    <w:rsid w:val="00031EF9"/>
    <w:rsid w:val="0003219A"/>
    <w:rsid w:val="00032255"/>
    <w:rsid w:val="0003228E"/>
    <w:rsid w:val="00032945"/>
    <w:rsid w:val="00032E4F"/>
    <w:rsid w:val="0003325B"/>
    <w:rsid w:val="000332E2"/>
    <w:rsid w:val="00033585"/>
    <w:rsid w:val="00033C42"/>
    <w:rsid w:val="00033F3E"/>
    <w:rsid w:val="0003419B"/>
    <w:rsid w:val="000341F9"/>
    <w:rsid w:val="00034241"/>
    <w:rsid w:val="000342E1"/>
    <w:rsid w:val="00034784"/>
    <w:rsid w:val="00034DFC"/>
    <w:rsid w:val="00034EEE"/>
    <w:rsid w:val="000354D4"/>
    <w:rsid w:val="00035AE7"/>
    <w:rsid w:val="00035F94"/>
    <w:rsid w:val="000364F7"/>
    <w:rsid w:val="000366A3"/>
    <w:rsid w:val="00036A82"/>
    <w:rsid w:val="00036E85"/>
    <w:rsid w:val="00036EC0"/>
    <w:rsid w:val="00037261"/>
    <w:rsid w:val="000372C6"/>
    <w:rsid w:val="000375DD"/>
    <w:rsid w:val="0003789A"/>
    <w:rsid w:val="00037935"/>
    <w:rsid w:val="000379E4"/>
    <w:rsid w:val="00037D55"/>
    <w:rsid w:val="000402B1"/>
    <w:rsid w:val="0004060F"/>
    <w:rsid w:val="000406A0"/>
    <w:rsid w:val="00040901"/>
    <w:rsid w:val="00040A39"/>
    <w:rsid w:val="00040C84"/>
    <w:rsid w:val="00040D6E"/>
    <w:rsid w:val="000410B4"/>
    <w:rsid w:val="00041158"/>
    <w:rsid w:val="000417AD"/>
    <w:rsid w:val="000417E5"/>
    <w:rsid w:val="00041A1D"/>
    <w:rsid w:val="00041BB5"/>
    <w:rsid w:val="00041F7B"/>
    <w:rsid w:val="0004299C"/>
    <w:rsid w:val="00042B25"/>
    <w:rsid w:val="00042D79"/>
    <w:rsid w:val="00042F33"/>
    <w:rsid w:val="000435FB"/>
    <w:rsid w:val="000436A9"/>
    <w:rsid w:val="0004390F"/>
    <w:rsid w:val="00043AE0"/>
    <w:rsid w:val="00043CE5"/>
    <w:rsid w:val="00043E7D"/>
    <w:rsid w:val="00044289"/>
    <w:rsid w:val="00044675"/>
    <w:rsid w:val="000446C7"/>
    <w:rsid w:val="00044730"/>
    <w:rsid w:val="00044741"/>
    <w:rsid w:val="00044848"/>
    <w:rsid w:val="000448FE"/>
    <w:rsid w:val="00044A76"/>
    <w:rsid w:val="00044C7C"/>
    <w:rsid w:val="00044E17"/>
    <w:rsid w:val="00044F2C"/>
    <w:rsid w:val="00044FEC"/>
    <w:rsid w:val="0004508F"/>
    <w:rsid w:val="00045251"/>
    <w:rsid w:val="0004545B"/>
    <w:rsid w:val="00045A27"/>
    <w:rsid w:val="00045C36"/>
    <w:rsid w:val="00045FDE"/>
    <w:rsid w:val="0004624A"/>
    <w:rsid w:val="0004637E"/>
    <w:rsid w:val="000465BF"/>
    <w:rsid w:val="00046AF8"/>
    <w:rsid w:val="00046F16"/>
    <w:rsid w:val="0004719B"/>
    <w:rsid w:val="000472CA"/>
    <w:rsid w:val="000474F2"/>
    <w:rsid w:val="00047703"/>
    <w:rsid w:val="00047ADD"/>
    <w:rsid w:val="00047CD0"/>
    <w:rsid w:val="00047F9A"/>
    <w:rsid w:val="000500DB"/>
    <w:rsid w:val="00051356"/>
    <w:rsid w:val="00051657"/>
    <w:rsid w:val="00051DED"/>
    <w:rsid w:val="00051F89"/>
    <w:rsid w:val="00051FB4"/>
    <w:rsid w:val="0005210F"/>
    <w:rsid w:val="0005223B"/>
    <w:rsid w:val="00052394"/>
    <w:rsid w:val="000523D1"/>
    <w:rsid w:val="00052830"/>
    <w:rsid w:val="000536BC"/>
    <w:rsid w:val="00053B50"/>
    <w:rsid w:val="00053FC0"/>
    <w:rsid w:val="0005406C"/>
    <w:rsid w:val="00054253"/>
    <w:rsid w:val="00054682"/>
    <w:rsid w:val="000547CB"/>
    <w:rsid w:val="00054920"/>
    <w:rsid w:val="00054A79"/>
    <w:rsid w:val="00054CC7"/>
    <w:rsid w:val="00054D22"/>
    <w:rsid w:val="00054DA3"/>
    <w:rsid w:val="00055913"/>
    <w:rsid w:val="00055EDB"/>
    <w:rsid w:val="00056296"/>
    <w:rsid w:val="00056509"/>
    <w:rsid w:val="000566F8"/>
    <w:rsid w:val="00056E1D"/>
    <w:rsid w:val="00056F9E"/>
    <w:rsid w:val="00057399"/>
    <w:rsid w:val="000573CA"/>
    <w:rsid w:val="00057661"/>
    <w:rsid w:val="00057CCC"/>
    <w:rsid w:val="00057D96"/>
    <w:rsid w:val="000603B6"/>
    <w:rsid w:val="000607B5"/>
    <w:rsid w:val="00060993"/>
    <w:rsid w:val="00060AFE"/>
    <w:rsid w:val="0006104B"/>
    <w:rsid w:val="00061340"/>
    <w:rsid w:val="00061521"/>
    <w:rsid w:val="00061A5F"/>
    <w:rsid w:val="00061AC6"/>
    <w:rsid w:val="00061C1E"/>
    <w:rsid w:val="00061CCF"/>
    <w:rsid w:val="00061FBE"/>
    <w:rsid w:val="00062091"/>
    <w:rsid w:val="000622A1"/>
    <w:rsid w:val="0006277C"/>
    <w:rsid w:val="00062A57"/>
    <w:rsid w:val="00062A71"/>
    <w:rsid w:val="00062AEA"/>
    <w:rsid w:val="00062B2F"/>
    <w:rsid w:val="00062BE0"/>
    <w:rsid w:val="00062CB2"/>
    <w:rsid w:val="00062E5A"/>
    <w:rsid w:val="00062F69"/>
    <w:rsid w:val="00062F81"/>
    <w:rsid w:val="000630C9"/>
    <w:rsid w:val="000633F3"/>
    <w:rsid w:val="000636D5"/>
    <w:rsid w:val="00063704"/>
    <w:rsid w:val="00063CCA"/>
    <w:rsid w:val="000642E4"/>
    <w:rsid w:val="00064779"/>
    <w:rsid w:val="00064AD7"/>
    <w:rsid w:val="00064CF7"/>
    <w:rsid w:val="00064D46"/>
    <w:rsid w:val="00064ECC"/>
    <w:rsid w:val="00064EF5"/>
    <w:rsid w:val="00064F5F"/>
    <w:rsid w:val="000652DB"/>
    <w:rsid w:val="000654E5"/>
    <w:rsid w:val="00065846"/>
    <w:rsid w:val="000658AE"/>
    <w:rsid w:val="00066030"/>
    <w:rsid w:val="000668B5"/>
    <w:rsid w:val="00066D9E"/>
    <w:rsid w:val="00066EB7"/>
    <w:rsid w:val="000672AC"/>
    <w:rsid w:val="0006793F"/>
    <w:rsid w:val="000679BA"/>
    <w:rsid w:val="00067B4F"/>
    <w:rsid w:val="00067BD0"/>
    <w:rsid w:val="000702D9"/>
    <w:rsid w:val="00070479"/>
    <w:rsid w:val="00070B8F"/>
    <w:rsid w:val="0007169C"/>
    <w:rsid w:val="000716F2"/>
    <w:rsid w:val="00071C11"/>
    <w:rsid w:val="00071C5D"/>
    <w:rsid w:val="00071C74"/>
    <w:rsid w:val="00071ED9"/>
    <w:rsid w:val="00072445"/>
    <w:rsid w:val="00072692"/>
    <w:rsid w:val="00072B3F"/>
    <w:rsid w:val="00072B68"/>
    <w:rsid w:val="00073434"/>
    <w:rsid w:val="000735DA"/>
    <w:rsid w:val="000737E7"/>
    <w:rsid w:val="00073A1F"/>
    <w:rsid w:val="000741CF"/>
    <w:rsid w:val="000742BC"/>
    <w:rsid w:val="00074408"/>
    <w:rsid w:val="00074CEE"/>
    <w:rsid w:val="00074F4D"/>
    <w:rsid w:val="00075092"/>
    <w:rsid w:val="000753A9"/>
    <w:rsid w:val="00075403"/>
    <w:rsid w:val="00075B0B"/>
    <w:rsid w:val="00075BBA"/>
    <w:rsid w:val="00076136"/>
    <w:rsid w:val="00076242"/>
    <w:rsid w:val="000765CC"/>
    <w:rsid w:val="00076708"/>
    <w:rsid w:val="00076730"/>
    <w:rsid w:val="00076A2A"/>
    <w:rsid w:val="000771C9"/>
    <w:rsid w:val="00077536"/>
    <w:rsid w:val="000775FF"/>
    <w:rsid w:val="000777B8"/>
    <w:rsid w:val="000779F5"/>
    <w:rsid w:val="00077BBE"/>
    <w:rsid w:val="0008025B"/>
    <w:rsid w:val="000804F3"/>
    <w:rsid w:val="00080A8E"/>
    <w:rsid w:val="00080E96"/>
    <w:rsid w:val="00081164"/>
    <w:rsid w:val="00081276"/>
    <w:rsid w:val="00081456"/>
    <w:rsid w:val="00081486"/>
    <w:rsid w:val="0008162A"/>
    <w:rsid w:val="00081662"/>
    <w:rsid w:val="00081794"/>
    <w:rsid w:val="00081CA5"/>
    <w:rsid w:val="00081DA5"/>
    <w:rsid w:val="00081E37"/>
    <w:rsid w:val="00082163"/>
    <w:rsid w:val="00082AB4"/>
    <w:rsid w:val="00082FE1"/>
    <w:rsid w:val="00083242"/>
    <w:rsid w:val="000832E3"/>
    <w:rsid w:val="000835CA"/>
    <w:rsid w:val="0008394A"/>
    <w:rsid w:val="00083B1F"/>
    <w:rsid w:val="00083F0C"/>
    <w:rsid w:val="00083F3C"/>
    <w:rsid w:val="00084495"/>
    <w:rsid w:val="00084A0F"/>
    <w:rsid w:val="00084C44"/>
    <w:rsid w:val="00084CA8"/>
    <w:rsid w:val="00085160"/>
    <w:rsid w:val="00085182"/>
    <w:rsid w:val="000851D6"/>
    <w:rsid w:val="000857DF"/>
    <w:rsid w:val="00085C2F"/>
    <w:rsid w:val="00085CFC"/>
    <w:rsid w:val="00086777"/>
    <w:rsid w:val="00086C2F"/>
    <w:rsid w:val="000873E0"/>
    <w:rsid w:val="0008748C"/>
    <w:rsid w:val="000878B3"/>
    <w:rsid w:val="00087A55"/>
    <w:rsid w:val="00087BF4"/>
    <w:rsid w:val="00087BFA"/>
    <w:rsid w:val="000908C9"/>
    <w:rsid w:val="00090DA0"/>
    <w:rsid w:val="000912C7"/>
    <w:rsid w:val="000913CF"/>
    <w:rsid w:val="00091C81"/>
    <w:rsid w:val="00091FFC"/>
    <w:rsid w:val="00092151"/>
    <w:rsid w:val="000926CF"/>
    <w:rsid w:val="000929D9"/>
    <w:rsid w:val="00092AE1"/>
    <w:rsid w:val="00092E8E"/>
    <w:rsid w:val="000931F6"/>
    <w:rsid w:val="000931FA"/>
    <w:rsid w:val="00093501"/>
    <w:rsid w:val="0009363C"/>
    <w:rsid w:val="00093AE3"/>
    <w:rsid w:val="00093C54"/>
    <w:rsid w:val="0009412C"/>
    <w:rsid w:val="0009425E"/>
    <w:rsid w:val="00094C43"/>
    <w:rsid w:val="00094F48"/>
    <w:rsid w:val="00094FF5"/>
    <w:rsid w:val="000952E1"/>
    <w:rsid w:val="0009581C"/>
    <w:rsid w:val="000958F9"/>
    <w:rsid w:val="00095A24"/>
    <w:rsid w:val="00095F40"/>
    <w:rsid w:val="00096015"/>
    <w:rsid w:val="0009602E"/>
    <w:rsid w:val="00096433"/>
    <w:rsid w:val="000967D9"/>
    <w:rsid w:val="00096910"/>
    <w:rsid w:val="00096B1E"/>
    <w:rsid w:val="00096B92"/>
    <w:rsid w:val="00096D4C"/>
    <w:rsid w:val="00096EAA"/>
    <w:rsid w:val="00096EAF"/>
    <w:rsid w:val="000974F7"/>
    <w:rsid w:val="0009760C"/>
    <w:rsid w:val="00097814"/>
    <w:rsid w:val="00097981"/>
    <w:rsid w:val="00097D15"/>
    <w:rsid w:val="00097F70"/>
    <w:rsid w:val="00097FBD"/>
    <w:rsid w:val="000A01B5"/>
    <w:rsid w:val="000A0880"/>
    <w:rsid w:val="000A0CC2"/>
    <w:rsid w:val="000A0D07"/>
    <w:rsid w:val="000A0EF9"/>
    <w:rsid w:val="000A1E7B"/>
    <w:rsid w:val="000A2B5C"/>
    <w:rsid w:val="000A368F"/>
    <w:rsid w:val="000A36AA"/>
    <w:rsid w:val="000A36D3"/>
    <w:rsid w:val="000A3882"/>
    <w:rsid w:val="000A3AF1"/>
    <w:rsid w:val="000A3D99"/>
    <w:rsid w:val="000A3DDA"/>
    <w:rsid w:val="000A43B1"/>
    <w:rsid w:val="000A4439"/>
    <w:rsid w:val="000A448D"/>
    <w:rsid w:val="000A476A"/>
    <w:rsid w:val="000A4E70"/>
    <w:rsid w:val="000A52E1"/>
    <w:rsid w:val="000A53FE"/>
    <w:rsid w:val="000A555A"/>
    <w:rsid w:val="000A58FC"/>
    <w:rsid w:val="000A5ACB"/>
    <w:rsid w:val="000A6313"/>
    <w:rsid w:val="000A63C4"/>
    <w:rsid w:val="000A63E9"/>
    <w:rsid w:val="000A645E"/>
    <w:rsid w:val="000A6753"/>
    <w:rsid w:val="000A6768"/>
    <w:rsid w:val="000A6DDA"/>
    <w:rsid w:val="000A7259"/>
    <w:rsid w:val="000A7534"/>
    <w:rsid w:val="000A75D1"/>
    <w:rsid w:val="000A78F6"/>
    <w:rsid w:val="000A7B9B"/>
    <w:rsid w:val="000A7CE4"/>
    <w:rsid w:val="000B00F9"/>
    <w:rsid w:val="000B0713"/>
    <w:rsid w:val="000B0BC1"/>
    <w:rsid w:val="000B0FEC"/>
    <w:rsid w:val="000B126F"/>
    <w:rsid w:val="000B1548"/>
    <w:rsid w:val="000B16F5"/>
    <w:rsid w:val="000B1CDB"/>
    <w:rsid w:val="000B1DEA"/>
    <w:rsid w:val="000B20D7"/>
    <w:rsid w:val="000B22F4"/>
    <w:rsid w:val="000B23C1"/>
    <w:rsid w:val="000B2832"/>
    <w:rsid w:val="000B2A12"/>
    <w:rsid w:val="000B2BE9"/>
    <w:rsid w:val="000B30FF"/>
    <w:rsid w:val="000B3B56"/>
    <w:rsid w:val="000B3B6F"/>
    <w:rsid w:val="000B3BD7"/>
    <w:rsid w:val="000B3C65"/>
    <w:rsid w:val="000B458B"/>
    <w:rsid w:val="000B46DE"/>
    <w:rsid w:val="000B4851"/>
    <w:rsid w:val="000B4F97"/>
    <w:rsid w:val="000B5002"/>
    <w:rsid w:val="000B53BA"/>
    <w:rsid w:val="000B672B"/>
    <w:rsid w:val="000B7D35"/>
    <w:rsid w:val="000B7D3F"/>
    <w:rsid w:val="000B7DE2"/>
    <w:rsid w:val="000C06F4"/>
    <w:rsid w:val="000C06FF"/>
    <w:rsid w:val="000C0BC3"/>
    <w:rsid w:val="000C0CAD"/>
    <w:rsid w:val="000C0CCA"/>
    <w:rsid w:val="000C157D"/>
    <w:rsid w:val="000C166E"/>
    <w:rsid w:val="000C1705"/>
    <w:rsid w:val="000C1A23"/>
    <w:rsid w:val="000C1B4C"/>
    <w:rsid w:val="000C2174"/>
    <w:rsid w:val="000C21B6"/>
    <w:rsid w:val="000C223F"/>
    <w:rsid w:val="000C289E"/>
    <w:rsid w:val="000C2D5A"/>
    <w:rsid w:val="000C2E5A"/>
    <w:rsid w:val="000C346F"/>
    <w:rsid w:val="000C351C"/>
    <w:rsid w:val="000C3A63"/>
    <w:rsid w:val="000C45B4"/>
    <w:rsid w:val="000C45EE"/>
    <w:rsid w:val="000C4735"/>
    <w:rsid w:val="000C4DB5"/>
    <w:rsid w:val="000C4DCC"/>
    <w:rsid w:val="000C4EA9"/>
    <w:rsid w:val="000C58CC"/>
    <w:rsid w:val="000C59EC"/>
    <w:rsid w:val="000C5F2F"/>
    <w:rsid w:val="000C61CF"/>
    <w:rsid w:val="000C64A4"/>
    <w:rsid w:val="000C67F6"/>
    <w:rsid w:val="000C68EB"/>
    <w:rsid w:val="000C6EAE"/>
    <w:rsid w:val="000C74A0"/>
    <w:rsid w:val="000C79DB"/>
    <w:rsid w:val="000C7A67"/>
    <w:rsid w:val="000C7B60"/>
    <w:rsid w:val="000C7BA2"/>
    <w:rsid w:val="000D020C"/>
    <w:rsid w:val="000D0266"/>
    <w:rsid w:val="000D060B"/>
    <w:rsid w:val="000D0B5C"/>
    <w:rsid w:val="000D0F9A"/>
    <w:rsid w:val="000D12BE"/>
    <w:rsid w:val="000D15F5"/>
    <w:rsid w:val="000D167C"/>
    <w:rsid w:val="000D172F"/>
    <w:rsid w:val="000D1831"/>
    <w:rsid w:val="000D2299"/>
    <w:rsid w:val="000D233D"/>
    <w:rsid w:val="000D2456"/>
    <w:rsid w:val="000D29CC"/>
    <w:rsid w:val="000D2A31"/>
    <w:rsid w:val="000D2F5C"/>
    <w:rsid w:val="000D33DA"/>
    <w:rsid w:val="000D358F"/>
    <w:rsid w:val="000D36A4"/>
    <w:rsid w:val="000D37A4"/>
    <w:rsid w:val="000D3FE1"/>
    <w:rsid w:val="000D44CA"/>
    <w:rsid w:val="000D456E"/>
    <w:rsid w:val="000D4646"/>
    <w:rsid w:val="000D4787"/>
    <w:rsid w:val="000D4A2E"/>
    <w:rsid w:val="000D4E20"/>
    <w:rsid w:val="000D5067"/>
    <w:rsid w:val="000D52EB"/>
    <w:rsid w:val="000D55AD"/>
    <w:rsid w:val="000D569F"/>
    <w:rsid w:val="000D5B0D"/>
    <w:rsid w:val="000D5B41"/>
    <w:rsid w:val="000D5B4B"/>
    <w:rsid w:val="000D607F"/>
    <w:rsid w:val="000D60F3"/>
    <w:rsid w:val="000D6529"/>
    <w:rsid w:val="000D67A0"/>
    <w:rsid w:val="000D68A9"/>
    <w:rsid w:val="000D6A7A"/>
    <w:rsid w:val="000D6A8E"/>
    <w:rsid w:val="000D6C7E"/>
    <w:rsid w:val="000D6D03"/>
    <w:rsid w:val="000D7090"/>
    <w:rsid w:val="000D7781"/>
    <w:rsid w:val="000D7ADD"/>
    <w:rsid w:val="000E00D4"/>
    <w:rsid w:val="000E01A4"/>
    <w:rsid w:val="000E0276"/>
    <w:rsid w:val="000E0A0D"/>
    <w:rsid w:val="000E0F4A"/>
    <w:rsid w:val="000E1209"/>
    <w:rsid w:val="000E181A"/>
    <w:rsid w:val="000E1D81"/>
    <w:rsid w:val="000E21E2"/>
    <w:rsid w:val="000E2504"/>
    <w:rsid w:val="000E2763"/>
    <w:rsid w:val="000E2BEC"/>
    <w:rsid w:val="000E2D45"/>
    <w:rsid w:val="000E3D78"/>
    <w:rsid w:val="000E3E33"/>
    <w:rsid w:val="000E3EEA"/>
    <w:rsid w:val="000E44C9"/>
    <w:rsid w:val="000E4828"/>
    <w:rsid w:val="000E490E"/>
    <w:rsid w:val="000E4BF8"/>
    <w:rsid w:val="000E4CC0"/>
    <w:rsid w:val="000E4D28"/>
    <w:rsid w:val="000E4E85"/>
    <w:rsid w:val="000E4F97"/>
    <w:rsid w:val="000E50B4"/>
    <w:rsid w:val="000E51E2"/>
    <w:rsid w:val="000E5327"/>
    <w:rsid w:val="000E542C"/>
    <w:rsid w:val="000E54A6"/>
    <w:rsid w:val="000E584C"/>
    <w:rsid w:val="000E5B53"/>
    <w:rsid w:val="000E5DED"/>
    <w:rsid w:val="000E5E6E"/>
    <w:rsid w:val="000E5F99"/>
    <w:rsid w:val="000E6181"/>
    <w:rsid w:val="000E6193"/>
    <w:rsid w:val="000E63CD"/>
    <w:rsid w:val="000E67BC"/>
    <w:rsid w:val="000E698D"/>
    <w:rsid w:val="000E69A3"/>
    <w:rsid w:val="000E6E1D"/>
    <w:rsid w:val="000E6E23"/>
    <w:rsid w:val="000E6EEE"/>
    <w:rsid w:val="000E6F52"/>
    <w:rsid w:val="000E7087"/>
    <w:rsid w:val="000E7184"/>
    <w:rsid w:val="000E72AC"/>
    <w:rsid w:val="000E7F0E"/>
    <w:rsid w:val="000F00E9"/>
    <w:rsid w:val="000F015E"/>
    <w:rsid w:val="000F0387"/>
    <w:rsid w:val="000F03BD"/>
    <w:rsid w:val="000F0617"/>
    <w:rsid w:val="000F0844"/>
    <w:rsid w:val="000F0C22"/>
    <w:rsid w:val="000F0E46"/>
    <w:rsid w:val="000F1E27"/>
    <w:rsid w:val="000F201A"/>
    <w:rsid w:val="000F22C5"/>
    <w:rsid w:val="000F22D5"/>
    <w:rsid w:val="000F2343"/>
    <w:rsid w:val="000F255F"/>
    <w:rsid w:val="000F25CA"/>
    <w:rsid w:val="000F26DB"/>
    <w:rsid w:val="000F2B85"/>
    <w:rsid w:val="000F2EAF"/>
    <w:rsid w:val="000F31D9"/>
    <w:rsid w:val="000F3527"/>
    <w:rsid w:val="000F3655"/>
    <w:rsid w:val="000F36A2"/>
    <w:rsid w:val="000F37D4"/>
    <w:rsid w:val="000F3888"/>
    <w:rsid w:val="000F3F67"/>
    <w:rsid w:val="000F4258"/>
    <w:rsid w:val="000F4484"/>
    <w:rsid w:val="000F4A3B"/>
    <w:rsid w:val="000F4AC1"/>
    <w:rsid w:val="000F5806"/>
    <w:rsid w:val="000F5922"/>
    <w:rsid w:val="000F61D5"/>
    <w:rsid w:val="000F6A22"/>
    <w:rsid w:val="000F6A83"/>
    <w:rsid w:val="000F6CB5"/>
    <w:rsid w:val="000F6FEF"/>
    <w:rsid w:val="000F7344"/>
    <w:rsid w:val="000F74F7"/>
    <w:rsid w:val="000F794E"/>
    <w:rsid w:val="000F7F5F"/>
    <w:rsid w:val="0010069C"/>
    <w:rsid w:val="00100757"/>
    <w:rsid w:val="00100AE3"/>
    <w:rsid w:val="00101559"/>
    <w:rsid w:val="001019AA"/>
    <w:rsid w:val="00101A46"/>
    <w:rsid w:val="00101B18"/>
    <w:rsid w:val="00101B9F"/>
    <w:rsid w:val="00101C33"/>
    <w:rsid w:val="00101D6E"/>
    <w:rsid w:val="00102311"/>
    <w:rsid w:val="00102479"/>
    <w:rsid w:val="00102634"/>
    <w:rsid w:val="00102C68"/>
    <w:rsid w:val="00102E16"/>
    <w:rsid w:val="001031E7"/>
    <w:rsid w:val="001033B5"/>
    <w:rsid w:val="00104212"/>
    <w:rsid w:val="00104604"/>
    <w:rsid w:val="0010473B"/>
    <w:rsid w:val="00104807"/>
    <w:rsid w:val="00104B29"/>
    <w:rsid w:val="00104C1D"/>
    <w:rsid w:val="00104D70"/>
    <w:rsid w:val="00104F38"/>
    <w:rsid w:val="00104FD1"/>
    <w:rsid w:val="001051D1"/>
    <w:rsid w:val="001054D9"/>
    <w:rsid w:val="00105AA6"/>
    <w:rsid w:val="00106341"/>
    <w:rsid w:val="00106728"/>
    <w:rsid w:val="00106B12"/>
    <w:rsid w:val="0010717E"/>
    <w:rsid w:val="001072CF"/>
    <w:rsid w:val="001073D2"/>
    <w:rsid w:val="0010773B"/>
    <w:rsid w:val="00107FC5"/>
    <w:rsid w:val="001102A3"/>
    <w:rsid w:val="00110492"/>
    <w:rsid w:val="00110DD8"/>
    <w:rsid w:val="001115DC"/>
    <w:rsid w:val="001117B3"/>
    <w:rsid w:val="001119D3"/>
    <w:rsid w:val="00111A6B"/>
    <w:rsid w:val="00111BEE"/>
    <w:rsid w:val="00111C8F"/>
    <w:rsid w:val="00111D9B"/>
    <w:rsid w:val="00111DED"/>
    <w:rsid w:val="00111ED6"/>
    <w:rsid w:val="001120B4"/>
    <w:rsid w:val="001124CA"/>
    <w:rsid w:val="00112D7B"/>
    <w:rsid w:val="001133D1"/>
    <w:rsid w:val="0011367B"/>
    <w:rsid w:val="00113709"/>
    <w:rsid w:val="001138D6"/>
    <w:rsid w:val="001138FC"/>
    <w:rsid w:val="00114BEA"/>
    <w:rsid w:val="00114CFD"/>
    <w:rsid w:val="00114E48"/>
    <w:rsid w:val="00114E66"/>
    <w:rsid w:val="001155BF"/>
    <w:rsid w:val="001156A6"/>
    <w:rsid w:val="0011588F"/>
    <w:rsid w:val="00115DA5"/>
    <w:rsid w:val="00116331"/>
    <w:rsid w:val="00116352"/>
    <w:rsid w:val="0011645C"/>
    <w:rsid w:val="00116791"/>
    <w:rsid w:val="0011685F"/>
    <w:rsid w:val="001168AF"/>
    <w:rsid w:val="001168CB"/>
    <w:rsid w:val="00116DA8"/>
    <w:rsid w:val="00117181"/>
    <w:rsid w:val="0011730C"/>
    <w:rsid w:val="00117331"/>
    <w:rsid w:val="00117ABA"/>
    <w:rsid w:val="00117B81"/>
    <w:rsid w:val="00117DE8"/>
    <w:rsid w:val="00117F65"/>
    <w:rsid w:val="00117FE2"/>
    <w:rsid w:val="001204D5"/>
    <w:rsid w:val="00120709"/>
    <w:rsid w:val="00120BD0"/>
    <w:rsid w:val="00120C34"/>
    <w:rsid w:val="0012192A"/>
    <w:rsid w:val="00121A90"/>
    <w:rsid w:val="00121B7F"/>
    <w:rsid w:val="00121F34"/>
    <w:rsid w:val="001225EE"/>
    <w:rsid w:val="00122B07"/>
    <w:rsid w:val="00122BA2"/>
    <w:rsid w:val="00122C21"/>
    <w:rsid w:val="00122EA5"/>
    <w:rsid w:val="00122F5D"/>
    <w:rsid w:val="00123212"/>
    <w:rsid w:val="0012328F"/>
    <w:rsid w:val="0012345E"/>
    <w:rsid w:val="001236B8"/>
    <w:rsid w:val="00123737"/>
    <w:rsid w:val="001237EC"/>
    <w:rsid w:val="00123C6C"/>
    <w:rsid w:val="0012434E"/>
    <w:rsid w:val="00124390"/>
    <w:rsid w:val="001244FC"/>
    <w:rsid w:val="00124581"/>
    <w:rsid w:val="0012462C"/>
    <w:rsid w:val="001246FB"/>
    <w:rsid w:val="00124A77"/>
    <w:rsid w:val="0012519E"/>
    <w:rsid w:val="001252A0"/>
    <w:rsid w:val="00125307"/>
    <w:rsid w:val="0012596E"/>
    <w:rsid w:val="00125A13"/>
    <w:rsid w:val="00125A91"/>
    <w:rsid w:val="00125F16"/>
    <w:rsid w:val="00125FC9"/>
    <w:rsid w:val="00126B4F"/>
    <w:rsid w:val="00126F4E"/>
    <w:rsid w:val="0012738D"/>
    <w:rsid w:val="001273FD"/>
    <w:rsid w:val="00127729"/>
    <w:rsid w:val="00127BBE"/>
    <w:rsid w:val="00127D84"/>
    <w:rsid w:val="00127F23"/>
    <w:rsid w:val="00130354"/>
    <w:rsid w:val="001303C9"/>
    <w:rsid w:val="001305EA"/>
    <w:rsid w:val="001306C5"/>
    <w:rsid w:val="00130E3C"/>
    <w:rsid w:val="00130F16"/>
    <w:rsid w:val="001314D4"/>
    <w:rsid w:val="001315C4"/>
    <w:rsid w:val="001315E0"/>
    <w:rsid w:val="001316E6"/>
    <w:rsid w:val="00131A82"/>
    <w:rsid w:val="00131AF7"/>
    <w:rsid w:val="00131D73"/>
    <w:rsid w:val="00131DFF"/>
    <w:rsid w:val="00132048"/>
    <w:rsid w:val="00132092"/>
    <w:rsid w:val="00132555"/>
    <w:rsid w:val="00132C62"/>
    <w:rsid w:val="00132E0C"/>
    <w:rsid w:val="00132F7F"/>
    <w:rsid w:val="0013319B"/>
    <w:rsid w:val="00133295"/>
    <w:rsid w:val="001335A7"/>
    <w:rsid w:val="0013370B"/>
    <w:rsid w:val="001338F3"/>
    <w:rsid w:val="00133B7D"/>
    <w:rsid w:val="00134043"/>
    <w:rsid w:val="001344B7"/>
    <w:rsid w:val="00134514"/>
    <w:rsid w:val="0013474B"/>
    <w:rsid w:val="00134B75"/>
    <w:rsid w:val="00134CA0"/>
    <w:rsid w:val="001359B5"/>
    <w:rsid w:val="00135AD2"/>
    <w:rsid w:val="00135B3B"/>
    <w:rsid w:val="00135BAF"/>
    <w:rsid w:val="00135C9B"/>
    <w:rsid w:val="00136756"/>
    <w:rsid w:val="00136904"/>
    <w:rsid w:val="00136B46"/>
    <w:rsid w:val="00136B8C"/>
    <w:rsid w:val="001376BE"/>
    <w:rsid w:val="00137A6E"/>
    <w:rsid w:val="00137AA9"/>
    <w:rsid w:val="00137DA4"/>
    <w:rsid w:val="00137F99"/>
    <w:rsid w:val="001403BB"/>
    <w:rsid w:val="00140898"/>
    <w:rsid w:val="00140A0D"/>
    <w:rsid w:val="00140A75"/>
    <w:rsid w:val="00140FAE"/>
    <w:rsid w:val="001416A9"/>
    <w:rsid w:val="00141851"/>
    <w:rsid w:val="00141B3C"/>
    <w:rsid w:val="00141CB8"/>
    <w:rsid w:val="00142805"/>
    <w:rsid w:val="0014280F"/>
    <w:rsid w:val="00142C87"/>
    <w:rsid w:val="00142C90"/>
    <w:rsid w:val="00142D43"/>
    <w:rsid w:val="00143367"/>
    <w:rsid w:val="0014353A"/>
    <w:rsid w:val="00143A94"/>
    <w:rsid w:val="00143AC0"/>
    <w:rsid w:val="00143B74"/>
    <w:rsid w:val="00143E92"/>
    <w:rsid w:val="001440EC"/>
    <w:rsid w:val="0014472A"/>
    <w:rsid w:val="001448B3"/>
    <w:rsid w:val="00144C49"/>
    <w:rsid w:val="00145003"/>
    <w:rsid w:val="0014535B"/>
    <w:rsid w:val="0014581F"/>
    <w:rsid w:val="00145F36"/>
    <w:rsid w:val="001466DC"/>
    <w:rsid w:val="001467A4"/>
    <w:rsid w:val="00146B9F"/>
    <w:rsid w:val="0014707B"/>
    <w:rsid w:val="0014719B"/>
    <w:rsid w:val="00147310"/>
    <w:rsid w:val="0014747E"/>
    <w:rsid w:val="001477A8"/>
    <w:rsid w:val="00147E99"/>
    <w:rsid w:val="00147FB1"/>
    <w:rsid w:val="00147FDC"/>
    <w:rsid w:val="001502E8"/>
    <w:rsid w:val="00150335"/>
    <w:rsid w:val="00150AD3"/>
    <w:rsid w:val="00150D5F"/>
    <w:rsid w:val="00150E34"/>
    <w:rsid w:val="001511CF"/>
    <w:rsid w:val="00151360"/>
    <w:rsid w:val="001515E8"/>
    <w:rsid w:val="00151CB1"/>
    <w:rsid w:val="00152403"/>
    <w:rsid w:val="0015263F"/>
    <w:rsid w:val="0015269F"/>
    <w:rsid w:val="00152C67"/>
    <w:rsid w:val="00152CBF"/>
    <w:rsid w:val="00152E17"/>
    <w:rsid w:val="00152EAB"/>
    <w:rsid w:val="00153298"/>
    <w:rsid w:val="0015359E"/>
    <w:rsid w:val="00153610"/>
    <w:rsid w:val="00153BD4"/>
    <w:rsid w:val="00153DAE"/>
    <w:rsid w:val="00153E4B"/>
    <w:rsid w:val="001545A8"/>
    <w:rsid w:val="00154685"/>
    <w:rsid w:val="0015468E"/>
    <w:rsid w:val="00154905"/>
    <w:rsid w:val="00154A31"/>
    <w:rsid w:val="00154DC6"/>
    <w:rsid w:val="001551C3"/>
    <w:rsid w:val="0015569A"/>
    <w:rsid w:val="00155943"/>
    <w:rsid w:val="00155978"/>
    <w:rsid w:val="00155A71"/>
    <w:rsid w:val="00155A94"/>
    <w:rsid w:val="00155D86"/>
    <w:rsid w:val="00155E5C"/>
    <w:rsid w:val="001561DE"/>
    <w:rsid w:val="00156232"/>
    <w:rsid w:val="0015631E"/>
    <w:rsid w:val="0015691F"/>
    <w:rsid w:val="00156B8F"/>
    <w:rsid w:val="00156D2E"/>
    <w:rsid w:val="001576CC"/>
    <w:rsid w:val="001578FE"/>
    <w:rsid w:val="00157E24"/>
    <w:rsid w:val="00157ECF"/>
    <w:rsid w:val="00160224"/>
    <w:rsid w:val="001602B1"/>
    <w:rsid w:val="00160335"/>
    <w:rsid w:val="0016037B"/>
    <w:rsid w:val="0016050A"/>
    <w:rsid w:val="0016064B"/>
    <w:rsid w:val="00160AD1"/>
    <w:rsid w:val="00161128"/>
    <w:rsid w:val="001616A2"/>
    <w:rsid w:val="00161B8A"/>
    <w:rsid w:val="00162214"/>
    <w:rsid w:val="0016270E"/>
    <w:rsid w:val="00162DF2"/>
    <w:rsid w:val="00162F22"/>
    <w:rsid w:val="00162FCE"/>
    <w:rsid w:val="0016366C"/>
    <w:rsid w:val="001636C2"/>
    <w:rsid w:val="001637F6"/>
    <w:rsid w:val="00163806"/>
    <w:rsid w:val="00163C81"/>
    <w:rsid w:val="00163CEE"/>
    <w:rsid w:val="00163D09"/>
    <w:rsid w:val="001642DB"/>
    <w:rsid w:val="001645CE"/>
    <w:rsid w:val="0016467C"/>
    <w:rsid w:val="0016469D"/>
    <w:rsid w:val="001646FC"/>
    <w:rsid w:val="0016490A"/>
    <w:rsid w:val="00164B8D"/>
    <w:rsid w:val="00164C34"/>
    <w:rsid w:val="001651F9"/>
    <w:rsid w:val="001653D1"/>
    <w:rsid w:val="001655B9"/>
    <w:rsid w:val="00165939"/>
    <w:rsid w:val="00165BDA"/>
    <w:rsid w:val="00165C66"/>
    <w:rsid w:val="00166509"/>
    <w:rsid w:val="00166AE9"/>
    <w:rsid w:val="00166D55"/>
    <w:rsid w:val="00166F7F"/>
    <w:rsid w:val="00167572"/>
    <w:rsid w:val="00167A28"/>
    <w:rsid w:val="00170DCD"/>
    <w:rsid w:val="00170DF3"/>
    <w:rsid w:val="00170E54"/>
    <w:rsid w:val="00170FE3"/>
    <w:rsid w:val="00171237"/>
    <w:rsid w:val="00171A93"/>
    <w:rsid w:val="00171AFC"/>
    <w:rsid w:val="00171B58"/>
    <w:rsid w:val="00171E25"/>
    <w:rsid w:val="001724FB"/>
    <w:rsid w:val="0017275C"/>
    <w:rsid w:val="00172B80"/>
    <w:rsid w:val="00173093"/>
    <w:rsid w:val="00173589"/>
    <w:rsid w:val="0017386D"/>
    <w:rsid w:val="00173911"/>
    <w:rsid w:val="00173D6A"/>
    <w:rsid w:val="001745FD"/>
    <w:rsid w:val="0017493B"/>
    <w:rsid w:val="00174C59"/>
    <w:rsid w:val="00175380"/>
    <w:rsid w:val="00175395"/>
    <w:rsid w:val="0017558F"/>
    <w:rsid w:val="0017587E"/>
    <w:rsid w:val="001758DD"/>
    <w:rsid w:val="00175C91"/>
    <w:rsid w:val="001760A0"/>
    <w:rsid w:val="001760A1"/>
    <w:rsid w:val="001763D1"/>
    <w:rsid w:val="00176501"/>
    <w:rsid w:val="001767EC"/>
    <w:rsid w:val="00176925"/>
    <w:rsid w:val="00176EDC"/>
    <w:rsid w:val="001773DF"/>
    <w:rsid w:val="001776A8"/>
    <w:rsid w:val="00177CDF"/>
    <w:rsid w:val="00177F50"/>
    <w:rsid w:val="001801FF"/>
    <w:rsid w:val="0018049A"/>
    <w:rsid w:val="001807CC"/>
    <w:rsid w:val="00180CC0"/>
    <w:rsid w:val="00180D4E"/>
    <w:rsid w:val="0018133D"/>
    <w:rsid w:val="00181944"/>
    <w:rsid w:val="00181E26"/>
    <w:rsid w:val="0018245F"/>
    <w:rsid w:val="00182A52"/>
    <w:rsid w:val="00182CA2"/>
    <w:rsid w:val="00182E9B"/>
    <w:rsid w:val="001835FF"/>
    <w:rsid w:val="00183793"/>
    <w:rsid w:val="001837F7"/>
    <w:rsid w:val="00183961"/>
    <w:rsid w:val="00183ED8"/>
    <w:rsid w:val="001842DC"/>
    <w:rsid w:val="00184433"/>
    <w:rsid w:val="00184966"/>
    <w:rsid w:val="00184A99"/>
    <w:rsid w:val="00184C88"/>
    <w:rsid w:val="00184D2B"/>
    <w:rsid w:val="00184F48"/>
    <w:rsid w:val="00185321"/>
    <w:rsid w:val="001853B6"/>
    <w:rsid w:val="001854E9"/>
    <w:rsid w:val="001855CC"/>
    <w:rsid w:val="001858C2"/>
    <w:rsid w:val="00185C15"/>
    <w:rsid w:val="00185DD3"/>
    <w:rsid w:val="00185F2D"/>
    <w:rsid w:val="0018647D"/>
    <w:rsid w:val="00186CB5"/>
    <w:rsid w:val="00186E93"/>
    <w:rsid w:val="00186F7E"/>
    <w:rsid w:val="0018704C"/>
    <w:rsid w:val="00187734"/>
    <w:rsid w:val="001879CA"/>
    <w:rsid w:val="00187E4E"/>
    <w:rsid w:val="00187EF9"/>
    <w:rsid w:val="0019022D"/>
    <w:rsid w:val="001907BA"/>
    <w:rsid w:val="0019081A"/>
    <w:rsid w:val="001909A1"/>
    <w:rsid w:val="00190B5C"/>
    <w:rsid w:val="00190CE0"/>
    <w:rsid w:val="00191EF7"/>
    <w:rsid w:val="00192406"/>
    <w:rsid w:val="00192427"/>
    <w:rsid w:val="00192874"/>
    <w:rsid w:val="00192961"/>
    <w:rsid w:val="00192F5D"/>
    <w:rsid w:val="001930B7"/>
    <w:rsid w:val="00193310"/>
    <w:rsid w:val="0019346B"/>
    <w:rsid w:val="001935EA"/>
    <w:rsid w:val="00193997"/>
    <w:rsid w:val="00193AE8"/>
    <w:rsid w:val="00193FD3"/>
    <w:rsid w:val="00194672"/>
    <w:rsid w:val="00194906"/>
    <w:rsid w:val="00194F7E"/>
    <w:rsid w:val="00195197"/>
    <w:rsid w:val="00195297"/>
    <w:rsid w:val="001955E2"/>
    <w:rsid w:val="00195640"/>
    <w:rsid w:val="0019575B"/>
    <w:rsid w:val="00195C65"/>
    <w:rsid w:val="001961BD"/>
    <w:rsid w:val="0019625F"/>
    <w:rsid w:val="00196870"/>
    <w:rsid w:val="001968D5"/>
    <w:rsid w:val="001969D7"/>
    <w:rsid w:val="001971D6"/>
    <w:rsid w:val="00197356"/>
    <w:rsid w:val="00197A58"/>
    <w:rsid w:val="00197B1B"/>
    <w:rsid w:val="00197BBD"/>
    <w:rsid w:val="00197C20"/>
    <w:rsid w:val="00197E0E"/>
    <w:rsid w:val="00197F35"/>
    <w:rsid w:val="001A0636"/>
    <w:rsid w:val="001A07F5"/>
    <w:rsid w:val="001A0A40"/>
    <w:rsid w:val="001A11C3"/>
    <w:rsid w:val="001A1369"/>
    <w:rsid w:val="001A1A98"/>
    <w:rsid w:val="001A1D5B"/>
    <w:rsid w:val="001A1E2C"/>
    <w:rsid w:val="001A1E3A"/>
    <w:rsid w:val="001A22C7"/>
    <w:rsid w:val="001A27F6"/>
    <w:rsid w:val="001A2859"/>
    <w:rsid w:val="001A2987"/>
    <w:rsid w:val="001A2BF2"/>
    <w:rsid w:val="001A2C47"/>
    <w:rsid w:val="001A2DE2"/>
    <w:rsid w:val="001A3114"/>
    <w:rsid w:val="001A371C"/>
    <w:rsid w:val="001A37A7"/>
    <w:rsid w:val="001A3949"/>
    <w:rsid w:val="001A469E"/>
    <w:rsid w:val="001A4894"/>
    <w:rsid w:val="001A4969"/>
    <w:rsid w:val="001A49C8"/>
    <w:rsid w:val="001A4CFB"/>
    <w:rsid w:val="001A4E73"/>
    <w:rsid w:val="001A59F6"/>
    <w:rsid w:val="001A697B"/>
    <w:rsid w:val="001A6991"/>
    <w:rsid w:val="001A6A0C"/>
    <w:rsid w:val="001A6B19"/>
    <w:rsid w:val="001A6C72"/>
    <w:rsid w:val="001A709F"/>
    <w:rsid w:val="001A7118"/>
    <w:rsid w:val="001A71F4"/>
    <w:rsid w:val="001A731B"/>
    <w:rsid w:val="001A7371"/>
    <w:rsid w:val="001A76F0"/>
    <w:rsid w:val="001B024E"/>
    <w:rsid w:val="001B0400"/>
    <w:rsid w:val="001B07D0"/>
    <w:rsid w:val="001B0A3A"/>
    <w:rsid w:val="001B0F4A"/>
    <w:rsid w:val="001B0F95"/>
    <w:rsid w:val="001B12DE"/>
    <w:rsid w:val="001B15EA"/>
    <w:rsid w:val="001B175B"/>
    <w:rsid w:val="001B19F0"/>
    <w:rsid w:val="001B1B49"/>
    <w:rsid w:val="001B25FF"/>
    <w:rsid w:val="001B281F"/>
    <w:rsid w:val="001B2955"/>
    <w:rsid w:val="001B29C5"/>
    <w:rsid w:val="001B2D73"/>
    <w:rsid w:val="001B31A4"/>
    <w:rsid w:val="001B38AB"/>
    <w:rsid w:val="001B38F3"/>
    <w:rsid w:val="001B39C3"/>
    <w:rsid w:val="001B3A12"/>
    <w:rsid w:val="001B4121"/>
    <w:rsid w:val="001B42BE"/>
    <w:rsid w:val="001B43DB"/>
    <w:rsid w:val="001B442D"/>
    <w:rsid w:val="001B448E"/>
    <w:rsid w:val="001B44D9"/>
    <w:rsid w:val="001B47D8"/>
    <w:rsid w:val="001B4926"/>
    <w:rsid w:val="001B496C"/>
    <w:rsid w:val="001B4E34"/>
    <w:rsid w:val="001B5111"/>
    <w:rsid w:val="001B51C2"/>
    <w:rsid w:val="001B5569"/>
    <w:rsid w:val="001B5BDC"/>
    <w:rsid w:val="001B5E9B"/>
    <w:rsid w:val="001B643C"/>
    <w:rsid w:val="001B645A"/>
    <w:rsid w:val="001B68AB"/>
    <w:rsid w:val="001B6B39"/>
    <w:rsid w:val="001B6E7D"/>
    <w:rsid w:val="001B70BF"/>
    <w:rsid w:val="001B7401"/>
    <w:rsid w:val="001B74D2"/>
    <w:rsid w:val="001B75C9"/>
    <w:rsid w:val="001B75DE"/>
    <w:rsid w:val="001B7AF4"/>
    <w:rsid w:val="001B7C84"/>
    <w:rsid w:val="001B7E71"/>
    <w:rsid w:val="001B7FDF"/>
    <w:rsid w:val="001B7FFC"/>
    <w:rsid w:val="001C00D4"/>
    <w:rsid w:val="001C01BD"/>
    <w:rsid w:val="001C07DE"/>
    <w:rsid w:val="001C0B37"/>
    <w:rsid w:val="001C0CD5"/>
    <w:rsid w:val="001C0D9B"/>
    <w:rsid w:val="001C0FEE"/>
    <w:rsid w:val="001C14FC"/>
    <w:rsid w:val="001C1679"/>
    <w:rsid w:val="001C1A39"/>
    <w:rsid w:val="001C1B77"/>
    <w:rsid w:val="001C206D"/>
    <w:rsid w:val="001C2210"/>
    <w:rsid w:val="001C221A"/>
    <w:rsid w:val="001C22DA"/>
    <w:rsid w:val="001C2405"/>
    <w:rsid w:val="001C277B"/>
    <w:rsid w:val="001C279A"/>
    <w:rsid w:val="001C2A0C"/>
    <w:rsid w:val="001C2D26"/>
    <w:rsid w:val="001C2DC5"/>
    <w:rsid w:val="001C2E4A"/>
    <w:rsid w:val="001C3119"/>
    <w:rsid w:val="001C32DD"/>
    <w:rsid w:val="001C370B"/>
    <w:rsid w:val="001C38F0"/>
    <w:rsid w:val="001C397A"/>
    <w:rsid w:val="001C4243"/>
    <w:rsid w:val="001C42F0"/>
    <w:rsid w:val="001C43B4"/>
    <w:rsid w:val="001C503A"/>
    <w:rsid w:val="001C5313"/>
    <w:rsid w:val="001C5BB7"/>
    <w:rsid w:val="001C61E5"/>
    <w:rsid w:val="001C626F"/>
    <w:rsid w:val="001C6390"/>
    <w:rsid w:val="001C6580"/>
    <w:rsid w:val="001C6581"/>
    <w:rsid w:val="001C6A67"/>
    <w:rsid w:val="001C6D52"/>
    <w:rsid w:val="001C7044"/>
    <w:rsid w:val="001C7087"/>
    <w:rsid w:val="001C70D0"/>
    <w:rsid w:val="001C72CD"/>
    <w:rsid w:val="001C7324"/>
    <w:rsid w:val="001C7474"/>
    <w:rsid w:val="001C7CFC"/>
    <w:rsid w:val="001C7DCB"/>
    <w:rsid w:val="001D00EC"/>
    <w:rsid w:val="001D01F7"/>
    <w:rsid w:val="001D029D"/>
    <w:rsid w:val="001D0672"/>
    <w:rsid w:val="001D06D2"/>
    <w:rsid w:val="001D0B25"/>
    <w:rsid w:val="001D0B69"/>
    <w:rsid w:val="001D0DF8"/>
    <w:rsid w:val="001D0FA6"/>
    <w:rsid w:val="001D0FBF"/>
    <w:rsid w:val="001D1558"/>
    <w:rsid w:val="001D1A3B"/>
    <w:rsid w:val="001D1A9F"/>
    <w:rsid w:val="001D1B24"/>
    <w:rsid w:val="001D28BC"/>
    <w:rsid w:val="001D2948"/>
    <w:rsid w:val="001D2A3C"/>
    <w:rsid w:val="001D3202"/>
    <w:rsid w:val="001D3429"/>
    <w:rsid w:val="001D3430"/>
    <w:rsid w:val="001D35E9"/>
    <w:rsid w:val="001D38E4"/>
    <w:rsid w:val="001D3A57"/>
    <w:rsid w:val="001D4124"/>
    <w:rsid w:val="001D44D8"/>
    <w:rsid w:val="001D455F"/>
    <w:rsid w:val="001D4857"/>
    <w:rsid w:val="001D4E35"/>
    <w:rsid w:val="001D4E58"/>
    <w:rsid w:val="001D4E93"/>
    <w:rsid w:val="001D4F90"/>
    <w:rsid w:val="001D5160"/>
    <w:rsid w:val="001D5353"/>
    <w:rsid w:val="001D5501"/>
    <w:rsid w:val="001D5638"/>
    <w:rsid w:val="001D5764"/>
    <w:rsid w:val="001D5BED"/>
    <w:rsid w:val="001D5E3A"/>
    <w:rsid w:val="001D6483"/>
    <w:rsid w:val="001D68B0"/>
    <w:rsid w:val="001D6A9A"/>
    <w:rsid w:val="001D6F4B"/>
    <w:rsid w:val="001D7281"/>
    <w:rsid w:val="001D73C1"/>
    <w:rsid w:val="001D7743"/>
    <w:rsid w:val="001D7F28"/>
    <w:rsid w:val="001D7F85"/>
    <w:rsid w:val="001D7FD0"/>
    <w:rsid w:val="001E0078"/>
    <w:rsid w:val="001E0088"/>
    <w:rsid w:val="001E0128"/>
    <w:rsid w:val="001E01E4"/>
    <w:rsid w:val="001E0396"/>
    <w:rsid w:val="001E0C50"/>
    <w:rsid w:val="001E0FF3"/>
    <w:rsid w:val="001E16C7"/>
    <w:rsid w:val="001E17A2"/>
    <w:rsid w:val="001E1800"/>
    <w:rsid w:val="001E1A0B"/>
    <w:rsid w:val="001E1C33"/>
    <w:rsid w:val="001E1E6E"/>
    <w:rsid w:val="001E1F9C"/>
    <w:rsid w:val="001E2104"/>
    <w:rsid w:val="001E22A0"/>
    <w:rsid w:val="001E2533"/>
    <w:rsid w:val="001E31DE"/>
    <w:rsid w:val="001E32DC"/>
    <w:rsid w:val="001E373A"/>
    <w:rsid w:val="001E39B5"/>
    <w:rsid w:val="001E3D4A"/>
    <w:rsid w:val="001E3F57"/>
    <w:rsid w:val="001E4292"/>
    <w:rsid w:val="001E441C"/>
    <w:rsid w:val="001E457D"/>
    <w:rsid w:val="001E4677"/>
    <w:rsid w:val="001E46B5"/>
    <w:rsid w:val="001E46DD"/>
    <w:rsid w:val="001E493D"/>
    <w:rsid w:val="001E580C"/>
    <w:rsid w:val="001E583A"/>
    <w:rsid w:val="001E5FCD"/>
    <w:rsid w:val="001E657F"/>
    <w:rsid w:val="001E6719"/>
    <w:rsid w:val="001E7547"/>
    <w:rsid w:val="001E7C57"/>
    <w:rsid w:val="001E7E16"/>
    <w:rsid w:val="001F08D5"/>
    <w:rsid w:val="001F0BE9"/>
    <w:rsid w:val="001F0CDA"/>
    <w:rsid w:val="001F0E5B"/>
    <w:rsid w:val="001F0EED"/>
    <w:rsid w:val="001F137D"/>
    <w:rsid w:val="001F232D"/>
    <w:rsid w:val="001F25F3"/>
    <w:rsid w:val="001F2901"/>
    <w:rsid w:val="001F2AE1"/>
    <w:rsid w:val="001F2B49"/>
    <w:rsid w:val="001F2B72"/>
    <w:rsid w:val="001F2E6B"/>
    <w:rsid w:val="001F3010"/>
    <w:rsid w:val="001F3169"/>
    <w:rsid w:val="001F31FB"/>
    <w:rsid w:val="001F331C"/>
    <w:rsid w:val="001F4645"/>
    <w:rsid w:val="001F4795"/>
    <w:rsid w:val="001F4A23"/>
    <w:rsid w:val="001F4C60"/>
    <w:rsid w:val="001F4F4F"/>
    <w:rsid w:val="001F5499"/>
    <w:rsid w:val="001F5588"/>
    <w:rsid w:val="001F5CCE"/>
    <w:rsid w:val="001F5E9A"/>
    <w:rsid w:val="001F6837"/>
    <w:rsid w:val="001F6F3B"/>
    <w:rsid w:val="001F72E6"/>
    <w:rsid w:val="001F760E"/>
    <w:rsid w:val="001F7991"/>
    <w:rsid w:val="001F7DB8"/>
    <w:rsid w:val="001F7ECC"/>
    <w:rsid w:val="002000CA"/>
    <w:rsid w:val="002005B1"/>
    <w:rsid w:val="00200603"/>
    <w:rsid w:val="0020068D"/>
    <w:rsid w:val="00200A74"/>
    <w:rsid w:val="00200A92"/>
    <w:rsid w:val="00200DAC"/>
    <w:rsid w:val="00201113"/>
    <w:rsid w:val="0020115E"/>
    <w:rsid w:val="002013F1"/>
    <w:rsid w:val="0020198A"/>
    <w:rsid w:val="00201A4B"/>
    <w:rsid w:val="00201B83"/>
    <w:rsid w:val="00201C46"/>
    <w:rsid w:val="00201ECD"/>
    <w:rsid w:val="00201EF7"/>
    <w:rsid w:val="0020237B"/>
    <w:rsid w:val="002023EB"/>
    <w:rsid w:val="0020253A"/>
    <w:rsid w:val="00202552"/>
    <w:rsid w:val="00202B7B"/>
    <w:rsid w:val="00202C3F"/>
    <w:rsid w:val="00202EFA"/>
    <w:rsid w:val="00203479"/>
    <w:rsid w:val="002035F1"/>
    <w:rsid w:val="00203798"/>
    <w:rsid w:val="002037EC"/>
    <w:rsid w:val="00203DE4"/>
    <w:rsid w:val="00203EAB"/>
    <w:rsid w:val="00203F65"/>
    <w:rsid w:val="00204052"/>
    <w:rsid w:val="002040B0"/>
    <w:rsid w:val="0020419B"/>
    <w:rsid w:val="00204561"/>
    <w:rsid w:val="00204ADE"/>
    <w:rsid w:val="00204AF1"/>
    <w:rsid w:val="00204D5D"/>
    <w:rsid w:val="00205060"/>
    <w:rsid w:val="00205094"/>
    <w:rsid w:val="002053B3"/>
    <w:rsid w:val="00205447"/>
    <w:rsid w:val="00205590"/>
    <w:rsid w:val="0020640C"/>
    <w:rsid w:val="00206529"/>
    <w:rsid w:val="00206B53"/>
    <w:rsid w:val="00206B55"/>
    <w:rsid w:val="00206D10"/>
    <w:rsid w:val="00206DF0"/>
    <w:rsid w:val="0020709E"/>
    <w:rsid w:val="00207582"/>
    <w:rsid w:val="00207974"/>
    <w:rsid w:val="00207BC9"/>
    <w:rsid w:val="00207C4E"/>
    <w:rsid w:val="00207CE9"/>
    <w:rsid w:val="00210980"/>
    <w:rsid w:val="002117C6"/>
    <w:rsid w:val="00211AD3"/>
    <w:rsid w:val="00211F31"/>
    <w:rsid w:val="002122AB"/>
    <w:rsid w:val="00212473"/>
    <w:rsid w:val="002124C6"/>
    <w:rsid w:val="00212571"/>
    <w:rsid w:val="0021264D"/>
    <w:rsid w:val="00212721"/>
    <w:rsid w:val="0021294A"/>
    <w:rsid w:val="0021298C"/>
    <w:rsid w:val="00212A53"/>
    <w:rsid w:val="00212C73"/>
    <w:rsid w:val="00212CAB"/>
    <w:rsid w:val="00212CBF"/>
    <w:rsid w:val="00213753"/>
    <w:rsid w:val="002139D9"/>
    <w:rsid w:val="00213B58"/>
    <w:rsid w:val="00213CEE"/>
    <w:rsid w:val="00213E87"/>
    <w:rsid w:val="0021450E"/>
    <w:rsid w:val="00214560"/>
    <w:rsid w:val="002149CA"/>
    <w:rsid w:val="00214BE9"/>
    <w:rsid w:val="00214C5C"/>
    <w:rsid w:val="00214C8E"/>
    <w:rsid w:val="00214DCF"/>
    <w:rsid w:val="00214FE8"/>
    <w:rsid w:val="0021550D"/>
    <w:rsid w:val="002159E3"/>
    <w:rsid w:val="00215BBD"/>
    <w:rsid w:val="00215BD0"/>
    <w:rsid w:val="0021601E"/>
    <w:rsid w:val="00216193"/>
    <w:rsid w:val="002163B5"/>
    <w:rsid w:val="002166C0"/>
    <w:rsid w:val="0021687F"/>
    <w:rsid w:val="002168C2"/>
    <w:rsid w:val="00216B8A"/>
    <w:rsid w:val="00216FCF"/>
    <w:rsid w:val="0021703A"/>
    <w:rsid w:val="002170FB"/>
    <w:rsid w:val="002171DC"/>
    <w:rsid w:val="00217781"/>
    <w:rsid w:val="00217B0C"/>
    <w:rsid w:val="00217C9A"/>
    <w:rsid w:val="00217E87"/>
    <w:rsid w:val="00220008"/>
    <w:rsid w:val="0022016A"/>
    <w:rsid w:val="002206CD"/>
    <w:rsid w:val="00220FA8"/>
    <w:rsid w:val="002214C3"/>
    <w:rsid w:val="00221744"/>
    <w:rsid w:val="00221FBC"/>
    <w:rsid w:val="002222BF"/>
    <w:rsid w:val="0022236A"/>
    <w:rsid w:val="0022289E"/>
    <w:rsid w:val="002231EC"/>
    <w:rsid w:val="00223407"/>
    <w:rsid w:val="002235A2"/>
    <w:rsid w:val="00223631"/>
    <w:rsid w:val="002236A4"/>
    <w:rsid w:val="002238CF"/>
    <w:rsid w:val="00223B9C"/>
    <w:rsid w:val="002242DB"/>
    <w:rsid w:val="00224324"/>
    <w:rsid w:val="00224410"/>
    <w:rsid w:val="00224636"/>
    <w:rsid w:val="0022468B"/>
    <w:rsid w:val="0022483C"/>
    <w:rsid w:val="002249D2"/>
    <w:rsid w:val="00224B83"/>
    <w:rsid w:val="00224DD7"/>
    <w:rsid w:val="00224E13"/>
    <w:rsid w:val="002252CE"/>
    <w:rsid w:val="0022531A"/>
    <w:rsid w:val="00225747"/>
    <w:rsid w:val="002257BB"/>
    <w:rsid w:val="0022598C"/>
    <w:rsid w:val="00225C0D"/>
    <w:rsid w:val="002262CA"/>
    <w:rsid w:val="002264A0"/>
    <w:rsid w:val="00226504"/>
    <w:rsid w:val="00226618"/>
    <w:rsid w:val="00226B2C"/>
    <w:rsid w:val="00226CF0"/>
    <w:rsid w:val="00226DF9"/>
    <w:rsid w:val="00226FA6"/>
    <w:rsid w:val="00227EA2"/>
    <w:rsid w:val="002300FE"/>
    <w:rsid w:val="0023019A"/>
    <w:rsid w:val="002302CE"/>
    <w:rsid w:val="002304D1"/>
    <w:rsid w:val="002306A5"/>
    <w:rsid w:val="002309EF"/>
    <w:rsid w:val="00230BBE"/>
    <w:rsid w:val="00230C42"/>
    <w:rsid w:val="002312A1"/>
    <w:rsid w:val="00231A82"/>
    <w:rsid w:val="0023237C"/>
    <w:rsid w:val="00232475"/>
    <w:rsid w:val="00232659"/>
    <w:rsid w:val="0023277E"/>
    <w:rsid w:val="0023305F"/>
    <w:rsid w:val="002332CA"/>
    <w:rsid w:val="0023371C"/>
    <w:rsid w:val="00233839"/>
    <w:rsid w:val="00233AEF"/>
    <w:rsid w:val="002340EE"/>
    <w:rsid w:val="0023438C"/>
    <w:rsid w:val="002346A5"/>
    <w:rsid w:val="002347B0"/>
    <w:rsid w:val="002348BA"/>
    <w:rsid w:val="0023495C"/>
    <w:rsid w:val="00234DF8"/>
    <w:rsid w:val="0023581F"/>
    <w:rsid w:val="00235842"/>
    <w:rsid w:val="00235BE4"/>
    <w:rsid w:val="002361B5"/>
    <w:rsid w:val="00236233"/>
    <w:rsid w:val="002364EB"/>
    <w:rsid w:val="002366D0"/>
    <w:rsid w:val="0023699B"/>
    <w:rsid w:val="00236BDE"/>
    <w:rsid w:val="002370D3"/>
    <w:rsid w:val="002370D4"/>
    <w:rsid w:val="0023770F"/>
    <w:rsid w:val="00237717"/>
    <w:rsid w:val="002377A3"/>
    <w:rsid w:val="00237827"/>
    <w:rsid w:val="002379DA"/>
    <w:rsid w:val="00237AAD"/>
    <w:rsid w:val="00237F34"/>
    <w:rsid w:val="00240E14"/>
    <w:rsid w:val="002411F2"/>
    <w:rsid w:val="002412B1"/>
    <w:rsid w:val="002413F4"/>
    <w:rsid w:val="00241800"/>
    <w:rsid w:val="00241DAF"/>
    <w:rsid w:val="00242188"/>
    <w:rsid w:val="002425EA"/>
    <w:rsid w:val="00242792"/>
    <w:rsid w:val="002427C7"/>
    <w:rsid w:val="00242F95"/>
    <w:rsid w:val="002432E8"/>
    <w:rsid w:val="002448B2"/>
    <w:rsid w:val="00244936"/>
    <w:rsid w:val="00244CA6"/>
    <w:rsid w:val="00244D64"/>
    <w:rsid w:val="00245383"/>
    <w:rsid w:val="0024565E"/>
    <w:rsid w:val="0024577B"/>
    <w:rsid w:val="002457D0"/>
    <w:rsid w:val="00245852"/>
    <w:rsid w:val="002458A0"/>
    <w:rsid w:val="00245932"/>
    <w:rsid w:val="00245EBA"/>
    <w:rsid w:val="00246254"/>
    <w:rsid w:val="00246266"/>
    <w:rsid w:val="0024692F"/>
    <w:rsid w:val="00246993"/>
    <w:rsid w:val="00246FA9"/>
    <w:rsid w:val="00247568"/>
    <w:rsid w:val="00247861"/>
    <w:rsid w:val="0024787F"/>
    <w:rsid w:val="00247973"/>
    <w:rsid w:val="00247A71"/>
    <w:rsid w:val="00247D1A"/>
    <w:rsid w:val="00250500"/>
    <w:rsid w:val="00250BC0"/>
    <w:rsid w:val="00251046"/>
    <w:rsid w:val="00251289"/>
    <w:rsid w:val="00251391"/>
    <w:rsid w:val="002513F7"/>
    <w:rsid w:val="00251526"/>
    <w:rsid w:val="002518C8"/>
    <w:rsid w:val="002519BB"/>
    <w:rsid w:val="00252035"/>
    <w:rsid w:val="00252540"/>
    <w:rsid w:val="00252A24"/>
    <w:rsid w:val="00252A9F"/>
    <w:rsid w:val="00252C23"/>
    <w:rsid w:val="002534EF"/>
    <w:rsid w:val="00253598"/>
    <w:rsid w:val="002535A8"/>
    <w:rsid w:val="00253D17"/>
    <w:rsid w:val="00253E1A"/>
    <w:rsid w:val="002540A8"/>
    <w:rsid w:val="002542F2"/>
    <w:rsid w:val="002546DB"/>
    <w:rsid w:val="002549EE"/>
    <w:rsid w:val="00254CB5"/>
    <w:rsid w:val="00254D0E"/>
    <w:rsid w:val="0025505B"/>
    <w:rsid w:val="002550C1"/>
    <w:rsid w:val="00255296"/>
    <w:rsid w:val="0025566B"/>
    <w:rsid w:val="00255B94"/>
    <w:rsid w:val="00255D2B"/>
    <w:rsid w:val="002562CD"/>
    <w:rsid w:val="00257234"/>
    <w:rsid w:val="002575E9"/>
    <w:rsid w:val="002576D2"/>
    <w:rsid w:val="00257819"/>
    <w:rsid w:val="00257AD1"/>
    <w:rsid w:val="00257C18"/>
    <w:rsid w:val="00260056"/>
    <w:rsid w:val="0026056C"/>
    <w:rsid w:val="00260720"/>
    <w:rsid w:val="00260E5F"/>
    <w:rsid w:val="00260FD8"/>
    <w:rsid w:val="00261152"/>
    <w:rsid w:val="002614CE"/>
    <w:rsid w:val="002616AF"/>
    <w:rsid w:val="002617D8"/>
    <w:rsid w:val="00261DEA"/>
    <w:rsid w:val="002620D1"/>
    <w:rsid w:val="002624D0"/>
    <w:rsid w:val="002629B8"/>
    <w:rsid w:val="00262CB5"/>
    <w:rsid w:val="00263017"/>
    <w:rsid w:val="00263109"/>
    <w:rsid w:val="0026332F"/>
    <w:rsid w:val="00263583"/>
    <w:rsid w:val="0026364B"/>
    <w:rsid w:val="002636DA"/>
    <w:rsid w:val="002636FF"/>
    <w:rsid w:val="00263C39"/>
    <w:rsid w:val="002641E2"/>
    <w:rsid w:val="002643BC"/>
    <w:rsid w:val="00264F9B"/>
    <w:rsid w:val="002654C5"/>
    <w:rsid w:val="00265900"/>
    <w:rsid w:val="002660C1"/>
    <w:rsid w:val="002665E3"/>
    <w:rsid w:val="002667A5"/>
    <w:rsid w:val="0026709F"/>
    <w:rsid w:val="00267411"/>
    <w:rsid w:val="002678FD"/>
    <w:rsid w:val="002679AA"/>
    <w:rsid w:val="00267D83"/>
    <w:rsid w:val="00267DED"/>
    <w:rsid w:val="0027093E"/>
    <w:rsid w:val="00270A94"/>
    <w:rsid w:val="00271057"/>
    <w:rsid w:val="00271346"/>
    <w:rsid w:val="00271510"/>
    <w:rsid w:val="00271578"/>
    <w:rsid w:val="002717DD"/>
    <w:rsid w:val="002719FC"/>
    <w:rsid w:val="00271BD4"/>
    <w:rsid w:val="00271C87"/>
    <w:rsid w:val="00271E27"/>
    <w:rsid w:val="002720D1"/>
    <w:rsid w:val="00272348"/>
    <w:rsid w:val="0027246A"/>
    <w:rsid w:val="00272679"/>
    <w:rsid w:val="002726EA"/>
    <w:rsid w:val="002727AD"/>
    <w:rsid w:val="002729CF"/>
    <w:rsid w:val="00272B2E"/>
    <w:rsid w:val="0027371C"/>
    <w:rsid w:val="002738C4"/>
    <w:rsid w:val="00273A40"/>
    <w:rsid w:val="002742A1"/>
    <w:rsid w:val="00274504"/>
    <w:rsid w:val="0027451B"/>
    <w:rsid w:val="00274863"/>
    <w:rsid w:val="002749F2"/>
    <w:rsid w:val="00275274"/>
    <w:rsid w:val="00275E09"/>
    <w:rsid w:val="0027618E"/>
    <w:rsid w:val="00276334"/>
    <w:rsid w:val="0027645E"/>
    <w:rsid w:val="0027653E"/>
    <w:rsid w:val="0027683C"/>
    <w:rsid w:val="002768BD"/>
    <w:rsid w:val="00276906"/>
    <w:rsid w:val="00276A1E"/>
    <w:rsid w:val="00276B42"/>
    <w:rsid w:val="00276C81"/>
    <w:rsid w:val="0027712B"/>
    <w:rsid w:val="00277567"/>
    <w:rsid w:val="002776A7"/>
    <w:rsid w:val="00277703"/>
    <w:rsid w:val="0027778C"/>
    <w:rsid w:val="00277D43"/>
    <w:rsid w:val="00277F7D"/>
    <w:rsid w:val="002800B0"/>
    <w:rsid w:val="002801F8"/>
    <w:rsid w:val="002806B4"/>
    <w:rsid w:val="00280DCC"/>
    <w:rsid w:val="00280EA7"/>
    <w:rsid w:val="002813D6"/>
    <w:rsid w:val="0028186D"/>
    <w:rsid w:val="002819F6"/>
    <w:rsid w:val="00281E32"/>
    <w:rsid w:val="002821F5"/>
    <w:rsid w:val="00282492"/>
    <w:rsid w:val="00282705"/>
    <w:rsid w:val="002829B8"/>
    <w:rsid w:val="00282F79"/>
    <w:rsid w:val="0028340D"/>
    <w:rsid w:val="002837EB"/>
    <w:rsid w:val="00283CFF"/>
    <w:rsid w:val="00283DC8"/>
    <w:rsid w:val="002841A1"/>
    <w:rsid w:val="00284613"/>
    <w:rsid w:val="00284BBE"/>
    <w:rsid w:val="00284C33"/>
    <w:rsid w:val="00284D4E"/>
    <w:rsid w:val="00284DB7"/>
    <w:rsid w:val="00285092"/>
    <w:rsid w:val="0028513E"/>
    <w:rsid w:val="00285265"/>
    <w:rsid w:val="0028558B"/>
    <w:rsid w:val="002856E2"/>
    <w:rsid w:val="0028591B"/>
    <w:rsid w:val="00285A23"/>
    <w:rsid w:val="00285BF8"/>
    <w:rsid w:val="00286392"/>
    <w:rsid w:val="00286A01"/>
    <w:rsid w:val="002878E7"/>
    <w:rsid w:val="00287A66"/>
    <w:rsid w:val="00287B90"/>
    <w:rsid w:val="00287D6E"/>
    <w:rsid w:val="002901B7"/>
    <w:rsid w:val="002904AE"/>
    <w:rsid w:val="002909DA"/>
    <w:rsid w:val="00290A25"/>
    <w:rsid w:val="00290C6E"/>
    <w:rsid w:val="00290E71"/>
    <w:rsid w:val="00290FE1"/>
    <w:rsid w:val="0029113D"/>
    <w:rsid w:val="0029158D"/>
    <w:rsid w:val="002917A4"/>
    <w:rsid w:val="00291E12"/>
    <w:rsid w:val="00291E33"/>
    <w:rsid w:val="00291FFB"/>
    <w:rsid w:val="002922F2"/>
    <w:rsid w:val="00292303"/>
    <w:rsid w:val="0029279E"/>
    <w:rsid w:val="00292815"/>
    <w:rsid w:val="00292EC9"/>
    <w:rsid w:val="002931DC"/>
    <w:rsid w:val="00293295"/>
    <w:rsid w:val="00293516"/>
    <w:rsid w:val="00293C58"/>
    <w:rsid w:val="00293CAA"/>
    <w:rsid w:val="00293DB8"/>
    <w:rsid w:val="00293E7C"/>
    <w:rsid w:val="00293F35"/>
    <w:rsid w:val="00293FDB"/>
    <w:rsid w:val="00294C91"/>
    <w:rsid w:val="00294EBE"/>
    <w:rsid w:val="0029545F"/>
    <w:rsid w:val="0029559A"/>
    <w:rsid w:val="00295635"/>
    <w:rsid w:val="0029568D"/>
    <w:rsid w:val="00295869"/>
    <w:rsid w:val="00295E48"/>
    <w:rsid w:val="002962CD"/>
    <w:rsid w:val="00296423"/>
    <w:rsid w:val="00296667"/>
    <w:rsid w:val="00296BF3"/>
    <w:rsid w:val="00296E65"/>
    <w:rsid w:val="00297275"/>
    <w:rsid w:val="00297344"/>
    <w:rsid w:val="00297376"/>
    <w:rsid w:val="00297934"/>
    <w:rsid w:val="00297B2B"/>
    <w:rsid w:val="00297B2E"/>
    <w:rsid w:val="00297CEB"/>
    <w:rsid w:val="00297CEF"/>
    <w:rsid w:val="00297FD1"/>
    <w:rsid w:val="002A023B"/>
    <w:rsid w:val="002A0820"/>
    <w:rsid w:val="002A0BB3"/>
    <w:rsid w:val="002A1071"/>
    <w:rsid w:val="002A1170"/>
    <w:rsid w:val="002A1324"/>
    <w:rsid w:val="002A13E2"/>
    <w:rsid w:val="002A1418"/>
    <w:rsid w:val="002A15B1"/>
    <w:rsid w:val="002A1769"/>
    <w:rsid w:val="002A1A28"/>
    <w:rsid w:val="002A201C"/>
    <w:rsid w:val="002A2601"/>
    <w:rsid w:val="002A2717"/>
    <w:rsid w:val="002A271E"/>
    <w:rsid w:val="002A2B97"/>
    <w:rsid w:val="002A2BB7"/>
    <w:rsid w:val="002A3104"/>
    <w:rsid w:val="002A34B8"/>
    <w:rsid w:val="002A408D"/>
    <w:rsid w:val="002A419F"/>
    <w:rsid w:val="002A43CD"/>
    <w:rsid w:val="002A43EE"/>
    <w:rsid w:val="002A4425"/>
    <w:rsid w:val="002A4858"/>
    <w:rsid w:val="002A4B1F"/>
    <w:rsid w:val="002A54AD"/>
    <w:rsid w:val="002A5D08"/>
    <w:rsid w:val="002A5F54"/>
    <w:rsid w:val="002A670C"/>
    <w:rsid w:val="002A6B5E"/>
    <w:rsid w:val="002A6BBE"/>
    <w:rsid w:val="002A6E2A"/>
    <w:rsid w:val="002A6F06"/>
    <w:rsid w:val="002A716A"/>
    <w:rsid w:val="002A73CD"/>
    <w:rsid w:val="002A77E5"/>
    <w:rsid w:val="002A7CCC"/>
    <w:rsid w:val="002A7F5D"/>
    <w:rsid w:val="002B003F"/>
    <w:rsid w:val="002B0378"/>
    <w:rsid w:val="002B042A"/>
    <w:rsid w:val="002B09F1"/>
    <w:rsid w:val="002B0DE1"/>
    <w:rsid w:val="002B1183"/>
    <w:rsid w:val="002B11BC"/>
    <w:rsid w:val="002B1232"/>
    <w:rsid w:val="002B1335"/>
    <w:rsid w:val="002B1360"/>
    <w:rsid w:val="002B185A"/>
    <w:rsid w:val="002B1927"/>
    <w:rsid w:val="002B1988"/>
    <w:rsid w:val="002B198D"/>
    <w:rsid w:val="002B1C8B"/>
    <w:rsid w:val="002B1DFA"/>
    <w:rsid w:val="002B1F63"/>
    <w:rsid w:val="002B222E"/>
    <w:rsid w:val="002B2234"/>
    <w:rsid w:val="002B22B2"/>
    <w:rsid w:val="002B25AB"/>
    <w:rsid w:val="002B2685"/>
    <w:rsid w:val="002B2C98"/>
    <w:rsid w:val="002B326A"/>
    <w:rsid w:val="002B39CC"/>
    <w:rsid w:val="002B3A93"/>
    <w:rsid w:val="002B3FF3"/>
    <w:rsid w:val="002B4039"/>
    <w:rsid w:val="002B45A1"/>
    <w:rsid w:val="002B4931"/>
    <w:rsid w:val="002B5168"/>
    <w:rsid w:val="002B535E"/>
    <w:rsid w:val="002B555C"/>
    <w:rsid w:val="002B562E"/>
    <w:rsid w:val="002B5662"/>
    <w:rsid w:val="002B5696"/>
    <w:rsid w:val="002B5871"/>
    <w:rsid w:val="002B5AE1"/>
    <w:rsid w:val="002B5E8E"/>
    <w:rsid w:val="002B5FC5"/>
    <w:rsid w:val="002B6051"/>
    <w:rsid w:val="002B6248"/>
    <w:rsid w:val="002B6A14"/>
    <w:rsid w:val="002B6B44"/>
    <w:rsid w:val="002B6BE4"/>
    <w:rsid w:val="002B709A"/>
    <w:rsid w:val="002B75AD"/>
    <w:rsid w:val="002B78D4"/>
    <w:rsid w:val="002B78EA"/>
    <w:rsid w:val="002B7CA9"/>
    <w:rsid w:val="002B7D10"/>
    <w:rsid w:val="002C005E"/>
    <w:rsid w:val="002C0204"/>
    <w:rsid w:val="002C094C"/>
    <w:rsid w:val="002C0AAC"/>
    <w:rsid w:val="002C0EC3"/>
    <w:rsid w:val="002C1AF6"/>
    <w:rsid w:val="002C1E5B"/>
    <w:rsid w:val="002C1F38"/>
    <w:rsid w:val="002C2377"/>
    <w:rsid w:val="002C25B6"/>
    <w:rsid w:val="002C2AF7"/>
    <w:rsid w:val="002C2BAA"/>
    <w:rsid w:val="002C2F27"/>
    <w:rsid w:val="002C34EF"/>
    <w:rsid w:val="002C35BD"/>
    <w:rsid w:val="002C3BCD"/>
    <w:rsid w:val="002C3C71"/>
    <w:rsid w:val="002C3EFA"/>
    <w:rsid w:val="002C4877"/>
    <w:rsid w:val="002C4909"/>
    <w:rsid w:val="002C4A94"/>
    <w:rsid w:val="002C4C39"/>
    <w:rsid w:val="002C4CEB"/>
    <w:rsid w:val="002C5894"/>
    <w:rsid w:val="002C5BCA"/>
    <w:rsid w:val="002C5DA3"/>
    <w:rsid w:val="002C5E26"/>
    <w:rsid w:val="002C6238"/>
    <w:rsid w:val="002C62AF"/>
    <w:rsid w:val="002C683A"/>
    <w:rsid w:val="002C6B55"/>
    <w:rsid w:val="002C6B81"/>
    <w:rsid w:val="002C6DE0"/>
    <w:rsid w:val="002C756F"/>
    <w:rsid w:val="002C7932"/>
    <w:rsid w:val="002C7B7E"/>
    <w:rsid w:val="002C7DA5"/>
    <w:rsid w:val="002C7DE1"/>
    <w:rsid w:val="002C7E60"/>
    <w:rsid w:val="002D092A"/>
    <w:rsid w:val="002D10BD"/>
    <w:rsid w:val="002D1154"/>
    <w:rsid w:val="002D1312"/>
    <w:rsid w:val="002D1695"/>
    <w:rsid w:val="002D1AC2"/>
    <w:rsid w:val="002D2041"/>
    <w:rsid w:val="002D2167"/>
    <w:rsid w:val="002D242C"/>
    <w:rsid w:val="002D24F8"/>
    <w:rsid w:val="002D2555"/>
    <w:rsid w:val="002D296E"/>
    <w:rsid w:val="002D2A4D"/>
    <w:rsid w:val="002D2B84"/>
    <w:rsid w:val="002D2EC6"/>
    <w:rsid w:val="002D384E"/>
    <w:rsid w:val="002D3CB1"/>
    <w:rsid w:val="002D3CCF"/>
    <w:rsid w:val="002D4450"/>
    <w:rsid w:val="002D4584"/>
    <w:rsid w:val="002D47BB"/>
    <w:rsid w:val="002D4A4A"/>
    <w:rsid w:val="002D4CD6"/>
    <w:rsid w:val="002D4D25"/>
    <w:rsid w:val="002D4DCD"/>
    <w:rsid w:val="002D53B3"/>
    <w:rsid w:val="002D5750"/>
    <w:rsid w:val="002D59EA"/>
    <w:rsid w:val="002D5B90"/>
    <w:rsid w:val="002D5FE4"/>
    <w:rsid w:val="002D65D8"/>
    <w:rsid w:val="002D6624"/>
    <w:rsid w:val="002D6A1D"/>
    <w:rsid w:val="002D7810"/>
    <w:rsid w:val="002D78B0"/>
    <w:rsid w:val="002D79BA"/>
    <w:rsid w:val="002D7C70"/>
    <w:rsid w:val="002D7D01"/>
    <w:rsid w:val="002D7ED0"/>
    <w:rsid w:val="002E00B6"/>
    <w:rsid w:val="002E083B"/>
    <w:rsid w:val="002E0AA0"/>
    <w:rsid w:val="002E0C49"/>
    <w:rsid w:val="002E0D3A"/>
    <w:rsid w:val="002E0E23"/>
    <w:rsid w:val="002E14FC"/>
    <w:rsid w:val="002E1965"/>
    <w:rsid w:val="002E1A7A"/>
    <w:rsid w:val="002E1E2A"/>
    <w:rsid w:val="002E1F17"/>
    <w:rsid w:val="002E1FC1"/>
    <w:rsid w:val="002E25A0"/>
    <w:rsid w:val="002E29D3"/>
    <w:rsid w:val="002E2DD6"/>
    <w:rsid w:val="002E3011"/>
    <w:rsid w:val="002E32B5"/>
    <w:rsid w:val="002E3A90"/>
    <w:rsid w:val="002E4025"/>
    <w:rsid w:val="002E40F9"/>
    <w:rsid w:val="002E4B40"/>
    <w:rsid w:val="002E56FE"/>
    <w:rsid w:val="002E5899"/>
    <w:rsid w:val="002E5BEA"/>
    <w:rsid w:val="002E5D01"/>
    <w:rsid w:val="002E5D3B"/>
    <w:rsid w:val="002E5E72"/>
    <w:rsid w:val="002E6499"/>
    <w:rsid w:val="002E66A3"/>
    <w:rsid w:val="002E66F5"/>
    <w:rsid w:val="002E6B2B"/>
    <w:rsid w:val="002E7500"/>
    <w:rsid w:val="002E76F7"/>
    <w:rsid w:val="002E7870"/>
    <w:rsid w:val="002E7AD6"/>
    <w:rsid w:val="002E7BC1"/>
    <w:rsid w:val="002F0009"/>
    <w:rsid w:val="002F04AA"/>
    <w:rsid w:val="002F05C2"/>
    <w:rsid w:val="002F0771"/>
    <w:rsid w:val="002F0A1A"/>
    <w:rsid w:val="002F0B4A"/>
    <w:rsid w:val="002F0B93"/>
    <w:rsid w:val="002F0D69"/>
    <w:rsid w:val="002F10AF"/>
    <w:rsid w:val="002F112B"/>
    <w:rsid w:val="002F1307"/>
    <w:rsid w:val="002F1733"/>
    <w:rsid w:val="002F1C41"/>
    <w:rsid w:val="002F1CED"/>
    <w:rsid w:val="002F1D76"/>
    <w:rsid w:val="002F1DB0"/>
    <w:rsid w:val="002F2242"/>
    <w:rsid w:val="002F24F7"/>
    <w:rsid w:val="002F265E"/>
    <w:rsid w:val="002F2727"/>
    <w:rsid w:val="002F34CF"/>
    <w:rsid w:val="002F38D9"/>
    <w:rsid w:val="002F3C4C"/>
    <w:rsid w:val="002F42AC"/>
    <w:rsid w:val="002F487D"/>
    <w:rsid w:val="002F48AF"/>
    <w:rsid w:val="002F4B08"/>
    <w:rsid w:val="002F4C4A"/>
    <w:rsid w:val="002F4CF2"/>
    <w:rsid w:val="002F4D62"/>
    <w:rsid w:val="002F4EB8"/>
    <w:rsid w:val="002F5055"/>
    <w:rsid w:val="002F5E24"/>
    <w:rsid w:val="002F64FF"/>
    <w:rsid w:val="002F6B78"/>
    <w:rsid w:val="002F6DAC"/>
    <w:rsid w:val="002F6ED1"/>
    <w:rsid w:val="002F6F8B"/>
    <w:rsid w:val="002F7144"/>
    <w:rsid w:val="002F71EE"/>
    <w:rsid w:val="002F766A"/>
    <w:rsid w:val="002F7961"/>
    <w:rsid w:val="002F7BB4"/>
    <w:rsid w:val="0030002D"/>
    <w:rsid w:val="00300137"/>
    <w:rsid w:val="0030021C"/>
    <w:rsid w:val="0030077F"/>
    <w:rsid w:val="00300880"/>
    <w:rsid w:val="00300E08"/>
    <w:rsid w:val="003010AC"/>
    <w:rsid w:val="0030111D"/>
    <w:rsid w:val="0030162A"/>
    <w:rsid w:val="003017AB"/>
    <w:rsid w:val="003017F8"/>
    <w:rsid w:val="0030199F"/>
    <w:rsid w:val="00301CAE"/>
    <w:rsid w:val="00301EDB"/>
    <w:rsid w:val="00301F6D"/>
    <w:rsid w:val="00302220"/>
    <w:rsid w:val="00302462"/>
    <w:rsid w:val="003028DD"/>
    <w:rsid w:val="00302A7E"/>
    <w:rsid w:val="00302CA6"/>
    <w:rsid w:val="00302FF4"/>
    <w:rsid w:val="0030440F"/>
    <w:rsid w:val="00304557"/>
    <w:rsid w:val="00304744"/>
    <w:rsid w:val="00304757"/>
    <w:rsid w:val="0030559D"/>
    <w:rsid w:val="003055BA"/>
    <w:rsid w:val="0030578B"/>
    <w:rsid w:val="003058E2"/>
    <w:rsid w:val="00305AD7"/>
    <w:rsid w:val="00305D65"/>
    <w:rsid w:val="00305D86"/>
    <w:rsid w:val="00305E18"/>
    <w:rsid w:val="003067A3"/>
    <w:rsid w:val="00306A56"/>
    <w:rsid w:val="00306D45"/>
    <w:rsid w:val="003072D2"/>
    <w:rsid w:val="00307308"/>
    <w:rsid w:val="00307697"/>
    <w:rsid w:val="00307854"/>
    <w:rsid w:val="00307C99"/>
    <w:rsid w:val="00307F7B"/>
    <w:rsid w:val="00310180"/>
    <w:rsid w:val="003101D3"/>
    <w:rsid w:val="0031039F"/>
    <w:rsid w:val="00310B45"/>
    <w:rsid w:val="00310D2E"/>
    <w:rsid w:val="00310DDF"/>
    <w:rsid w:val="00310DE8"/>
    <w:rsid w:val="00310FAC"/>
    <w:rsid w:val="00310FB9"/>
    <w:rsid w:val="003110EC"/>
    <w:rsid w:val="003112CA"/>
    <w:rsid w:val="003113EA"/>
    <w:rsid w:val="003115DE"/>
    <w:rsid w:val="00311732"/>
    <w:rsid w:val="0031179E"/>
    <w:rsid w:val="00311867"/>
    <w:rsid w:val="00311E79"/>
    <w:rsid w:val="00311FBC"/>
    <w:rsid w:val="003121A4"/>
    <w:rsid w:val="003128B5"/>
    <w:rsid w:val="00312975"/>
    <w:rsid w:val="00312A6F"/>
    <w:rsid w:val="00312F67"/>
    <w:rsid w:val="0031301A"/>
    <w:rsid w:val="00313301"/>
    <w:rsid w:val="00313462"/>
    <w:rsid w:val="0031363B"/>
    <w:rsid w:val="00313688"/>
    <w:rsid w:val="003137F0"/>
    <w:rsid w:val="00313CF2"/>
    <w:rsid w:val="003140BC"/>
    <w:rsid w:val="00314106"/>
    <w:rsid w:val="0031418C"/>
    <w:rsid w:val="003143CF"/>
    <w:rsid w:val="0031443F"/>
    <w:rsid w:val="003147B3"/>
    <w:rsid w:val="00314D0E"/>
    <w:rsid w:val="00314E3C"/>
    <w:rsid w:val="00315341"/>
    <w:rsid w:val="00315528"/>
    <w:rsid w:val="003156D1"/>
    <w:rsid w:val="00315F3D"/>
    <w:rsid w:val="0031609E"/>
    <w:rsid w:val="003162CC"/>
    <w:rsid w:val="003164CB"/>
    <w:rsid w:val="0031658C"/>
    <w:rsid w:val="00316960"/>
    <w:rsid w:val="00316AD6"/>
    <w:rsid w:val="00316BAA"/>
    <w:rsid w:val="00316D6D"/>
    <w:rsid w:val="00316DF7"/>
    <w:rsid w:val="00316EDF"/>
    <w:rsid w:val="00316FEA"/>
    <w:rsid w:val="00317785"/>
    <w:rsid w:val="00317830"/>
    <w:rsid w:val="00317868"/>
    <w:rsid w:val="003178D5"/>
    <w:rsid w:val="00317A0A"/>
    <w:rsid w:val="00317BD9"/>
    <w:rsid w:val="00317EE1"/>
    <w:rsid w:val="00317F80"/>
    <w:rsid w:val="003201B9"/>
    <w:rsid w:val="0032032A"/>
    <w:rsid w:val="00320352"/>
    <w:rsid w:val="003207CA"/>
    <w:rsid w:val="00320D13"/>
    <w:rsid w:val="00321095"/>
    <w:rsid w:val="0032137B"/>
    <w:rsid w:val="003215CE"/>
    <w:rsid w:val="003217A1"/>
    <w:rsid w:val="00321A14"/>
    <w:rsid w:val="00321B5C"/>
    <w:rsid w:val="00321DDF"/>
    <w:rsid w:val="00322845"/>
    <w:rsid w:val="003228F6"/>
    <w:rsid w:val="003229CA"/>
    <w:rsid w:val="00322EF7"/>
    <w:rsid w:val="00323204"/>
    <w:rsid w:val="00323320"/>
    <w:rsid w:val="00323723"/>
    <w:rsid w:val="00323725"/>
    <w:rsid w:val="0032376E"/>
    <w:rsid w:val="00323C85"/>
    <w:rsid w:val="00323DB8"/>
    <w:rsid w:val="00324322"/>
    <w:rsid w:val="0032494E"/>
    <w:rsid w:val="00324AAA"/>
    <w:rsid w:val="00324FAC"/>
    <w:rsid w:val="003255F6"/>
    <w:rsid w:val="0032568A"/>
    <w:rsid w:val="00325824"/>
    <w:rsid w:val="00326153"/>
    <w:rsid w:val="003265FB"/>
    <w:rsid w:val="003267B2"/>
    <w:rsid w:val="0032690F"/>
    <w:rsid w:val="00327137"/>
    <w:rsid w:val="003274A5"/>
    <w:rsid w:val="003276BD"/>
    <w:rsid w:val="0032771D"/>
    <w:rsid w:val="00327EB0"/>
    <w:rsid w:val="00330D54"/>
    <w:rsid w:val="0033100F"/>
    <w:rsid w:val="0033126E"/>
    <w:rsid w:val="003314CA"/>
    <w:rsid w:val="00331643"/>
    <w:rsid w:val="00331C50"/>
    <w:rsid w:val="0033209B"/>
    <w:rsid w:val="00332205"/>
    <w:rsid w:val="0033240F"/>
    <w:rsid w:val="003324AF"/>
    <w:rsid w:val="00332645"/>
    <w:rsid w:val="003328B6"/>
    <w:rsid w:val="00332965"/>
    <w:rsid w:val="00332ABB"/>
    <w:rsid w:val="00332AF2"/>
    <w:rsid w:val="00332E56"/>
    <w:rsid w:val="00333540"/>
    <w:rsid w:val="00333D41"/>
    <w:rsid w:val="00333E87"/>
    <w:rsid w:val="0033476F"/>
    <w:rsid w:val="00335338"/>
    <w:rsid w:val="0033576B"/>
    <w:rsid w:val="00335902"/>
    <w:rsid w:val="00335A1A"/>
    <w:rsid w:val="00335C44"/>
    <w:rsid w:val="00336058"/>
    <w:rsid w:val="0033619B"/>
    <w:rsid w:val="003362CB"/>
    <w:rsid w:val="00336695"/>
    <w:rsid w:val="00336B1B"/>
    <w:rsid w:val="00336B21"/>
    <w:rsid w:val="00336BB9"/>
    <w:rsid w:val="00336E67"/>
    <w:rsid w:val="0033724C"/>
    <w:rsid w:val="00337377"/>
    <w:rsid w:val="00337379"/>
    <w:rsid w:val="0033748F"/>
    <w:rsid w:val="00337505"/>
    <w:rsid w:val="00337876"/>
    <w:rsid w:val="0034032C"/>
    <w:rsid w:val="00340A10"/>
    <w:rsid w:val="00340B73"/>
    <w:rsid w:val="00340DAB"/>
    <w:rsid w:val="00340E60"/>
    <w:rsid w:val="00341458"/>
    <w:rsid w:val="003415E9"/>
    <w:rsid w:val="00341D6D"/>
    <w:rsid w:val="00341E2C"/>
    <w:rsid w:val="003424AF"/>
    <w:rsid w:val="003427FB"/>
    <w:rsid w:val="00342BCD"/>
    <w:rsid w:val="00342DEF"/>
    <w:rsid w:val="00342E23"/>
    <w:rsid w:val="00342F53"/>
    <w:rsid w:val="0034321B"/>
    <w:rsid w:val="00343772"/>
    <w:rsid w:val="00343941"/>
    <w:rsid w:val="00343AC3"/>
    <w:rsid w:val="00343E1C"/>
    <w:rsid w:val="00343E7C"/>
    <w:rsid w:val="00343EBE"/>
    <w:rsid w:val="0034413E"/>
    <w:rsid w:val="00344702"/>
    <w:rsid w:val="00344781"/>
    <w:rsid w:val="0034497B"/>
    <w:rsid w:val="0034498C"/>
    <w:rsid w:val="003449D0"/>
    <w:rsid w:val="00344A8E"/>
    <w:rsid w:val="00344B41"/>
    <w:rsid w:val="00344B75"/>
    <w:rsid w:val="00344F35"/>
    <w:rsid w:val="0034532A"/>
    <w:rsid w:val="0034545C"/>
    <w:rsid w:val="0034581D"/>
    <w:rsid w:val="003459D4"/>
    <w:rsid w:val="00345DD3"/>
    <w:rsid w:val="00345EDD"/>
    <w:rsid w:val="003460EE"/>
    <w:rsid w:val="003461F2"/>
    <w:rsid w:val="00346465"/>
    <w:rsid w:val="00346783"/>
    <w:rsid w:val="00346B2E"/>
    <w:rsid w:val="00346EEC"/>
    <w:rsid w:val="00346F40"/>
    <w:rsid w:val="00347403"/>
    <w:rsid w:val="003475BA"/>
    <w:rsid w:val="003475FB"/>
    <w:rsid w:val="0034799F"/>
    <w:rsid w:val="003479D1"/>
    <w:rsid w:val="00347C51"/>
    <w:rsid w:val="00347DD1"/>
    <w:rsid w:val="00347F65"/>
    <w:rsid w:val="00347FD0"/>
    <w:rsid w:val="003501B9"/>
    <w:rsid w:val="00350310"/>
    <w:rsid w:val="00350D87"/>
    <w:rsid w:val="00350DCB"/>
    <w:rsid w:val="00350E1F"/>
    <w:rsid w:val="0035152E"/>
    <w:rsid w:val="00351971"/>
    <w:rsid w:val="00351FAE"/>
    <w:rsid w:val="0035202E"/>
    <w:rsid w:val="003522E8"/>
    <w:rsid w:val="003523E1"/>
    <w:rsid w:val="0035294F"/>
    <w:rsid w:val="003529E5"/>
    <w:rsid w:val="00352D60"/>
    <w:rsid w:val="00352E0E"/>
    <w:rsid w:val="00353195"/>
    <w:rsid w:val="003531AB"/>
    <w:rsid w:val="003531C0"/>
    <w:rsid w:val="003534A9"/>
    <w:rsid w:val="003534BE"/>
    <w:rsid w:val="003535F3"/>
    <w:rsid w:val="00353973"/>
    <w:rsid w:val="00353DF3"/>
    <w:rsid w:val="00353F99"/>
    <w:rsid w:val="003544F7"/>
    <w:rsid w:val="003547F7"/>
    <w:rsid w:val="00354BC3"/>
    <w:rsid w:val="00354E46"/>
    <w:rsid w:val="00354E5F"/>
    <w:rsid w:val="00355655"/>
    <w:rsid w:val="00355AFD"/>
    <w:rsid w:val="00356512"/>
    <w:rsid w:val="00356838"/>
    <w:rsid w:val="0035693E"/>
    <w:rsid w:val="003570E5"/>
    <w:rsid w:val="003574E4"/>
    <w:rsid w:val="00357548"/>
    <w:rsid w:val="0035756F"/>
    <w:rsid w:val="00357820"/>
    <w:rsid w:val="00357C8E"/>
    <w:rsid w:val="00357CE6"/>
    <w:rsid w:val="003600C0"/>
    <w:rsid w:val="0036045A"/>
    <w:rsid w:val="0036081C"/>
    <w:rsid w:val="00360AA1"/>
    <w:rsid w:val="00360CB6"/>
    <w:rsid w:val="00360DDF"/>
    <w:rsid w:val="00360ED0"/>
    <w:rsid w:val="00361460"/>
    <w:rsid w:val="0036148C"/>
    <w:rsid w:val="00361496"/>
    <w:rsid w:val="003615B2"/>
    <w:rsid w:val="00361DB1"/>
    <w:rsid w:val="00361DFC"/>
    <w:rsid w:val="00361F9C"/>
    <w:rsid w:val="00362029"/>
    <w:rsid w:val="003621C7"/>
    <w:rsid w:val="003623BD"/>
    <w:rsid w:val="0036241B"/>
    <w:rsid w:val="003629FB"/>
    <w:rsid w:val="00362DB8"/>
    <w:rsid w:val="00362F04"/>
    <w:rsid w:val="003634D5"/>
    <w:rsid w:val="003643A0"/>
    <w:rsid w:val="00364B5A"/>
    <w:rsid w:val="00364C7E"/>
    <w:rsid w:val="00364E4C"/>
    <w:rsid w:val="0036522E"/>
    <w:rsid w:val="00365636"/>
    <w:rsid w:val="00366204"/>
    <w:rsid w:val="003666C8"/>
    <w:rsid w:val="003667B7"/>
    <w:rsid w:val="00366CCE"/>
    <w:rsid w:val="0036771B"/>
    <w:rsid w:val="0036785F"/>
    <w:rsid w:val="003679B3"/>
    <w:rsid w:val="00367CC3"/>
    <w:rsid w:val="00370164"/>
    <w:rsid w:val="00370396"/>
    <w:rsid w:val="00370532"/>
    <w:rsid w:val="0037073F"/>
    <w:rsid w:val="0037093A"/>
    <w:rsid w:val="003709B0"/>
    <w:rsid w:val="00370AD1"/>
    <w:rsid w:val="00370B22"/>
    <w:rsid w:val="00370B30"/>
    <w:rsid w:val="00371491"/>
    <w:rsid w:val="00371668"/>
    <w:rsid w:val="003717CE"/>
    <w:rsid w:val="003717D3"/>
    <w:rsid w:val="0037196E"/>
    <w:rsid w:val="00371E4C"/>
    <w:rsid w:val="00372350"/>
    <w:rsid w:val="003723F4"/>
    <w:rsid w:val="0037286F"/>
    <w:rsid w:val="0037334A"/>
    <w:rsid w:val="0037391E"/>
    <w:rsid w:val="00373CE3"/>
    <w:rsid w:val="00373E17"/>
    <w:rsid w:val="003741A0"/>
    <w:rsid w:val="003742DF"/>
    <w:rsid w:val="0037438E"/>
    <w:rsid w:val="00374497"/>
    <w:rsid w:val="0037449E"/>
    <w:rsid w:val="00374604"/>
    <w:rsid w:val="00374A83"/>
    <w:rsid w:val="00374D08"/>
    <w:rsid w:val="00374E61"/>
    <w:rsid w:val="00374F9F"/>
    <w:rsid w:val="00375925"/>
    <w:rsid w:val="00375B6E"/>
    <w:rsid w:val="00375E03"/>
    <w:rsid w:val="00376517"/>
    <w:rsid w:val="00376D4F"/>
    <w:rsid w:val="00377899"/>
    <w:rsid w:val="00377BF4"/>
    <w:rsid w:val="00377F2D"/>
    <w:rsid w:val="003800F7"/>
    <w:rsid w:val="00380440"/>
    <w:rsid w:val="003805BD"/>
    <w:rsid w:val="0038076B"/>
    <w:rsid w:val="00380A4B"/>
    <w:rsid w:val="00380A7D"/>
    <w:rsid w:val="00380C99"/>
    <w:rsid w:val="00380E7E"/>
    <w:rsid w:val="0038154A"/>
    <w:rsid w:val="0038163D"/>
    <w:rsid w:val="00381DAF"/>
    <w:rsid w:val="00381F0F"/>
    <w:rsid w:val="00382527"/>
    <w:rsid w:val="00382AFA"/>
    <w:rsid w:val="00382DFE"/>
    <w:rsid w:val="00382EDF"/>
    <w:rsid w:val="003834F4"/>
    <w:rsid w:val="003835EE"/>
    <w:rsid w:val="0038383C"/>
    <w:rsid w:val="00383894"/>
    <w:rsid w:val="00383AA5"/>
    <w:rsid w:val="00383F49"/>
    <w:rsid w:val="00383F95"/>
    <w:rsid w:val="0038409B"/>
    <w:rsid w:val="00384153"/>
    <w:rsid w:val="00384409"/>
    <w:rsid w:val="00384420"/>
    <w:rsid w:val="003846C6"/>
    <w:rsid w:val="00384C96"/>
    <w:rsid w:val="003859AE"/>
    <w:rsid w:val="00385D58"/>
    <w:rsid w:val="00385F8E"/>
    <w:rsid w:val="00385FE6"/>
    <w:rsid w:val="00385FF3"/>
    <w:rsid w:val="003860F1"/>
    <w:rsid w:val="0038612A"/>
    <w:rsid w:val="00386824"/>
    <w:rsid w:val="00386F41"/>
    <w:rsid w:val="00387096"/>
    <w:rsid w:val="00387410"/>
    <w:rsid w:val="003874EA"/>
    <w:rsid w:val="00387519"/>
    <w:rsid w:val="00387942"/>
    <w:rsid w:val="00387BC8"/>
    <w:rsid w:val="00387E3C"/>
    <w:rsid w:val="0039055B"/>
    <w:rsid w:val="00390BC7"/>
    <w:rsid w:val="00390D13"/>
    <w:rsid w:val="00390E9E"/>
    <w:rsid w:val="00391204"/>
    <w:rsid w:val="0039137A"/>
    <w:rsid w:val="00391A79"/>
    <w:rsid w:val="0039264B"/>
    <w:rsid w:val="00392CC8"/>
    <w:rsid w:val="00392E63"/>
    <w:rsid w:val="00392F7E"/>
    <w:rsid w:val="00393105"/>
    <w:rsid w:val="00393513"/>
    <w:rsid w:val="0039389F"/>
    <w:rsid w:val="003939E6"/>
    <w:rsid w:val="0039402A"/>
    <w:rsid w:val="00394078"/>
    <w:rsid w:val="00394377"/>
    <w:rsid w:val="003947BF"/>
    <w:rsid w:val="0039481C"/>
    <w:rsid w:val="00394C1D"/>
    <w:rsid w:val="0039500C"/>
    <w:rsid w:val="003950E9"/>
    <w:rsid w:val="00395821"/>
    <w:rsid w:val="003960CC"/>
    <w:rsid w:val="00396317"/>
    <w:rsid w:val="00396383"/>
    <w:rsid w:val="003964E5"/>
    <w:rsid w:val="00396579"/>
    <w:rsid w:val="00396AF2"/>
    <w:rsid w:val="003977FE"/>
    <w:rsid w:val="00397DFE"/>
    <w:rsid w:val="00397EDF"/>
    <w:rsid w:val="003A01B8"/>
    <w:rsid w:val="003A07FB"/>
    <w:rsid w:val="003A08B2"/>
    <w:rsid w:val="003A0900"/>
    <w:rsid w:val="003A0A17"/>
    <w:rsid w:val="003A0AED"/>
    <w:rsid w:val="003A0BC1"/>
    <w:rsid w:val="003A0E34"/>
    <w:rsid w:val="003A1431"/>
    <w:rsid w:val="003A14CD"/>
    <w:rsid w:val="003A1551"/>
    <w:rsid w:val="003A1D11"/>
    <w:rsid w:val="003A1E5C"/>
    <w:rsid w:val="003A2022"/>
    <w:rsid w:val="003A21C0"/>
    <w:rsid w:val="003A22B3"/>
    <w:rsid w:val="003A24D2"/>
    <w:rsid w:val="003A2E7E"/>
    <w:rsid w:val="003A32DF"/>
    <w:rsid w:val="003A393A"/>
    <w:rsid w:val="003A400E"/>
    <w:rsid w:val="003A4854"/>
    <w:rsid w:val="003A492B"/>
    <w:rsid w:val="003A53B7"/>
    <w:rsid w:val="003A57AD"/>
    <w:rsid w:val="003A5C89"/>
    <w:rsid w:val="003A6048"/>
    <w:rsid w:val="003A60C5"/>
    <w:rsid w:val="003A62C9"/>
    <w:rsid w:val="003A676A"/>
    <w:rsid w:val="003A6777"/>
    <w:rsid w:val="003A6DFD"/>
    <w:rsid w:val="003A7160"/>
    <w:rsid w:val="003A7285"/>
    <w:rsid w:val="003A7422"/>
    <w:rsid w:val="003A7639"/>
    <w:rsid w:val="003A763B"/>
    <w:rsid w:val="003A7683"/>
    <w:rsid w:val="003A7E48"/>
    <w:rsid w:val="003A7F07"/>
    <w:rsid w:val="003B019A"/>
    <w:rsid w:val="003B01C4"/>
    <w:rsid w:val="003B0EED"/>
    <w:rsid w:val="003B11C5"/>
    <w:rsid w:val="003B15B5"/>
    <w:rsid w:val="003B1637"/>
    <w:rsid w:val="003B1706"/>
    <w:rsid w:val="003B1B86"/>
    <w:rsid w:val="003B24E0"/>
    <w:rsid w:val="003B2816"/>
    <w:rsid w:val="003B2835"/>
    <w:rsid w:val="003B32D0"/>
    <w:rsid w:val="003B3767"/>
    <w:rsid w:val="003B3DDF"/>
    <w:rsid w:val="003B418A"/>
    <w:rsid w:val="003B4293"/>
    <w:rsid w:val="003B473A"/>
    <w:rsid w:val="003B47E6"/>
    <w:rsid w:val="003B485C"/>
    <w:rsid w:val="003B498B"/>
    <w:rsid w:val="003B4A26"/>
    <w:rsid w:val="003B4AD8"/>
    <w:rsid w:val="003B4BBA"/>
    <w:rsid w:val="003B5067"/>
    <w:rsid w:val="003B5148"/>
    <w:rsid w:val="003B5285"/>
    <w:rsid w:val="003B55CD"/>
    <w:rsid w:val="003B58AB"/>
    <w:rsid w:val="003B5994"/>
    <w:rsid w:val="003B60D5"/>
    <w:rsid w:val="003B61D0"/>
    <w:rsid w:val="003B67A9"/>
    <w:rsid w:val="003B683D"/>
    <w:rsid w:val="003B696E"/>
    <w:rsid w:val="003B6FC5"/>
    <w:rsid w:val="003B72AE"/>
    <w:rsid w:val="003B753C"/>
    <w:rsid w:val="003B787D"/>
    <w:rsid w:val="003C0223"/>
    <w:rsid w:val="003C07B7"/>
    <w:rsid w:val="003C0CB2"/>
    <w:rsid w:val="003C0F76"/>
    <w:rsid w:val="003C1067"/>
    <w:rsid w:val="003C13AA"/>
    <w:rsid w:val="003C15AB"/>
    <w:rsid w:val="003C15E9"/>
    <w:rsid w:val="003C1C54"/>
    <w:rsid w:val="003C1CC8"/>
    <w:rsid w:val="003C239E"/>
    <w:rsid w:val="003C27A8"/>
    <w:rsid w:val="003C2A04"/>
    <w:rsid w:val="003C2AAA"/>
    <w:rsid w:val="003C2AEF"/>
    <w:rsid w:val="003C2C7F"/>
    <w:rsid w:val="003C33AD"/>
    <w:rsid w:val="003C343D"/>
    <w:rsid w:val="003C348A"/>
    <w:rsid w:val="003C38A0"/>
    <w:rsid w:val="003C395D"/>
    <w:rsid w:val="003C3B55"/>
    <w:rsid w:val="003C3C5C"/>
    <w:rsid w:val="003C3E2B"/>
    <w:rsid w:val="003C3E97"/>
    <w:rsid w:val="003C4AE0"/>
    <w:rsid w:val="003C4B89"/>
    <w:rsid w:val="003C4CF1"/>
    <w:rsid w:val="003C4EB1"/>
    <w:rsid w:val="003C4EC2"/>
    <w:rsid w:val="003C4F50"/>
    <w:rsid w:val="003C5384"/>
    <w:rsid w:val="003C5411"/>
    <w:rsid w:val="003C5567"/>
    <w:rsid w:val="003C5601"/>
    <w:rsid w:val="003C5A3F"/>
    <w:rsid w:val="003C5CF8"/>
    <w:rsid w:val="003C62CF"/>
    <w:rsid w:val="003C63C4"/>
    <w:rsid w:val="003C657B"/>
    <w:rsid w:val="003C674D"/>
    <w:rsid w:val="003C679F"/>
    <w:rsid w:val="003C681C"/>
    <w:rsid w:val="003C6B2F"/>
    <w:rsid w:val="003C6F03"/>
    <w:rsid w:val="003C71D3"/>
    <w:rsid w:val="003C75AF"/>
    <w:rsid w:val="003C77AF"/>
    <w:rsid w:val="003C786E"/>
    <w:rsid w:val="003C79D3"/>
    <w:rsid w:val="003C7A15"/>
    <w:rsid w:val="003C7AC3"/>
    <w:rsid w:val="003C7BDD"/>
    <w:rsid w:val="003C7C6A"/>
    <w:rsid w:val="003C7E08"/>
    <w:rsid w:val="003D0364"/>
    <w:rsid w:val="003D04C8"/>
    <w:rsid w:val="003D09DE"/>
    <w:rsid w:val="003D0BBA"/>
    <w:rsid w:val="003D0D2D"/>
    <w:rsid w:val="003D0E98"/>
    <w:rsid w:val="003D13AF"/>
    <w:rsid w:val="003D1579"/>
    <w:rsid w:val="003D1871"/>
    <w:rsid w:val="003D2620"/>
    <w:rsid w:val="003D2679"/>
    <w:rsid w:val="003D2BF1"/>
    <w:rsid w:val="003D2C69"/>
    <w:rsid w:val="003D2D2C"/>
    <w:rsid w:val="003D3C06"/>
    <w:rsid w:val="003D3E01"/>
    <w:rsid w:val="003D44C9"/>
    <w:rsid w:val="003D44CF"/>
    <w:rsid w:val="003D4DF0"/>
    <w:rsid w:val="003D5A24"/>
    <w:rsid w:val="003D5A26"/>
    <w:rsid w:val="003D5C72"/>
    <w:rsid w:val="003D5E77"/>
    <w:rsid w:val="003D5FE0"/>
    <w:rsid w:val="003D637E"/>
    <w:rsid w:val="003D67C7"/>
    <w:rsid w:val="003D68A9"/>
    <w:rsid w:val="003D6A4B"/>
    <w:rsid w:val="003D6C75"/>
    <w:rsid w:val="003D6C91"/>
    <w:rsid w:val="003D7017"/>
    <w:rsid w:val="003D7299"/>
    <w:rsid w:val="003D7693"/>
    <w:rsid w:val="003D7DA0"/>
    <w:rsid w:val="003E024C"/>
    <w:rsid w:val="003E042C"/>
    <w:rsid w:val="003E0489"/>
    <w:rsid w:val="003E0894"/>
    <w:rsid w:val="003E094A"/>
    <w:rsid w:val="003E0E09"/>
    <w:rsid w:val="003E0EEB"/>
    <w:rsid w:val="003E110E"/>
    <w:rsid w:val="003E115A"/>
    <w:rsid w:val="003E124D"/>
    <w:rsid w:val="003E16A4"/>
    <w:rsid w:val="003E1863"/>
    <w:rsid w:val="003E1A0D"/>
    <w:rsid w:val="003E1A95"/>
    <w:rsid w:val="003E220C"/>
    <w:rsid w:val="003E2782"/>
    <w:rsid w:val="003E2F6D"/>
    <w:rsid w:val="003E38FB"/>
    <w:rsid w:val="003E38FF"/>
    <w:rsid w:val="003E3B99"/>
    <w:rsid w:val="003E3DFE"/>
    <w:rsid w:val="003E3F13"/>
    <w:rsid w:val="003E3F2D"/>
    <w:rsid w:val="003E424A"/>
    <w:rsid w:val="003E42C2"/>
    <w:rsid w:val="003E4344"/>
    <w:rsid w:val="003E44B1"/>
    <w:rsid w:val="003E48FC"/>
    <w:rsid w:val="003E4CA9"/>
    <w:rsid w:val="003E5005"/>
    <w:rsid w:val="003E51A1"/>
    <w:rsid w:val="003E5743"/>
    <w:rsid w:val="003E5945"/>
    <w:rsid w:val="003E5BD4"/>
    <w:rsid w:val="003E6100"/>
    <w:rsid w:val="003E6144"/>
    <w:rsid w:val="003E61B6"/>
    <w:rsid w:val="003E6217"/>
    <w:rsid w:val="003E6600"/>
    <w:rsid w:val="003E6610"/>
    <w:rsid w:val="003E66D5"/>
    <w:rsid w:val="003E6779"/>
    <w:rsid w:val="003E693D"/>
    <w:rsid w:val="003E7317"/>
    <w:rsid w:val="003E7445"/>
    <w:rsid w:val="003E78EC"/>
    <w:rsid w:val="003F0246"/>
    <w:rsid w:val="003F0A56"/>
    <w:rsid w:val="003F0AA8"/>
    <w:rsid w:val="003F12EE"/>
    <w:rsid w:val="003F14A9"/>
    <w:rsid w:val="003F1944"/>
    <w:rsid w:val="003F1E6D"/>
    <w:rsid w:val="003F1F16"/>
    <w:rsid w:val="003F210E"/>
    <w:rsid w:val="003F2669"/>
    <w:rsid w:val="003F29DC"/>
    <w:rsid w:val="003F2BAB"/>
    <w:rsid w:val="003F2D38"/>
    <w:rsid w:val="003F2E78"/>
    <w:rsid w:val="003F2ECE"/>
    <w:rsid w:val="003F315A"/>
    <w:rsid w:val="003F3162"/>
    <w:rsid w:val="003F31E1"/>
    <w:rsid w:val="003F3561"/>
    <w:rsid w:val="003F36C7"/>
    <w:rsid w:val="003F378A"/>
    <w:rsid w:val="003F386F"/>
    <w:rsid w:val="003F3E12"/>
    <w:rsid w:val="003F4253"/>
    <w:rsid w:val="003F44B1"/>
    <w:rsid w:val="003F45A6"/>
    <w:rsid w:val="003F4821"/>
    <w:rsid w:val="003F487E"/>
    <w:rsid w:val="003F4CAF"/>
    <w:rsid w:val="003F5077"/>
    <w:rsid w:val="003F538F"/>
    <w:rsid w:val="003F6398"/>
    <w:rsid w:val="003F63C5"/>
    <w:rsid w:val="003F6A48"/>
    <w:rsid w:val="003F6B1E"/>
    <w:rsid w:val="003F6CB3"/>
    <w:rsid w:val="003F723F"/>
    <w:rsid w:val="003F74BB"/>
    <w:rsid w:val="003F769A"/>
    <w:rsid w:val="003F76BD"/>
    <w:rsid w:val="003F7B36"/>
    <w:rsid w:val="003F7F34"/>
    <w:rsid w:val="003F7F91"/>
    <w:rsid w:val="00400146"/>
    <w:rsid w:val="00400399"/>
    <w:rsid w:val="00400594"/>
    <w:rsid w:val="004008C0"/>
    <w:rsid w:val="00400A04"/>
    <w:rsid w:val="00400C09"/>
    <w:rsid w:val="004010FF"/>
    <w:rsid w:val="004012B9"/>
    <w:rsid w:val="00401465"/>
    <w:rsid w:val="004017FA"/>
    <w:rsid w:val="00401BFB"/>
    <w:rsid w:val="00401D15"/>
    <w:rsid w:val="004021DA"/>
    <w:rsid w:val="00402505"/>
    <w:rsid w:val="004029E7"/>
    <w:rsid w:val="00402B8F"/>
    <w:rsid w:val="00402BCE"/>
    <w:rsid w:val="00403220"/>
    <w:rsid w:val="00403232"/>
    <w:rsid w:val="004034A0"/>
    <w:rsid w:val="00403A21"/>
    <w:rsid w:val="00403C5A"/>
    <w:rsid w:val="00403CB0"/>
    <w:rsid w:val="00403D6E"/>
    <w:rsid w:val="004042C2"/>
    <w:rsid w:val="004042CE"/>
    <w:rsid w:val="004048A4"/>
    <w:rsid w:val="00404C7B"/>
    <w:rsid w:val="00404D27"/>
    <w:rsid w:val="00404DFC"/>
    <w:rsid w:val="00404FA2"/>
    <w:rsid w:val="00405142"/>
    <w:rsid w:val="00405210"/>
    <w:rsid w:val="00405242"/>
    <w:rsid w:val="004052F3"/>
    <w:rsid w:val="004056A1"/>
    <w:rsid w:val="004058C3"/>
    <w:rsid w:val="00405A19"/>
    <w:rsid w:val="00405A91"/>
    <w:rsid w:val="00405BE5"/>
    <w:rsid w:val="00405FFD"/>
    <w:rsid w:val="00406499"/>
    <w:rsid w:val="00406A17"/>
    <w:rsid w:val="00406A37"/>
    <w:rsid w:val="004073A0"/>
    <w:rsid w:val="00407B0D"/>
    <w:rsid w:val="00407BEC"/>
    <w:rsid w:val="00407CB9"/>
    <w:rsid w:val="00407D35"/>
    <w:rsid w:val="004106AE"/>
    <w:rsid w:val="00410AFD"/>
    <w:rsid w:val="00410CBF"/>
    <w:rsid w:val="00410CEC"/>
    <w:rsid w:val="004111E3"/>
    <w:rsid w:val="00411487"/>
    <w:rsid w:val="00411561"/>
    <w:rsid w:val="00411603"/>
    <w:rsid w:val="0041194D"/>
    <w:rsid w:val="00411A21"/>
    <w:rsid w:val="00411A2B"/>
    <w:rsid w:val="00411B63"/>
    <w:rsid w:val="00411E07"/>
    <w:rsid w:val="00412066"/>
    <w:rsid w:val="004124EF"/>
    <w:rsid w:val="004126BD"/>
    <w:rsid w:val="00412727"/>
    <w:rsid w:val="00412A06"/>
    <w:rsid w:val="00412AC0"/>
    <w:rsid w:val="00412E8B"/>
    <w:rsid w:val="00412F7C"/>
    <w:rsid w:val="004130F1"/>
    <w:rsid w:val="0041352B"/>
    <w:rsid w:val="0041360B"/>
    <w:rsid w:val="004136D4"/>
    <w:rsid w:val="004137E1"/>
    <w:rsid w:val="00413D80"/>
    <w:rsid w:val="00414198"/>
    <w:rsid w:val="00414287"/>
    <w:rsid w:val="00414573"/>
    <w:rsid w:val="004145F6"/>
    <w:rsid w:val="00414677"/>
    <w:rsid w:val="004149DB"/>
    <w:rsid w:val="00414A70"/>
    <w:rsid w:val="00414F4F"/>
    <w:rsid w:val="0041516F"/>
    <w:rsid w:val="0041540B"/>
    <w:rsid w:val="0041632F"/>
    <w:rsid w:val="004166E7"/>
    <w:rsid w:val="00416D46"/>
    <w:rsid w:val="00416E3B"/>
    <w:rsid w:val="00416EA3"/>
    <w:rsid w:val="004170E5"/>
    <w:rsid w:val="0041751E"/>
    <w:rsid w:val="00417525"/>
    <w:rsid w:val="00417767"/>
    <w:rsid w:val="0041784D"/>
    <w:rsid w:val="0041790E"/>
    <w:rsid w:val="00417B58"/>
    <w:rsid w:val="00417E13"/>
    <w:rsid w:val="00417E58"/>
    <w:rsid w:val="00417E6B"/>
    <w:rsid w:val="004203CE"/>
    <w:rsid w:val="00420472"/>
    <w:rsid w:val="004209C2"/>
    <w:rsid w:val="00420A35"/>
    <w:rsid w:val="00420C3D"/>
    <w:rsid w:val="00420CF6"/>
    <w:rsid w:val="00421402"/>
    <w:rsid w:val="00421EC9"/>
    <w:rsid w:val="00421F46"/>
    <w:rsid w:val="00421F54"/>
    <w:rsid w:val="00422189"/>
    <w:rsid w:val="0042241B"/>
    <w:rsid w:val="00422A7F"/>
    <w:rsid w:val="00422ADF"/>
    <w:rsid w:val="00422B6C"/>
    <w:rsid w:val="00422E42"/>
    <w:rsid w:val="00422FA0"/>
    <w:rsid w:val="00423137"/>
    <w:rsid w:val="004235A8"/>
    <w:rsid w:val="00423A1A"/>
    <w:rsid w:val="00423BF4"/>
    <w:rsid w:val="00423DC2"/>
    <w:rsid w:val="0042409D"/>
    <w:rsid w:val="00424388"/>
    <w:rsid w:val="004249D1"/>
    <w:rsid w:val="00424A18"/>
    <w:rsid w:val="00424BC3"/>
    <w:rsid w:val="00424C13"/>
    <w:rsid w:val="00424C92"/>
    <w:rsid w:val="00424E6D"/>
    <w:rsid w:val="00424F6B"/>
    <w:rsid w:val="00425298"/>
    <w:rsid w:val="00425502"/>
    <w:rsid w:val="004257FB"/>
    <w:rsid w:val="00425800"/>
    <w:rsid w:val="00425A80"/>
    <w:rsid w:val="00425B4A"/>
    <w:rsid w:val="00425DBD"/>
    <w:rsid w:val="00426232"/>
    <w:rsid w:val="0042644A"/>
    <w:rsid w:val="004264CC"/>
    <w:rsid w:val="0042685A"/>
    <w:rsid w:val="004268DF"/>
    <w:rsid w:val="0042695D"/>
    <w:rsid w:val="00426C82"/>
    <w:rsid w:val="00426DED"/>
    <w:rsid w:val="00427192"/>
    <w:rsid w:val="00427A71"/>
    <w:rsid w:val="00427E00"/>
    <w:rsid w:val="00430080"/>
    <w:rsid w:val="004301C4"/>
    <w:rsid w:val="004301E5"/>
    <w:rsid w:val="00430443"/>
    <w:rsid w:val="004306A5"/>
    <w:rsid w:val="00430908"/>
    <w:rsid w:val="00430F80"/>
    <w:rsid w:val="0043110B"/>
    <w:rsid w:val="0043148E"/>
    <w:rsid w:val="004317E3"/>
    <w:rsid w:val="0043197C"/>
    <w:rsid w:val="00431F95"/>
    <w:rsid w:val="0043220B"/>
    <w:rsid w:val="00432364"/>
    <w:rsid w:val="00432633"/>
    <w:rsid w:val="00432E61"/>
    <w:rsid w:val="00432EFB"/>
    <w:rsid w:val="00432FF7"/>
    <w:rsid w:val="004330DC"/>
    <w:rsid w:val="00433633"/>
    <w:rsid w:val="004338F5"/>
    <w:rsid w:val="00433AE6"/>
    <w:rsid w:val="00433C75"/>
    <w:rsid w:val="00433FB9"/>
    <w:rsid w:val="004341FC"/>
    <w:rsid w:val="004342D3"/>
    <w:rsid w:val="00434357"/>
    <w:rsid w:val="0043514E"/>
    <w:rsid w:val="0043520A"/>
    <w:rsid w:val="004356C3"/>
    <w:rsid w:val="004357A7"/>
    <w:rsid w:val="00435A96"/>
    <w:rsid w:val="00435A9C"/>
    <w:rsid w:val="00435AA5"/>
    <w:rsid w:val="00435FD8"/>
    <w:rsid w:val="00436331"/>
    <w:rsid w:val="004365EC"/>
    <w:rsid w:val="00436945"/>
    <w:rsid w:val="004369F0"/>
    <w:rsid w:val="00436C24"/>
    <w:rsid w:val="00436C69"/>
    <w:rsid w:val="00436F36"/>
    <w:rsid w:val="00436F53"/>
    <w:rsid w:val="004370A7"/>
    <w:rsid w:val="00437177"/>
    <w:rsid w:val="004372C6"/>
    <w:rsid w:val="004374B5"/>
    <w:rsid w:val="004377D4"/>
    <w:rsid w:val="00437C2E"/>
    <w:rsid w:val="00440353"/>
    <w:rsid w:val="00440C3D"/>
    <w:rsid w:val="00440C44"/>
    <w:rsid w:val="00441116"/>
    <w:rsid w:val="004411F4"/>
    <w:rsid w:val="00441439"/>
    <w:rsid w:val="0044154B"/>
    <w:rsid w:val="00441B52"/>
    <w:rsid w:val="00441DB6"/>
    <w:rsid w:val="00441E88"/>
    <w:rsid w:val="00442074"/>
    <w:rsid w:val="004420D9"/>
    <w:rsid w:val="004421C6"/>
    <w:rsid w:val="00442513"/>
    <w:rsid w:val="004427C7"/>
    <w:rsid w:val="00442BF3"/>
    <w:rsid w:val="004431F2"/>
    <w:rsid w:val="004432F8"/>
    <w:rsid w:val="00443425"/>
    <w:rsid w:val="0044385E"/>
    <w:rsid w:val="00443B1B"/>
    <w:rsid w:val="00443BB4"/>
    <w:rsid w:val="00443F52"/>
    <w:rsid w:val="00443FB2"/>
    <w:rsid w:val="0044405A"/>
    <w:rsid w:val="004440C4"/>
    <w:rsid w:val="004442CC"/>
    <w:rsid w:val="004444F1"/>
    <w:rsid w:val="0044463C"/>
    <w:rsid w:val="00444CC6"/>
    <w:rsid w:val="00444E46"/>
    <w:rsid w:val="0044544E"/>
    <w:rsid w:val="004454E7"/>
    <w:rsid w:val="00445F39"/>
    <w:rsid w:val="004461D5"/>
    <w:rsid w:val="0044629C"/>
    <w:rsid w:val="00446915"/>
    <w:rsid w:val="00446CB5"/>
    <w:rsid w:val="00446DA1"/>
    <w:rsid w:val="0044716F"/>
    <w:rsid w:val="004475FA"/>
    <w:rsid w:val="004478B3"/>
    <w:rsid w:val="00447AA3"/>
    <w:rsid w:val="00447B91"/>
    <w:rsid w:val="00450037"/>
    <w:rsid w:val="004500CC"/>
    <w:rsid w:val="0045026F"/>
    <w:rsid w:val="004504C4"/>
    <w:rsid w:val="00450672"/>
    <w:rsid w:val="00450990"/>
    <w:rsid w:val="004511B8"/>
    <w:rsid w:val="00451351"/>
    <w:rsid w:val="004514E5"/>
    <w:rsid w:val="00451622"/>
    <w:rsid w:val="004516AE"/>
    <w:rsid w:val="00451A6F"/>
    <w:rsid w:val="00451B65"/>
    <w:rsid w:val="004523D5"/>
    <w:rsid w:val="004526F7"/>
    <w:rsid w:val="00452992"/>
    <w:rsid w:val="00452CEA"/>
    <w:rsid w:val="004540E0"/>
    <w:rsid w:val="00454211"/>
    <w:rsid w:val="00454394"/>
    <w:rsid w:val="004543F6"/>
    <w:rsid w:val="0045448D"/>
    <w:rsid w:val="004547CC"/>
    <w:rsid w:val="004548BF"/>
    <w:rsid w:val="00454A9D"/>
    <w:rsid w:val="00454AD1"/>
    <w:rsid w:val="00455032"/>
    <w:rsid w:val="0045563C"/>
    <w:rsid w:val="00455A12"/>
    <w:rsid w:val="00455A7B"/>
    <w:rsid w:val="00455D10"/>
    <w:rsid w:val="00455DFE"/>
    <w:rsid w:val="00456018"/>
    <w:rsid w:val="0045618C"/>
    <w:rsid w:val="00456639"/>
    <w:rsid w:val="004566AB"/>
    <w:rsid w:val="00456A25"/>
    <w:rsid w:val="00456E72"/>
    <w:rsid w:val="00456EE5"/>
    <w:rsid w:val="00457F25"/>
    <w:rsid w:val="00460125"/>
    <w:rsid w:val="00460920"/>
    <w:rsid w:val="004611A5"/>
    <w:rsid w:val="00461395"/>
    <w:rsid w:val="0046180D"/>
    <w:rsid w:val="00461926"/>
    <w:rsid w:val="00461AA7"/>
    <w:rsid w:val="00461C3A"/>
    <w:rsid w:val="00461F3E"/>
    <w:rsid w:val="00461F79"/>
    <w:rsid w:val="00462354"/>
    <w:rsid w:val="00462523"/>
    <w:rsid w:val="004625F1"/>
    <w:rsid w:val="00462903"/>
    <w:rsid w:val="00462F40"/>
    <w:rsid w:val="004630CC"/>
    <w:rsid w:val="004634E2"/>
    <w:rsid w:val="004638A9"/>
    <w:rsid w:val="004638CD"/>
    <w:rsid w:val="00463A47"/>
    <w:rsid w:val="00463B14"/>
    <w:rsid w:val="00463B3E"/>
    <w:rsid w:val="00464477"/>
    <w:rsid w:val="004647AF"/>
    <w:rsid w:val="00464C04"/>
    <w:rsid w:val="00465117"/>
    <w:rsid w:val="0046595A"/>
    <w:rsid w:val="00465EDA"/>
    <w:rsid w:val="00465EF8"/>
    <w:rsid w:val="00466154"/>
    <w:rsid w:val="004661A8"/>
    <w:rsid w:val="004661D7"/>
    <w:rsid w:val="004666D1"/>
    <w:rsid w:val="00466B6F"/>
    <w:rsid w:val="00467369"/>
    <w:rsid w:val="004679BA"/>
    <w:rsid w:val="00467EC8"/>
    <w:rsid w:val="004702B8"/>
    <w:rsid w:val="00470355"/>
    <w:rsid w:val="004707A7"/>
    <w:rsid w:val="00470A6D"/>
    <w:rsid w:val="0047122C"/>
    <w:rsid w:val="0047128E"/>
    <w:rsid w:val="00471468"/>
    <w:rsid w:val="004715A9"/>
    <w:rsid w:val="00471785"/>
    <w:rsid w:val="00471997"/>
    <w:rsid w:val="00471D1A"/>
    <w:rsid w:val="0047253D"/>
    <w:rsid w:val="00472787"/>
    <w:rsid w:val="004728AF"/>
    <w:rsid w:val="00472A5F"/>
    <w:rsid w:val="00472CC4"/>
    <w:rsid w:val="00472E26"/>
    <w:rsid w:val="00473005"/>
    <w:rsid w:val="004731A0"/>
    <w:rsid w:val="00473300"/>
    <w:rsid w:val="004737C8"/>
    <w:rsid w:val="004738C4"/>
    <w:rsid w:val="00473B75"/>
    <w:rsid w:val="00474358"/>
    <w:rsid w:val="0047473A"/>
    <w:rsid w:val="00474BCD"/>
    <w:rsid w:val="00474CEB"/>
    <w:rsid w:val="00474F9E"/>
    <w:rsid w:val="004750DB"/>
    <w:rsid w:val="00475293"/>
    <w:rsid w:val="004756C2"/>
    <w:rsid w:val="004759E9"/>
    <w:rsid w:val="00475A84"/>
    <w:rsid w:val="00475ADA"/>
    <w:rsid w:val="00475C42"/>
    <w:rsid w:val="004760AC"/>
    <w:rsid w:val="00476436"/>
    <w:rsid w:val="00476496"/>
    <w:rsid w:val="004767BD"/>
    <w:rsid w:val="00476CBC"/>
    <w:rsid w:val="0047733E"/>
    <w:rsid w:val="00477DB4"/>
    <w:rsid w:val="00477DB6"/>
    <w:rsid w:val="00477E41"/>
    <w:rsid w:val="00477FB3"/>
    <w:rsid w:val="00480535"/>
    <w:rsid w:val="00480973"/>
    <w:rsid w:val="00480C52"/>
    <w:rsid w:val="004814C9"/>
    <w:rsid w:val="004815B4"/>
    <w:rsid w:val="00481668"/>
    <w:rsid w:val="00481834"/>
    <w:rsid w:val="004819BC"/>
    <w:rsid w:val="004828E3"/>
    <w:rsid w:val="00482A22"/>
    <w:rsid w:val="00482F29"/>
    <w:rsid w:val="004835EB"/>
    <w:rsid w:val="004839A3"/>
    <w:rsid w:val="00483A0F"/>
    <w:rsid w:val="00483D03"/>
    <w:rsid w:val="00483D6E"/>
    <w:rsid w:val="004841CF"/>
    <w:rsid w:val="0048439F"/>
    <w:rsid w:val="004845D5"/>
    <w:rsid w:val="00484BE8"/>
    <w:rsid w:val="00484D22"/>
    <w:rsid w:val="00484F09"/>
    <w:rsid w:val="0048507F"/>
    <w:rsid w:val="00485332"/>
    <w:rsid w:val="00485377"/>
    <w:rsid w:val="0048552B"/>
    <w:rsid w:val="0048574A"/>
    <w:rsid w:val="00485CE6"/>
    <w:rsid w:val="004861C8"/>
    <w:rsid w:val="004864A0"/>
    <w:rsid w:val="00486A70"/>
    <w:rsid w:val="00486CDC"/>
    <w:rsid w:val="00486DB2"/>
    <w:rsid w:val="00486FF1"/>
    <w:rsid w:val="00487082"/>
    <w:rsid w:val="004870F7"/>
    <w:rsid w:val="00487526"/>
    <w:rsid w:val="00487BAF"/>
    <w:rsid w:val="00487BBE"/>
    <w:rsid w:val="00487D66"/>
    <w:rsid w:val="004902D3"/>
    <w:rsid w:val="0049048C"/>
    <w:rsid w:val="00490927"/>
    <w:rsid w:val="0049093D"/>
    <w:rsid w:val="0049100A"/>
    <w:rsid w:val="004913D5"/>
    <w:rsid w:val="004915B6"/>
    <w:rsid w:val="004916AD"/>
    <w:rsid w:val="0049184A"/>
    <w:rsid w:val="004918F9"/>
    <w:rsid w:val="00491B93"/>
    <w:rsid w:val="00491C9D"/>
    <w:rsid w:val="00492149"/>
    <w:rsid w:val="004922A1"/>
    <w:rsid w:val="004926D0"/>
    <w:rsid w:val="004926F3"/>
    <w:rsid w:val="004927A9"/>
    <w:rsid w:val="00492B12"/>
    <w:rsid w:val="00492D64"/>
    <w:rsid w:val="0049369B"/>
    <w:rsid w:val="00493A18"/>
    <w:rsid w:val="00493EE9"/>
    <w:rsid w:val="0049413E"/>
    <w:rsid w:val="004948B7"/>
    <w:rsid w:val="00494C41"/>
    <w:rsid w:val="00494D21"/>
    <w:rsid w:val="00495000"/>
    <w:rsid w:val="00495391"/>
    <w:rsid w:val="004955B6"/>
    <w:rsid w:val="004956E3"/>
    <w:rsid w:val="0049578C"/>
    <w:rsid w:val="00495791"/>
    <w:rsid w:val="004959A3"/>
    <w:rsid w:val="00495E33"/>
    <w:rsid w:val="00495E74"/>
    <w:rsid w:val="00496901"/>
    <w:rsid w:val="004971B5"/>
    <w:rsid w:val="00497378"/>
    <w:rsid w:val="00497909"/>
    <w:rsid w:val="00497A52"/>
    <w:rsid w:val="004A00B0"/>
    <w:rsid w:val="004A00D6"/>
    <w:rsid w:val="004A02D6"/>
    <w:rsid w:val="004A08DE"/>
    <w:rsid w:val="004A0E19"/>
    <w:rsid w:val="004A0E76"/>
    <w:rsid w:val="004A0EC8"/>
    <w:rsid w:val="004A135E"/>
    <w:rsid w:val="004A167D"/>
    <w:rsid w:val="004A1932"/>
    <w:rsid w:val="004A19A8"/>
    <w:rsid w:val="004A19D1"/>
    <w:rsid w:val="004A1AE5"/>
    <w:rsid w:val="004A1B6C"/>
    <w:rsid w:val="004A20B3"/>
    <w:rsid w:val="004A2318"/>
    <w:rsid w:val="004A2407"/>
    <w:rsid w:val="004A2958"/>
    <w:rsid w:val="004A2AAD"/>
    <w:rsid w:val="004A2B6E"/>
    <w:rsid w:val="004A2DEE"/>
    <w:rsid w:val="004A3122"/>
    <w:rsid w:val="004A3F48"/>
    <w:rsid w:val="004A4972"/>
    <w:rsid w:val="004A4FCB"/>
    <w:rsid w:val="004A523E"/>
    <w:rsid w:val="004A526A"/>
    <w:rsid w:val="004A533F"/>
    <w:rsid w:val="004A53BC"/>
    <w:rsid w:val="004A5772"/>
    <w:rsid w:val="004A5789"/>
    <w:rsid w:val="004A5A3E"/>
    <w:rsid w:val="004A6103"/>
    <w:rsid w:val="004A617B"/>
    <w:rsid w:val="004A6443"/>
    <w:rsid w:val="004A67ED"/>
    <w:rsid w:val="004A6896"/>
    <w:rsid w:val="004A68F7"/>
    <w:rsid w:val="004A68FA"/>
    <w:rsid w:val="004A76A7"/>
    <w:rsid w:val="004A79B5"/>
    <w:rsid w:val="004B02BE"/>
    <w:rsid w:val="004B04FA"/>
    <w:rsid w:val="004B10C8"/>
    <w:rsid w:val="004B1238"/>
    <w:rsid w:val="004B13FB"/>
    <w:rsid w:val="004B14E5"/>
    <w:rsid w:val="004B1513"/>
    <w:rsid w:val="004B15DA"/>
    <w:rsid w:val="004B20AD"/>
    <w:rsid w:val="004B212E"/>
    <w:rsid w:val="004B2229"/>
    <w:rsid w:val="004B233B"/>
    <w:rsid w:val="004B2343"/>
    <w:rsid w:val="004B23CB"/>
    <w:rsid w:val="004B26A7"/>
    <w:rsid w:val="004B26FA"/>
    <w:rsid w:val="004B2A63"/>
    <w:rsid w:val="004B33A0"/>
    <w:rsid w:val="004B41EB"/>
    <w:rsid w:val="004B4567"/>
    <w:rsid w:val="004B4ADB"/>
    <w:rsid w:val="004B566D"/>
    <w:rsid w:val="004B5696"/>
    <w:rsid w:val="004B58B6"/>
    <w:rsid w:val="004B62EE"/>
    <w:rsid w:val="004B64E9"/>
    <w:rsid w:val="004B6670"/>
    <w:rsid w:val="004B6BB5"/>
    <w:rsid w:val="004B6BD1"/>
    <w:rsid w:val="004B6D73"/>
    <w:rsid w:val="004B6DBF"/>
    <w:rsid w:val="004B6FB3"/>
    <w:rsid w:val="004B713C"/>
    <w:rsid w:val="004B7231"/>
    <w:rsid w:val="004B7976"/>
    <w:rsid w:val="004C054B"/>
    <w:rsid w:val="004C0D13"/>
    <w:rsid w:val="004C0F81"/>
    <w:rsid w:val="004C110F"/>
    <w:rsid w:val="004C11E5"/>
    <w:rsid w:val="004C159E"/>
    <w:rsid w:val="004C15E7"/>
    <w:rsid w:val="004C1671"/>
    <w:rsid w:val="004C1768"/>
    <w:rsid w:val="004C1970"/>
    <w:rsid w:val="004C1C42"/>
    <w:rsid w:val="004C2468"/>
    <w:rsid w:val="004C313F"/>
    <w:rsid w:val="004C34C0"/>
    <w:rsid w:val="004C38CE"/>
    <w:rsid w:val="004C3A46"/>
    <w:rsid w:val="004C3B69"/>
    <w:rsid w:val="004C3CF3"/>
    <w:rsid w:val="004C3F41"/>
    <w:rsid w:val="004C4492"/>
    <w:rsid w:val="004C4690"/>
    <w:rsid w:val="004C47F2"/>
    <w:rsid w:val="004C53C3"/>
    <w:rsid w:val="004C55B3"/>
    <w:rsid w:val="004C59BF"/>
    <w:rsid w:val="004C5A18"/>
    <w:rsid w:val="004C5D26"/>
    <w:rsid w:val="004C5DEB"/>
    <w:rsid w:val="004C6277"/>
    <w:rsid w:val="004C63B1"/>
    <w:rsid w:val="004C63D7"/>
    <w:rsid w:val="004C66CE"/>
    <w:rsid w:val="004C6759"/>
    <w:rsid w:val="004C677E"/>
    <w:rsid w:val="004C6887"/>
    <w:rsid w:val="004C6AE8"/>
    <w:rsid w:val="004C7A8D"/>
    <w:rsid w:val="004D00E1"/>
    <w:rsid w:val="004D05FC"/>
    <w:rsid w:val="004D06AE"/>
    <w:rsid w:val="004D0866"/>
    <w:rsid w:val="004D0C37"/>
    <w:rsid w:val="004D13B7"/>
    <w:rsid w:val="004D16C0"/>
    <w:rsid w:val="004D18D7"/>
    <w:rsid w:val="004D19B7"/>
    <w:rsid w:val="004D19FC"/>
    <w:rsid w:val="004D1ED4"/>
    <w:rsid w:val="004D23A7"/>
    <w:rsid w:val="004D282A"/>
    <w:rsid w:val="004D296B"/>
    <w:rsid w:val="004D2BDA"/>
    <w:rsid w:val="004D2E96"/>
    <w:rsid w:val="004D36FA"/>
    <w:rsid w:val="004D38D8"/>
    <w:rsid w:val="004D3A12"/>
    <w:rsid w:val="004D3CB5"/>
    <w:rsid w:val="004D4381"/>
    <w:rsid w:val="004D4389"/>
    <w:rsid w:val="004D4AF3"/>
    <w:rsid w:val="004D4C92"/>
    <w:rsid w:val="004D51A0"/>
    <w:rsid w:val="004D51B0"/>
    <w:rsid w:val="004D52FD"/>
    <w:rsid w:val="004D5583"/>
    <w:rsid w:val="004D565D"/>
    <w:rsid w:val="004D587E"/>
    <w:rsid w:val="004D5B99"/>
    <w:rsid w:val="004D5CCB"/>
    <w:rsid w:val="004D5D5E"/>
    <w:rsid w:val="004D5E33"/>
    <w:rsid w:val="004D656E"/>
    <w:rsid w:val="004D6884"/>
    <w:rsid w:val="004D69BD"/>
    <w:rsid w:val="004D69C3"/>
    <w:rsid w:val="004D6D43"/>
    <w:rsid w:val="004D6F89"/>
    <w:rsid w:val="004D7071"/>
    <w:rsid w:val="004D70DE"/>
    <w:rsid w:val="004D758D"/>
    <w:rsid w:val="004D76CC"/>
    <w:rsid w:val="004D7A9C"/>
    <w:rsid w:val="004D7DE4"/>
    <w:rsid w:val="004D7F82"/>
    <w:rsid w:val="004E0115"/>
    <w:rsid w:val="004E03A2"/>
    <w:rsid w:val="004E03D4"/>
    <w:rsid w:val="004E044F"/>
    <w:rsid w:val="004E0645"/>
    <w:rsid w:val="004E0648"/>
    <w:rsid w:val="004E09DD"/>
    <w:rsid w:val="004E0A9C"/>
    <w:rsid w:val="004E0C63"/>
    <w:rsid w:val="004E14EE"/>
    <w:rsid w:val="004E1667"/>
    <w:rsid w:val="004E1B62"/>
    <w:rsid w:val="004E1E8B"/>
    <w:rsid w:val="004E2306"/>
    <w:rsid w:val="004E28C3"/>
    <w:rsid w:val="004E29F9"/>
    <w:rsid w:val="004E2D75"/>
    <w:rsid w:val="004E2FAA"/>
    <w:rsid w:val="004E37DD"/>
    <w:rsid w:val="004E392B"/>
    <w:rsid w:val="004E399F"/>
    <w:rsid w:val="004E3D6B"/>
    <w:rsid w:val="004E3FDC"/>
    <w:rsid w:val="004E400A"/>
    <w:rsid w:val="004E45ED"/>
    <w:rsid w:val="004E47B9"/>
    <w:rsid w:val="004E483E"/>
    <w:rsid w:val="004E4946"/>
    <w:rsid w:val="004E4A11"/>
    <w:rsid w:val="004E4D7F"/>
    <w:rsid w:val="004E4E5D"/>
    <w:rsid w:val="004E4E9B"/>
    <w:rsid w:val="004E4FF1"/>
    <w:rsid w:val="004E5685"/>
    <w:rsid w:val="004E58E8"/>
    <w:rsid w:val="004E59BE"/>
    <w:rsid w:val="004E5BA5"/>
    <w:rsid w:val="004E5D35"/>
    <w:rsid w:val="004E615A"/>
    <w:rsid w:val="004E63AF"/>
    <w:rsid w:val="004E6506"/>
    <w:rsid w:val="004E6C31"/>
    <w:rsid w:val="004E6DB1"/>
    <w:rsid w:val="004E6E80"/>
    <w:rsid w:val="004E707E"/>
    <w:rsid w:val="004E70DD"/>
    <w:rsid w:val="004E7465"/>
    <w:rsid w:val="004E75B3"/>
    <w:rsid w:val="004E7DF6"/>
    <w:rsid w:val="004E7E98"/>
    <w:rsid w:val="004F0227"/>
    <w:rsid w:val="004F0339"/>
    <w:rsid w:val="004F0501"/>
    <w:rsid w:val="004F159E"/>
    <w:rsid w:val="004F1638"/>
    <w:rsid w:val="004F16A6"/>
    <w:rsid w:val="004F213B"/>
    <w:rsid w:val="004F221D"/>
    <w:rsid w:val="004F227D"/>
    <w:rsid w:val="004F22EB"/>
    <w:rsid w:val="004F23CD"/>
    <w:rsid w:val="004F2653"/>
    <w:rsid w:val="004F26B6"/>
    <w:rsid w:val="004F2A7A"/>
    <w:rsid w:val="004F2A7D"/>
    <w:rsid w:val="004F2BC6"/>
    <w:rsid w:val="004F2DD7"/>
    <w:rsid w:val="004F2E97"/>
    <w:rsid w:val="004F3624"/>
    <w:rsid w:val="004F38B7"/>
    <w:rsid w:val="004F3B54"/>
    <w:rsid w:val="004F3C8D"/>
    <w:rsid w:val="004F461F"/>
    <w:rsid w:val="004F48BD"/>
    <w:rsid w:val="004F4B12"/>
    <w:rsid w:val="004F4C31"/>
    <w:rsid w:val="004F4E6C"/>
    <w:rsid w:val="004F58AB"/>
    <w:rsid w:val="004F5914"/>
    <w:rsid w:val="004F5D14"/>
    <w:rsid w:val="004F619B"/>
    <w:rsid w:val="004F63E0"/>
    <w:rsid w:val="004F63FF"/>
    <w:rsid w:val="004F67C0"/>
    <w:rsid w:val="004F68F9"/>
    <w:rsid w:val="004F74BD"/>
    <w:rsid w:val="004F784F"/>
    <w:rsid w:val="004F789F"/>
    <w:rsid w:val="004F7979"/>
    <w:rsid w:val="004F7980"/>
    <w:rsid w:val="004F7C82"/>
    <w:rsid w:val="004F7E53"/>
    <w:rsid w:val="005000A6"/>
    <w:rsid w:val="00500273"/>
    <w:rsid w:val="005005F6"/>
    <w:rsid w:val="0050078C"/>
    <w:rsid w:val="00500CB8"/>
    <w:rsid w:val="00501009"/>
    <w:rsid w:val="00501292"/>
    <w:rsid w:val="005013A8"/>
    <w:rsid w:val="005015A7"/>
    <w:rsid w:val="005016E4"/>
    <w:rsid w:val="005019B7"/>
    <w:rsid w:val="005019D4"/>
    <w:rsid w:val="00501A99"/>
    <w:rsid w:val="00501B32"/>
    <w:rsid w:val="00501DFA"/>
    <w:rsid w:val="00501E31"/>
    <w:rsid w:val="00501F32"/>
    <w:rsid w:val="005025F3"/>
    <w:rsid w:val="0050321E"/>
    <w:rsid w:val="00503391"/>
    <w:rsid w:val="0050389D"/>
    <w:rsid w:val="00503B88"/>
    <w:rsid w:val="00503D95"/>
    <w:rsid w:val="00503E0A"/>
    <w:rsid w:val="00503E64"/>
    <w:rsid w:val="00504041"/>
    <w:rsid w:val="005046FE"/>
    <w:rsid w:val="00504B86"/>
    <w:rsid w:val="00504E16"/>
    <w:rsid w:val="00505247"/>
    <w:rsid w:val="005052A6"/>
    <w:rsid w:val="0050540D"/>
    <w:rsid w:val="0050565D"/>
    <w:rsid w:val="005059CE"/>
    <w:rsid w:val="00505A82"/>
    <w:rsid w:val="00505F3A"/>
    <w:rsid w:val="0050629F"/>
    <w:rsid w:val="0050630D"/>
    <w:rsid w:val="005064BF"/>
    <w:rsid w:val="0050655A"/>
    <w:rsid w:val="005065D5"/>
    <w:rsid w:val="0050669A"/>
    <w:rsid w:val="005068EB"/>
    <w:rsid w:val="00506978"/>
    <w:rsid w:val="00506E96"/>
    <w:rsid w:val="00507138"/>
    <w:rsid w:val="00507370"/>
    <w:rsid w:val="005075ED"/>
    <w:rsid w:val="00507A37"/>
    <w:rsid w:val="00507DF9"/>
    <w:rsid w:val="00507EC6"/>
    <w:rsid w:val="00510088"/>
    <w:rsid w:val="0051041E"/>
    <w:rsid w:val="00510993"/>
    <w:rsid w:val="005109A1"/>
    <w:rsid w:val="005109FF"/>
    <w:rsid w:val="00510A85"/>
    <w:rsid w:val="00510CFE"/>
    <w:rsid w:val="0051113D"/>
    <w:rsid w:val="005112D0"/>
    <w:rsid w:val="005115D9"/>
    <w:rsid w:val="005121F1"/>
    <w:rsid w:val="005124B4"/>
    <w:rsid w:val="00512544"/>
    <w:rsid w:val="005126BB"/>
    <w:rsid w:val="0051276B"/>
    <w:rsid w:val="0051295D"/>
    <w:rsid w:val="00512D1F"/>
    <w:rsid w:val="00512E14"/>
    <w:rsid w:val="00512F1F"/>
    <w:rsid w:val="00512F44"/>
    <w:rsid w:val="00513BE2"/>
    <w:rsid w:val="00514BA7"/>
    <w:rsid w:val="00515018"/>
    <w:rsid w:val="00515091"/>
    <w:rsid w:val="005153E0"/>
    <w:rsid w:val="0051565F"/>
    <w:rsid w:val="00515831"/>
    <w:rsid w:val="00515845"/>
    <w:rsid w:val="00515941"/>
    <w:rsid w:val="00515AC6"/>
    <w:rsid w:val="00515F7F"/>
    <w:rsid w:val="0051624E"/>
    <w:rsid w:val="00516285"/>
    <w:rsid w:val="005165AE"/>
    <w:rsid w:val="005165F2"/>
    <w:rsid w:val="00516FEA"/>
    <w:rsid w:val="0051700B"/>
    <w:rsid w:val="005174AE"/>
    <w:rsid w:val="0051765F"/>
    <w:rsid w:val="005178A8"/>
    <w:rsid w:val="00517965"/>
    <w:rsid w:val="00517D04"/>
    <w:rsid w:val="0052029C"/>
    <w:rsid w:val="005209F8"/>
    <w:rsid w:val="00520AD6"/>
    <w:rsid w:val="00521127"/>
    <w:rsid w:val="005211C3"/>
    <w:rsid w:val="005214E3"/>
    <w:rsid w:val="00521552"/>
    <w:rsid w:val="0052160B"/>
    <w:rsid w:val="00521908"/>
    <w:rsid w:val="00522023"/>
    <w:rsid w:val="005223EB"/>
    <w:rsid w:val="005231E1"/>
    <w:rsid w:val="005231EF"/>
    <w:rsid w:val="00523277"/>
    <w:rsid w:val="00523770"/>
    <w:rsid w:val="00523946"/>
    <w:rsid w:val="0052468D"/>
    <w:rsid w:val="00524B09"/>
    <w:rsid w:val="00525602"/>
    <w:rsid w:val="005257CD"/>
    <w:rsid w:val="00525EE5"/>
    <w:rsid w:val="00525F7B"/>
    <w:rsid w:val="00525FD3"/>
    <w:rsid w:val="00525FE4"/>
    <w:rsid w:val="005267D6"/>
    <w:rsid w:val="0052691D"/>
    <w:rsid w:val="00527171"/>
    <w:rsid w:val="00527227"/>
    <w:rsid w:val="0052763E"/>
    <w:rsid w:val="0052774B"/>
    <w:rsid w:val="00527815"/>
    <w:rsid w:val="0052786B"/>
    <w:rsid w:val="00527F0D"/>
    <w:rsid w:val="00530693"/>
    <w:rsid w:val="00530827"/>
    <w:rsid w:val="00530B76"/>
    <w:rsid w:val="00530DB0"/>
    <w:rsid w:val="00531011"/>
    <w:rsid w:val="00531105"/>
    <w:rsid w:val="00531403"/>
    <w:rsid w:val="00531C33"/>
    <w:rsid w:val="00531E59"/>
    <w:rsid w:val="00531EDC"/>
    <w:rsid w:val="00531F40"/>
    <w:rsid w:val="005320B6"/>
    <w:rsid w:val="005325F3"/>
    <w:rsid w:val="00532772"/>
    <w:rsid w:val="0053283B"/>
    <w:rsid w:val="00532A3B"/>
    <w:rsid w:val="00532CF2"/>
    <w:rsid w:val="00532FED"/>
    <w:rsid w:val="0053306C"/>
    <w:rsid w:val="00533466"/>
    <w:rsid w:val="00533594"/>
    <w:rsid w:val="005335C4"/>
    <w:rsid w:val="0053414C"/>
    <w:rsid w:val="00534529"/>
    <w:rsid w:val="005349E4"/>
    <w:rsid w:val="00534E48"/>
    <w:rsid w:val="00534E4E"/>
    <w:rsid w:val="00535406"/>
    <w:rsid w:val="00535556"/>
    <w:rsid w:val="00535851"/>
    <w:rsid w:val="005359B1"/>
    <w:rsid w:val="00535E83"/>
    <w:rsid w:val="00535EFA"/>
    <w:rsid w:val="00536188"/>
    <w:rsid w:val="00536582"/>
    <w:rsid w:val="00536DAC"/>
    <w:rsid w:val="00536EDD"/>
    <w:rsid w:val="00537409"/>
    <w:rsid w:val="005377C2"/>
    <w:rsid w:val="00537B4F"/>
    <w:rsid w:val="00537DF3"/>
    <w:rsid w:val="00537E3F"/>
    <w:rsid w:val="00537E6B"/>
    <w:rsid w:val="00540469"/>
    <w:rsid w:val="00540AB2"/>
    <w:rsid w:val="00541523"/>
    <w:rsid w:val="00541565"/>
    <w:rsid w:val="005416A4"/>
    <w:rsid w:val="00541B4C"/>
    <w:rsid w:val="00541BDD"/>
    <w:rsid w:val="00541CE6"/>
    <w:rsid w:val="00542009"/>
    <w:rsid w:val="00542025"/>
    <w:rsid w:val="005422A4"/>
    <w:rsid w:val="00542594"/>
    <w:rsid w:val="00542AED"/>
    <w:rsid w:val="00543587"/>
    <w:rsid w:val="00543789"/>
    <w:rsid w:val="005438A5"/>
    <w:rsid w:val="00543B20"/>
    <w:rsid w:val="00543D29"/>
    <w:rsid w:val="0054418E"/>
    <w:rsid w:val="005445AD"/>
    <w:rsid w:val="005446BC"/>
    <w:rsid w:val="00544B52"/>
    <w:rsid w:val="00544DF7"/>
    <w:rsid w:val="00544DFF"/>
    <w:rsid w:val="005456EE"/>
    <w:rsid w:val="00545D2E"/>
    <w:rsid w:val="00545E48"/>
    <w:rsid w:val="00545F51"/>
    <w:rsid w:val="00545FC9"/>
    <w:rsid w:val="0054600C"/>
    <w:rsid w:val="005461BA"/>
    <w:rsid w:val="0054644E"/>
    <w:rsid w:val="00546C56"/>
    <w:rsid w:val="005470A7"/>
    <w:rsid w:val="005471BD"/>
    <w:rsid w:val="005471F5"/>
    <w:rsid w:val="005479B3"/>
    <w:rsid w:val="00550110"/>
    <w:rsid w:val="00550415"/>
    <w:rsid w:val="00550591"/>
    <w:rsid w:val="00550643"/>
    <w:rsid w:val="00550E87"/>
    <w:rsid w:val="00550EFB"/>
    <w:rsid w:val="00551435"/>
    <w:rsid w:val="0055151C"/>
    <w:rsid w:val="0055182A"/>
    <w:rsid w:val="00551A4C"/>
    <w:rsid w:val="00551EF5"/>
    <w:rsid w:val="00552209"/>
    <w:rsid w:val="00552327"/>
    <w:rsid w:val="00552494"/>
    <w:rsid w:val="00552AE6"/>
    <w:rsid w:val="00552C01"/>
    <w:rsid w:val="00552FBB"/>
    <w:rsid w:val="00553620"/>
    <w:rsid w:val="0055365B"/>
    <w:rsid w:val="00553868"/>
    <w:rsid w:val="005538CA"/>
    <w:rsid w:val="00553984"/>
    <w:rsid w:val="00553D9E"/>
    <w:rsid w:val="005541B1"/>
    <w:rsid w:val="00554200"/>
    <w:rsid w:val="0055441B"/>
    <w:rsid w:val="0055451D"/>
    <w:rsid w:val="005548EC"/>
    <w:rsid w:val="00554A38"/>
    <w:rsid w:val="00554AA8"/>
    <w:rsid w:val="00554CD9"/>
    <w:rsid w:val="00555448"/>
    <w:rsid w:val="0055557E"/>
    <w:rsid w:val="00555638"/>
    <w:rsid w:val="00555A42"/>
    <w:rsid w:val="00555CCC"/>
    <w:rsid w:val="00556238"/>
    <w:rsid w:val="00556295"/>
    <w:rsid w:val="00556520"/>
    <w:rsid w:val="00556A9A"/>
    <w:rsid w:val="00556F31"/>
    <w:rsid w:val="005570A4"/>
    <w:rsid w:val="0055715B"/>
    <w:rsid w:val="005571F6"/>
    <w:rsid w:val="00557553"/>
    <w:rsid w:val="00557A30"/>
    <w:rsid w:val="00557A68"/>
    <w:rsid w:val="00557B7F"/>
    <w:rsid w:val="00557CD5"/>
    <w:rsid w:val="0056002E"/>
    <w:rsid w:val="00560173"/>
    <w:rsid w:val="00560596"/>
    <w:rsid w:val="00560B9B"/>
    <w:rsid w:val="00560C39"/>
    <w:rsid w:val="00561206"/>
    <w:rsid w:val="005613C4"/>
    <w:rsid w:val="0056183F"/>
    <w:rsid w:val="00562455"/>
    <w:rsid w:val="00562466"/>
    <w:rsid w:val="005624A6"/>
    <w:rsid w:val="005625E2"/>
    <w:rsid w:val="005625E9"/>
    <w:rsid w:val="00562691"/>
    <w:rsid w:val="00562694"/>
    <w:rsid w:val="00562A56"/>
    <w:rsid w:val="00562C35"/>
    <w:rsid w:val="00563142"/>
    <w:rsid w:val="00563152"/>
    <w:rsid w:val="00563207"/>
    <w:rsid w:val="00563208"/>
    <w:rsid w:val="005632BF"/>
    <w:rsid w:val="005635FD"/>
    <w:rsid w:val="00563CCF"/>
    <w:rsid w:val="005640B4"/>
    <w:rsid w:val="005643BC"/>
    <w:rsid w:val="00564539"/>
    <w:rsid w:val="0056469A"/>
    <w:rsid w:val="00565148"/>
    <w:rsid w:val="00565254"/>
    <w:rsid w:val="00565287"/>
    <w:rsid w:val="0056576A"/>
    <w:rsid w:val="0056658E"/>
    <w:rsid w:val="005666BC"/>
    <w:rsid w:val="005666F4"/>
    <w:rsid w:val="00566739"/>
    <w:rsid w:val="005668E0"/>
    <w:rsid w:val="00566E34"/>
    <w:rsid w:val="00567049"/>
    <w:rsid w:val="005677CC"/>
    <w:rsid w:val="005679FD"/>
    <w:rsid w:val="00567B1C"/>
    <w:rsid w:val="00567BB5"/>
    <w:rsid w:val="00567E7C"/>
    <w:rsid w:val="005702E1"/>
    <w:rsid w:val="005703ED"/>
    <w:rsid w:val="005705B4"/>
    <w:rsid w:val="0057061D"/>
    <w:rsid w:val="00570695"/>
    <w:rsid w:val="005709D7"/>
    <w:rsid w:val="00570F4F"/>
    <w:rsid w:val="0057159C"/>
    <w:rsid w:val="00571A3B"/>
    <w:rsid w:val="00571ADF"/>
    <w:rsid w:val="00571C0C"/>
    <w:rsid w:val="005721C7"/>
    <w:rsid w:val="00572399"/>
    <w:rsid w:val="005726F1"/>
    <w:rsid w:val="005728CE"/>
    <w:rsid w:val="00572947"/>
    <w:rsid w:val="00572A70"/>
    <w:rsid w:val="00572E74"/>
    <w:rsid w:val="00572FE2"/>
    <w:rsid w:val="00573227"/>
    <w:rsid w:val="00573844"/>
    <w:rsid w:val="00573C45"/>
    <w:rsid w:val="00573C70"/>
    <w:rsid w:val="00573DDF"/>
    <w:rsid w:val="00573EC4"/>
    <w:rsid w:val="005740FD"/>
    <w:rsid w:val="005741D2"/>
    <w:rsid w:val="00574397"/>
    <w:rsid w:val="00574620"/>
    <w:rsid w:val="00574673"/>
    <w:rsid w:val="005746F1"/>
    <w:rsid w:val="00574C24"/>
    <w:rsid w:val="00574F20"/>
    <w:rsid w:val="005751F3"/>
    <w:rsid w:val="00575728"/>
    <w:rsid w:val="00575B99"/>
    <w:rsid w:val="0057636A"/>
    <w:rsid w:val="00576B6E"/>
    <w:rsid w:val="00576BEB"/>
    <w:rsid w:val="00576C58"/>
    <w:rsid w:val="00576EED"/>
    <w:rsid w:val="00577AB6"/>
    <w:rsid w:val="00577BEF"/>
    <w:rsid w:val="00577E46"/>
    <w:rsid w:val="00580118"/>
    <w:rsid w:val="005807B3"/>
    <w:rsid w:val="00580B0D"/>
    <w:rsid w:val="00581772"/>
    <w:rsid w:val="00581862"/>
    <w:rsid w:val="00581E76"/>
    <w:rsid w:val="005820E9"/>
    <w:rsid w:val="00582B5B"/>
    <w:rsid w:val="00582CB8"/>
    <w:rsid w:val="00582CE0"/>
    <w:rsid w:val="00583055"/>
    <w:rsid w:val="0058318F"/>
    <w:rsid w:val="005832F8"/>
    <w:rsid w:val="005834B7"/>
    <w:rsid w:val="005837C5"/>
    <w:rsid w:val="00584401"/>
    <w:rsid w:val="005847FE"/>
    <w:rsid w:val="00584994"/>
    <w:rsid w:val="00584A8E"/>
    <w:rsid w:val="00584E3F"/>
    <w:rsid w:val="00584F7C"/>
    <w:rsid w:val="005850AD"/>
    <w:rsid w:val="005855E8"/>
    <w:rsid w:val="0058567A"/>
    <w:rsid w:val="00585A2C"/>
    <w:rsid w:val="00585AA8"/>
    <w:rsid w:val="00585D98"/>
    <w:rsid w:val="005861CF"/>
    <w:rsid w:val="00586357"/>
    <w:rsid w:val="00586717"/>
    <w:rsid w:val="005868AD"/>
    <w:rsid w:val="00586A0D"/>
    <w:rsid w:val="00586AC8"/>
    <w:rsid w:val="00586CBC"/>
    <w:rsid w:val="00586E48"/>
    <w:rsid w:val="00586F1C"/>
    <w:rsid w:val="00587151"/>
    <w:rsid w:val="0058734B"/>
    <w:rsid w:val="005873D0"/>
    <w:rsid w:val="005873F0"/>
    <w:rsid w:val="005875D0"/>
    <w:rsid w:val="00587C3D"/>
    <w:rsid w:val="00587CD1"/>
    <w:rsid w:val="00587EA9"/>
    <w:rsid w:val="00590510"/>
    <w:rsid w:val="00590556"/>
    <w:rsid w:val="00590617"/>
    <w:rsid w:val="00590741"/>
    <w:rsid w:val="00590748"/>
    <w:rsid w:val="005907FD"/>
    <w:rsid w:val="00590AF9"/>
    <w:rsid w:val="0059153E"/>
    <w:rsid w:val="00591603"/>
    <w:rsid w:val="005916C3"/>
    <w:rsid w:val="00591820"/>
    <w:rsid w:val="005918B7"/>
    <w:rsid w:val="005918FD"/>
    <w:rsid w:val="00591919"/>
    <w:rsid w:val="00591B94"/>
    <w:rsid w:val="00591BDA"/>
    <w:rsid w:val="00591EFB"/>
    <w:rsid w:val="00592178"/>
    <w:rsid w:val="005926FB"/>
    <w:rsid w:val="0059281C"/>
    <w:rsid w:val="00592C98"/>
    <w:rsid w:val="00592CC4"/>
    <w:rsid w:val="00592E5A"/>
    <w:rsid w:val="0059309B"/>
    <w:rsid w:val="005934F5"/>
    <w:rsid w:val="00593DC2"/>
    <w:rsid w:val="005941E9"/>
    <w:rsid w:val="0059461A"/>
    <w:rsid w:val="00594DC3"/>
    <w:rsid w:val="005950B3"/>
    <w:rsid w:val="00595227"/>
    <w:rsid w:val="00595480"/>
    <w:rsid w:val="005955C5"/>
    <w:rsid w:val="005956EF"/>
    <w:rsid w:val="005957B7"/>
    <w:rsid w:val="0059582D"/>
    <w:rsid w:val="00595DE5"/>
    <w:rsid w:val="00595E10"/>
    <w:rsid w:val="00596338"/>
    <w:rsid w:val="0059659D"/>
    <w:rsid w:val="005965B2"/>
    <w:rsid w:val="00596710"/>
    <w:rsid w:val="00596816"/>
    <w:rsid w:val="00596A65"/>
    <w:rsid w:val="00596CF0"/>
    <w:rsid w:val="00596D20"/>
    <w:rsid w:val="00597038"/>
    <w:rsid w:val="005972A0"/>
    <w:rsid w:val="005975F9"/>
    <w:rsid w:val="0059772A"/>
    <w:rsid w:val="00597962"/>
    <w:rsid w:val="00597AC3"/>
    <w:rsid w:val="00597DBD"/>
    <w:rsid w:val="005A01B0"/>
    <w:rsid w:val="005A01E5"/>
    <w:rsid w:val="005A042E"/>
    <w:rsid w:val="005A085C"/>
    <w:rsid w:val="005A0AC6"/>
    <w:rsid w:val="005A0DB2"/>
    <w:rsid w:val="005A1300"/>
    <w:rsid w:val="005A15BC"/>
    <w:rsid w:val="005A19D5"/>
    <w:rsid w:val="005A1BD4"/>
    <w:rsid w:val="005A1E52"/>
    <w:rsid w:val="005A22C7"/>
    <w:rsid w:val="005A2349"/>
    <w:rsid w:val="005A2B31"/>
    <w:rsid w:val="005A2DC8"/>
    <w:rsid w:val="005A3463"/>
    <w:rsid w:val="005A368C"/>
    <w:rsid w:val="005A3AEF"/>
    <w:rsid w:val="005A4787"/>
    <w:rsid w:val="005A4C24"/>
    <w:rsid w:val="005A4E8E"/>
    <w:rsid w:val="005A4FC0"/>
    <w:rsid w:val="005A528E"/>
    <w:rsid w:val="005A5347"/>
    <w:rsid w:val="005A56C9"/>
    <w:rsid w:val="005A5805"/>
    <w:rsid w:val="005A593D"/>
    <w:rsid w:val="005A59B7"/>
    <w:rsid w:val="005A5AEB"/>
    <w:rsid w:val="005A5B59"/>
    <w:rsid w:val="005A5CA5"/>
    <w:rsid w:val="005A6435"/>
    <w:rsid w:val="005A6AF1"/>
    <w:rsid w:val="005A7137"/>
    <w:rsid w:val="005A75B4"/>
    <w:rsid w:val="005A7799"/>
    <w:rsid w:val="005A7883"/>
    <w:rsid w:val="005A7ACE"/>
    <w:rsid w:val="005B0678"/>
    <w:rsid w:val="005B0B85"/>
    <w:rsid w:val="005B0F80"/>
    <w:rsid w:val="005B1469"/>
    <w:rsid w:val="005B1698"/>
    <w:rsid w:val="005B16BE"/>
    <w:rsid w:val="005B16E6"/>
    <w:rsid w:val="005B1F6C"/>
    <w:rsid w:val="005B233F"/>
    <w:rsid w:val="005B2426"/>
    <w:rsid w:val="005B26D5"/>
    <w:rsid w:val="005B27DC"/>
    <w:rsid w:val="005B2B34"/>
    <w:rsid w:val="005B2B63"/>
    <w:rsid w:val="005B2C8D"/>
    <w:rsid w:val="005B2F81"/>
    <w:rsid w:val="005B2F8E"/>
    <w:rsid w:val="005B3280"/>
    <w:rsid w:val="005B329D"/>
    <w:rsid w:val="005B356A"/>
    <w:rsid w:val="005B3BCF"/>
    <w:rsid w:val="005B3F4B"/>
    <w:rsid w:val="005B417E"/>
    <w:rsid w:val="005B46F9"/>
    <w:rsid w:val="005B4823"/>
    <w:rsid w:val="005B4830"/>
    <w:rsid w:val="005B4892"/>
    <w:rsid w:val="005B53DB"/>
    <w:rsid w:val="005B55A4"/>
    <w:rsid w:val="005B5D80"/>
    <w:rsid w:val="005B618D"/>
    <w:rsid w:val="005B631D"/>
    <w:rsid w:val="005B64AD"/>
    <w:rsid w:val="005B6500"/>
    <w:rsid w:val="005B6B94"/>
    <w:rsid w:val="005B6C1C"/>
    <w:rsid w:val="005B6C76"/>
    <w:rsid w:val="005B6F99"/>
    <w:rsid w:val="005B7255"/>
    <w:rsid w:val="005B750D"/>
    <w:rsid w:val="005B773A"/>
    <w:rsid w:val="005B7A8F"/>
    <w:rsid w:val="005B7AFF"/>
    <w:rsid w:val="005B7BA6"/>
    <w:rsid w:val="005B7E9B"/>
    <w:rsid w:val="005C019C"/>
    <w:rsid w:val="005C0700"/>
    <w:rsid w:val="005C0A5D"/>
    <w:rsid w:val="005C0B73"/>
    <w:rsid w:val="005C0C12"/>
    <w:rsid w:val="005C0D7A"/>
    <w:rsid w:val="005C1BC4"/>
    <w:rsid w:val="005C1CAB"/>
    <w:rsid w:val="005C2092"/>
    <w:rsid w:val="005C20B2"/>
    <w:rsid w:val="005C227C"/>
    <w:rsid w:val="005C22EC"/>
    <w:rsid w:val="005C27D2"/>
    <w:rsid w:val="005C2B30"/>
    <w:rsid w:val="005C2B35"/>
    <w:rsid w:val="005C2C90"/>
    <w:rsid w:val="005C2E37"/>
    <w:rsid w:val="005C30F2"/>
    <w:rsid w:val="005C3153"/>
    <w:rsid w:val="005C3327"/>
    <w:rsid w:val="005C3666"/>
    <w:rsid w:val="005C36DD"/>
    <w:rsid w:val="005C3AF8"/>
    <w:rsid w:val="005C40DE"/>
    <w:rsid w:val="005C417C"/>
    <w:rsid w:val="005C4351"/>
    <w:rsid w:val="005C48E5"/>
    <w:rsid w:val="005C54AE"/>
    <w:rsid w:val="005C56E9"/>
    <w:rsid w:val="005C58BA"/>
    <w:rsid w:val="005C5B4F"/>
    <w:rsid w:val="005C5CF4"/>
    <w:rsid w:val="005C6054"/>
    <w:rsid w:val="005C6604"/>
    <w:rsid w:val="005C719A"/>
    <w:rsid w:val="005C75A3"/>
    <w:rsid w:val="005C7C87"/>
    <w:rsid w:val="005C7D5E"/>
    <w:rsid w:val="005C7EA7"/>
    <w:rsid w:val="005D0580"/>
    <w:rsid w:val="005D06C3"/>
    <w:rsid w:val="005D0756"/>
    <w:rsid w:val="005D0C09"/>
    <w:rsid w:val="005D0D2C"/>
    <w:rsid w:val="005D0E34"/>
    <w:rsid w:val="005D0EA2"/>
    <w:rsid w:val="005D1492"/>
    <w:rsid w:val="005D198D"/>
    <w:rsid w:val="005D19BC"/>
    <w:rsid w:val="005D1C50"/>
    <w:rsid w:val="005D1D81"/>
    <w:rsid w:val="005D1E40"/>
    <w:rsid w:val="005D1F84"/>
    <w:rsid w:val="005D2095"/>
    <w:rsid w:val="005D2B89"/>
    <w:rsid w:val="005D2BEC"/>
    <w:rsid w:val="005D2C9A"/>
    <w:rsid w:val="005D31B2"/>
    <w:rsid w:val="005D3593"/>
    <w:rsid w:val="005D3836"/>
    <w:rsid w:val="005D389E"/>
    <w:rsid w:val="005D427C"/>
    <w:rsid w:val="005D435F"/>
    <w:rsid w:val="005D44E9"/>
    <w:rsid w:val="005D4A80"/>
    <w:rsid w:val="005D4F45"/>
    <w:rsid w:val="005D52BC"/>
    <w:rsid w:val="005D54D7"/>
    <w:rsid w:val="005D55DF"/>
    <w:rsid w:val="005D571B"/>
    <w:rsid w:val="005D599A"/>
    <w:rsid w:val="005D5DC7"/>
    <w:rsid w:val="005D60AB"/>
    <w:rsid w:val="005D6192"/>
    <w:rsid w:val="005D634A"/>
    <w:rsid w:val="005D67A5"/>
    <w:rsid w:val="005D6A24"/>
    <w:rsid w:val="005D6A8F"/>
    <w:rsid w:val="005D6D30"/>
    <w:rsid w:val="005D6D36"/>
    <w:rsid w:val="005D6E2F"/>
    <w:rsid w:val="005D6E9E"/>
    <w:rsid w:val="005D7396"/>
    <w:rsid w:val="005D74A1"/>
    <w:rsid w:val="005D776D"/>
    <w:rsid w:val="005E001C"/>
    <w:rsid w:val="005E0416"/>
    <w:rsid w:val="005E0492"/>
    <w:rsid w:val="005E05E1"/>
    <w:rsid w:val="005E0B24"/>
    <w:rsid w:val="005E1029"/>
    <w:rsid w:val="005E10C3"/>
    <w:rsid w:val="005E148B"/>
    <w:rsid w:val="005E1A80"/>
    <w:rsid w:val="005E1BD0"/>
    <w:rsid w:val="005E1C96"/>
    <w:rsid w:val="005E1F83"/>
    <w:rsid w:val="005E2B29"/>
    <w:rsid w:val="005E2C9A"/>
    <w:rsid w:val="005E336E"/>
    <w:rsid w:val="005E337E"/>
    <w:rsid w:val="005E341B"/>
    <w:rsid w:val="005E388E"/>
    <w:rsid w:val="005E3930"/>
    <w:rsid w:val="005E3CB0"/>
    <w:rsid w:val="005E3E8C"/>
    <w:rsid w:val="005E418E"/>
    <w:rsid w:val="005E42A0"/>
    <w:rsid w:val="005E44A6"/>
    <w:rsid w:val="005E46CB"/>
    <w:rsid w:val="005E470D"/>
    <w:rsid w:val="005E49FC"/>
    <w:rsid w:val="005E4C97"/>
    <w:rsid w:val="005E4CC7"/>
    <w:rsid w:val="005E4CF0"/>
    <w:rsid w:val="005E5593"/>
    <w:rsid w:val="005E5607"/>
    <w:rsid w:val="005E57AD"/>
    <w:rsid w:val="005E5801"/>
    <w:rsid w:val="005E58C0"/>
    <w:rsid w:val="005E58FF"/>
    <w:rsid w:val="005E5B77"/>
    <w:rsid w:val="005E5EC8"/>
    <w:rsid w:val="005E65A3"/>
    <w:rsid w:val="005E6807"/>
    <w:rsid w:val="005E6866"/>
    <w:rsid w:val="005E6891"/>
    <w:rsid w:val="005E6953"/>
    <w:rsid w:val="005E6D7B"/>
    <w:rsid w:val="005E706F"/>
    <w:rsid w:val="005E7C8C"/>
    <w:rsid w:val="005F00D9"/>
    <w:rsid w:val="005F02A2"/>
    <w:rsid w:val="005F02D3"/>
    <w:rsid w:val="005F05A2"/>
    <w:rsid w:val="005F0BFF"/>
    <w:rsid w:val="005F11B5"/>
    <w:rsid w:val="005F142F"/>
    <w:rsid w:val="005F14C8"/>
    <w:rsid w:val="005F1B14"/>
    <w:rsid w:val="005F1D30"/>
    <w:rsid w:val="005F1D35"/>
    <w:rsid w:val="005F1E73"/>
    <w:rsid w:val="005F2058"/>
    <w:rsid w:val="005F207B"/>
    <w:rsid w:val="005F22AC"/>
    <w:rsid w:val="005F2400"/>
    <w:rsid w:val="005F244B"/>
    <w:rsid w:val="005F248E"/>
    <w:rsid w:val="005F2C1B"/>
    <w:rsid w:val="005F3347"/>
    <w:rsid w:val="005F334B"/>
    <w:rsid w:val="005F33C8"/>
    <w:rsid w:val="005F383A"/>
    <w:rsid w:val="005F3B8C"/>
    <w:rsid w:val="005F3BE9"/>
    <w:rsid w:val="005F3F64"/>
    <w:rsid w:val="005F4524"/>
    <w:rsid w:val="005F4544"/>
    <w:rsid w:val="005F485F"/>
    <w:rsid w:val="005F4989"/>
    <w:rsid w:val="005F4B52"/>
    <w:rsid w:val="005F4DAF"/>
    <w:rsid w:val="005F50C6"/>
    <w:rsid w:val="005F5113"/>
    <w:rsid w:val="005F52C7"/>
    <w:rsid w:val="005F53B8"/>
    <w:rsid w:val="005F553B"/>
    <w:rsid w:val="005F5859"/>
    <w:rsid w:val="005F5CA0"/>
    <w:rsid w:val="005F5D02"/>
    <w:rsid w:val="005F5FB2"/>
    <w:rsid w:val="005F6817"/>
    <w:rsid w:val="005F682C"/>
    <w:rsid w:val="005F6830"/>
    <w:rsid w:val="005F686F"/>
    <w:rsid w:val="005F6902"/>
    <w:rsid w:val="005F6914"/>
    <w:rsid w:val="005F696B"/>
    <w:rsid w:val="005F69A3"/>
    <w:rsid w:val="005F6B91"/>
    <w:rsid w:val="005F6BAF"/>
    <w:rsid w:val="005F6CDB"/>
    <w:rsid w:val="005F6F23"/>
    <w:rsid w:val="005F7168"/>
    <w:rsid w:val="005F7180"/>
    <w:rsid w:val="005F7419"/>
    <w:rsid w:val="005F7B77"/>
    <w:rsid w:val="005F7F3F"/>
    <w:rsid w:val="006000EA"/>
    <w:rsid w:val="00600251"/>
    <w:rsid w:val="006006B8"/>
    <w:rsid w:val="00600860"/>
    <w:rsid w:val="0060087F"/>
    <w:rsid w:val="00600C7E"/>
    <w:rsid w:val="00600E1F"/>
    <w:rsid w:val="0060118F"/>
    <w:rsid w:val="00601230"/>
    <w:rsid w:val="0060129C"/>
    <w:rsid w:val="00601B6A"/>
    <w:rsid w:val="00601CE1"/>
    <w:rsid w:val="00601EE8"/>
    <w:rsid w:val="00602836"/>
    <w:rsid w:val="00602BED"/>
    <w:rsid w:val="00602CA7"/>
    <w:rsid w:val="00602E7D"/>
    <w:rsid w:val="006035E6"/>
    <w:rsid w:val="00603765"/>
    <w:rsid w:val="00603AF8"/>
    <w:rsid w:val="00603C5C"/>
    <w:rsid w:val="00603DE5"/>
    <w:rsid w:val="00604130"/>
    <w:rsid w:val="00604523"/>
    <w:rsid w:val="00604AC7"/>
    <w:rsid w:val="006052CF"/>
    <w:rsid w:val="0060535B"/>
    <w:rsid w:val="006054A1"/>
    <w:rsid w:val="006058D3"/>
    <w:rsid w:val="00605A14"/>
    <w:rsid w:val="00605B2D"/>
    <w:rsid w:val="006065C6"/>
    <w:rsid w:val="0060675E"/>
    <w:rsid w:val="00606BB0"/>
    <w:rsid w:val="00606D62"/>
    <w:rsid w:val="00606DC4"/>
    <w:rsid w:val="006074F4"/>
    <w:rsid w:val="006075A0"/>
    <w:rsid w:val="006075A2"/>
    <w:rsid w:val="00607A7C"/>
    <w:rsid w:val="00607B9B"/>
    <w:rsid w:val="00607D9B"/>
    <w:rsid w:val="00610506"/>
    <w:rsid w:val="00610560"/>
    <w:rsid w:val="00610878"/>
    <w:rsid w:val="00611102"/>
    <w:rsid w:val="006111B2"/>
    <w:rsid w:val="006112C0"/>
    <w:rsid w:val="00611317"/>
    <w:rsid w:val="00611BBD"/>
    <w:rsid w:val="00611D73"/>
    <w:rsid w:val="0061251E"/>
    <w:rsid w:val="00612780"/>
    <w:rsid w:val="00612CC2"/>
    <w:rsid w:val="00613088"/>
    <w:rsid w:val="0061334E"/>
    <w:rsid w:val="0061338F"/>
    <w:rsid w:val="006135A7"/>
    <w:rsid w:val="006136B4"/>
    <w:rsid w:val="00613AEE"/>
    <w:rsid w:val="00613C12"/>
    <w:rsid w:val="00613D37"/>
    <w:rsid w:val="0061438C"/>
    <w:rsid w:val="006143E5"/>
    <w:rsid w:val="00614476"/>
    <w:rsid w:val="006146C7"/>
    <w:rsid w:val="00614876"/>
    <w:rsid w:val="00614F7E"/>
    <w:rsid w:val="00614F93"/>
    <w:rsid w:val="00615196"/>
    <w:rsid w:val="00615220"/>
    <w:rsid w:val="0061533A"/>
    <w:rsid w:val="00615355"/>
    <w:rsid w:val="006153F3"/>
    <w:rsid w:val="0061546A"/>
    <w:rsid w:val="006155C2"/>
    <w:rsid w:val="00615725"/>
    <w:rsid w:val="00615A80"/>
    <w:rsid w:val="00615E9A"/>
    <w:rsid w:val="00615FFA"/>
    <w:rsid w:val="00616148"/>
    <w:rsid w:val="006161DA"/>
    <w:rsid w:val="0061665D"/>
    <w:rsid w:val="0061690A"/>
    <w:rsid w:val="00616B38"/>
    <w:rsid w:val="00616DCD"/>
    <w:rsid w:val="00617457"/>
    <w:rsid w:val="00617845"/>
    <w:rsid w:val="0061790F"/>
    <w:rsid w:val="00620074"/>
    <w:rsid w:val="00620429"/>
    <w:rsid w:val="00620FEC"/>
    <w:rsid w:val="00621284"/>
    <w:rsid w:val="00621762"/>
    <w:rsid w:val="00621CF7"/>
    <w:rsid w:val="00621D31"/>
    <w:rsid w:val="00621E3F"/>
    <w:rsid w:val="00622250"/>
    <w:rsid w:val="0062236A"/>
    <w:rsid w:val="00622514"/>
    <w:rsid w:val="006227A2"/>
    <w:rsid w:val="006227BE"/>
    <w:rsid w:val="00622D57"/>
    <w:rsid w:val="00622E98"/>
    <w:rsid w:val="00623284"/>
    <w:rsid w:val="0062351C"/>
    <w:rsid w:val="0062371E"/>
    <w:rsid w:val="00623974"/>
    <w:rsid w:val="00623E04"/>
    <w:rsid w:val="0062424F"/>
    <w:rsid w:val="00624F29"/>
    <w:rsid w:val="00625122"/>
    <w:rsid w:val="00625588"/>
    <w:rsid w:val="00625949"/>
    <w:rsid w:val="00625C22"/>
    <w:rsid w:val="00625D3B"/>
    <w:rsid w:val="00625EE1"/>
    <w:rsid w:val="00626188"/>
    <w:rsid w:val="00626315"/>
    <w:rsid w:val="006268F1"/>
    <w:rsid w:val="00626AB6"/>
    <w:rsid w:val="00626FC0"/>
    <w:rsid w:val="0062718F"/>
    <w:rsid w:val="006272AF"/>
    <w:rsid w:val="00627851"/>
    <w:rsid w:val="00627911"/>
    <w:rsid w:val="00627D34"/>
    <w:rsid w:val="00630734"/>
    <w:rsid w:val="00630927"/>
    <w:rsid w:val="00630A29"/>
    <w:rsid w:val="00630FCB"/>
    <w:rsid w:val="006315BD"/>
    <w:rsid w:val="0063161A"/>
    <w:rsid w:val="00631693"/>
    <w:rsid w:val="0063169A"/>
    <w:rsid w:val="00631734"/>
    <w:rsid w:val="006317C7"/>
    <w:rsid w:val="006317F6"/>
    <w:rsid w:val="00631827"/>
    <w:rsid w:val="006318CC"/>
    <w:rsid w:val="00632203"/>
    <w:rsid w:val="0063223E"/>
    <w:rsid w:val="006322D8"/>
    <w:rsid w:val="006324BF"/>
    <w:rsid w:val="00632843"/>
    <w:rsid w:val="00632945"/>
    <w:rsid w:val="00632BBB"/>
    <w:rsid w:val="00632EAF"/>
    <w:rsid w:val="00633353"/>
    <w:rsid w:val="00633405"/>
    <w:rsid w:val="006334CC"/>
    <w:rsid w:val="006335E1"/>
    <w:rsid w:val="00633C66"/>
    <w:rsid w:val="00633CBB"/>
    <w:rsid w:val="00633F60"/>
    <w:rsid w:val="0063435A"/>
    <w:rsid w:val="00634414"/>
    <w:rsid w:val="00634921"/>
    <w:rsid w:val="00634A7A"/>
    <w:rsid w:val="00634BF5"/>
    <w:rsid w:val="00634D5E"/>
    <w:rsid w:val="006353ED"/>
    <w:rsid w:val="006354B3"/>
    <w:rsid w:val="00635717"/>
    <w:rsid w:val="0063572F"/>
    <w:rsid w:val="0063574B"/>
    <w:rsid w:val="00635DBC"/>
    <w:rsid w:val="00635E84"/>
    <w:rsid w:val="006361B0"/>
    <w:rsid w:val="006366E5"/>
    <w:rsid w:val="00636905"/>
    <w:rsid w:val="0063696E"/>
    <w:rsid w:val="00636B36"/>
    <w:rsid w:val="00636DB9"/>
    <w:rsid w:val="00636F28"/>
    <w:rsid w:val="00637172"/>
    <w:rsid w:val="006374CC"/>
    <w:rsid w:val="006374CD"/>
    <w:rsid w:val="006376BF"/>
    <w:rsid w:val="00637A1E"/>
    <w:rsid w:val="00637D03"/>
    <w:rsid w:val="00637DEB"/>
    <w:rsid w:val="00640086"/>
    <w:rsid w:val="00640451"/>
    <w:rsid w:val="006404A2"/>
    <w:rsid w:val="00640A18"/>
    <w:rsid w:val="00640A7E"/>
    <w:rsid w:val="00640A97"/>
    <w:rsid w:val="00640B8A"/>
    <w:rsid w:val="00640CB6"/>
    <w:rsid w:val="00640ED2"/>
    <w:rsid w:val="006410EA"/>
    <w:rsid w:val="0064112E"/>
    <w:rsid w:val="00641411"/>
    <w:rsid w:val="00641561"/>
    <w:rsid w:val="00641BBD"/>
    <w:rsid w:val="00641C00"/>
    <w:rsid w:val="00642806"/>
    <w:rsid w:val="00642CD2"/>
    <w:rsid w:val="006431EA"/>
    <w:rsid w:val="00643471"/>
    <w:rsid w:val="006435D7"/>
    <w:rsid w:val="00643609"/>
    <w:rsid w:val="00643C56"/>
    <w:rsid w:val="00644235"/>
    <w:rsid w:val="006447FF"/>
    <w:rsid w:val="006448E9"/>
    <w:rsid w:val="0064495E"/>
    <w:rsid w:val="00644C76"/>
    <w:rsid w:val="00644DD2"/>
    <w:rsid w:val="00644F24"/>
    <w:rsid w:val="006450D8"/>
    <w:rsid w:val="0064527B"/>
    <w:rsid w:val="00645578"/>
    <w:rsid w:val="006455E4"/>
    <w:rsid w:val="00645B0E"/>
    <w:rsid w:val="00645F8D"/>
    <w:rsid w:val="0064625C"/>
    <w:rsid w:val="00646599"/>
    <w:rsid w:val="006465F1"/>
    <w:rsid w:val="0064669E"/>
    <w:rsid w:val="006466BA"/>
    <w:rsid w:val="00646732"/>
    <w:rsid w:val="00646E38"/>
    <w:rsid w:val="006473E7"/>
    <w:rsid w:val="00647663"/>
    <w:rsid w:val="00647754"/>
    <w:rsid w:val="00647884"/>
    <w:rsid w:val="006478A3"/>
    <w:rsid w:val="00647AD4"/>
    <w:rsid w:val="00647C6D"/>
    <w:rsid w:val="0065028B"/>
    <w:rsid w:val="00650364"/>
    <w:rsid w:val="006505A1"/>
    <w:rsid w:val="00650772"/>
    <w:rsid w:val="00650D2E"/>
    <w:rsid w:val="00650EB9"/>
    <w:rsid w:val="006516E3"/>
    <w:rsid w:val="0065172F"/>
    <w:rsid w:val="00651755"/>
    <w:rsid w:val="006518D2"/>
    <w:rsid w:val="00651978"/>
    <w:rsid w:val="006519C5"/>
    <w:rsid w:val="00651F1D"/>
    <w:rsid w:val="00652032"/>
    <w:rsid w:val="0065222F"/>
    <w:rsid w:val="006522B7"/>
    <w:rsid w:val="00652329"/>
    <w:rsid w:val="00652DBC"/>
    <w:rsid w:val="00653910"/>
    <w:rsid w:val="006539DE"/>
    <w:rsid w:val="00653BDB"/>
    <w:rsid w:val="00653E5B"/>
    <w:rsid w:val="00653FE7"/>
    <w:rsid w:val="00654175"/>
    <w:rsid w:val="006542B8"/>
    <w:rsid w:val="0065453B"/>
    <w:rsid w:val="0065466D"/>
    <w:rsid w:val="00654729"/>
    <w:rsid w:val="006548DC"/>
    <w:rsid w:val="00654990"/>
    <w:rsid w:val="0065508A"/>
    <w:rsid w:val="006552B5"/>
    <w:rsid w:val="006552C2"/>
    <w:rsid w:val="006553F9"/>
    <w:rsid w:val="00655423"/>
    <w:rsid w:val="00655822"/>
    <w:rsid w:val="006562BF"/>
    <w:rsid w:val="00656845"/>
    <w:rsid w:val="00656CFC"/>
    <w:rsid w:val="00656D44"/>
    <w:rsid w:val="00656FC2"/>
    <w:rsid w:val="00657467"/>
    <w:rsid w:val="00657886"/>
    <w:rsid w:val="006579F6"/>
    <w:rsid w:val="00657BB9"/>
    <w:rsid w:val="006602CE"/>
    <w:rsid w:val="006605AA"/>
    <w:rsid w:val="0066075A"/>
    <w:rsid w:val="00660CA2"/>
    <w:rsid w:val="00660F60"/>
    <w:rsid w:val="00661B31"/>
    <w:rsid w:val="00661B9C"/>
    <w:rsid w:val="00662163"/>
    <w:rsid w:val="00662489"/>
    <w:rsid w:val="00662818"/>
    <w:rsid w:val="006628F6"/>
    <w:rsid w:val="006629E7"/>
    <w:rsid w:val="00663942"/>
    <w:rsid w:val="00663AB6"/>
    <w:rsid w:val="00663AD6"/>
    <w:rsid w:val="00663ED1"/>
    <w:rsid w:val="00664337"/>
    <w:rsid w:val="0066511E"/>
    <w:rsid w:val="0066556C"/>
    <w:rsid w:val="006657A3"/>
    <w:rsid w:val="0066596E"/>
    <w:rsid w:val="006659E9"/>
    <w:rsid w:val="00666ACE"/>
    <w:rsid w:val="00666BDF"/>
    <w:rsid w:val="00666C32"/>
    <w:rsid w:val="00667524"/>
    <w:rsid w:val="00667604"/>
    <w:rsid w:val="00667655"/>
    <w:rsid w:val="00667AE7"/>
    <w:rsid w:val="00667AF8"/>
    <w:rsid w:val="00667F84"/>
    <w:rsid w:val="0067002F"/>
    <w:rsid w:val="00670054"/>
    <w:rsid w:val="0067053F"/>
    <w:rsid w:val="00670645"/>
    <w:rsid w:val="0067098D"/>
    <w:rsid w:val="00670F1C"/>
    <w:rsid w:val="00671105"/>
    <w:rsid w:val="0067116A"/>
    <w:rsid w:val="0067116C"/>
    <w:rsid w:val="0067147E"/>
    <w:rsid w:val="0067161D"/>
    <w:rsid w:val="006717D1"/>
    <w:rsid w:val="00671C9B"/>
    <w:rsid w:val="00671E5E"/>
    <w:rsid w:val="00672374"/>
    <w:rsid w:val="006723D1"/>
    <w:rsid w:val="006723FC"/>
    <w:rsid w:val="006726B8"/>
    <w:rsid w:val="00672B76"/>
    <w:rsid w:val="00672C64"/>
    <w:rsid w:val="00672F7B"/>
    <w:rsid w:val="006731D0"/>
    <w:rsid w:val="0067384D"/>
    <w:rsid w:val="00673D49"/>
    <w:rsid w:val="006740A6"/>
    <w:rsid w:val="0067413D"/>
    <w:rsid w:val="006742D2"/>
    <w:rsid w:val="00674487"/>
    <w:rsid w:val="00674C0A"/>
    <w:rsid w:val="00674C37"/>
    <w:rsid w:val="00675152"/>
    <w:rsid w:val="00675512"/>
    <w:rsid w:val="006755B1"/>
    <w:rsid w:val="00675E0A"/>
    <w:rsid w:val="00675FDD"/>
    <w:rsid w:val="00676697"/>
    <w:rsid w:val="006766EB"/>
    <w:rsid w:val="006768B4"/>
    <w:rsid w:val="00676AB5"/>
    <w:rsid w:val="00676D9F"/>
    <w:rsid w:val="00677049"/>
    <w:rsid w:val="0067705E"/>
    <w:rsid w:val="00677126"/>
    <w:rsid w:val="00677706"/>
    <w:rsid w:val="00677875"/>
    <w:rsid w:val="0068004C"/>
    <w:rsid w:val="006800F0"/>
    <w:rsid w:val="006806EE"/>
    <w:rsid w:val="006806FC"/>
    <w:rsid w:val="00680798"/>
    <w:rsid w:val="00680936"/>
    <w:rsid w:val="00680BAF"/>
    <w:rsid w:val="00680BB1"/>
    <w:rsid w:val="00681299"/>
    <w:rsid w:val="006813DC"/>
    <w:rsid w:val="006814F1"/>
    <w:rsid w:val="00681A00"/>
    <w:rsid w:val="00681DE9"/>
    <w:rsid w:val="006821CB"/>
    <w:rsid w:val="006827B4"/>
    <w:rsid w:val="00682A1F"/>
    <w:rsid w:val="00682ABA"/>
    <w:rsid w:val="00682EB8"/>
    <w:rsid w:val="00683066"/>
    <w:rsid w:val="0068370B"/>
    <w:rsid w:val="00683AE0"/>
    <w:rsid w:val="00683F65"/>
    <w:rsid w:val="006840DB"/>
    <w:rsid w:val="00684317"/>
    <w:rsid w:val="00684C59"/>
    <w:rsid w:val="00684DBC"/>
    <w:rsid w:val="006851A1"/>
    <w:rsid w:val="00685302"/>
    <w:rsid w:val="006855E9"/>
    <w:rsid w:val="00685A1D"/>
    <w:rsid w:val="00685D0B"/>
    <w:rsid w:val="00685D5B"/>
    <w:rsid w:val="00685D6E"/>
    <w:rsid w:val="00686186"/>
    <w:rsid w:val="00686568"/>
    <w:rsid w:val="00686DC9"/>
    <w:rsid w:val="00687377"/>
    <w:rsid w:val="00687545"/>
    <w:rsid w:val="006875A0"/>
    <w:rsid w:val="00687807"/>
    <w:rsid w:val="00690339"/>
    <w:rsid w:val="006907AF"/>
    <w:rsid w:val="006909EF"/>
    <w:rsid w:val="00690BFF"/>
    <w:rsid w:val="00690D41"/>
    <w:rsid w:val="00690EF4"/>
    <w:rsid w:val="00691008"/>
    <w:rsid w:val="006910A7"/>
    <w:rsid w:val="006910FE"/>
    <w:rsid w:val="0069119D"/>
    <w:rsid w:val="006913B3"/>
    <w:rsid w:val="006915A3"/>
    <w:rsid w:val="00691EC9"/>
    <w:rsid w:val="00691ED6"/>
    <w:rsid w:val="00692140"/>
    <w:rsid w:val="006923F5"/>
    <w:rsid w:val="00692470"/>
    <w:rsid w:val="006929B2"/>
    <w:rsid w:val="00692B3C"/>
    <w:rsid w:val="00692DAC"/>
    <w:rsid w:val="00692DB7"/>
    <w:rsid w:val="00692F84"/>
    <w:rsid w:val="00692FAD"/>
    <w:rsid w:val="006932D5"/>
    <w:rsid w:val="006932D8"/>
    <w:rsid w:val="006933B7"/>
    <w:rsid w:val="00693EC5"/>
    <w:rsid w:val="006945DE"/>
    <w:rsid w:val="00694C31"/>
    <w:rsid w:val="006950F4"/>
    <w:rsid w:val="00695101"/>
    <w:rsid w:val="0069560B"/>
    <w:rsid w:val="00695825"/>
    <w:rsid w:val="00695AEA"/>
    <w:rsid w:val="0069629C"/>
    <w:rsid w:val="006964F7"/>
    <w:rsid w:val="00696605"/>
    <w:rsid w:val="00696619"/>
    <w:rsid w:val="00696916"/>
    <w:rsid w:val="00696EB1"/>
    <w:rsid w:val="00697064"/>
    <w:rsid w:val="00697246"/>
    <w:rsid w:val="0069725A"/>
    <w:rsid w:val="00697746"/>
    <w:rsid w:val="0069777D"/>
    <w:rsid w:val="006978FF"/>
    <w:rsid w:val="00697CCD"/>
    <w:rsid w:val="006A0021"/>
    <w:rsid w:val="006A0038"/>
    <w:rsid w:val="006A0105"/>
    <w:rsid w:val="006A06EC"/>
    <w:rsid w:val="006A0748"/>
    <w:rsid w:val="006A08B9"/>
    <w:rsid w:val="006A090A"/>
    <w:rsid w:val="006A1068"/>
    <w:rsid w:val="006A1199"/>
    <w:rsid w:val="006A11E6"/>
    <w:rsid w:val="006A11EB"/>
    <w:rsid w:val="006A1483"/>
    <w:rsid w:val="006A1631"/>
    <w:rsid w:val="006A19B7"/>
    <w:rsid w:val="006A1CE7"/>
    <w:rsid w:val="006A1CEA"/>
    <w:rsid w:val="006A21C4"/>
    <w:rsid w:val="006A24CE"/>
    <w:rsid w:val="006A2805"/>
    <w:rsid w:val="006A28C2"/>
    <w:rsid w:val="006A2B4A"/>
    <w:rsid w:val="006A2C01"/>
    <w:rsid w:val="006A30DE"/>
    <w:rsid w:val="006A31ED"/>
    <w:rsid w:val="006A324A"/>
    <w:rsid w:val="006A362E"/>
    <w:rsid w:val="006A3F78"/>
    <w:rsid w:val="006A444B"/>
    <w:rsid w:val="006A4804"/>
    <w:rsid w:val="006A48E5"/>
    <w:rsid w:val="006A4C8A"/>
    <w:rsid w:val="006A4D56"/>
    <w:rsid w:val="006A4DCE"/>
    <w:rsid w:val="006A5419"/>
    <w:rsid w:val="006A579B"/>
    <w:rsid w:val="006A5A0E"/>
    <w:rsid w:val="006A5A86"/>
    <w:rsid w:val="006A6716"/>
    <w:rsid w:val="006A67D0"/>
    <w:rsid w:val="006A6C07"/>
    <w:rsid w:val="006A709A"/>
    <w:rsid w:val="006A70AE"/>
    <w:rsid w:val="006A742C"/>
    <w:rsid w:val="006A76D0"/>
    <w:rsid w:val="006A7AC1"/>
    <w:rsid w:val="006A7B3C"/>
    <w:rsid w:val="006B0704"/>
    <w:rsid w:val="006B09AF"/>
    <w:rsid w:val="006B0AAA"/>
    <w:rsid w:val="006B11DB"/>
    <w:rsid w:val="006B1284"/>
    <w:rsid w:val="006B133D"/>
    <w:rsid w:val="006B18C8"/>
    <w:rsid w:val="006B18FD"/>
    <w:rsid w:val="006B1A9C"/>
    <w:rsid w:val="006B1B7A"/>
    <w:rsid w:val="006B1E29"/>
    <w:rsid w:val="006B2283"/>
    <w:rsid w:val="006B2A6F"/>
    <w:rsid w:val="006B2CA7"/>
    <w:rsid w:val="006B2E28"/>
    <w:rsid w:val="006B2E8D"/>
    <w:rsid w:val="006B2F40"/>
    <w:rsid w:val="006B30B2"/>
    <w:rsid w:val="006B36B0"/>
    <w:rsid w:val="006B378E"/>
    <w:rsid w:val="006B37E2"/>
    <w:rsid w:val="006B3FC1"/>
    <w:rsid w:val="006B4016"/>
    <w:rsid w:val="006B414C"/>
    <w:rsid w:val="006B42DD"/>
    <w:rsid w:val="006B495F"/>
    <w:rsid w:val="006B4ACA"/>
    <w:rsid w:val="006B4C61"/>
    <w:rsid w:val="006B5302"/>
    <w:rsid w:val="006B538B"/>
    <w:rsid w:val="006B5948"/>
    <w:rsid w:val="006B5C06"/>
    <w:rsid w:val="006B5CA4"/>
    <w:rsid w:val="006B5F39"/>
    <w:rsid w:val="006B62FF"/>
    <w:rsid w:val="006B6374"/>
    <w:rsid w:val="006B696E"/>
    <w:rsid w:val="006B6D0E"/>
    <w:rsid w:val="006B7202"/>
    <w:rsid w:val="006B75E3"/>
    <w:rsid w:val="006B75FD"/>
    <w:rsid w:val="006B7AF2"/>
    <w:rsid w:val="006B7B91"/>
    <w:rsid w:val="006B7CBB"/>
    <w:rsid w:val="006B7EE3"/>
    <w:rsid w:val="006C0017"/>
    <w:rsid w:val="006C0057"/>
    <w:rsid w:val="006C0574"/>
    <w:rsid w:val="006C08E1"/>
    <w:rsid w:val="006C1960"/>
    <w:rsid w:val="006C1998"/>
    <w:rsid w:val="006C2564"/>
    <w:rsid w:val="006C2742"/>
    <w:rsid w:val="006C2CDC"/>
    <w:rsid w:val="006C2D6D"/>
    <w:rsid w:val="006C2FDD"/>
    <w:rsid w:val="006C31BF"/>
    <w:rsid w:val="006C34BC"/>
    <w:rsid w:val="006C3638"/>
    <w:rsid w:val="006C37B8"/>
    <w:rsid w:val="006C386C"/>
    <w:rsid w:val="006C3E47"/>
    <w:rsid w:val="006C3EA7"/>
    <w:rsid w:val="006C409D"/>
    <w:rsid w:val="006C4812"/>
    <w:rsid w:val="006C48C4"/>
    <w:rsid w:val="006C494A"/>
    <w:rsid w:val="006C4B0F"/>
    <w:rsid w:val="006C4BB7"/>
    <w:rsid w:val="006C4BD1"/>
    <w:rsid w:val="006C4D2B"/>
    <w:rsid w:val="006C4F3B"/>
    <w:rsid w:val="006C59A8"/>
    <w:rsid w:val="006C5FBE"/>
    <w:rsid w:val="006C6259"/>
    <w:rsid w:val="006C6C13"/>
    <w:rsid w:val="006C6E9B"/>
    <w:rsid w:val="006C71A8"/>
    <w:rsid w:val="006C7515"/>
    <w:rsid w:val="006C773F"/>
    <w:rsid w:val="006C7A2C"/>
    <w:rsid w:val="006C7B72"/>
    <w:rsid w:val="006D0127"/>
    <w:rsid w:val="006D01CD"/>
    <w:rsid w:val="006D07B8"/>
    <w:rsid w:val="006D07F7"/>
    <w:rsid w:val="006D0888"/>
    <w:rsid w:val="006D0B93"/>
    <w:rsid w:val="006D1020"/>
    <w:rsid w:val="006D13E0"/>
    <w:rsid w:val="006D198D"/>
    <w:rsid w:val="006D1A99"/>
    <w:rsid w:val="006D1B4F"/>
    <w:rsid w:val="006D1CAF"/>
    <w:rsid w:val="006D1CBF"/>
    <w:rsid w:val="006D1E33"/>
    <w:rsid w:val="006D1FB1"/>
    <w:rsid w:val="006D1FCF"/>
    <w:rsid w:val="006D213F"/>
    <w:rsid w:val="006D2577"/>
    <w:rsid w:val="006D290A"/>
    <w:rsid w:val="006D2BFD"/>
    <w:rsid w:val="006D2E03"/>
    <w:rsid w:val="006D2FA6"/>
    <w:rsid w:val="006D37A8"/>
    <w:rsid w:val="006D3915"/>
    <w:rsid w:val="006D3961"/>
    <w:rsid w:val="006D435F"/>
    <w:rsid w:val="006D447D"/>
    <w:rsid w:val="006D4A6F"/>
    <w:rsid w:val="006D4AA6"/>
    <w:rsid w:val="006D4E92"/>
    <w:rsid w:val="006D5E2A"/>
    <w:rsid w:val="006D5E75"/>
    <w:rsid w:val="006D5F5F"/>
    <w:rsid w:val="006D60A8"/>
    <w:rsid w:val="006D62C2"/>
    <w:rsid w:val="006D6605"/>
    <w:rsid w:val="006D674F"/>
    <w:rsid w:val="006D6DF7"/>
    <w:rsid w:val="006D7249"/>
    <w:rsid w:val="006D77F0"/>
    <w:rsid w:val="006D7C82"/>
    <w:rsid w:val="006D7CF6"/>
    <w:rsid w:val="006D7DDE"/>
    <w:rsid w:val="006E0095"/>
    <w:rsid w:val="006E00C6"/>
    <w:rsid w:val="006E01D0"/>
    <w:rsid w:val="006E0B75"/>
    <w:rsid w:val="006E1B22"/>
    <w:rsid w:val="006E1E62"/>
    <w:rsid w:val="006E1EEB"/>
    <w:rsid w:val="006E2172"/>
    <w:rsid w:val="006E2248"/>
    <w:rsid w:val="006E228B"/>
    <w:rsid w:val="006E24C0"/>
    <w:rsid w:val="006E2570"/>
    <w:rsid w:val="006E27A0"/>
    <w:rsid w:val="006E2D62"/>
    <w:rsid w:val="006E2EB8"/>
    <w:rsid w:val="006E3001"/>
    <w:rsid w:val="006E3008"/>
    <w:rsid w:val="006E32C6"/>
    <w:rsid w:val="006E3A19"/>
    <w:rsid w:val="006E3D2E"/>
    <w:rsid w:val="006E3D89"/>
    <w:rsid w:val="006E3D95"/>
    <w:rsid w:val="006E3FCE"/>
    <w:rsid w:val="006E4152"/>
    <w:rsid w:val="006E4239"/>
    <w:rsid w:val="006E42E4"/>
    <w:rsid w:val="006E4B7E"/>
    <w:rsid w:val="006E4D5D"/>
    <w:rsid w:val="006E50FE"/>
    <w:rsid w:val="006E5211"/>
    <w:rsid w:val="006E5FE7"/>
    <w:rsid w:val="006E634C"/>
    <w:rsid w:val="006E731E"/>
    <w:rsid w:val="006E73E3"/>
    <w:rsid w:val="006E7BAF"/>
    <w:rsid w:val="006F05D8"/>
    <w:rsid w:val="006F0687"/>
    <w:rsid w:val="006F130A"/>
    <w:rsid w:val="006F1E54"/>
    <w:rsid w:val="006F2027"/>
    <w:rsid w:val="006F24E7"/>
    <w:rsid w:val="006F2AF9"/>
    <w:rsid w:val="006F2F4E"/>
    <w:rsid w:val="006F301D"/>
    <w:rsid w:val="006F362F"/>
    <w:rsid w:val="006F3783"/>
    <w:rsid w:val="006F3C9B"/>
    <w:rsid w:val="006F3E4C"/>
    <w:rsid w:val="006F400E"/>
    <w:rsid w:val="006F404B"/>
    <w:rsid w:val="006F416F"/>
    <w:rsid w:val="006F417E"/>
    <w:rsid w:val="006F42B0"/>
    <w:rsid w:val="006F430A"/>
    <w:rsid w:val="006F484B"/>
    <w:rsid w:val="006F4C70"/>
    <w:rsid w:val="006F51F1"/>
    <w:rsid w:val="006F532A"/>
    <w:rsid w:val="006F5460"/>
    <w:rsid w:val="006F548F"/>
    <w:rsid w:val="006F560C"/>
    <w:rsid w:val="006F563D"/>
    <w:rsid w:val="006F56F8"/>
    <w:rsid w:val="006F58B2"/>
    <w:rsid w:val="006F59B1"/>
    <w:rsid w:val="006F6192"/>
    <w:rsid w:val="006F6391"/>
    <w:rsid w:val="006F6649"/>
    <w:rsid w:val="006F68C0"/>
    <w:rsid w:val="006F730A"/>
    <w:rsid w:val="006F7428"/>
    <w:rsid w:val="006F7A45"/>
    <w:rsid w:val="007001F2"/>
    <w:rsid w:val="0070044B"/>
    <w:rsid w:val="007007FF"/>
    <w:rsid w:val="00700868"/>
    <w:rsid w:val="00700AFE"/>
    <w:rsid w:val="00700B2C"/>
    <w:rsid w:val="00700D1C"/>
    <w:rsid w:val="0070107B"/>
    <w:rsid w:val="007011C0"/>
    <w:rsid w:val="00701213"/>
    <w:rsid w:val="0070179C"/>
    <w:rsid w:val="00701AA0"/>
    <w:rsid w:val="007021A5"/>
    <w:rsid w:val="007024D0"/>
    <w:rsid w:val="0070298B"/>
    <w:rsid w:val="00702CD0"/>
    <w:rsid w:val="00703359"/>
    <w:rsid w:val="00703572"/>
    <w:rsid w:val="007035B9"/>
    <w:rsid w:val="00703759"/>
    <w:rsid w:val="007038A1"/>
    <w:rsid w:val="00703DDC"/>
    <w:rsid w:val="00703E51"/>
    <w:rsid w:val="0070462B"/>
    <w:rsid w:val="00704A3E"/>
    <w:rsid w:val="00704F63"/>
    <w:rsid w:val="007052C2"/>
    <w:rsid w:val="0070564A"/>
    <w:rsid w:val="00705689"/>
    <w:rsid w:val="00705CF9"/>
    <w:rsid w:val="00706366"/>
    <w:rsid w:val="00706F90"/>
    <w:rsid w:val="0070727E"/>
    <w:rsid w:val="00707666"/>
    <w:rsid w:val="00707A5B"/>
    <w:rsid w:val="00707B95"/>
    <w:rsid w:val="00707D24"/>
    <w:rsid w:val="00707EF7"/>
    <w:rsid w:val="0071044B"/>
    <w:rsid w:val="00710496"/>
    <w:rsid w:val="007106DF"/>
    <w:rsid w:val="00710B69"/>
    <w:rsid w:val="00710D36"/>
    <w:rsid w:val="007111E6"/>
    <w:rsid w:val="0071172A"/>
    <w:rsid w:val="00711753"/>
    <w:rsid w:val="0071188D"/>
    <w:rsid w:val="00711926"/>
    <w:rsid w:val="00711A0C"/>
    <w:rsid w:val="00711F26"/>
    <w:rsid w:val="007121CB"/>
    <w:rsid w:val="0071238C"/>
    <w:rsid w:val="007126E7"/>
    <w:rsid w:val="007127E1"/>
    <w:rsid w:val="00712FFF"/>
    <w:rsid w:val="007138EB"/>
    <w:rsid w:val="00713B9D"/>
    <w:rsid w:val="00713C15"/>
    <w:rsid w:val="00713C2C"/>
    <w:rsid w:val="00713F66"/>
    <w:rsid w:val="0071405D"/>
    <w:rsid w:val="0071466C"/>
    <w:rsid w:val="007146B8"/>
    <w:rsid w:val="007146D0"/>
    <w:rsid w:val="00714744"/>
    <w:rsid w:val="007149D8"/>
    <w:rsid w:val="00714C54"/>
    <w:rsid w:val="00714F54"/>
    <w:rsid w:val="00715127"/>
    <w:rsid w:val="007155C0"/>
    <w:rsid w:val="007159B1"/>
    <w:rsid w:val="00715D64"/>
    <w:rsid w:val="00715FAE"/>
    <w:rsid w:val="007161D3"/>
    <w:rsid w:val="00716323"/>
    <w:rsid w:val="00716652"/>
    <w:rsid w:val="00716655"/>
    <w:rsid w:val="0071672B"/>
    <w:rsid w:val="00716E56"/>
    <w:rsid w:val="00717504"/>
    <w:rsid w:val="00717957"/>
    <w:rsid w:val="0071798A"/>
    <w:rsid w:val="00717AB2"/>
    <w:rsid w:val="00717F8A"/>
    <w:rsid w:val="007206C1"/>
    <w:rsid w:val="007219EF"/>
    <w:rsid w:val="00721A6E"/>
    <w:rsid w:val="00721A96"/>
    <w:rsid w:val="00721B4E"/>
    <w:rsid w:val="00721DDD"/>
    <w:rsid w:val="0072203D"/>
    <w:rsid w:val="0072278E"/>
    <w:rsid w:val="0072279D"/>
    <w:rsid w:val="00722D63"/>
    <w:rsid w:val="00722E5E"/>
    <w:rsid w:val="007232D9"/>
    <w:rsid w:val="007239CA"/>
    <w:rsid w:val="0072414D"/>
    <w:rsid w:val="00724627"/>
    <w:rsid w:val="0072487D"/>
    <w:rsid w:val="00724938"/>
    <w:rsid w:val="007251E3"/>
    <w:rsid w:val="00725353"/>
    <w:rsid w:val="0072541C"/>
    <w:rsid w:val="00725461"/>
    <w:rsid w:val="007255D9"/>
    <w:rsid w:val="00725CAF"/>
    <w:rsid w:val="00725ECF"/>
    <w:rsid w:val="007260E0"/>
    <w:rsid w:val="00726156"/>
    <w:rsid w:val="00726205"/>
    <w:rsid w:val="007262BD"/>
    <w:rsid w:val="0072653C"/>
    <w:rsid w:val="00726A2D"/>
    <w:rsid w:val="00726D87"/>
    <w:rsid w:val="00726F05"/>
    <w:rsid w:val="00726F73"/>
    <w:rsid w:val="00726FD9"/>
    <w:rsid w:val="007271E4"/>
    <w:rsid w:val="00727313"/>
    <w:rsid w:val="007277EB"/>
    <w:rsid w:val="00727861"/>
    <w:rsid w:val="00727906"/>
    <w:rsid w:val="00727B4E"/>
    <w:rsid w:val="007309BB"/>
    <w:rsid w:val="00730A74"/>
    <w:rsid w:val="00730D14"/>
    <w:rsid w:val="007314E9"/>
    <w:rsid w:val="007316B4"/>
    <w:rsid w:val="007318BB"/>
    <w:rsid w:val="007318F3"/>
    <w:rsid w:val="0073191A"/>
    <w:rsid w:val="0073191C"/>
    <w:rsid w:val="007319D5"/>
    <w:rsid w:val="00731A13"/>
    <w:rsid w:val="00731D04"/>
    <w:rsid w:val="00731DD8"/>
    <w:rsid w:val="00731F22"/>
    <w:rsid w:val="00732280"/>
    <w:rsid w:val="007325C0"/>
    <w:rsid w:val="007328D4"/>
    <w:rsid w:val="007328D5"/>
    <w:rsid w:val="00732AB2"/>
    <w:rsid w:val="00732B11"/>
    <w:rsid w:val="0073310D"/>
    <w:rsid w:val="0073325A"/>
    <w:rsid w:val="00733282"/>
    <w:rsid w:val="007335C7"/>
    <w:rsid w:val="007339DE"/>
    <w:rsid w:val="00733BF7"/>
    <w:rsid w:val="00733D53"/>
    <w:rsid w:val="00733EB4"/>
    <w:rsid w:val="00734185"/>
    <w:rsid w:val="00734632"/>
    <w:rsid w:val="007346A9"/>
    <w:rsid w:val="0073487C"/>
    <w:rsid w:val="007348A8"/>
    <w:rsid w:val="00734A8A"/>
    <w:rsid w:val="00734CC0"/>
    <w:rsid w:val="007352AC"/>
    <w:rsid w:val="00735A0C"/>
    <w:rsid w:val="00735BA2"/>
    <w:rsid w:val="00735CB1"/>
    <w:rsid w:val="0073631B"/>
    <w:rsid w:val="00736454"/>
    <w:rsid w:val="007368A3"/>
    <w:rsid w:val="00736BBD"/>
    <w:rsid w:val="00736C35"/>
    <w:rsid w:val="00736C71"/>
    <w:rsid w:val="007372C6"/>
    <w:rsid w:val="00737780"/>
    <w:rsid w:val="00737B9F"/>
    <w:rsid w:val="00737BF9"/>
    <w:rsid w:val="007404C7"/>
    <w:rsid w:val="007406B8"/>
    <w:rsid w:val="0074070E"/>
    <w:rsid w:val="00740E80"/>
    <w:rsid w:val="00740FE5"/>
    <w:rsid w:val="00741101"/>
    <w:rsid w:val="00741285"/>
    <w:rsid w:val="0074133D"/>
    <w:rsid w:val="007416AF"/>
    <w:rsid w:val="00741740"/>
    <w:rsid w:val="00741990"/>
    <w:rsid w:val="007419B6"/>
    <w:rsid w:val="00741D4F"/>
    <w:rsid w:val="00741D8D"/>
    <w:rsid w:val="00742032"/>
    <w:rsid w:val="00742C2D"/>
    <w:rsid w:val="00742C61"/>
    <w:rsid w:val="007430F7"/>
    <w:rsid w:val="0074327F"/>
    <w:rsid w:val="007436C4"/>
    <w:rsid w:val="007438D7"/>
    <w:rsid w:val="00744241"/>
    <w:rsid w:val="007443E7"/>
    <w:rsid w:val="0074451E"/>
    <w:rsid w:val="007445E0"/>
    <w:rsid w:val="007447AA"/>
    <w:rsid w:val="00744814"/>
    <w:rsid w:val="0074496A"/>
    <w:rsid w:val="00744D08"/>
    <w:rsid w:val="00744DCE"/>
    <w:rsid w:val="007450DF"/>
    <w:rsid w:val="007451B9"/>
    <w:rsid w:val="00745377"/>
    <w:rsid w:val="00745589"/>
    <w:rsid w:val="00745634"/>
    <w:rsid w:val="007456DE"/>
    <w:rsid w:val="00745A7D"/>
    <w:rsid w:val="00745ABD"/>
    <w:rsid w:val="0074623E"/>
    <w:rsid w:val="0074638D"/>
    <w:rsid w:val="00746719"/>
    <w:rsid w:val="00746753"/>
    <w:rsid w:val="00746D3F"/>
    <w:rsid w:val="007470F9"/>
    <w:rsid w:val="007471AF"/>
    <w:rsid w:val="007474AB"/>
    <w:rsid w:val="007477C6"/>
    <w:rsid w:val="00747BA6"/>
    <w:rsid w:val="00747C8A"/>
    <w:rsid w:val="00747E3F"/>
    <w:rsid w:val="00747EA1"/>
    <w:rsid w:val="00750454"/>
    <w:rsid w:val="00750558"/>
    <w:rsid w:val="007506E7"/>
    <w:rsid w:val="007507B0"/>
    <w:rsid w:val="00750D02"/>
    <w:rsid w:val="00750D66"/>
    <w:rsid w:val="00750F07"/>
    <w:rsid w:val="007525EC"/>
    <w:rsid w:val="00752AF6"/>
    <w:rsid w:val="00752D79"/>
    <w:rsid w:val="00752D87"/>
    <w:rsid w:val="0075306E"/>
    <w:rsid w:val="00753597"/>
    <w:rsid w:val="007535ED"/>
    <w:rsid w:val="00753627"/>
    <w:rsid w:val="00753821"/>
    <w:rsid w:val="00753DD7"/>
    <w:rsid w:val="00754150"/>
    <w:rsid w:val="007541D6"/>
    <w:rsid w:val="007549EC"/>
    <w:rsid w:val="007550DA"/>
    <w:rsid w:val="0075542E"/>
    <w:rsid w:val="0075570C"/>
    <w:rsid w:val="0075573A"/>
    <w:rsid w:val="00755AB2"/>
    <w:rsid w:val="00755E71"/>
    <w:rsid w:val="007560A2"/>
    <w:rsid w:val="0075632C"/>
    <w:rsid w:val="00756918"/>
    <w:rsid w:val="00756D89"/>
    <w:rsid w:val="00756EFA"/>
    <w:rsid w:val="00757715"/>
    <w:rsid w:val="0076042D"/>
    <w:rsid w:val="00760504"/>
    <w:rsid w:val="00760676"/>
    <w:rsid w:val="007606F7"/>
    <w:rsid w:val="00760A9A"/>
    <w:rsid w:val="00760AAE"/>
    <w:rsid w:val="00760D27"/>
    <w:rsid w:val="00761317"/>
    <w:rsid w:val="0076134C"/>
    <w:rsid w:val="00761386"/>
    <w:rsid w:val="007613C4"/>
    <w:rsid w:val="007619FD"/>
    <w:rsid w:val="00761F9F"/>
    <w:rsid w:val="00762490"/>
    <w:rsid w:val="00762520"/>
    <w:rsid w:val="0076286C"/>
    <w:rsid w:val="007628D3"/>
    <w:rsid w:val="007629B1"/>
    <w:rsid w:val="00762A39"/>
    <w:rsid w:val="00762A54"/>
    <w:rsid w:val="00762D8F"/>
    <w:rsid w:val="00763521"/>
    <w:rsid w:val="007635E6"/>
    <w:rsid w:val="007639DF"/>
    <w:rsid w:val="00763CFB"/>
    <w:rsid w:val="007641CF"/>
    <w:rsid w:val="00764223"/>
    <w:rsid w:val="00764630"/>
    <w:rsid w:val="0076465B"/>
    <w:rsid w:val="00764939"/>
    <w:rsid w:val="00764982"/>
    <w:rsid w:val="00764AE1"/>
    <w:rsid w:val="00764D6E"/>
    <w:rsid w:val="00765655"/>
    <w:rsid w:val="00765B96"/>
    <w:rsid w:val="00765C52"/>
    <w:rsid w:val="00766100"/>
    <w:rsid w:val="007662C6"/>
    <w:rsid w:val="0076645C"/>
    <w:rsid w:val="007665B1"/>
    <w:rsid w:val="00766B89"/>
    <w:rsid w:val="00766EB7"/>
    <w:rsid w:val="00767071"/>
    <w:rsid w:val="00767255"/>
    <w:rsid w:val="0076769F"/>
    <w:rsid w:val="007676CF"/>
    <w:rsid w:val="00767872"/>
    <w:rsid w:val="00767B91"/>
    <w:rsid w:val="00767BEC"/>
    <w:rsid w:val="0077026A"/>
    <w:rsid w:val="0077072E"/>
    <w:rsid w:val="007708E9"/>
    <w:rsid w:val="007709FD"/>
    <w:rsid w:val="00770DB2"/>
    <w:rsid w:val="00770DF3"/>
    <w:rsid w:val="0077151C"/>
    <w:rsid w:val="0077159C"/>
    <w:rsid w:val="00771DBD"/>
    <w:rsid w:val="007725FC"/>
    <w:rsid w:val="007728B4"/>
    <w:rsid w:val="0077293C"/>
    <w:rsid w:val="007729C0"/>
    <w:rsid w:val="00772F18"/>
    <w:rsid w:val="00773324"/>
    <w:rsid w:val="007736DC"/>
    <w:rsid w:val="007737A2"/>
    <w:rsid w:val="00773B12"/>
    <w:rsid w:val="00773D25"/>
    <w:rsid w:val="0077430F"/>
    <w:rsid w:val="007744A1"/>
    <w:rsid w:val="007746B2"/>
    <w:rsid w:val="007758A2"/>
    <w:rsid w:val="007759BF"/>
    <w:rsid w:val="00775A73"/>
    <w:rsid w:val="00775C3F"/>
    <w:rsid w:val="00776307"/>
    <w:rsid w:val="0077636B"/>
    <w:rsid w:val="00776412"/>
    <w:rsid w:val="00776ADE"/>
    <w:rsid w:val="00777368"/>
    <w:rsid w:val="00777432"/>
    <w:rsid w:val="007774F8"/>
    <w:rsid w:val="00777538"/>
    <w:rsid w:val="007778A0"/>
    <w:rsid w:val="00777B91"/>
    <w:rsid w:val="00777C60"/>
    <w:rsid w:val="00777EA1"/>
    <w:rsid w:val="00780DA9"/>
    <w:rsid w:val="007818BB"/>
    <w:rsid w:val="007818BC"/>
    <w:rsid w:val="007819B6"/>
    <w:rsid w:val="00781D89"/>
    <w:rsid w:val="00782030"/>
    <w:rsid w:val="007820D3"/>
    <w:rsid w:val="00782803"/>
    <w:rsid w:val="00782BBF"/>
    <w:rsid w:val="00782D84"/>
    <w:rsid w:val="00782DFF"/>
    <w:rsid w:val="00782E43"/>
    <w:rsid w:val="00782F88"/>
    <w:rsid w:val="00783035"/>
    <w:rsid w:val="007834ED"/>
    <w:rsid w:val="00783994"/>
    <w:rsid w:val="00783EFD"/>
    <w:rsid w:val="007843AA"/>
    <w:rsid w:val="00784C92"/>
    <w:rsid w:val="00784D8C"/>
    <w:rsid w:val="00785099"/>
    <w:rsid w:val="0078510F"/>
    <w:rsid w:val="00785247"/>
    <w:rsid w:val="007855F8"/>
    <w:rsid w:val="007857F0"/>
    <w:rsid w:val="0078586E"/>
    <w:rsid w:val="00785B57"/>
    <w:rsid w:val="00785C58"/>
    <w:rsid w:val="00786075"/>
    <w:rsid w:val="00786090"/>
    <w:rsid w:val="0078645A"/>
    <w:rsid w:val="007864F6"/>
    <w:rsid w:val="007865F5"/>
    <w:rsid w:val="00786982"/>
    <w:rsid w:val="0078698B"/>
    <w:rsid w:val="0078721A"/>
    <w:rsid w:val="007874C9"/>
    <w:rsid w:val="007874E7"/>
    <w:rsid w:val="0078757D"/>
    <w:rsid w:val="0078774A"/>
    <w:rsid w:val="00787CEF"/>
    <w:rsid w:val="00790054"/>
    <w:rsid w:val="0079049D"/>
    <w:rsid w:val="0079054B"/>
    <w:rsid w:val="007905E6"/>
    <w:rsid w:val="00790655"/>
    <w:rsid w:val="007907B9"/>
    <w:rsid w:val="00790800"/>
    <w:rsid w:val="00790F88"/>
    <w:rsid w:val="0079102B"/>
    <w:rsid w:val="0079139E"/>
    <w:rsid w:val="00791724"/>
    <w:rsid w:val="00791EDD"/>
    <w:rsid w:val="00791FF2"/>
    <w:rsid w:val="0079259F"/>
    <w:rsid w:val="007926B7"/>
    <w:rsid w:val="007929DB"/>
    <w:rsid w:val="00792ADF"/>
    <w:rsid w:val="00792F9E"/>
    <w:rsid w:val="007930EA"/>
    <w:rsid w:val="0079320E"/>
    <w:rsid w:val="007932C9"/>
    <w:rsid w:val="0079332F"/>
    <w:rsid w:val="00793572"/>
    <w:rsid w:val="007936D7"/>
    <w:rsid w:val="00793938"/>
    <w:rsid w:val="00793A10"/>
    <w:rsid w:val="00793CEC"/>
    <w:rsid w:val="00793FA5"/>
    <w:rsid w:val="00794277"/>
    <w:rsid w:val="00794454"/>
    <w:rsid w:val="007948CD"/>
    <w:rsid w:val="00794A51"/>
    <w:rsid w:val="00794DDC"/>
    <w:rsid w:val="00795277"/>
    <w:rsid w:val="00795335"/>
    <w:rsid w:val="007955F5"/>
    <w:rsid w:val="00795766"/>
    <w:rsid w:val="007957BD"/>
    <w:rsid w:val="0079586B"/>
    <w:rsid w:val="00795C7D"/>
    <w:rsid w:val="0079600C"/>
    <w:rsid w:val="007967E4"/>
    <w:rsid w:val="007969B8"/>
    <w:rsid w:val="00796A31"/>
    <w:rsid w:val="00796ED9"/>
    <w:rsid w:val="0079717B"/>
    <w:rsid w:val="0079733F"/>
    <w:rsid w:val="00797736"/>
    <w:rsid w:val="00797E15"/>
    <w:rsid w:val="00797FC3"/>
    <w:rsid w:val="007A0002"/>
    <w:rsid w:val="007A0267"/>
    <w:rsid w:val="007A0DA0"/>
    <w:rsid w:val="007A0DED"/>
    <w:rsid w:val="007A0F0F"/>
    <w:rsid w:val="007A0F69"/>
    <w:rsid w:val="007A1050"/>
    <w:rsid w:val="007A12A0"/>
    <w:rsid w:val="007A153B"/>
    <w:rsid w:val="007A1979"/>
    <w:rsid w:val="007A1AA3"/>
    <w:rsid w:val="007A1EA3"/>
    <w:rsid w:val="007A2700"/>
    <w:rsid w:val="007A2BF2"/>
    <w:rsid w:val="007A2D95"/>
    <w:rsid w:val="007A3236"/>
    <w:rsid w:val="007A3486"/>
    <w:rsid w:val="007A34AE"/>
    <w:rsid w:val="007A381B"/>
    <w:rsid w:val="007A39C1"/>
    <w:rsid w:val="007A3B8E"/>
    <w:rsid w:val="007A4DF0"/>
    <w:rsid w:val="007A4EA7"/>
    <w:rsid w:val="007A5BB5"/>
    <w:rsid w:val="007A5E5D"/>
    <w:rsid w:val="007A670A"/>
    <w:rsid w:val="007A68DA"/>
    <w:rsid w:val="007A698D"/>
    <w:rsid w:val="007A6DA9"/>
    <w:rsid w:val="007A6E46"/>
    <w:rsid w:val="007A6EAB"/>
    <w:rsid w:val="007A7298"/>
    <w:rsid w:val="007A73F6"/>
    <w:rsid w:val="007A7A0B"/>
    <w:rsid w:val="007A7F53"/>
    <w:rsid w:val="007B0003"/>
    <w:rsid w:val="007B0A7F"/>
    <w:rsid w:val="007B0A99"/>
    <w:rsid w:val="007B0D84"/>
    <w:rsid w:val="007B1133"/>
    <w:rsid w:val="007B1354"/>
    <w:rsid w:val="007B14D2"/>
    <w:rsid w:val="007B150F"/>
    <w:rsid w:val="007B1687"/>
    <w:rsid w:val="007B1A79"/>
    <w:rsid w:val="007B1B53"/>
    <w:rsid w:val="007B1F26"/>
    <w:rsid w:val="007B1F65"/>
    <w:rsid w:val="007B215C"/>
    <w:rsid w:val="007B247D"/>
    <w:rsid w:val="007B265B"/>
    <w:rsid w:val="007B2903"/>
    <w:rsid w:val="007B2A54"/>
    <w:rsid w:val="007B2AD7"/>
    <w:rsid w:val="007B2D2B"/>
    <w:rsid w:val="007B2D6F"/>
    <w:rsid w:val="007B2DBE"/>
    <w:rsid w:val="007B356F"/>
    <w:rsid w:val="007B38A5"/>
    <w:rsid w:val="007B4118"/>
    <w:rsid w:val="007B428E"/>
    <w:rsid w:val="007B43A2"/>
    <w:rsid w:val="007B4C4A"/>
    <w:rsid w:val="007B553F"/>
    <w:rsid w:val="007B55EE"/>
    <w:rsid w:val="007B560B"/>
    <w:rsid w:val="007B5BB4"/>
    <w:rsid w:val="007B5F47"/>
    <w:rsid w:val="007B617F"/>
    <w:rsid w:val="007B61DE"/>
    <w:rsid w:val="007B61E7"/>
    <w:rsid w:val="007B6276"/>
    <w:rsid w:val="007B6402"/>
    <w:rsid w:val="007B723F"/>
    <w:rsid w:val="007B74C8"/>
    <w:rsid w:val="007B7599"/>
    <w:rsid w:val="007B7AAF"/>
    <w:rsid w:val="007B7C71"/>
    <w:rsid w:val="007B7C9A"/>
    <w:rsid w:val="007B7E63"/>
    <w:rsid w:val="007C01F6"/>
    <w:rsid w:val="007C07BF"/>
    <w:rsid w:val="007C07D0"/>
    <w:rsid w:val="007C133F"/>
    <w:rsid w:val="007C14FB"/>
    <w:rsid w:val="007C1B2B"/>
    <w:rsid w:val="007C1C6F"/>
    <w:rsid w:val="007C1FD6"/>
    <w:rsid w:val="007C22D6"/>
    <w:rsid w:val="007C26C1"/>
    <w:rsid w:val="007C2721"/>
    <w:rsid w:val="007C2B82"/>
    <w:rsid w:val="007C30EA"/>
    <w:rsid w:val="007C345C"/>
    <w:rsid w:val="007C353B"/>
    <w:rsid w:val="007C3EDC"/>
    <w:rsid w:val="007C432F"/>
    <w:rsid w:val="007C44F8"/>
    <w:rsid w:val="007C450B"/>
    <w:rsid w:val="007C4596"/>
    <w:rsid w:val="007C462B"/>
    <w:rsid w:val="007C5C69"/>
    <w:rsid w:val="007C6169"/>
    <w:rsid w:val="007C6231"/>
    <w:rsid w:val="007C6628"/>
    <w:rsid w:val="007C6F61"/>
    <w:rsid w:val="007C6FFF"/>
    <w:rsid w:val="007C732D"/>
    <w:rsid w:val="007C77A8"/>
    <w:rsid w:val="007C77EE"/>
    <w:rsid w:val="007C7A8B"/>
    <w:rsid w:val="007C7C14"/>
    <w:rsid w:val="007D0385"/>
    <w:rsid w:val="007D09A3"/>
    <w:rsid w:val="007D0C91"/>
    <w:rsid w:val="007D0DBE"/>
    <w:rsid w:val="007D1357"/>
    <w:rsid w:val="007D1939"/>
    <w:rsid w:val="007D1E1D"/>
    <w:rsid w:val="007D21BF"/>
    <w:rsid w:val="007D276E"/>
    <w:rsid w:val="007D2779"/>
    <w:rsid w:val="007D278A"/>
    <w:rsid w:val="007D2831"/>
    <w:rsid w:val="007D29CF"/>
    <w:rsid w:val="007D2EC9"/>
    <w:rsid w:val="007D2F03"/>
    <w:rsid w:val="007D3059"/>
    <w:rsid w:val="007D3259"/>
    <w:rsid w:val="007D33BE"/>
    <w:rsid w:val="007D3959"/>
    <w:rsid w:val="007D3C9E"/>
    <w:rsid w:val="007D4CD0"/>
    <w:rsid w:val="007D4D5F"/>
    <w:rsid w:val="007D4EFD"/>
    <w:rsid w:val="007D51AA"/>
    <w:rsid w:val="007D5B2F"/>
    <w:rsid w:val="007D5EFC"/>
    <w:rsid w:val="007D6207"/>
    <w:rsid w:val="007D62D8"/>
    <w:rsid w:val="007D66C5"/>
    <w:rsid w:val="007D6786"/>
    <w:rsid w:val="007D6A53"/>
    <w:rsid w:val="007D6A70"/>
    <w:rsid w:val="007D6DF3"/>
    <w:rsid w:val="007D6DFE"/>
    <w:rsid w:val="007D74B0"/>
    <w:rsid w:val="007D753D"/>
    <w:rsid w:val="007D7733"/>
    <w:rsid w:val="007D7767"/>
    <w:rsid w:val="007D7B1E"/>
    <w:rsid w:val="007D7E46"/>
    <w:rsid w:val="007D7EE7"/>
    <w:rsid w:val="007E0B86"/>
    <w:rsid w:val="007E0D06"/>
    <w:rsid w:val="007E1112"/>
    <w:rsid w:val="007E1203"/>
    <w:rsid w:val="007E1904"/>
    <w:rsid w:val="007E1B65"/>
    <w:rsid w:val="007E1D8D"/>
    <w:rsid w:val="007E227F"/>
    <w:rsid w:val="007E2485"/>
    <w:rsid w:val="007E275E"/>
    <w:rsid w:val="007E2EED"/>
    <w:rsid w:val="007E3011"/>
    <w:rsid w:val="007E3431"/>
    <w:rsid w:val="007E3F4A"/>
    <w:rsid w:val="007E434C"/>
    <w:rsid w:val="007E4476"/>
    <w:rsid w:val="007E4587"/>
    <w:rsid w:val="007E488F"/>
    <w:rsid w:val="007E4A37"/>
    <w:rsid w:val="007E4D0D"/>
    <w:rsid w:val="007E50EF"/>
    <w:rsid w:val="007E5629"/>
    <w:rsid w:val="007E5A0E"/>
    <w:rsid w:val="007E60C2"/>
    <w:rsid w:val="007E630C"/>
    <w:rsid w:val="007E6609"/>
    <w:rsid w:val="007E66D1"/>
    <w:rsid w:val="007E691A"/>
    <w:rsid w:val="007E6B3A"/>
    <w:rsid w:val="007E6C1A"/>
    <w:rsid w:val="007E6E81"/>
    <w:rsid w:val="007E7154"/>
    <w:rsid w:val="007E75E6"/>
    <w:rsid w:val="007E7B26"/>
    <w:rsid w:val="007E7B8E"/>
    <w:rsid w:val="007E7E25"/>
    <w:rsid w:val="007F001F"/>
    <w:rsid w:val="007F02C7"/>
    <w:rsid w:val="007F072D"/>
    <w:rsid w:val="007F0DF9"/>
    <w:rsid w:val="007F0E61"/>
    <w:rsid w:val="007F1046"/>
    <w:rsid w:val="007F10FF"/>
    <w:rsid w:val="007F1279"/>
    <w:rsid w:val="007F1C7B"/>
    <w:rsid w:val="007F1CA6"/>
    <w:rsid w:val="007F211F"/>
    <w:rsid w:val="007F21D7"/>
    <w:rsid w:val="007F222B"/>
    <w:rsid w:val="007F25F9"/>
    <w:rsid w:val="007F280E"/>
    <w:rsid w:val="007F28FE"/>
    <w:rsid w:val="007F2DB6"/>
    <w:rsid w:val="007F2E66"/>
    <w:rsid w:val="007F2EEB"/>
    <w:rsid w:val="007F3586"/>
    <w:rsid w:val="007F390F"/>
    <w:rsid w:val="007F3C27"/>
    <w:rsid w:val="007F3EBA"/>
    <w:rsid w:val="007F4136"/>
    <w:rsid w:val="007F43F0"/>
    <w:rsid w:val="007F4476"/>
    <w:rsid w:val="007F47B7"/>
    <w:rsid w:val="007F4B76"/>
    <w:rsid w:val="007F4BD1"/>
    <w:rsid w:val="007F501B"/>
    <w:rsid w:val="007F50DE"/>
    <w:rsid w:val="007F5513"/>
    <w:rsid w:val="007F5847"/>
    <w:rsid w:val="007F5A17"/>
    <w:rsid w:val="007F5A25"/>
    <w:rsid w:val="007F5E07"/>
    <w:rsid w:val="007F5E17"/>
    <w:rsid w:val="007F5F86"/>
    <w:rsid w:val="007F602D"/>
    <w:rsid w:val="007F615A"/>
    <w:rsid w:val="007F6392"/>
    <w:rsid w:val="007F6428"/>
    <w:rsid w:val="007F68B8"/>
    <w:rsid w:val="007F69E4"/>
    <w:rsid w:val="007F6B3A"/>
    <w:rsid w:val="007F71D2"/>
    <w:rsid w:val="007F73DB"/>
    <w:rsid w:val="007F77CC"/>
    <w:rsid w:val="007F7DA4"/>
    <w:rsid w:val="007F7EF8"/>
    <w:rsid w:val="00800300"/>
    <w:rsid w:val="00800383"/>
    <w:rsid w:val="00800B47"/>
    <w:rsid w:val="00800D72"/>
    <w:rsid w:val="00801198"/>
    <w:rsid w:val="00801B82"/>
    <w:rsid w:val="0080210C"/>
    <w:rsid w:val="008021FF"/>
    <w:rsid w:val="0080229E"/>
    <w:rsid w:val="00802311"/>
    <w:rsid w:val="0080253D"/>
    <w:rsid w:val="008026C6"/>
    <w:rsid w:val="00802BC3"/>
    <w:rsid w:val="00802BDB"/>
    <w:rsid w:val="00803479"/>
    <w:rsid w:val="008036B9"/>
    <w:rsid w:val="00803804"/>
    <w:rsid w:val="0080383B"/>
    <w:rsid w:val="008038DA"/>
    <w:rsid w:val="00803B68"/>
    <w:rsid w:val="00803E9D"/>
    <w:rsid w:val="0080450C"/>
    <w:rsid w:val="00804A0A"/>
    <w:rsid w:val="00804A6C"/>
    <w:rsid w:val="008058D6"/>
    <w:rsid w:val="008059FC"/>
    <w:rsid w:val="00805A71"/>
    <w:rsid w:val="00805B84"/>
    <w:rsid w:val="00805CEF"/>
    <w:rsid w:val="00805F9B"/>
    <w:rsid w:val="008060CC"/>
    <w:rsid w:val="00806107"/>
    <w:rsid w:val="00806427"/>
    <w:rsid w:val="00806607"/>
    <w:rsid w:val="008068E4"/>
    <w:rsid w:val="00806B78"/>
    <w:rsid w:val="00806D67"/>
    <w:rsid w:val="00806EC4"/>
    <w:rsid w:val="00807004"/>
    <w:rsid w:val="0080705F"/>
    <w:rsid w:val="00807896"/>
    <w:rsid w:val="0081028D"/>
    <w:rsid w:val="0081059C"/>
    <w:rsid w:val="008105FB"/>
    <w:rsid w:val="00810A62"/>
    <w:rsid w:val="00810B80"/>
    <w:rsid w:val="00810BC0"/>
    <w:rsid w:val="00810DEF"/>
    <w:rsid w:val="008113D0"/>
    <w:rsid w:val="00811477"/>
    <w:rsid w:val="008116A1"/>
    <w:rsid w:val="00811CEA"/>
    <w:rsid w:val="008121A4"/>
    <w:rsid w:val="008122D4"/>
    <w:rsid w:val="00812533"/>
    <w:rsid w:val="00812870"/>
    <w:rsid w:val="008129A5"/>
    <w:rsid w:val="008129C8"/>
    <w:rsid w:val="00812A7F"/>
    <w:rsid w:val="00813214"/>
    <w:rsid w:val="00813846"/>
    <w:rsid w:val="00813AAE"/>
    <w:rsid w:val="00813C8E"/>
    <w:rsid w:val="00813E71"/>
    <w:rsid w:val="0081451D"/>
    <w:rsid w:val="00814533"/>
    <w:rsid w:val="00814685"/>
    <w:rsid w:val="00814BCC"/>
    <w:rsid w:val="008152BF"/>
    <w:rsid w:val="008155EB"/>
    <w:rsid w:val="00815BBF"/>
    <w:rsid w:val="00815BDD"/>
    <w:rsid w:val="00815C3D"/>
    <w:rsid w:val="00815E41"/>
    <w:rsid w:val="00816136"/>
    <w:rsid w:val="008162DF"/>
    <w:rsid w:val="008167D2"/>
    <w:rsid w:val="00816E34"/>
    <w:rsid w:val="008170FF"/>
    <w:rsid w:val="008172CF"/>
    <w:rsid w:val="008172FB"/>
    <w:rsid w:val="0081735D"/>
    <w:rsid w:val="0081742B"/>
    <w:rsid w:val="0081768E"/>
    <w:rsid w:val="00817767"/>
    <w:rsid w:val="00817825"/>
    <w:rsid w:val="008178A2"/>
    <w:rsid w:val="00817952"/>
    <w:rsid w:val="008203FD"/>
    <w:rsid w:val="00820B9E"/>
    <w:rsid w:val="00820D63"/>
    <w:rsid w:val="00821248"/>
    <w:rsid w:val="00821535"/>
    <w:rsid w:val="00821594"/>
    <w:rsid w:val="008216BC"/>
    <w:rsid w:val="00821BD1"/>
    <w:rsid w:val="0082203B"/>
    <w:rsid w:val="00822198"/>
    <w:rsid w:val="0082281C"/>
    <w:rsid w:val="00823647"/>
    <w:rsid w:val="00823A88"/>
    <w:rsid w:val="00824570"/>
    <w:rsid w:val="008253B3"/>
    <w:rsid w:val="008256F1"/>
    <w:rsid w:val="00825AF5"/>
    <w:rsid w:val="00825B65"/>
    <w:rsid w:val="0082648B"/>
    <w:rsid w:val="0082698B"/>
    <w:rsid w:val="00826B64"/>
    <w:rsid w:val="00826CEB"/>
    <w:rsid w:val="00826F72"/>
    <w:rsid w:val="00827153"/>
    <w:rsid w:val="00827588"/>
    <w:rsid w:val="0082774F"/>
    <w:rsid w:val="00830051"/>
    <w:rsid w:val="00830148"/>
    <w:rsid w:val="00830529"/>
    <w:rsid w:val="008305FC"/>
    <w:rsid w:val="00830637"/>
    <w:rsid w:val="00830773"/>
    <w:rsid w:val="0083081F"/>
    <w:rsid w:val="00830870"/>
    <w:rsid w:val="0083092D"/>
    <w:rsid w:val="00830A6A"/>
    <w:rsid w:val="00830A72"/>
    <w:rsid w:val="00830B4D"/>
    <w:rsid w:val="00830F27"/>
    <w:rsid w:val="008311AC"/>
    <w:rsid w:val="008315DE"/>
    <w:rsid w:val="00831CCD"/>
    <w:rsid w:val="00831FB0"/>
    <w:rsid w:val="008321E7"/>
    <w:rsid w:val="008328FA"/>
    <w:rsid w:val="00832B3B"/>
    <w:rsid w:val="00832BA8"/>
    <w:rsid w:val="00833BFE"/>
    <w:rsid w:val="008340A2"/>
    <w:rsid w:val="008349F6"/>
    <w:rsid w:val="00834B73"/>
    <w:rsid w:val="00834FD1"/>
    <w:rsid w:val="00835183"/>
    <w:rsid w:val="008351A0"/>
    <w:rsid w:val="0083523E"/>
    <w:rsid w:val="00835477"/>
    <w:rsid w:val="0083548F"/>
    <w:rsid w:val="008356A8"/>
    <w:rsid w:val="00835AD2"/>
    <w:rsid w:val="00835B6C"/>
    <w:rsid w:val="00835D4E"/>
    <w:rsid w:val="00835F5E"/>
    <w:rsid w:val="00835FE3"/>
    <w:rsid w:val="00836D11"/>
    <w:rsid w:val="00836E33"/>
    <w:rsid w:val="008378A8"/>
    <w:rsid w:val="008379C6"/>
    <w:rsid w:val="008379FC"/>
    <w:rsid w:val="00837B19"/>
    <w:rsid w:val="00837D64"/>
    <w:rsid w:val="00840430"/>
    <w:rsid w:val="00840A1D"/>
    <w:rsid w:val="00840BA4"/>
    <w:rsid w:val="00840D4C"/>
    <w:rsid w:val="00841096"/>
    <w:rsid w:val="008410F9"/>
    <w:rsid w:val="00841C19"/>
    <w:rsid w:val="00841D1F"/>
    <w:rsid w:val="00841D87"/>
    <w:rsid w:val="00842347"/>
    <w:rsid w:val="00842A5D"/>
    <w:rsid w:val="00842FA2"/>
    <w:rsid w:val="00843119"/>
    <w:rsid w:val="00843325"/>
    <w:rsid w:val="0084373C"/>
    <w:rsid w:val="00843861"/>
    <w:rsid w:val="00843962"/>
    <w:rsid w:val="008439AD"/>
    <w:rsid w:val="00843A4C"/>
    <w:rsid w:val="00843D91"/>
    <w:rsid w:val="00843EFE"/>
    <w:rsid w:val="00844158"/>
    <w:rsid w:val="0084445E"/>
    <w:rsid w:val="008445BF"/>
    <w:rsid w:val="00844655"/>
    <w:rsid w:val="008447A4"/>
    <w:rsid w:val="008447E4"/>
    <w:rsid w:val="008447F0"/>
    <w:rsid w:val="00844BDB"/>
    <w:rsid w:val="008451F8"/>
    <w:rsid w:val="00845502"/>
    <w:rsid w:val="008456C2"/>
    <w:rsid w:val="00845B68"/>
    <w:rsid w:val="00845EF1"/>
    <w:rsid w:val="00846195"/>
    <w:rsid w:val="008463C4"/>
    <w:rsid w:val="008468D7"/>
    <w:rsid w:val="00846DDC"/>
    <w:rsid w:val="00846E60"/>
    <w:rsid w:val="00846FBC"/>
    <w:rsid w:val="00847206"/>
    <w:rsid w:val="008472B0"/>
    <w:rsid w:val="00847A7B"/>
    <w:rsid w:val="00847F31"/>
    <w:rsid w:val="00850137"/>
    <w:rsid w:val="00850194"/>
    <w:rsid w:val="00850680"/>
    <w:rsid w:val="00850A91"/>
    <w:rsid w:val="00851119"/>
    <w:rsid w:val="0085122C"/>
    <w:rsid w:val="0085140B"/>
    <w:rsid w:val="0085164F"/>
    <w:rsid w:val="00851CD1"/>
    <w:rsid w:val="00851E28"/>
    <w:rsid w:val="00852071"/>
    <w:rsid w:val="00852C54"/>
    <w:rsid w:val="00852DAD"/>
    <w:rsid w:val="00852E5B"/>
    <w:rsid w:val="0085336D"/>
    <w:rsid w:val="0085373A"/>
    <w:rsid w:val="00853821"/>
    <w:rsid w:val="00853A56"/>
    <w:rsid w:val="00853D23"/>
    <w:rsid w:val="008540FA"/>
    <w:rsid w:val="0085420C"/>
    <w:rsid w:val="008547FC"/>
    <w:rsid w:val="00854A1B"/>
    <w:rsid w:val="00854A9F"/>
    <w:rsid w:val="00854AD3"/>
    <w:rsid w:val="00854D99"/>
    <w:rsid w:val="00854DF6"/>
    <w:rsid w:val="008550CF"/>
    <w:rsid w:val="00855151"/>
    <w:rsid w:val="0085519B"/>
    <w:rsid w:val="00855487"/>
    <w:rsid w:val="00855E58"/>
    <w:rsid w:val="00856033"/>
    <w:rsid w:val="008560FD"/>
    <w:rsid w:val="00856181"/>
    <w:rsid w:val="0085618B"/>
    <w:rsid w:val="008563D4"/>
    <w:rsid w:val="008565BD"/>
    <w:rsid w:val="008565CF"/>
    <w:rsid w:val="00856AC9"/>
    <w:rsid w:val="00856D7E"/>
    <w:rsid w:val="008572F2"/>
    <w:rsid w:val="0085737B"/>
    <w:rsid w:val="008579BB"/>
    <w:rsid w:val="00857A07"/>
    <w:rsid w:val="00860372"/>
    <w:rsid w:val="00860481"/>
    <w:rsid w:val="0086078F"/>
    <w:rsid w:val="0086095D"/>
    <w:rsid w:val="00860AD1"/>
    <w:rsid w:val="00861199"/>
    <w:rsid w:val="008613F4"/>
    <w:rsid w:val="00861698"/>
    <w:rsid w:val="00861BC9"/>
    <w:rsid w:val="008620E6"/>
    <w:rsid w:val="00862155"/>
    <w:rsid w:val="0086216F"/>
    <w:rsid w:val="008621B8"/>
    <w:rsid w:val="00862272"/>
    <w:rsid w:val="00862468"/>
    <w:rsid w:val="008624AA"/>
    <w:rsid w:val="0086262A"/>
    <w:rsid w:val="008627DB"/>
    <w:rsid w:val="00862A0B"/>
    <w:rsid w:val="00863282"/>
    <w:rsid w:val="008636D3"/>
    <w:rsid w:val="008637B2"/>
    <w:rsid w:val="008638DA"/>
    <w:rsid w:val="00863A1A"/>
    <w:rsid w:val="00863C88"/>
    <w:rsid w:val="0086405C"/>
    <w:rsid w:val="00864396"/>
    <w:rsid w:val="008644CC"/>
    <w:rsid w:val="00864BB5"/>
    <w:rsid w:val="00864E05"/>
    <w:rsid w:val="00864FFE"/>
    <w:rsid w:val="00865207"/>
    <w:rsid w:val="008653CE"/>
    <w:rsid w:val="0086574C"/>
    <w:rsid w:val="008659A4"/>
    <w:rsid w:val="00866138"/>
    <w:rsid w:val="00866494"/>
    <w:rsid w:val="008666C3"/>
    <w:rsid w:val="008666C8"/>
    <w:rsid w:val="008668E3"/>
    <w:rsid w:val="0086702E"/>
    <w:rsid w:val="00867152"/>
    <w:rsid w:val="00867314"/>
    <w:rsid w:val="0086746A"/>
    <w:rsid w:val="00867539"/>
    <w:rsid w:val="00867547"/>
    <w:rsid w:val="0086757E"/>
    <w:rsid w:val="00867897"/>
    <w:rsid w:val="00867BB6"/>
    <w:rsid w:val="00867BD8"/>
    <w:rsid w:val="008700AB"/>
    <w:rsid w:val="00870723"/>
    <w:rsid w:val="0087079F"/>
    <w:rsid w:val="00870A6A"/>
    <w:rsid w:val="00870E45"/>
    <w:rsid w:val="00870FAC"/>
    <w:rsid w:val="0087147E"/>
    <w:rsid w:val="008720B5"/>
    <w:rsid w:val="0087228B"/>
    <w:rsid w:val="00872621"/>
    <w:rsid w:val="00872674"/>
    <w:rsid w:val="008727CC"/>
    <w:rsid w:val="0087286B"/>
    <w:rsid w:val="0087326D"/>
    <w:rsid w:val="008735C8"/>
    <w:rsid w:val="008738D4"/>
    <w:rsid w:val="00873C40"/>
    <w:rsid w:val="00873DC4"/>
    <w:rsid w:val="00873EC4"/>
    <w:rsid w:val="00874B74"/>
    <w:rsid w:val="00874C39"/>
    <w:rsid w:val="00874C43"/>
    <w:rsid w:val="00874CD3"/>
    <w:rsid w:val="0087539A"/>
    <w:rsid w:val="00875445"/>
    <w:rsid w:val="00875458"/>
    <w:rsid w:val="00875472"/>
    <w:rsid w:val="0087548E"/>
    <w:rsid w:val="00875676"/>
    <w:rsid w:val="00875858"/>
    <w:rsid w:val="00875D47"/>
    <w:rsid w:val="00875EC4"/>
    <w:rsid w:val="0087614F"/>
    <w:rsid w:val="008764D5"/>
    <w:rsid w:val="008764F5"/>
    <w:rsid w:val="00876B6D"/>
    <w:rsid w:val="00876C19"/>
    <w:rsid w:val="00876C7F"/>
    <w:rsid w:val="00876D98"/>
    <w:rsid w:val="00877328"/>
    <w:rsid w:val="00877440"/>
    <w:rsid w:val="00877805"/>
    <w:rsid w:val="00877A6A"/>
    <w:rsid w:val="00877D0A"/>
    <w:rsid w:val="00877DC2"/>
    <w:rsid w:val="00877EC5"/>
    <w:rsid w:val="0088015C"/>
    <w:rsid w:val="0088050E"/>
    <w:rsid w:val="00880524"/>
    <w:rsid w:val="0088071F"/>
    <w:rsid w:val="008818AE"/>
    <w:rsid w:val="00881AD6"/>
    <w:rsid w:val="0088209E"/>
    <w:rsid w:val="008821E9"/>
    <w:rsid w:val="00882319"/>
    <w:rsid w:val="0088241D"/>
    <w:rsid w:val="00882B9B"/>
    <w:rsid w:val="008833B5"/>
    <w:rsid w:val="00883999"/>
    <w:rsid w:val="00884309"/>
    <w:rsid w:val="008843B5"/>
    <w:rsid w:val="008846A9"/>
    <w:rsid w:val="0088495B"/>
    <w:rsid w:val="00884C57"/>
    <w:rsid w:val="0088510A"/>
    <w:rsid w:val="0088555E"/>
    <w:rsid w:val="0088569E"/>
    <w:rsid w:val="008856D4"/>
    <w:rsid w:val="008857D3"/>
    <w:rsid w:val="0088585C"/>
    <w:rsid w:val="00885C46"/>
    <w:rsid w:val="00886221"/>
    <w:rsid w:val="008863F0"/>
    <w:rsid w:val="00886708"/>
    <w:rsid w:val="008869C5"/>
    <w:rsid w:val="00886CD1"/>
    <w:rsid w:val="0088724B"/>
    <w:rsid w:val="008872AF"/>
    <w:rsid w:val="00887B48"/>
    <w:rsid w:val="00887FB0"/>
    <w:rsid w:val="00890062"/>
    <w:rsid w:val="00890490"/>
    <w:rsid w:val="008907D1"/>
    <w:rsid w:val="008909B8"/>
    <w:rsid w:val="00890A2F"/>
    <w:rsid w:val="00890E7C"/>
    <w:rsid w:val="00891041"/>
    <w:rsid w:val="008910B9"/>
    <w:rsid w:val="00891340"/>
    <w:rsid w:val="008914D8"/>
    <w:rsid w:val="00891A0F"/>
    <w:rsid w:val="00891A91"/>
    <w:rsid w:val="00891B92"/>
    <w:rsid w:val="00891FE0"/>
    <w:rsid w:val="00892628"/>
    <w:rsid w:val="008927B0"/>
    <w:rsid w:val="0089283E"/>
    <w:rsid w:val="008929DE"/>
    <w:rsid w:val="00892A62"/>
    <w:rsid w:val="00892D0A"/>
    <w:rsid w:val="00892E2A"/>
    <w:rsid w:val="00892EC8"/>
    <w:rsid w:val="00893555"/>
    <w:rsid w:val="00893A95"/>
    <w:rsid w:val="00893BF6"/>
    <w:rsid w:val="00894164"/>
    <w:rsid w:val="008943DD"/>
    <w:rsid w:val="00894506"/>
    <w:rsid w:val="00894AB4"/>
    <w:rsid w:val="00894B7B"/>
    <w:rsid w:val="00894FCA"/>
    <w:rsid w:val="008950CD"/>
    <w:rsid w:val="00895350"/>
    <w:rsid w:val="00895499"/>
    <w:rsid w:val="008954C9"/>
    <w:rsid w:val="008955AA"/>
    <w:rsid w:val="00895862"/>
    <w:rsid w:val="00895A33"/>
    <w:rsid w:val="00895AB0"/>
    <w:rsid w:val="00895D2E"/>
    <w:rsid w:val="00896393"/>
    <w:rsid w:val="0089648B"/>
    <w:rsid w:val="00896711"/>
    <w:rsid w:val="00896906"/>
    <w:rsid w:val="00896E96"/>
    <w:rsid w:val="0089729F"/>
    <w:rsid w:val="00897481"/>
    <w:rsid w:val="00897598"/>
    <w:rsid w:val="00897797"/>
    <w:rsid w:val="00897ACC"/>
    <w:rsid w:val="008A02AF"/>
    <w:rsid w:val="008A03C7"/>
    <w:rsid w:val="008A08A8"/>
    <w:rsid w:val="008A0A4B"/>
    <w:rsid w:val="008A0F12"/>
    <w:rsid w:val="008A0FD0"/>
    <w:rsid w:val="008A10FD"/>
    <w:rsid w:val="008A179F"/>
    <w:rsid w:val="008A1D6A"/>
    <w:rsid w:val="008A1F98"/>
    <w:rsid w:val="008A211E"/>
    <w:rsid w:val="008A2428"/>
    <w:rsid w:val="008A2493"/>
    <w:rsid w:val="008A2EF4"/>
    <w:rsid w:val="008A2F23"/>
    <w:rsid w:val="008A2F8B"/>
    <w:rsid w:val="008A3104"/>
    <w:rsid w:val="008A37AB"/>
    <w:rsid w:val="008A3BAA"/>
    <w:rsid w:val="008A3F73"/>
    <w:rsid w:val="008A41A6"/>
    <w:rsid w:val="008A424B"/>
    <w:rsid w:val="008A43F7"/>
    <w:rsid w:val="008A45D1"/>
    <w:rsid w:val="008A45E3"/>
    <w:rsid w:val="008A4606"/>
    <w:rsid w:val="008A492E"/>
    <w:rsid w:val="008A4964"/>
    <w:rsid w:val="008A54B9"/>
    <w:rsid w:val="008A571E"/>
    <w:rsid w:val="008A5833"/>
    <w:rsid w:val="008A59F8"/>
    <w:rsid w:val="008A5A7B"/>
    <w:rsid w:val="008A5ABA"/>
    <w:rsid w:val="008A5C3D"/>
    <w:rsid w:val="008A6012"/>
    <w:rsid w:val="008A623A"/>
    <w:rsid w:val="008A674D"/>
    <w:rsid w:val="008A717C"/>
    <w:rsid w:val="008A7568"/>
    <w:rsid w:val="008A77B7"/>
    <w:rsid w:val="008A7B2B"/>
    <w:rsid w:val="008A7B65"/>
    <w:rsid w:val="008A7E8D"/>
    <w:rsid w:val="008B02B9"/>
    <w:rsid w:val="008B0A74"/>
    <w:rsid w:val="008B0AC6"/>
    <w:rsid w:val="008B1054"/>
    <w:rsid w:val="008B1220"/>
    <w:rsid w:val="008B1491"/>
    <w:rsid w:val="008B2079"/>
    <w:rsid w:val="008B20A2"/>
    <w:rsid w:val="008B20EF"/>
    <w:rsid w:val="008B21E0"/>
    <w:rsid w:val="008B2205"/>
    <w:rsid w:val="008B222C"/>
    <w:rsid w:val="008B26A6"/>
    <w:rsid w:val="008B2827"/>
    <w:rsid w:val="008B2B0C"/>
    <w:rsid w:val="008B2CD1"/>
    <w:rsid w:val="008B3259"/>
    <w:rsid w:val="008B35CF"/>
    <w:rsid w:val="008B372B"/>
    <w:rsid w:val="008B3894"/>
    <w:rsid w:val="008B3952"/>
    <w:rsid w:val="008B39FE"/>
    <w:rsid w:val="008B3AD0"/>
    <w:rsid w:val="008B3E34"/>
    <w:rsid w:val="008B4663"/>
    <w:rsid w:val="008B47FC"/>
    <w:rsid w:val="008B4889"/>
    <w:rsid w:val="008B4C83"/>
    <w:rsid w:val="008B4DA5"/>
    <w:rsid w:val="008B4EB3"/>
    <w:rsid w:val="008B53B7"/>
    <w:rsid w:val="008B549B"/>
    <w:rsid w:val="008B59B4"/>
    <w:rsid w:val="008B5A5B"/>
    <w:rsid w:val="008B5A78"/>
    <w:rsid w:val="008B5BD3"/>
    <w:rsid w:val="008B5DEE"/>
    <w:rsid w:val="008B60FC"/>
    <w:rsid w:val="008B6465"/>
    <w:rsid w:val="008B6CB1"/>
    <w:rsid w:val="008B6F77"/>
    <w:rsid w:val="008B78E7"/>
    <w:rsid w:val="008B7BA1"/>
    <w:rsid w:val="008B7C2A"/>
    <w:rsid w:val="008B7D91"/>
    <w:rsid w:val="008C044D"/>
    <w:rsid w:val="008C07CD"/>
    <w:rsid w:val="008C0A1D"/>
    <w:rsid w:val="008C0BF6"/>
    <w:rsid w:val="008C0E4B"/>
    <w:rsid w:val="008C0E5E"/>
    <w:rsid w:val="008C1737"/>
    <w:rsid w:val="008C1767"/>
    <w:rsid w:val="008C1AF4"/>
    <w:rsid w:val="008C1B82"/>
    <w:rsid w:val="008C1CBE"/>
    <w:rsid w:val="008C1DE3"/>
    <w:rsid w:val="008C203A"/>
    <w:rsid w:val="008C2227"/>
    <w:rsid w:val="008C2250"/>
    <w:rsid w:val="008C259D"/>
    <w:rsid w:val="008C290C"/>
    <w:rsid w:val="008C2D5A"/>
    <w:rsid w:val="008C3340"/>
    <w:rsid w:val="008C3352"/>
    <w:rsid w:val="008C347A"/>
    <w:rsid w:val="008C369B"/>
    <w:rsid w:val="008C3BEF"/>
    <w:rsid w:val="008C3C64"/>
    <w:rsid w:val="008C3E5A"/>
    <w:rsid w:val="008C406F"/>
    <w:rsid w:val="008C43C3"/>
    <w:rsid w:val="008C4563"/>
    <w:rsid w:val="008C4710"/>
    <w:rsid w:val="008C493D"/>
    <w:rsid w:val="008C4BBF"/>
    <w:rsid w:val="008C4CFE"/>
    <w:rsid w:val="008C4EC5"/>
    <w:rsid w:val="008C5042"/>
    <w:rsid w:val="008C51D9"/>
    <w:rsid w:val="008C5300"/>
    <w:rsid w:val="008C53E8"/>
    <w:rsid w:val="008C5435"/>
    <w:rsid w:val="008C55F2"/>
    <w:rsid w:val="008C57F6"/>
    <w:rsid w:val="008C59B9"/>
    <w:rsid w:val="008C5C34"/>
    <w:rsid w:val="008C5C53"/>
    <w:rsid w:val="008C5EE3"/>
    <w:rsid w:val="008C5FCB"/>
    <w:rsid w:val="008C6070"/>
    <w:rsid w:val="008C62C9"/>
    <w:rsid w:val="008C6836"/>
    <w:rsid w:val="008C6CEC"/>
    <w:rsid w:val="008C6F4A"/>
    <w:rsid w:val="008C7173"/>
    <w:rsid w:val="008C7434"/>
    <w:rsid w:val="008C76AD"/>
    <w:rsid w:val="008C7708"/>
    <w:rsid w:val="008C7B34"/>
    <w:rsid w:val="008C7BC4"/>
    <w:rsid w:val="008C7BC9"/>
    <w:rsid w:val="008C7CE0"/>
    <w:rsid w:val="008C7D49"/>
    <w:rsid w:val="008C7F1B"/>
    <w:rsid w:val="008D003E"/>
    <w:rsid w:val="008D0B0A"/>
    <w:rsid w:val="008D1044"/>
    <w:rsid w:val="008D117B"/>
    <w:rsid w:val="008D168F"/>
    <w:rsid w:val="008D1F62"/>
    <w:rsid w:val="008D2480"/>
    <w:rsid w:val="008D27DC"/>
    <w:rsid w:val="008D282E"/>
    <w:rsid w:val="008D2838"/>
    <w:rsid w:val="008D2B19"/>
    <w:rsid w:val="008D31EC"/>
    <w:rsid w:val="008D32D6"/>
    <w:rsid w:val="008D3669"/>
    <w:rsid w:val="008D3C21"/>
    <w:rsid w:val="008D3D7A"/>
    <w:rsid w:val="008D3FCD"/>
    <w:rsid w:val="008D3FFD"/>
    <w:rsid w:val="008D4105"/>
    <w:rsid w:val="008D4142"/>
    <w:rsid w:val="008D49D1"/>
    <w:rsid w:val="008D4D2A"/>
    <w:rsid w:val="008D606E"/>
    <w:rsid w:val="008D61C9"/>
    <w:rsid w:val="008D6819"/>
    <w:rsid w:val="008D6CAD"/>
    <w:rsid w:val="008D6F17"/>
    <w:rsid w:val="008D743E"/>
    <w:rsid w:val="008D78BB"/>
    <w:rsid w:val="008D7997"/>
    <w:rsid w:val="008D7A7D"/>
    <w:rsid w:val="008D7CF9"/>
    <w:rsid w:val="008E0034"/>
    <w:rsid w:val="008E0119"/>
    <w:rsid w:val="008E0156"/>
    <w:rsid w:val="008E0831"/>
    <w:rsid w:val="008E0950"/>
    <w:rsid w:val="008E0A04"/>
    <w:rsid w:val="008E0AD1"/>
    <w:rsid w:val="008E1550"/>
    <w:rsid w:val="008E1906"/>
    <w:rsid w:val="008E199E"/>
    <w:rsid w:val="008E1A76"/>
    <w:rsid w:val="008E1CE1"/>
    <w:rsid w:val="008E1ECD"/>
    <w:rsid w:val="008E239E"/>
    <w:rsid w:val="008E23C0"/>
    <w:rsid w:val="008E2664"/>
    <w:rsid w:val="008E26CC"/>
    <w:rsid w:val="008E2714"/>
    <w:rsid w:val="008E27DB"/>
    <w:rsid w:val="008E2B07"/>
    <w:rsid w:val="008E2C7D"/>
    <w:rsid w:val="008E2E2F"/>
    <w:rsid w:val="008E2F7C"/>
    <w:rsid w:val="008E3017"/>
    <w:rsid w:val="008E3862"/>
    <w:rsid w:val="008E38DD"/>
    <w:rsid w:val="008E39C9"/>
    <w:rsid w:val="008E3D88"/>
    <w:rsid w:val="008E41BC"/>
    <w:rsid w:val="008E4268"/>
    <w:rsid w:val="008E4641"/>
    <w:rsid w:val="008E466F"/>
    <w:rsid w:val="008E4769"/>
    <w:rsid w:val="008E4979"/>
    <w:rsid w:val="008E49D3"/>
    <w:rsid w:val="008E4DCD"/>
    <w:rsid w:val="008E4FD7"/>
    <w:rsid w:val="008E51B7"/>
    <w:rsid w:val="008E5236"/>
    <w:rsid w:val="008E5411"/>
    <w:rsid w:val="008E5541"/>
    <w:rsid w:val="008E5959"/>
    <w:rsid w:val="008E5CED"/>
    <w:rsid w:val="008E609C"/>
    <w:rsid w:val="008E6479"/>
    <w:rsid w:val="008E66A3"/>
    <w:rsid w:val="008E66E7"/>
    <w:rsid w:val="008E67C4"/>
    <w:rsid w:val="008E68A8"/>
    <w:rsid w:val="008E6C4F"/>
    <w:rsid w:val="008E6CBC"/>
    <w:rsid w:val="008E6DE6"/>
    <w:rsid w:val="008E7177"/>
    <w:rsid w:val="008E778F"/>
    <w:rsid w:val="008E7936"/>
    <w:rsid w:val="008E7EAA"/>
    <w:rsid w:val="008F00A2"/>
    <w:rsid w:val="008F06A1"/>
    <w:rsid w:val="008F079E"/>
    <w:rsid w:val="008F08EE"/>
    <w:rsid w:val="008F0EE7"/>
    <w:rsid w:val="008F0F53"/>
    <w:rsid w:val="008F1775"/>
    <w:rsid w:val="008F1B67"/>
    <w:rsid w:val="008F211D"/>
    <w:rsid w:val="008F250A"/>
    <w:rsid w:val="008F29FD"/>
    <w:rsid w:val="008F2AFE"/>
    <w:rsid w:val="008F2C06"/>
    <w:rsid w:val="008F2C22"/>
    <w:rsid w:val="008F30C1"/>
    <w:rsid w:val="008F30C5"/>
    <w:rsid w:val="008F3201"/>
    <w:rsid w:val="008F37E6"/>
    <w:rsid w:val="008F3D87"/>
    <w:rsid w:val="008F3F01"/>
    <w:rsid w:val="008F4031"/>
    <w:rsid w:val="008F447F"/>
    <w:rsid w:val="008F458B"/>
    <w:rsid w:val="008F48B3"/>
    <w:rsid w:val="008F4924"/>
    <w:rsid w:val="008F4DF6"/>
    <w:rsid w:val="008F4E72"/>
    <w:rsid w:val="008F504C"/>
    <w:rsid w:val="008F50CB"/>
    <w:rsid w:val="008F55BC"/>
    <w:rsid w:val="008F5DF0"/>
    <w:rsid w:val="008F5E17"/>
    <w:rsid w:val="008F5E67"/>
    <w:rsid w:val="008F5E77"/>
    <w:rsid w:val="008F5EEB"/>
    <w:rsid w:val="008F623E"/>
    <w:rsid w:val="008F708A"/>
    <w:rsid w:val="008F7173"/>
    <w:rsid w:val="008F7175"/>
    <w:rsid w:val="008F737C"/>
    <w:rsid w:val="008F7577"/>
    <w:rsid w:val="008F75D5"/>
    <w:rsid w:val="008F7D45"/>
    <w:rsid w:val="008F7E89"/>
    <w:rsid w:val="008F7EF9"/>
    <w:rsid w:val="0090025A"/>
    <w:rsid w:val="0090046C"/>
    <w:rsid w:val="00900828"/>
    <w:rsid w:val="00900EEE"/>
    <w:rsid w:val="009010A6"/>
    <w:rsid w:val="009014A7"/>
    <w:rsid w:val="009014BC"/>
    <w:rsid w:val="00901821"/>
    <w:rsid w:val="00901A4C"/>
    <w:rsid w:val="00902062"/>
    <w:rsid w:val="00902461"/>
    <w:rsid w:val="009024DC"/>
    <w:rsid w:val="0090254F"/>
    <w:rsid w:val="009027BD"/>
    <w:rsid w:val="00902F60"/>
    <w:rsid w:val="00902F76"/>
    <w:rsid w:val="00902FFC"/>
    <w:rsid w:val="009030C8"/>
    <w:rsid w:val="00903240"/>
    <w:rsid w:val="0090371D"/>
    <w:rsid w:val="00903BD2"/>
    <w:rsid w:val="00903FE1"/>
    <w:rsid w:val="009041D3"/>
    <w:rsid w:val="0090437D"/>
    <w:rsid w:val="0090447E"/>
    <w:rsid w:val="00904756"/>
    <w:rsid w:val="0090483D"/>
    <w:rsid w:val="009049AC"/>
    <w:rsid w:val="00904B13"/>
    <w:rsid w:val="00904B21"/>
    <w:rsid w:val="00904EF9"/>
    <w:rsid w:val="009050B3"/>
    <w:rsid w:val="00905799"/>
    <w:rsid w:val="0090579F"/>
    <w:rsid w:val="009059C1"/>
    <w:rsid w:val="00905C48"/>
    <w:rsid w:val="0090630A"/>
    <w:rsid w:val="00906536"/>
    <w:rsid w:val="009068EE"/>
    <w:rsid w:val="00906A36"/>
    <w:rsid w:val="00906C77"/>
    <w:rsid w:val="00906DF1"/>
    <w:rsid w:val="0090700D"/>
    <w:rsid w:val="00907099"/>
    <w:rsid w:val="00907415"/>
    <w:rsid w:val="00907482"/>
    <w:rsid w:val="009075A7"/>
    <w:rsid w:val="00907809"/>
    <w:rsid w:val="009078EC"/>
    <w:rsid w:val="00907CA4"/>
    <w:rsid w:val="00910184"/>
    <w:rsid w:val="009103B0"/>
    <w:rsid w:val="00910938"/>
    <w:rsid w:val="00910A59"/>
    <w:rsid w:val="00910AE3"/>
    <w:rsid w:val="00910B05"/>
    <w:rsid w:val="009114CB"/>
    <w:rsid w:val="00911690"/>
    <w:rsid w:val="0091190B"/>
    <w:rsid w:val="00911A21"/>
    <w:rsid w:val="00911FAB"/>
    <w:rsid w:val="00912113"/>
    <w:rsid w:val="00912892"/>
    <w:rsid w:val="00912AA0"/>
    <w:rsid w:val="00912E89"/>
    <w:rsid w:val="00912FD1"/>
    <w:rsid w:val="009133F5"/>
    <w:rsid w:val="00913750"/>
    <w:rsid w:val="00913B7E"/>
    <w:rsid w:val="00913E9B"/>
    <w:rsid w:val="0091438B"/>
    <w:rsid w:val="0091458A"/>
    <w:rsid w:val="00914626"/>
    <w:rsid w:val="00914A08"/>
    <w:rsid w:val="00915132"/>
    <w:rsid w:val="009152EB"/>
    <w:rsid w:val="00916023"/>
    <w:rsid w:val="00916490"/>
    <w:rsid w:val="00916615"/>
    <w:rsid w:val="0091664D"/>
    <w:rsid w:val="009166B9"/>
    <w:rsid w:val="00916872"/>
    <w:rsid w:val="00916CAF"/>
    <w:rsid w:val="00916D2B"/>
    <w:rsid w:val="0091701D"/>
    <w:rsid w:val="009171BA"/>
    <w:rsid w:val="00917224"/>
    <w:rsid w:val="00917250"/>
    <w:rsid w:val="009173CC"/>
    <w:rsid w:val="0091769B"/>
    <w:rsid w:val="00917BF4"/>
    <w:rsid w:val="00917E38"/>
    <w:rsid w:val="00917F1C"/>
    <w:rsid w:val="00917FA8"/>
    <w:rsid w:val="00920064"/>
    <w:rsid w:val="0092013A"/>
    <w:rsid w:val="00920170"/>
    <w:rsid w:val="0092060B"/>
    <w:rsid w:val="00920A38"/>
    <w:rsid w:val="00920C0B"/>
    <w:rsid w:val="00920C53"/>
    <w:rsid w:val="00920E9E"/>
    <w:rsid w:val="00920F44"/>
    <w:rsid w:val="00921181"/>
    <w:rsid w:val="0092130A"/>
    <w:rsid w:val="00921331"/>
    <w:rsid w:val="009214A5"/>
    <w:rsid w:val="00921ABD"/>
    <w:rsid w:val="00921DC2"/>
    <w:rsid w:val="0092253E"/>
    <w:rsid w:val="00922974"/>
    <w:rsid w:val="00923465"/>
    <w:rsid w:val="00923AD9"/>
    <w:rsid w:val="00923BAF"/>
    <w:rsid w:val="00923FF3"/>
    <w:rsid w:val="00924074"/>
    <w:rsid w:val="009240C0"/>
    <w:rsid w:val="009245CF"/>
    <w:rsid w:val="0092464D"/>
    <w:rsid w:val="00924784"/>
    <w:rsid w:val="009249F7"/>
    <w:rsid w:val="00924DC0"/>
    <w:rsid w:val="00925572"/>
    <w:rsid w:val="00925934"/>
    <w:rsid w:val="0092599B"/>
    <w:rsid w:val="00925D3D"/>
    <w:rsid w:val="00925FE1"/>
    <w:rsid w:val="009260DA"/>
    <w:rsid w:val="00926632"/>
    <w:rsid w:val="00926B57"/>
    <w:rsid w:val="00926BD9"/>
    <w:rsid w:val="00926BDB"/>
    <w:rsid w:val="00926E8D"/>
    <w:rsid w:val="00926F50"/>
    <w:rsid w:val="0092735D"/>
    <w:rsid w:val="0092736F"/>
    <w:rsid w:val="00927A56"/>
    <w:rsid w:val="00927D28"/>
    <w:rsid w:val="00927FC2"/>
    <w:rsid w:val="00930085"/>
    <w:rsid w:val="00930351"/>
    <w:rsid w:val="009306A3"/>
    <w:rsid w:val="00930923"/>
    <w:rsid w:val="00930C85"/>
    <w:rsid w:val="0093126A"/>
    <w:rsid w:val="00931345"/>
    <w:rsid w:val="00931360"/>
    <w:rsid w:val="0093144E"/>
    <w:rsid w:val="009316DD"/>
    <w:rsid w:val="00931B1F"/>
    <w:rsid w:val="00931C09"/>
    <w:rsid w:val="00931CAC"/>
    <w:rsid w:val="00932022"/>
    <w:rsid w:val="009321A2"/>
    <w:rsid w:val="0093249B"/>
    <w:rsid w:val="00932997"/>
    <w:rsid w:val="00932C80"/>
    <w:rsid w:val="00932F15"/>
    <w:rsid w:val="0093352C"/>
    <w:rsid w:val="009337BE"/>
    <w:rsid w:val="00933827"/>
    <w:rsid w:val="00933947"/>
    <w:rsid w:val="00933C09"/>
    <w:rsid w:val="00933DE4"/>
    <w:rsid w:val="00933EFA"/>
    <w:rsid w:val="00933F29"/>
    <w:rsid w:val="00934046"/>
    <w:rsid w:val="009348C1"/>
    <w:rsid w:val="00934922"/>
    <w:rsid w:val="00934A14"/>
    <w:rsid w:val="00934AFF"/>
    <w:rsid w:val="00934BDD"/>
    <w:rsid w:val="009357C7"/>
    <w:rsid w:val="00935817"/>
    <w:rsid w:val="0093582A"/>
    <w:rsid w:val="00935E4C"/>
    <w:rsid w:val="00936022"/>
    <w:rsid w:val="009362EC"/>
    <w:rsid w:val="009367BC"/>
    <w:rsid w:val="00936952"/>
    <w:rsid w:val="00936F86"/>
    <w:rsid w:val="00936FD5"/>
    <w:rsid w:val="00937275"/>
    <w:rsid w:val="009372FB"/>
    <w:rsid w:val="009373AB"/>
    <w:rsid w:val="00937449"/>
    <w:rsid w:val="009374BD"/>
    <w:rsid w:val="009374E7"/>
    <w:rsid w:val="0093757B"/>
    <w:rsid w:val="009376F9"/>
    <w:rsid w:val="00937930"/>
    <w:rsid w:val="00937AB2"/>
    <w:rsid w:val="00937B33"/>
    <w:rsid w:val="00937C6A"/>
    <w:rsid w:val="00937DDD"/>
    <w:rsid w:val="00937F16"/>
    <w:rsid w:val="00937F51"/>
    <w:rsid w:val="009400F3"/>
    <w:rsid w:val="00940694"/>
    <w:rsid w:val="00940B8A"/>
    <w:rsid w:val="00940BBA"/>
    <w:rsid w:val="00940D89"/>
    <w:rsid w:val="009411B0"/>
    <w:rsid w:val="0094154F"/>
    <w:rsid w:val="00941EA7"/>
    <w:rsid w:val="009424E1"/>
    <w:rsid w:val="009431AA"/>
    <w:rsid w:val="009432B2"/>
    <w:rsid w:val="00943393"/>
    <w:rsid w:val="009437AA"/>
    <w:rsid w:val="00944034"/>
    <w:rsid w:val="009442AB"/>
    <w:rsid w:val="009443D9"/>
    <w:rsid w:val="009445F7"/>
    <w:rsid w:val="0094462B"/>
    <w:rsid w:val="00944641"/>
    <w:rsid w:val="0094490B"/>
    <w:rsid w:val="009449F5"/>
    <w:rsid w:val="00944AD2"/>
    <w:rsid w:val="00944B18"/>
    <w:rsid w:val="00944C43"/>
    <w:rsid w:val="00944CCE"/>
    <w:rsid w:val="00944D39"/>
    <w:rsid w:val="00944FCA"/>
    <w:rsid w:val="0094510E"/>
    <w:rsid w:val="00945770"/>
    <w:rsid w:val="00945A57"/>
    <w:rsid w:val="00945B2D"/>
    <w:rsid w:val="00945BD1"/>
    <w:rsid w:val="00946078"/>
    <w:rsid w:val="00946192"/>
    <w:rsid w:val="00946267"/>
    <w:rsid w:val="00946401"/>
    <w:rsid w:val="0094678C"/>
    <w:rsid w:val="00946D56"/>
    <w:rsid w:val="00946DAF"/>
    <w:rsid w:val="0094718A"/>
    <w:rsid w:val="009473DF"/>
    <w:rsid w:val="00947762"/>
    <w:rsid w:val="009477D7"/>
    <w:rsid w:val="0094792A"/>
    <w:rsid w:val="00947F75"/>
    <w:rsid w:val="009500BE"/>
    <w:rsid w:val="009504C3"/>
    <w:rsid w:val="009504D3"/>
    <w:rsid w:val="00950757"/>
    <w:rsid w:val="009509E2"/>
    <w:rsid w:val="00950BC4"/>
    <w:rsid w:val="00950CD4"/>
    <w:rsid w:val="00950E3E"/>
    <w:rsid w:val="00950E7F"/>
    <w:rsid w:val="00951160"/>
    <w:rsid w:val="00951348"/>
    <w:rsid w:val="009514F8"/>
    <w:rsid w:val="009519DA"/>
    <w:rsid w:val="00951C98"/>
    <w:rsid w:val="00951FF7"/>
    <w:rsid w:val="0095218F"/>
    <w:rsid w:val="009525FA"/>
    <w:rsid w:val="009526CD"/>
    <w:rsid w:val="00952A56"/>
    <w:rsid w:val="00952AEE"/>
    <w:rsid w:val="00952D64"/>
    <w:rsid w:val="00952EE6"/>
    <w:rsid w:val="00953203"/>
    <w:rsid w:val="009535E7"/>
    <w:rsid w:val="009537FE"/>
    <w:rsid w:val="0095396C"/>
    <w:rsid w:val="00953CCF"/>
    <w:rsid w:val="00954196"/>
    <w:rsid w:val="00954A2C"/>
    <w:rsid w:val="00954B1B"/>
    <w:rsid w:val="00954FFB"/>
    <w:rsid w:val="00955326"/>
    <w:rsid w:val="0095552A"/>
    <w:rsid w:val="00955950"/>
    <w:rsid w:val="00955994"/>
    <w:rsid w:val="00955ECF"/>
    <w:rsid w:val="00956079"/>
    <w:rsid w:val="00956559"/>
    <w:rsid w:val="009568B8"/>
    <w:rsid w:val="00956951"/>
    <w:rsid w:val="009569F3"/>
    <w:rsid w:val="0095742C"/>
    <w:rsid w:val="00957612"/>
    <w:rsid w:val="009578A1"/>
    <w:rsid w:val="00957BAB"/>
    <w:rsid w:val="00957F43"/>
    <w:rsid w:val="00957FA0"/>
    <w:rsid w:val="00960137"/>
    <w:rsid w:val="009602E5"/>
    <w:rsid w:val="0096040B"/>
    <w:rsid w:val="00960570"/>
    <w:rsid w:val="0096098B"/>
    <w:rsid w:val="00960B03"/>
    <w:rsid w:val="009613B2"/>
    <w:rsid w:val="009613B7"/>
    <w:rsid w:val="00961409"/>
    <w:rsid w:val="009618A2"/>
    <w:rsid w:val="009618EE"/>
    <w:rsid w:val="00961A30"/>
    <w:rsid w:val="00961AC8"/>
    <w:rsid w:val="00961C05"/>
    <w:rsid w:val="009621FF"/>
    <w:rsid w:val="00962845"/>
    <w:rsid w:val="00962A48"/>
    <w:rsid w:val="00962E31"/>
    <w:rsid w:val="00962F20"/>
    <w:rsid w:val="00963152"/>
    <w:rsid w:val="009637A0"/>
    <w:rsid w:val="0096388D"/>
    <w:rsid w:val="00963B84"/>
    <w:rsid w:val="00963E8D"/>
    <w:rsid w:val="0096448E"/>
    <w:rsid w:val="009645DF"/>
    <w:rsid w:val="009647E2"/>
    <w:rsid w:val="0096491D"/>
    <w:rsid w:val="00965050"/>
    <w:rsid w:val="00965128"/>
    <w:rsid w:val="009655CC"/>
    <w:rsid w:val="009657DC"/>
    <w:rsid w:val="00965805"/>
    <w:rsid w:val="009659D5"/>
    <w:rsid w:val="00965AC5"/>
    <w:rsid w:val="00965CA2"/>
    <w:rsid w:val="00966202"/>
    <w:rsid w:val="009664CE"/>
    <w:rsid w:val="00966771"/>
    <w:rsid w:val="009667BF"/>
    <w:rsid w:val="00966DEA"/>
    <w:rsid w:val="00967304"/>
    <w:rsid w:val="009675A7"/>
    <w:rsid w:val="009675DB"/>
    <w:rsid w:val="00967760"/>
    <w:rsid w:val="009679B3"/>
    <w:rsid w:val="00967A63"/>
    <w:rsid w:val="00967D8C"/>
    <w:rsid w:val="00967E25"/>
    <w:rsid w:val="00967EE5"/>
    <w:rsid w:val="00967F34"/>
    <w:rsid w:val="00970247"/>
    <w:rsid w:val="009702D7"/>
    <w:rsid w:val="00970399"/>
    <w:rsid w:val="00970468"/>
    <w:rsid w:val="009708CE"/>
    <w:rsid w:val="00970BFC"/>
    <w:rsid w:val="00971292"/>
    <w:rsid w:val="00971304"/>
    <w:rsid w:val="00971368"/>
    <w:rsid w:val="0097159B"/>
    <w:rsid w:val="00971985"/>
    <w:rsid w:val="00971AA4"/>
    <w:rsid w:val="00971C92"/>
    <w:rsid w:val="00971D32"/>
    <w:rsid w:val="00971D54"/>
    <w:rsid w:val="00972332"/>
    <w:rsid w:val="009723FA"/>
    <w:rsid w:val="0097325A"/>
    <w:rsid w:val="009732B8"/>
    <w:rsid w:val="00973C99"/>
    <w:rsid w:val="00973D49"/>
    <w:rsid w:val="00974067"/>
    <w:rsid w:val="00974155"/>
    <w:rsid w:val="00974414"/>
    <w:rsid w:val="00974635"/>
    <w:rsid w:val="0097483E"/>
    <w:rsid w:val="00974DBB"/>
    <w:rsid w:val="0097583E"/>
    <w:rsid w:val="00975960"/>
    <w:rsid w:val="009759CA"/>
    <w:rsid w:val="00975BDA"/>
    <w:rsid w:val="00975D71"/>
    <w:rsid w:val="0097602E"/>
    <w:rsid w:val="0097607C"/>
    <w:rsid w:val="0097608C"/>
    <w:rsid w:val="00976453"/>
    <w:rsid w:val="0097647B"/>
    <w:rsid w:val="00976D8C"/>
    <w:rsid w:val="00977056"/>
    <w:rsid w:val="00977EC2"/>
    <w:rsid w:val="00980318"/>
    <w:rsid w:val="0098042E"/>
    <w:rsid w:val="009809A6"/>
    <w:rsid w:val="009809AC"/>
    <w:rsid w:val="00980AF1"/>
    <w:rsid w:val="00980BB9"/>
    <w:rsid w:val="00980BD9"/>
    <w:rsid w:val="00980D64"/>
    <w:rsid w:val="00981344"/>
    <w:rsid w:val="00981C0A"/>
    <w:rsid w:val="0098235D"/>
    <w:rsid w:val="009826E3"/>
    <w:rsid w:val="0098276D"/>
    <w:rsid w:val="00982D05"/>
    <w:rsid w:val="00982D35"/>
    <w:rsid w:val="00982D37"/>
    <w:rsid w:val="00983122"/>
    <w:rsid w:val="0098343C"/>
    <w:rsid w:val="009834E2"/>
    <w:rsid w:val="00983A93"/>
    <w:rsid w:val="00983D69"/>
    <w:rsid w:val="00984966"/>
    <w:rsid w:val="00984E1C"/>
    <w:rsid w:val="00984E7E"/>
    <w:rsid w:val="0098505F"/>
    <w:rsid w:val="0098528F"/>
    <w:rsid w:val="0098574B"/>
    <w:rsid w:val="00985828"/>
    <w:rsid w:val="00985B35"/>
    <w:rsid w:val="00985DA9"/>
    <w:rsid w:val="00985EDA"/>
    <w:rsid w:val="00985F42"/>
    <w:rsid w:val="009862CE"/>
    <w:rsid w:val="00986622"/>
    <w:rsid w:val="009868DE"/>
    <w:rsid w:val="00986A5A"/>
    <w:rsid w:val="00986B10"/>
    <w:rsid w:val="00986BCD"/>
    <w:rsid w:val="00987A17"/>
    <w:rsid w:val="00987CC2"/>
    <w:rsid w:val="00987F4F"/>
    <w:rsid w:val="009905A7"/>
    <w:rsid w:val="009906E1"/>
    <w:rsid w:val="009909FF"/>
    <w:rsid w:val="00990C83"/>
    <w:rsid w:val="00990E51"/>
    <w:rsid w:val="00990FC6"/>
    <w:rsid w:val="009913EB"/>
    <w:rsid w:val="00991548"/>
    <w:rsid w:val="00991650"/>
    <w:rsid w:val="00991AD4"/>
    <w:rsid w:val="009922D2"/>
    <w:rsid w:val="009926A7"/>
    <w:rsid w:val="00992C33"/>
    <w:rsid w:val="00992C4F"/>
    <w:rsid w:val="00992C7B"/>
    <w:rsid w:val="00992D3F"/>
    <w:rsid w:val="00993776"/>
    <w:rsid w:val="00993897"/>
    <w:rsid w:val="009938FB"/>
    <w:rsid w:val="00993CD2"/>
    <w:rsid w:val="00993E37"/>
    <w:rsid w:val="0099404A"/>
    <w:rsid w:val="00994227"/>
    <w:rsid w:val="0099422A"/>
    <w:rsid w:val="009942E0"/>
    <w:rsid w:val="00994430"/>
    <w:rsid w:val="00994D56"/>
    <w:rsid w:val="00994EC4"/>
    <w:rsid w:val="009950F2"/>
    <w:rsid w:val="009956F3"/>
    <w:rsid w:val="00995851"/>
    <w:rsid w:val="00995966"/>
    <w:rsid w:val="00995A35"/>
    <w:rsid w:val="00995AED"/>
    <w:rsid w:val="00996816"/>
    <w:rsid w:val="00996F4A"/>
    <w:rsid w:val="0099714C"/>
    <w:rsid w:val="00997669"/>
    <w:rsid w:val="009A019C"/>
    <w:rsid w:val="009A09B9"/>
    <w:rsid w:val="009A0AAC"/>
    <w:rsid w:val="009A12D4"/>
    <w:rsid w:val="009A1353"/>
    <w:rsid w:val="009A15F5"/>
    <w:rsid w:val="009A2052"/>
    <w:rsid w:val="009A25E0"/>
    <w:rsid w:val="009A2721"/>
    <w:rsid w:val="009A2884"/>
    <w:rsid w:val="009A2CE9"/>
    <w:rsid w:val="009A3456"/>
    <w:rsid w:val="009A34A8"/>
    <w:rsid w:val="009A36A3"/>
    <w:rsid w:val="009A3724"/>
    <w:rsid w:val="009A3C3D"/>
    <w:rsid w:val="009A3CF6"/>
    <w:rsid w:val="009A3EFB"/>
    <w:rsid w:val="009A44AF"/>
    <w:rsid w:val="009A4A19"/>
    <w:rsid w:val="009A4B93"/>
    <w:rsid w:val="009A4D3C"/>
    <w:rsid w:val="009A4F66"/>
    <w:rsid w:val="009A4F81"/>
    <w:rsid w:val="009A576A"/>
    <w:rsid w:val="009A5A0A"/>
    <w:rsid w:val="009A6037"/>
    <w:rsid w:val="009A6204"/>
    <w:rsid w:val="009A622B"/>
    <w:rsid w:val="009A6511"/>
    <w:rsid w:val="009A691A"/>
    <w:rsid w:val="009A6B7B"/>
    <w:rsid w:val="009A7091"/>
    <w:rsid w:val="009A7475"/>
    <w:rsid w:val="009A7573"/>
    <w:rsid w:val="009A75B6"/>
    <w:rsid w:val="009A7627"/>
    <w:rsid w:val="009A7819"/>
    <w:rsid w:val="009A7E17"/>
    <w:rsid w:val="009A7E56"/>
    <w:rsid w:val="009B0029"/>
    <w:rsid w:val="009B00FD"/>
    <w:rsid w:val="009B01E8"/>
    <w:rsid w:val="009B06C3"/>
    <w:rsid w:val="009B0732"/>
    <w:rsid w:val="009B0975"/>
    <w:rsid w:val="009B0A2A"/>
    <w:rsid w:val="009B0F22"/>
    <w:rsid w:val="009B11DD"/>
    <w:rsid w:val="009B126A"/>
    <w:rsid w:val="009B159E"/>
    <w:rsid w:val="009B1AE0"/>
    <w:rsid w:val="009B1B41"/>
    <w:rsid w:val="009B1D2E"/>
    <w:rsid w:val="009B1DC1"/>
    <w:rsid w:val="009B1DFC"/>
    <w:rsid w:val="009B20F5"/>
    <w:rsid w:val="009B24FA"/>
    <w:rsid w:val="009B2721"/>
    <w:rsid w:val="009B2B59"/>
    <w:rsid w:val="009B2E7A"/>
    <w:rsid w:val="009B31CD"/>
    <w:rsid w:val="009B3486"/>
    <w:rsid w:val="009B34C6"/>
    <w:rsid w:val="009B3532"/>
    <w:rsid w:val="009B3EFA"/>
    <w:rsid w:val="009B3F11"/>
    <w:rsid w:val="009B4159"/>
    <w:rsid w:val="009B42EC"/>
    <w:rsid w:val="009B437A"/>
    <w:rsid w:val="009B4BCA"/>
    <w:rsid w:val="009B4DB3"/>
    <w:rsid w:val="009B4DD3"/>
    <w:rsid w:val="009B5220"/>
    <w:rsid w:val="009B5B33"/>
    <w:rsid w:val="009B5C3F"/>
    <w:rsid w:val="009B5D9E"/>
    <w:rsid w:val="009B6191"/>
    <w:rsid w:val="009B6267"/>
    <w:rsid w:val="009B62D7"/>
    <w:rsid w:val="009B659A"/>
    <w:rsid w:val="009B669F"/>
    <w:rsid w:val="009B6789"/>
    <w:rsid w:val="009B6801"/>
    <w:rsid w:val="009B6E95"/>
    <w:rsid w:val="009B6F06"/>
    <w:rsid w:val="009B6F13"/>
    <w:rsid w:val="009B7095"/>
    <w:rsid w:val="009B7321"/>
    <w:rsid w:val="009B764C"/>
    <w:rsid w:val="009B77B5"/>
    <w:rsid w:val="009B77CF"/>
    <w:rsid w:val="009B7892"/>
    <w:rsid w:val="009B7B53"/>
    <w:rsid w:val="009B7D67"/>
    <w:rsid w:val="009B7D74"/>
    <w:rsid w:val="009B7DDB"/>
    <w:rsid w:val="009B7FA7"/>
    <w:rsid w:val="009C007B"/>
    <w:rsid w:val="009C06F6"/>
    <w:rsid w:val="009C0751"/>
    <w:rsid w:val="009C07F5"/>
    <w:rsid w:val="009C0C4A"/>
    <w:rsid w:val="009C1245"/>
    <w:rsid w:val="009C12BC"/>
    <w:rsid w:val="009C173F"/>
    <w:rsid w:val="009C17E1"/>
    <w:rsid w:val="009C1C18"/>
    <w:rsid w:val="009C1C56"/>
    <w:rsid w:val="009C1F9A"/>
    <w:rsid w:val="009C20A4"/>
    <w:rsid w:val="009C20BC"/>
    <w:rsid w:val="009C2397"/>
    <w:rsid w:val="009C2496"/>
    <w:rsid w:val="009C24A2"/>
    <w:rsid w:val="009C24FA"/>
    <w:rsid w:val="009C2C53"/>
    <w:rsid w:val="009C2D8B"/>
    <w:rsid w:val="009C2F6B"/>
    <w:rsid w:val="009C2FB1"/>
    <w:rsid w:val="009C2FE1"/>
    <w:rsid w:val="009C3148"/>
    <w:rsid w:val="009C3335"/>
    <w:rsid w:val="009C3690"/>
    <w:rsid w:val="009C3693"/>
    <w:rsid w:val="009C37BA"/>
    <w:rsid w:val="009C3907"/>
    <w:rsid w:val="009C3E70"/>
    <w:rsid w:val="009C4424"/>
    <w:rsid w:val="009C4460"/>
    <w:rsid w:val="009C47E1"/>
    <w:rsid w:val="009C4E2E"/>
    <w:rsid w:val="009C501C"/>
    <w:rsid w:val="009C5240"/>
    <w:rsid w:val="009C5745"/>
    <w:rsid w:val="009C5B37"/>
    <w:rsid w:val="009C5E60"/>
    <w:rsid w:val="009C6292"/>
    <w:rsid w:val="009C65DF"/>
    <w:rsid w:val="009C672C"/>
    <w:rsid w:val="009C6AD0"/>
    <w:rsid w:val="009C6DF3"/>
    <w:rsid w:val="009C7246"/>
    <w:rsid w:val="009C7B8F"/>
    <w:rsid w:val="009C7DE1"/>
    <w:rsid w:val="009D000E"/>
    <w:rsid w:val="009D00EB"/>
    <w:rsid w:val="009D0451"/>
    <w:rsid w:val="009D05B6"/>
    <w:rsid w:val="009D0816"/>
    <w:rsid w:val="009D08C9"/>
    <w:rsid w:val="009D093C"/>
    <w:rsid w:val="009D0ABF"/>
    <w:rsid w:val="009D0ACF"/>
    <w:rsid w:val="009D0D5E"/>
    <w:rsid w:val="009D0F60"/>
    <w:rsid w:val="009D141D"/>
    <w:rsid w:val="009D1478"/>
    <w:rsid w:val="009D1486"/>
    <w:rsid w:val="009D1601"/>
    <w:rsid w:val="009D16D7"/>
    <w:rsid w:val="009D17DC"/>
    <w:rsid w:val="009D18EC"/>
    <w:rsid w:val="009D1C47"/>
    <w:rsid w:val="009D1F48"/>
    <w:rsid w:val="009D23BD"/>
    <w:rsid w:val="009D2571"/>
    <w:rsid w:val="009D2A33"/>
    <w:rsid w:val="009D2D98"/>
    <w:rsid w:val="009D2DE8"/>
    <w:rsid w:val="009D2F3B"/>
    <w:rsid w:val="009D316C"/>
    <w:rsid w:val="009D31D2"/>
    <w:rsid w:val="009D3633"/>
    <w:rsid w:val="009D3C99"/>
    <w:rsid w:val="009D3DCE"/>
    <w:rsid w:val="009D3E1C"/>
    <w:rsid w:val="009D3EDD"/>
    <w:rsid w:val="009D3FA2"/>
    <w:rsid w:val="009D40D9"/>
    <w:rsid w:val="009D4D38"/>
    <w:rsid w:val="009D5026"/>
    <w:rsid w:val="009D532D"/>
    <w:rsid w:val="009D543A"/>
    <w:rsid w:val="009D5521"/>
    <w:rsid w:val="009D5654"/>
    <w:rsid w:val="009D56B5"/>
    <w:rsid w:val="009D5EA4"/>
    <w:rsid w:val="009D65AB"/>
    <w:rsid w:val="009D6886"/>
    <w:rsid w:val="009D68B9"/>
    <w:rsid w:val="009D69C3"/>
    <w:rsid w:val="009D6E64"/>
    <w:rsid w:val="009D7A88"/>
    <w:rsid w:val="009D7B9A"/>
    <w:rsid w:val="009D7CD9"/>
    <w:rsid w:val="009E0223"/>
    <w:rsid w:val="009E030D"/>
    <w:rsid w:val="009E038D"/>
    <w:rsid w:val="009E064F"/>
    <w:rsid w:val="009E0706"/>
    <w:rsid w:val="009E0780"/>
    <w:rsid w:val="009E07DD"/>
    <w:rsid w:val="009E08F0"/>
    <w:rsid w:val="009E0911"/>
    <w:rsid w:val="009E09FD"/>
    <w:rsid w:val="009E0AC8"/>
    <w:rsid w:val="009E0CC0"/>
    <w:rsid w:val="009E0DB5"/>
    <w:rsid w:val="009E1114"/>
    <w:rsid w:val="009E14F6"/>
    <w:rsid w:val="009E221F"/>
    <w:rsid w:val="009E2455"/>
    <w:rsid w:val="009E26F8"/>
    <w:rsid w:val="009E2CD4"/>
    <w:rsid w:val="009E2ED7"/>
    <w:rsid w:val="009E30CB"/>
    <w:rsid w:val="009E3171"/>
    <w:rsid w:val="009E3721"/>
    <w:rsid w:val="009E395A"/>
    <w:rsid w:val="009E39AF"/>
    <w:rsid w:val="009E3DE4"/>
    <w:rsid w:val="009E3F26"/>
    <w:rsid w:val="009E3F50"/>
    <w:rsid w:val="009E4095"/>
    <w:rsid w:val="009E4A79"/>
    <w:rsid w:val="009E4B62"/>
    <w:rsid w:val="009E509D"/>
    <w:rsid w:val="009E50FA"/>
    <w:rsid w:val="009E5B5E"/>
    <w:rsid w:val="009E5C51"/>
    <w:rsid w:val="009E5DA2"/>
    <w:rsid w:val="009E5F96"/>
    <w:rsid w:val="009E6023"/>
    <w:rsid w:val="009E6281"/>
    <w:rsid w:val="009E65BE"/>
    <w:rsid w:val="009E66D0"/>
    <w:rsid w:val="009E6762"/>
    <w:rsid w:val="009E679C"/>
    <w:rsid w:val="009E6EDF"/>
    <w:rsid w:val="009E720A"/>
    <w:rsid w:val="009E76F9"/>
    <w:rsid w:val="009E777A"/>
    <w:rsid w:val="009E77F5"/>
    <w:rsid w:val="009E78B2"/>
    <w:rsid w:val="009E7ACD"/>
    <w:rsid w:val="009F01D2"/>
    <w:rsid w:val="009F026A"/>
    <w:rsid w:val="009F036D"/>
    <w:rsid w:val="009F0B3C"/>
    <w:rsid w:val="009F0DA6"/>
    <w:rsid w:val="009F0E52"/>
    <w:rsid w:val="009F1BB1"/>
    <w:rsid w:val="009F21FA"/>
    <w:rsid w:val="009F2681"/>
    <w:rsid w:val="009F3246"/>
    <w:rsid w:val="009F32BF"/>
    <w:rsid w:val="009F392B"/>
    <w:rsid w:val="009F399A"/>
    <w:rsid w:val="009F3ACE"/>
    <w:rsid w:val="009F3B69"/>
    <w:rsid w:val="009F3EA6"/>
    <w:rsid w:val="009F4135"/>
    <w:rsid w:val="009F423E"/>
    <w:rsid w:val="009F4790"/>
    <w:rsid w:val="009F48F3"/>
    <w:rsid w:val="009F4C98"/>
    <w:rsid w:val="009F5032"/>
    <w:rsid w:val="009F51B0"/>
    <w:rsid w:val="009F52B5"/>
    <w:rsid w:val="009F57AB"/>
    <w:rsid w:val="009F5A7A"/>
    <w:rsid w:val="009F5C21"/>
    <w:rsid w:val="009F6053"/>
    <w:rsid w:val="009F622B"/>
    <w:rsid w:val="009F67A7"/>
    <w:rsid w:val="009F67FE"/>
    <w:rsid w:val="009F6A77"/>
    <w:rsid w:val="009F7316"/>
    <w:rsid w:val="009F74B0"/>
    <w:rsid w:val="009F75CB"/>
    <w:rsid w:val="009F76CB"/>
    <w:rsid w:val="00A0001A"/>
    <w:rsid w:val="00A003F6"/>
    <w:rsid w:val="00A00514"/>
    <w:rsid w:val="00A005AA"/>
    <w:rsid w:val="00A00BC3"/>
    <w:rsid w:val="00A00E3B"/>
    <w:rsid w:val="00A00EB2"/>
    <w:rsid w:val="00A00FC9"/>
    <w:rsid w:val="00A017EF"/>
    <w:rsid w:val="00A01AC9"/>
    <w:rsid w:val="00A01E77"/>
    <w:rsid w:val="00A02061"/>
    <w:rsid w:val="00A02448"/>
    <w:rsid w:val="00A02576"/>
    <w:rsid w:val="00A02670"/>
    <w:rsid w:val="00A02703"/>
    <w:rsid w:val="00A02973"/>
    <w:rsid w:val="00A02A82"/>
    <w:rsid w:val="00A02B02"/>
    <w:rsid w:val="00A02CDC"/>
    <w:rsid w:val="00A02F29"/>
    <w:rsid w:val="00A0331E"/>
    <w:rsid w:val="00A03473"/>
    <w:rsid w:val="00A03859"/>
    <w:rsid w:val="00A04016"/>
    <w:rsid w:val="00A04400"/>
    <w:rsid w:val="00A045CD"/>
    <w:rsid w:val="00A04AEA"/>
    <w:rsid w:val="00A04D9D"/>
    <w:rsid w:val="00A04E29"/>
    <w:rsid w:val="00A04F76"/>
    <w:rsid w:val="00A05147"/>
    <w:rsid w:val="00A051EF"/>
    <w:rsid w:val="00A05248"/>
    <w:rsid w:val="00A05641"/>
    <w:rsid w:val="00A061B4"/>
    <w:rsid w:val="00A061D4"/>
    <w:rsid w:val="00A061E8"/>
    <w:rsid w:val="00A067FC"/>
    <w:rsid w:val="00A069F3"/>
    <w:rsid w:val="00A06E92"/>
    <w:rsid w:val="00A06FB9"/>
    <w:rsid w:val="00A07783"/>
    <w:rsid w:val="00A077B7"/>
    <w:rsid w:val="00A102FE"/>
    <w:rsid w:val="00A1034F"/>
    <w:rsid w:val="00A104D8"/>
    <w:rsid w:val="00A10566"/>
    <w:rsid w:val="00A10C16"/>
    <w:rsid w:val="00A115B0"/>
    <w:rsid w:val="00A1219C"/>
    <w:rsid w:val="00A121F8"/>
    <w:rsid w:val="00A1247C"/>
    <w:rsid w:val="00A12A2D"/>
    <w:rsid w:val="00A12AC7"/>
    <w:rsid w:val="00A12BD6"/>
    <w:rsid w:val="00A12BE9"/>
    <w:rsid w:val="00A12C2D"/>
    <w:rsid w:val="00A12CEA"/>
    <w:rsid w:val="00A12D92"/>
    <w:rsid w:val="00A137F9"/>
    <w:rsid w:val="00A13846"/>
    <w:rsid w:val="00A13C15"/>
    <w:rsid w:val="00A144AE"/>
    <w:rsid w:val="00A14855"/>
    <w:rsid w:val="00A14AE8"/>
    <w:rsid w:val="00A14D5B"/>
    <w:rsid w:val="00A14EEC"/>
    <w:rsid w:val="00A15191"/>
    <w:rsid w:val="00A1576A"/>
    <w:rsid w:val="00A15877"/>
    <w:rsid w:val="00A15F8E"/>
    <w:rsid w:val="00A1605B"/>
    <w:rsid w:val="00A1626F"/>
    <w:rsid w:val="00A1645C"/>
    <w:rsid w:val="00A16C37"/>
    <w:rsid w:val="00A16EA0"/>
    <w:rsid w:val="00A16F3D"/>
    <w:rsid w:val="00A17188"/>
    <w:rsid w:val="00A174FD"/>
    <w:rsid w:val="00A17549"/>
    <w:rsid w:val="00A17566"/>
    <w:rsid w:val="00A17712"/>
    <w:rsid w:val="00A179A2"/>
    <w:rsid w:val="00A179E4"/>
    <w:rsid w:val="00A20082"/>
    <w:rsid w:val="00A200DC"/>
    <w:rsid w:val="00A2082A"/>
    <w:rsid w:val="00A20C4F"/>
    <w:rsid w:val="00A20C9F"/>
    <w:rsid w:val="00A20DEC"/>
    <w:rsid w:val="00A20E52"/>
    <w:rsid w:val="00A20FCD"/>
    <w:rsid w:val="00A20FF1"/>
    <w:rsid w:val="00A21075"/>
    <w:rsid w:val="00A21146"/>
    <w:rsid w:val="00A212A3"/>
    <w:rsid w:val="00A21C03"/>
    <w:rsid w:val="00A21C77"/>
    <w:rsid w:val="00A21CF0"/>
    <w:rsid w:val="00A22548"/>
    <w:rsid w:val="00A226AC"/>
    <w:rsid w:val="00A22BB5"/>
    <w:rsid w:val="00A232E8"/>
    <w:rsid w:val="00A234F4"/>
    <w:rsid w:val="00A23567"/>
    <w:rsid w:val="00A2364A"/>
    <w:rsid w:val="00A23771"/>
    <w:rsid w:val="00A23832"/>
    <w:rsid w:val="00A23C15"/>
    <w:rsid w:val="00A23C35"/>
    <w:rsid w:val="00A23DB4"/>
    <w:rsid w:val="00A24421"/>
    <w:rsid w:val="00A24B9E"/>
    <w:rsid w:val="00A2500A"/>
    <w:rsid w:val="00A25035"/>
    <w:rsid w:val="00A25193"/>
    <w:rsid w:val="00A252CC"/>
    <w:rsid w:val="00A2580E"/>
    <w:rsid w:val="00A25F23"/>
    <w:rsid w:val="00A2644A"/>
    <w:rsid w:val="00A26E8A"/>
    <w:rsid w:val="00A26ED6"/>
    <w:rsid w:val="00A26FEB"/>
    <w:rsid w:val="00A27052"/>
    <w:rsid w:val="00A27115"/>
    <w:rsid w:val="00A272FB"/>
    <w:rsid w:val="00A2792D"/>
    <w:rsid w:val="00A27D2A"/>
    <w:rsid w:val="00A27E50"/>
    <w:rsid w:val="00A27F68"/>
    <w:rsid w:val="00A27FFA"/>
    <w:rsid w:val="00A30015"/>
    <w:rsid w:val="00A300C4"/>
    <w:rsid w:val="00A3021D"/>
    <w:rsid w:val="00A30268"/>
    <w:rsid w:val="00A30BF9"/>
    <w:rsid w:val="00A31149"/>
    <w:rsid w:val="00A315B2"/>
    <w:rsid w:val="00A31614"/>
    <w:rsid w:val="00A316CF"/>
    <w:rsid w:val="00A31B43"/>
    <w:rsid w:val="00A31C44"/>
    <w:rsid w:val="00A31DE6"/>
    <w:rsid w:val="00A3203A"/>
    <w:rsid w:val="00A323E9"/>
    <w:rsid w:val="00A3269F"/>
    <w:rsid w:val="00A326EF"/>
    <w:rsid w:val="00A327CA"/>
    <w:rsid w:val="00A3286C"/>
    <w:rsid w:val="00A328F1"/>
    <w:rsid w:val="00A32AC0"/>
    <w:rsid w:val="00A32B37"/>
    <w:rsid w:val="00A32DF6"/>
    <w:rsid w:val="00A32E2B"/>
    <w:rsid w:val="00A3318D"/>
    <w:rsid w:val="00A3323E"/>
    <w:rsid w:val="00A33402"/>
    <w:rsid w:val="00A336D8"/>
    <w:rsid w:val="00A337D7"/>
    <w:rsid w:val="00A3380B"/>
    <w:rsid w:val="00A33CD1"/>
    <w:rsid w:val="00A33D4B"/>
    <w:rsid w:val="00A340FD"/>
    <w:rsid w:val="00A341BB"/>
    <w:rsid w:val="00A341E6"/>
    <w:rsid w:val="00A343E9"/>
    <w:rsid w:val="00A3449E"/>
    <w:rsid w:val="00A34532"/>
    <w:rsid w:val="00A34ABC"/>
    <w:rsid w:val="00A34B72"/>
    <w:rsid w:val="00A34B93"/>
    <w:rsid w:val="00A34C1F"/>
    <w:rsid w:val="00A34D06"/>
    <w:rsid w:val="00A34D8B"/>
    <w:rsid w:val="00A35110"/>
    <w:rsid w:val="00A3512F"/>
    <w:rsid w:val="00A35313"/>
    <w:rsid w:val="00A35400"/>
    <w:rsid w:val="00A357E7"/>
    <w:rsid w:val="00A359F7"/>
    <w:rsid w:val="00A35A9A"/>
    <w:rsid w:val="00A35C42"/>
    <w:rsid w:val="00A35C76"/>
    <w:rsid w:val="00A35D61"/>
    <w:rsid w:val="00A35F17"/>
    <w:rsid w:val="00A363EB"/>
    <w:rsid w:val="00A36A10"/>
    <w:rsid w:val="00A36B5D"/>
    <w:rsid w:val="00A36DB6"/>
    <w:rsid w:val="00A36FBC"/>
    <w:rsid w:val="00A37B66"/>
    <w:rsid w:val="00A37E98"/>
    <w:rsid w:val="00A4003D"/>
    <w:rsid w:val="00A402C6"/>
    <w:rsid w:val="00A403CE"/>
    <w:rsid w:val="00A40568"/>
    <w:rsid w:val="00A40858"/>
    <w:rsid w:val="00A410A8"/>
    <w:rsid w:val="00A410D0"/>
    <w:rsid w:val="00A41377"/>
    <w:rsid w:val="00A41395"/>
    <w:rsid w:val="00A413E5"/>
    <w:rsid w:val="00A41422"/>
    <w:rsid w:val="00A4165D"/>
    <w:rsid w:val="00A41CBD"/>
    <w:rsid w:val="00A4222A"/>
    <w:rsid w:val="00A423B2"/>
    <w:rsid w:val="00A42726"/>
    <w:rsid w:val="00A42FA3"/>
    <w:rsid w:val="00A430CC"/>
    <w:rsid w:val="00A43143"/>
    <w:rsid w:val="00A4324F"/>
    <w:rsid w:val="00A43AC1"/>
    <w:rsid w:val="00A43EE2"/>
    <w:rsid w:val="00A43F4A"/>
    <w:rsid w:val="00A43FC6"/>
    <w:rsid w:val="00A44098"/>
    <w:rsid w:val="00A44298"/>
    <w:rsid w:val="00A442E4"/>
    <w:rsid w:val="00A443BF"/>
    <w:rsid w:val="00A44439"/>
    <w:rsid w:val="00A44800"/>
    <w:rsid w:val="00A44DA2"/>
    <w:rsid w:val="00A451DB"/>
    <w:rsid w:val="00A45208"/>
    <w:rsid w:val="00A45239"/>
    <w:rsid w:val="00A4537E"/>
    <w:rsid w:val="00A458C4"/>
    <w:rsid w:val="00A45BE4"/>
    <w:rsid w:val="00A460D2"/>
    <w:rsid w:val="00A4661E"/>
    <w:rsid w:val="00A46693"/>
    <w:rsid w:val="00A46711"/>
    <w:rsid w:val="00A46DCA"/>
    <w:rsid w:val="00A46FF3"/>
    <w:rsid w:val="00A475B2"/>
    <w:rsid w:val="00A477B3"/>
    <w:rsid w:val="00A477CC"/>
    <w:rsid w:val="00A47A63"/>
    <w:rsid w:val="00A50706"/>
    <w:rsid w:val="00A507D3"/>
    <w:rsid w:val="00A508D6"/>
    <w:rsid w:val="00A50D7E"/>
    <w:rsid w:val="00A5124F"/>
    <w:rsid w:val="00A5130F"/>
    <w:rsid w:val="00A51481"/>
    <w:rsid w:val="00A51B62"/>
    <w:rsid w:val="00A5211A"/>
    <w:rsid w:val="00A52154"/>
    <w:rsid w:val="00A523C5"/>
    <w:rsid w:val="00A5270F"/>
    <w:rsid w:val="00A52906"/>
    <w:rsid w:val="00A53392"/>
    <w:rsid w:val="00A533A4"/>
    <w:rsid w:val="00A539A2"/>
    <w:rsid w:val="00A5408D"/>
    <w:rsid w:val="00A540A0"/>
    <w:rsid w:val="00A54145"/>
    <w:rsid w:val="00A5442E"/>
    <w:rsid w:val="00A54F97"/>
    <w:rsid w:val="00A54FB5"/>
    <w:rsid w:val="00A550DA"/>
    <w:rsid w:val="00A55782"/>
    <w:rsid w:val="00A5584E"/>
    <w:rsid w:val="00A558B5"/>
    <w:rsid w:val="00A55DB0"/>
    <w:rsid w:val="00A55E12"/>
    <w:rsid w:val="00A560B7"/>
    <w:rsid w:val="00A564E0"/>
    <w:rsid w:val="00A56BA0"/>
    <w:rsid w:val="00A56E5A"/>
    <w:rsid w:val="00A56F62"/>
    <w:rsid w:val="00A574E7"/>
    <w:rsid w:val="00A5794D"/>
    <w:rsid w:val="00A57D7A"/>
    <w:rsid w:val="00A60016"/>
    <w:rsid w:val="00A604B0"/>
    <w:rsid w:val="00A60571"/>
    <w:rsid w:val="00A607F7"/>
    <w:rsid w:val="00A6088D"/>
    <w:rsid w:val="00A60B0F"/>
    <w:rsid w:val="00A60C7A"/>
    <w:rsid w:val="00A60E63"/>
    <w:rsid w:val="00A61553"/>
    <w:rsid w:val="00A61611"/>
    <w:rsid w:val="00A6188D"/>
    <w:rsid w:val="00A61DFC"/>
    <w:rsid w:val="00A61F27"/>
    <w:rsid w:val="00A62085"/>
    <w:rsid w:val="00A62144"/>
    <w:rsid w:val="00A62485"/>
    <w:rsid w:val="00A624D6"/>
    <w:rsid w:val="00A6285E"/>
    <w:rsid w:val="00A62AF6"/>
    <w:rsid w:val="00A62D1C"/>
    <w:rsid w:val="00A62FD1"/>
    <w:rsid w:val="00A6303F"/>
    <w:rsid w:val="00A63356"/>
    <w:rsid w:val="00A635EC"/>
    <w:rsid w:val="00A63F47"/>
    <w:rsid w:val="00A64165"/>
    <w:rsid w:val="00A641C3"/>
    <w:rsid w:val="00A64214"/>
    <w:rsid w:val="00A64AEC"/>
    <w:rsid w:val="00A64B37"/>
    <w:rsid w:val="00A64C1D"/>
    <w:rsid w:val="00A64DD6"/>
    <w:rsid w:val="00A64F4E"/>
    <w:rsid w:val="00A65F91"/>
    <w:rsid w:val="00A660E5"/>
    <w:rsid w:val="00A6610D"/>
    <w:rsid w:val="00A6679B"/>
    <w:rsid w:val="00A66B33"/>
    <w:rsid w:val="00A66B86"/>
    <w:rsid w:val="00A66C18"/>
    <w:rsid w:val="00A66C86"/>
    <w:rsid w:val="00A66EA4"/>
    <w:rsid w:val="00A66ED3"/>
    <w:rsid w:val="00A6737A"/>
    <w:rsid w:val="00A67C0F"/>
    <w:rsid w:val="00A67CC5"/>
    <w:rsid w:val="00A70134"/>
    <w:rsid w:val="00A70212"/>
    <w:rsid w:val="00A70238"/>
    <w:rsid w:val="00A7046B"/>
    <w:rsid w:val="00A708AF"/>
    <w:rsid w:val="00A70D96"/>
    <w:rsid w:val="00A70E86"/>
    <w:rsid w:val="00A71140"/>
    <w:rsid w:val="00A71174"/>
    <w:rsid w:val="00A71490"/>
    <w:rsid w:val="00A71B13"/>
    <w:rsid w:val="00A71E03"/>
    <w:rsid w:val="00A721B1"/>
    <w:rsid w:val="00A72302"/>
    <w:rsid w:val="00A72427"/>
    <w:rsid w:val="00A72578"/>
    <w:rsid w:val="00A7268E"/>
    <w:rsid w:val="00A728A8"/>
    <w:rsid w:val="00A72A67"/>
    <w:rsid w:val="00A736A6"/>
    <w:rsid w:val="00A73726"/>
    <w:rsid w:val="00A73C4E"/>
    <w:rsid w:val="00A73FBB"/>
    <w:rsid w:val="00A73FFC"/>
    <w:rsid w:val="00A74018"/>
    <w:rsid w:val="00A74043"/>
    <w:rsid w:val="00A740BD"/>
    <w:rsid w:val="00A7426A"/>
    <w:rsid w:val="00A74888"/>
    <w:rsid w:val="00A7499F"/>
    <w:rsid w:val="00A74EDE"/>
    <w:rsid w:val="00A74FC9"/>
    <w:rsid w:val="00A751E8"/>
    <w:rsid w:val="00A7552A"/>
    <w:rsid w:val="00A75567"/>
    <w:rsid w:val="00A755E0"/>
    <w:rsid w:val="00A757C3"/>
    <w:rsid w:val="00A7591A"/>
    <w:rsid w:val="00A75D08"/>
    <w:rsid w:val="00A75DEE"/>
    <w:rsid w:val="00A75F10"/>
    <w:rsid w:val="00A762F2"/>
    <w:rsid w:val="00A7633D"/>
    <w:rsid w:val="00A766CF"/>
    <w:rsid w:val="00A76755"/>
    <w:rsid w:val="00A76890"/>
    <w:rsid w:val="00A76F10"/>
    <w:rsid w:val="00A7715D"/>
    <w:rsid w:val="00A771C5"/>
    <w:rsid w:val="00A773E1"/>
    <w:rsid w:val="00A7777D"/>
    <w:rsid w:val="00A77866"/>
    <w:rsid w:val="00A77B05"/>
    <w:rsid w:val="00A77B09"/>
    <w:rsid w:val="00A77C47"/>
    <w:rsid w:val="00A77C84"/>
    <w:rsid w:val="00A77D88"/>
    <w:rsid w:val="00A8030F"/>
    <w:rsid w:val="00A8045C"/>
    <w:rsid w:val="00A808DC"/>
    <w:rsid w:val="00A80CB7"/>
    <w:rsid w:val="00A81499"/>
    <w:rsid w:val="00A81788"/>
    <w:rsid w:val="00A8188D"/>
    <w:rsid w:val="00A81A78"/>
    <w:rsid w:val="00A81C10"/>
    <w:rsid w:val="00A81E1D"/>
    <w:rsid w:val="00A81F0D"/>
    <w:rsid w:val="00A821EF"/>
    <w:rsid w:val="00A8249A"/>
    <w:rsid w:val="00A82560"/>
    <w:rsid w:val="00A82572"/>
    <w:rsid w:val="00A826FB"/>
    <w:rsid w:val="00A82921"/>
    <w:rsid w:val="00A82AB0"/>
    <w:rsid w:val="00A83103"/>
    <w:rsid w:val="00A833D0"/>
    <w:rsid w:val="00A83638"/>
    <w:rsid w:val="00A83FEA"/>
    <w:rsid w:val="00A84476"/>
    <w:rsid w:val="00A8449C"/>
    <w:rsid w:val="00A8473E"/>
    <w:rsid w:val="00A849F2"/>
    <w:rsid w:val="00A84C48"/>
    <w:rsid w:val="00A84CC0"/>
    <w:rsid w:val="00A851D7"/>
    <w:rsid w:val="00A853D4"/>
    <w:rsid w:val="00A85684"/>
    <w:rsid w:val="00A8593F"/>
    <w:rsid w:val="00A85C4D"/>
    <w:rsid w:val="00A85C7D"/>
    <w:rsid w:val="00A8613D"/>
    <w:rsid w:val="00A864A7"/>
    <w:rsid w:val="00A86553"/>
    <w:rsid w:val="00A867F4"/>
    <w:rsid w:val="00A869F4"/>
    <w:rsid w:val="00A87087"/>
    <w:rsid w:val="00A87AF8"/>
    <w:rsid w:val="00A87CED"/>
    <w:rsid w:val="00A87CEE"/>
    <w:rsid w:val="00A87D21"/>
    <w:rsid w:val="00A87E08"/>
    <w:rsid w:val="00A9054E"/>
    <w:rsid w:val="00A90A20"/>
    <w:rsid w:val="00A90C7D"/>
    <w:rsid w:val="00A91013"/>
    <w:rsid w:val="00A9131A"/>
    <w:rsid w:val="00A914AD"/>
    <w:rsid w:val="00A91D32"/>
    <w:rsid w:val="00A92154"/>
    <w:rsid w:val="00A925AA"/>
    <w:rsid w:val="00A92620"/>
    <w:rsid w:val="00A92905"/>
    <w:rsid w:val="00A92BDB"/>
    <w:rsid w:val="00A92DA9"/>
    <w:rsid w:val="00A92E0A"/>
    <w:rsid w:val="00A93060"/>
    <w:rsid w:val="00A932CB"/>
    <w:rsid w:val="00A932D7"/>
    <w:rsid w:val="00A93300"/>
    <w:rsid w:val="00A93598"/>
    <w:rsid w:val="00A93700"/>
    <w:rsid w:val="00A93702"/>
    <w:rsid w:val="00A937A9"/>
    <w:rsid w:val="00A938B6"/>
    <w:rsid w:val="00A938C4"/>
    <w:rsid w:val="00A93AAF"/>
    <w:rsid w:val="00A93DCA"/>
    <w:rsid w:val="00A93F16"/>
    <w:rsid w:val="00A94558"/>
    <w:rsid w:val="00A94585"/>
    <w:rsid w:val="00A94A81"/>
    <w:rsid w:val="00A95244"/>
    <w:rsid w:val="00A9528C"/>
    <w:rsid w:val="00A958B9"/>
    <w:rsid w:val="00A958E7"/>
    <w:rsid w:val="00A9596A"/>
    <w:rsid w:val="00A95AB2"/>
    <w:rsid w:val="00A95D52"/>
    <w:rsid w:val="00A95EF5"/>
    <w:rsid w:val="00A9642C"/>
    <w:rsid w:val="00A96832"/>
    <w:rsid w:val="00A96C46"/>
    <w:rsid w:val="00A96E5A"/>
    <w:rsid w:val="00A96FC7"/>
    <w:rsid w:val="00A97114"/>
    <w:rsid w:val="00A971C6"/>
    <w:rsid w:val="00A97491"/>
    <w:rsid w:val="00A9765D"/>
    <w:rsid w:val="00A97BBF"/>
    <w:rsid w:val="00AA028A"/>
    <w:rsid w:val="00AA05D7"/>
    <w:rsid w:val="00AA0867"/>
    <w:rsid w:val="00AA0D4C"/>
    <w:rsid w:val="00AA0DF6"/>
    <w:rsid w:val="00AA0EFE"/>
    <w:rsid w:val="00AA10C9"/>
    <w:rsid w:val="00AA11DF"/>
    <w:rsid w:val="00AA1726"/>
    <w:rsid w:val="00AA1ABD"/>
    <w:rsid w:val="00AA1ED4"/>
    <w:rsid w:val="00AA1EE7"/>
    <w:rsid w:val="00AA1FFB"/>
    <w:rsid w:val="00AA2013"/>
    <w:rsid w:val="00AA2AAE"/>
    <w:rsid w:val="00AA2BAB"/>
    <w:rsid w:val="00AA2C73"/>
    <w:rsid w:val="00AA2E1F"/>
    <w:rsid w:val="00AA2F27"/>
    <w:rsid w:val="00AA2FFC"/>
    <w:rsid w:val="00AA34A7"/>
    <w:rsid w:val="00AA3843"/>
    <w:rsid w:val="00AA3985"/>
    <w:rsid w:val="00AA3B0A"/>
    <w:rsid w:val="00AA3D40"/>
    <w:rsid w:val="00AA403B"/>
    <w:rsid w:val="00AA4C49"/>
    <w:rsid w:val="00AA4EF6"/>
    <w:rsid w:val="00AA54D5"/>
    <w:rsid w:val="00AA5622"/>
    <w:rsid w:val="00AA565D"/>
    <w:rsid w:val="00AA5B24"/>
    <w:rsid w:val="00AA5EF8"/>
    <w:rsid w:val="00AA61B2"/>
    <w:rsid w:val="00AA68AD"/>
    <w:rsid w:val="00AA6ACB"/>
    <w:rsid w:val="00AA6C25"/>
    <w:rsid w:val="00AA70A9"/>
    <w:rsid w:val="00AA7807"/>
    <w:rsid w:val="00AA786A"/>
    <w:rsid w:val="00AA7909"/>
    <w:rsid w:val="00AA79A4"/>
    <w:rsid w:val="00AB03FF"/>
    <w:rsid w:val="00AB062E"/>
    <w:rsid w:val="00AB0C0F"/>
    <w:rsid w:val="00AB0D9C"/>
    <w:rsid w:val="00AB0E58"/>
    <w:rsid w:val="00AB103E"/>
    <w:rsid w:val="00AB1239"/>
    <w:rsid w:val="00AB1469"/>
    <w:rsid w:val="00AB1947"/>
    <w:rsid w:val="00AB1974"/>
    <w:rsid w:val="00AB2073"/>
    <w:rsid w:val="00AB26DA"/>
    <w:rsid w:val="00AB274B"/>
    <w:rsid w:val="00AB2CC0"/>
    <w:rsid w:val="00AB2D1B"/>
    <w:rsid w:val="00AB2DBA"/>
    <w:rsid w:val="00AB34CD"/>
    <w:rsid w:val="00AB3950"/>
    <w:rsid w:val="00AB3E1C"/>
    <w:rsid w:val="00AB43B8"/>
    <w:rsid w:val="00AB45F4"/>
    <w:rsid w:val="00AB47F0"/>
    <w:rsid w:val="00AB494F"/>
    <w:rsid w:val="00AB4C2C"/>
    <w:rsid w:val="00AB4E8B"/>
    <w:rsid w:val="00AB4F38"/>
    <w:rsid w:val="00AB55BE"/>
    <w:rsid w:val="00AB577C"/>
    <w:rsid w:val="00AB59A5"/>
    <w:rsid w:val="00AB5B74"/>
    <w:rsid w:val="00AB6063"/>
    <w:rsid w:val="00AB649F"/>
    <w:rsid w:val="00AB691E"/>
    <w:rsid w:val="00AB6B22"/>
    <w:rsid w:val="00AB6C2D"/>
    <w:rsid w:val="00AB6E64"/>
    <w:rsid w:val="00AB6F8A"/>
    <w:rsid w:val="00AB7AFF"/>
    <w:rsid w:val="00AB7B94"/>
    <w:rsid w:val="00AB7EB4"/>
    <w:rsid w:val="00AC0367"/>
    <w:rsid w:val="00AC07BB"/>
    <w:rsid w:val="00AC08C1"/>
    <w:rsid w:val="00AC091C"/>
    <w:rsid w:val="00AC1024"/>
    <w:rsid w:val="00AC1C30"/>
    <w:rsid w:val="00AC1F9F"/>
    <w:rsid w:val="00AC22A3"/>
    <w:rsid w:val="00AC2834"/>
    <w:rsid w:val="00AC2ACD"/>
    <w:rsid w:val="00AC2ADB"/>
    <w:rsid w:val="00AC2F00"/>
    <w:rsid w:val="00AC31FB"/>
    <w:rsid w:val="00AC329C"/>
    <w:rsid w:val="00AC3DBF"/>
    <w:rsid w:val="00AC3F04"/>
    <w:rsid w:val="00AC43FE"/>
    <w:rsid w:val="00AC4430"/>
    <w:rsid w:val="00AC46E8"/>
    <w:rsid w:val="00AC4832"/>
    <w:rsid w:val="00AC4891"/>
    <w:rsid w:val="00AC4F80"/>
    <w:rsid w:val="00AC50F9"/>
    <w:rsid w:val="00AC5134"/>
    <w:rsid w:val="00AC5710"/>
    <w:rsid w:val="00AC5B74"/>
    <w:rsid w:val="00AC5C8D"/>
    <w:rsid w:val="00AC5EF1"/>
    <w:rsid w:val="00AC6498"/>
    <w:rsid w:val="00AC67C7"/>
    <w:rsid w:val="00AC681A"/>
    <w:rsid w:val="00AC72CB"/>
    <w:rsid w:val="00AC74A8"/>
    <w:rsid w:val="00AC75A9"/>
    <w:rsid w:val="00AC786F"/>
    <w:rsid w:val="00AC79E0"/>
    <w:rsid w:val="00AC7A3D"/>
    <w:rsid w:val="00AC7CCC"/>
    <w:rsid w:val="00AC7D9A"/>
    <w:rsid w:val="00AD0225"/>
    <w:rsid w:val="00AD02CF"/>
    <w:rsid w:val="00AD02F9"/>
    <w:rsid w:val="00AD0756"/>
    <w:rsid w:val="00AD0FAC"/>
    <w:rsid w:val="00AD0FF3"/>
    <w:rsid w:val="00AD10BA"/>
    <w:rsid w:val="00AD118D"/>
    <w:rsid w:val="00AD11A7"/>
    <w:rsid w:val="00AD134E"/>
    <w:rsid w:val="00AD13EC"/>
    <w:rsid w:val="00AD1653"/>
    <w:rsid w:val="00AD1C91"/>
    <w:rsid w:val="00AD1DEE"/>
    <w:rsid w:val="00AD2275"/>
    <w:rsid w:val="00AD2346"/>
    <w:rsid w:val="00AD25A0"/>
    <w:rsid w:val="00AD2672"/>
    <w:rsid w:val="00AD2BA3"/>
    <w:rsid w:val="00AD2FB8"/>
    <w:rsid w:val="00AD2FFF"/>
    <w:rsid w:val="00AD303A"/>
    <w:rsid w:val="00AD30F0"/>
    <w:rsid w:val="00AD3287"/>
    <w:rsid w:val="00AD3785"/>
    <w:rsid w:val="00AD37B1"/>
    <w:rsid w:val="00AD385A"/>
    <w:rsid w:val="00AD3DFD"/>
    <w:rsid w:val="00AD3E67"/>
    <w:rsid w:val="00AD3E90"/>
    <w:rsid w:val="00AD423A"/>
    <w:rsid w:val="00AD4298"/>
    <w:rsid w:val="00AD4A67"/>
    <w:rsid w:val="00AD50A2"/>
    <w:rsid w:val="00AD542E"/>
    <w:rsid w:val="00AD5789"/>
    <w:rsid w:val="00AD59BA"/>
    <w:rsid w:val="00AD5C18"/>
    <w:rsid w:val="00AD5F7A"/>
    <w:rsid w:val="00AD603C"/>
    <w:rsid w:val="00AD6225"/>
    <w:rsid w:val="00AD644C"/>
    <w:rsid w:val="00AD6865"/>
    <w:rsid w:val="00AD6AB5"/>
    <w:rsid w:val="00AD6CF1"/>
    <w:rsid w:val="00AD6DEC"/>
    <w:rsid w:val="00AD71FB"/>
    <w:rsid w:val="00AD72FE"/>
    <w:rsid w:val="00AD7545"/>
    <w:rsid w:val="00AD778D"/>
    <w:rsid w:val="00AD77AE"/>
    <w:rsid w:val="00AD7DFA"/>
    <w:rsid w:val="00AD7E7C"/>
    <w:rsid w:val="00AD7F47"/>
    <w:rsid w:val="00AD7F80"/>
    <w:rsid w:val="00AE0F46"/>
    <w:rsid w:val="00AE1144"/>
    <w:rsid w:val="00AE1244"/>
    <w:rsid w:val="00AE1481"/>
    <w:rsid w:val="00AE1844"/>
    <w:rsid w:val="00AE1A50"/>
    <w:rsid w:val="00AE1B53"/>
    <w:rsid w:val="00AE1BF6"/>
    <w:rsid w:val="00AE1E34"/>
    <w:rsid w:val="00AE1F78"/>
    <w:rsid w:val="00AE1FD9"/>
    <w:rsid w:val="00AE2063"/>
    <w:rsid w:val="00AE2344"/>
    <w:rsid w:val="00AE2349"/>
    <w:rsid w:val="00AE2439"/>
    <w:rsid w:val="00AE278D"/>
    <w:rsid w:val="00AE2C9A"/>
    <w:rsid w:val="00AE2ED5"/>
    <w:rsid w:val="00AE2F4E"/>
    <w:rsid w:val="00AE3218"/>
    <w:rsid w:val="00AE35DE"/>
    <w:rsid w:val="00AE374F"/>
    <w:rsid w:val="00AE3850"/>
    <w:rsid w:val="00AE3A47"/>
    <w:rsid w:val="00AE42D2"/>
    <w:rsid w:val="00AE42EE"/>
    <w:rsid w:val="00AE4438"/>
    <w:rsid w:val="00AE44A2"/>
    <w:rsid w:val="00AE46FB"/>
    <w:rsid w:val="00AE489E"/>
    <w:rsid w:val="00AE4F4F"/>
    <w:rsid w:val="00AE4FAB"/>
    <w:rsid w:val="00AE51E8"/>
    <w:rsid w:val="00AE538D"/>
    <w:rsid w:val="00AE54CB"/>
    <w:rsid w:val="00AE568E"/>
    <w:rsid w:val="00AE5E66"/>
    <w:rsid w:val="00AE61AE"/>
    <w:rsid w:val="00AE63EA"/>
    <w:rsid w:val="00AE64F7"/>
    <w:rsid w:val="00AE6A7B"/>
    <w:rsid w:val="00AE6A92"/>
    <w:rsid w:val="00AE6DEE"/>
    <w:rsid w:val="00AE6E89"/>
    <w:rsid w:val="00AE7026"/>
    <w:rsid w:val="00AE709D"/>
    <w:rsid w:val="00AE7C1D"/>
    <w:rsid w:val="00AE7ECA"/>
    <w:rsid w:val="00AF0122"/>
    <w:rsid w:val="00AF06CF"/>
    <w:rsid w:val="00AF072F"/>
    <w:rsid w:val="00AF087D"/>
    <w:rsid w:val="00AF0BB4"/>
    <w:rsid w:val="00AF0E23"/>
    <w:rsid w:val="00AF1357"/>
    <w:rsid w:val="00AF136C"/>
    <w:rsid w:val="00AF136D"/>
    <w:rsid w:val="00AF15F1"/>
    <w:rsid w:val="00AF18B7"/>
    <w:rsid w:val="00AF1ACF"/>
    <w:rsid w:val="00AF1D56"/>
    <w:rsid w:val="00AF1DDA"/>
    <w:rsid w:val="00AF1E41"/>
    <w:rsid w:val="00AF220C"/>
    <w:rsid w:val="00AF2788"/>
    <w:rsid w:val="00AF2B49"/>
    <w:rsid w:val="00AF2D65"/>
    <w:rsid w:val="00AF2D88"/>
    <w:rsid w:val="00AF319E"/>
    <w:rsid w:val="00AF4350"/>
    <w:rsid w:val="00AF444D"/>
    <w:rsid w:val="00AF49EF"/>
    <w:rsid w:val="00AF4E8A"/>
    <w:rsid w:val="00AF4FC7"/>
    <w:rsid w:val="00AF518A"/>
    <w:rsid w:val="00AF5A83"/>
    <w:rsid w:val="00AF616A"/>
    <w:rsid w:val="00AF633A"/>
    <w:rsid w:val="00AF6EC5"/>
    <w:rsid w:val="00AF7008"/>
    <w:rsid w:val="00AF71E0"/>
    <w:rsid w:val="00AF73AE"/>
    <w:rsid w:val="00AF74D6"/>
    <w:rsid w:val="00AF74DF"/>
    <w:rsid w:val="00AF7AE5"/>
    <w:rsid w:val="00AF7E35"/>
    <w:rsid w:val="00B0011C"/>
    <w:rsid w:val="00B002DD"/>
    <w:rsid w:val="00B0067E"/>
    <w:rsid w:val="00B006DD"/>
    <w:rsid w:val="00B00C2A"/>
    <w:rsid w:val="00B00E6E"/>
    <w:rsid w:val="00B00FE0"/>
    <w:rsid w:val="00B013FD"/>
    <w:rsid w:val="00B014DC"/>
    <w:rsid w:val="00B01852"/>
    <w:rsid w:val="00B019B9"/>
    <w:rsid w:val="00B01C9A"/>
    <w:rsid w:val="00B02221"/>
    <w:rsid w:val="00B0237E"/>
    <w:rsid w:val="00B02609"/>
    <w:rsid w:val="00B02884"/>
    <w:rsid w:val="00B02978"/>
    <w:rsid w:val="00B029A8"/>
    <w:rsid w:val="00B029FB"/>
    <w:rsid w:val="00B02C77"/>
    <w:rsid w:val="00B02D9F"/>
    <w:rsid w:val="00B02ED2"/>
    <w:rsid w:val="00B03569"/>
    <w:rsid w:val="00B03856"/>
    <w:rsid w:val="00B03A6B"/>
    <w:rsid w:val="00B03B7E"/>
    <w:rsid w:val="00B040D5"/>
    <w:rsid w:val="00B045B1"/>
    <w:rsid w:val="00B04EC9"/>
    <w:rsid w:val="00B04F05"/>
    <w:rsid w:val="00B04F8A"/>
    <w:rsid w:val="00B05069"/>
    <w:rsid w:val="00B05134"/>
    <w:rsid w:val="00B05338"/>
    <w:rsid w:val="00B05442"/>
    <w:rsid w:val="00B055CE"/>
    <w:rsid w:val="00B057BB"/>
    <w:rsid w:val="00B05851"/>
    <w:rsid w:val="00B05956"/>
    <w:rsid w:val="00B05AD1"/>
    <w:rsid w:val="00B05B6D"/>
    <w:rsid w:val="00B05D2A"/>
    <w:rsid w:val="00B05DB7"/>
    <w:rsid w:val="00B05DD0"/>
    <w:rsid w:val="00B05E01"/>
    <w:rsid w:val="00B05F88"/>
    <w:rsid w:val="00B06155"/>
    <w:rsid w:val="00B06723"/>
    <w:rsid w:val="00B06902"/>
    <w:rsid w:val="00B06D31"/>
    <w:rsid w:val="00B07627"/>
    <w:rsid w:val="00B07855"/>
    <w:rsid w:val="00B07A82"/>
    <w:rsid w:val="00B07C53"/>
    <w:rsid w:val="00B07E6F"/>
    <w:rsid w:val="00B07FC0"/>
    <w:rsid w:val="00B10328"/>
    <w:rsid w:val="00B10A7C"/>
    <w:rsid w:val="00B10BE7"/>
    <w:rsid w:val="00B10D64"/>
    <w:rsid w:val="00B10DF9"/>
    <w:rsid w:val="00B11043"/>
    <w:rsid w:val="00B110CF"/>
    <w:rsid w:val="00B11621"/>
    <w:rsid w:val="00B118BF"/>
    <w:rsid w:val="00B11BA7"/>
    <w:rsid w:val="00B11BBA"/>
    <w:rsid w:val="00B120EF"/>
    <w:rsid w:val="00B128AE"/>
    <w:rsid w:val="00B12CDC"/>
    <w:rsid w:val="00B12E0C"/>
    <w:rsid w:val="00B13133"/>
    <w:rsid w:val="00B13464"/>
    <w:rsid w:val="00B13590"/>
    <w:rsid w:val="00B14024"/>
    <w:rsid w:val="00B1418C"/>
    <w:rsid w:val="00B141F8"/>
    <w:rsid w:val="00B14348"/>
    <w:rsid w:val="00B14382"/>
    <w:rsid w:val="00B14394"/>
    <w:rsid w:val="00B144B0"/>
    <w:rsid w:val="00B14508"/>
    <w:rsid w:val="00B145A0"/>
    <w:rsid w:val="00B146D1"/>
    <w:rsid w:val="00B149EB"/>
    <w:rsid w:val="00B14B13"/>
    <w:rsid w:val="00B14DBE"/>
    <w:rsid w:val="00B14E2F"/>
    <w:rsid w:val="00B14FD4"/>
    <w:rsid w:val="00B151A5"/>
    <w:rsid w:val="00B1559F"/>
    <w:rsid w:val="00B159B6"/>
    <w:rsid w:val="00B15B4A"/>
    <w:rsid w:val="00B160C0"/>
    <w:rsid w:val="00B16396"/>
    <w:rsid w:val="00B168D1"/>
    <w:rsid w:val="00B1697F"/>
    <w:rsid w:val="00B170D5"/>
    <w:rsid w:val="00B17211"/>
    <w:rsid w:val="00B17294"/>
    <w:rsid w:val="00B1745A"/>
    <w:rsid w:val="00B17C2A"/>
    <w:rsid w:val="00B17F16"/>
    <w:rsid w:val="00B20A5C"/>
    <w:rsid w:val="00B20A99"/>
    <w:rsid w:val="00B20C18"/>
    <w:rsid w:val="00B20EB6"/>
    <w:rsid w:val="00B20EFC"/>
    <w:rsid w:val="00B21020"/>
    <w:rsid w:val="00B2111E"/>
    <w:rsid w:val="00B215A8"/>
    <w:rsid w:val="00B215E8"/>
    <w:rsid w:val="00B2179F"/>
    <w:rsid w:val="00B21B0E"/>
    <w:rsid w:val="00B21C7D"/>
    <w:rsid w:val="00B22313"/>
    <w:rsid w:val="00B22812"/>
    <w:rsid w:val="00B22FE7"/>
    <w:rsid w:val="00B2366A"/>
    <w:rsid w:val="00B239BC"/>
    <w:rsid w:val="00B23B42"/>
    <w:rsid w:val="00B23BAE"/>
    <w:rsid w:val="00B243EB"/>
    <w:rsid w:val="00B244CD"/>
    <w:rsid w:val="00B244F4"/>
    <w:rsid w:val="00B24640"/>
    <w:rsid w:val="00B24724"/>
    <w:rsid w:val="00B2474D"/>
    <w:rsid w:val="00B24836"/>
    <w:rsid w:val="00B24BDC"/>
    <w:rsid w:val="00B25044"/>
    <w:rsid w:val="00B25C68"/>
    <w:rsid w:val="00B2612D"/>
    <w:rsid w:val="00B26384"/>
    <w:rsid w:val="00B265CE"/>
    <w:rsid w:val="00B26637"/>
    <w:rsid w:val="00B267B0"/>
    <w:rsid w:val="00B2690F"/>
    <w:rsid w:val="00B26A23"/>
    <w:rsid w:val="00B26B26"/>
    <w:rsid w:val="00B26E6C"/>
    <w:rsid w:val="00B27027"/>
    <w:rsid w:val="00B2705B"/>
    <w:rsid w:val="00B27C97"/>
    <w:rsid w:val="00B3027C"/>
    <w:rsid w:val="00B30339"/>
    <w:rsid w:val="00B30517"/>
    <w:rsid w:val="00B30552"/>
    <w:rsid w:val="00B307B2"/>
    <w:rsid w:val="00B30983"/>
    <w:rsid w:val="00B314B5"/>
    <w:rsid w:val="00B31540"/>
    <w:rsid w:val="00B3186B"/>
    <w:rsid w:val="00B3192C"/>
    <w:rsid w:val="00B3193D"/>
    <w:rsid w:val="00B32159"/>
    <w:rsid w:val="00B32192"/>
    <w:rsid w:val="00B321BA"/>
    <w:rsid w:val="00B3227B"/>
    <w:rsid w:val="00B32528"/>
    <w:rsid w:val="00B326E4"/>
    <w:rsid w:val="00B327CE"/>
    <w:rsid w:val="00B329D1"/>
    <w:rsid w:val="00B32A92"/>
    <w:rsid w:val="00B32BE0"/>
    <w:rsid w:val="00B32C1B"/>
    <w:rsid w:val="00B33639"/>
    <w:rsid w:val="00B338DE"/>
    <w:rsid w:val="00B33915"/>
    <w:rsid w:val="00B33933"/>
    <w:rsid w:val="00B34320"/>
    <w:rsid w:val="00B3432B"/>
    <w:rsid w:val="00B3485A"/>
    <w:rsid w:val="00B348D9"/>
    <w:rsid w:val="00B34D0F"/>
    <w:rsid w:val="00B34D35"/>
    <w:rsid w:val="00B34D81"/>
    <w:rsid w:val="00B3508B"/>
    <w:rsid w:val="00B35470"/>
    <w:rsid w:val="00B35828"/>
    <w:rsid w:val="00B35950"/>
    <w:rsid w:val="00B35F92"/>
    <w:rsid w:val="00B362EF"/>
    <w:rsid w:val="00B365AB"/>
    <w:rsid w:val="00B366AF"/>
    <w:rsid w:val="00B36AD3"/>
    <w:rsid w:val="00B36B65"/>
    <w:rsid w:val="00B37353"/>
    <w:rsid w:val="00B379B7"/>
    <w:rsid w:val="00B37B13"/>
    <w:rsid w:val="00B37EEC"/>
    <w:rsid w:val="00B37F59"/>
    <w:rsid w:val="00B40135"/>
    <w:rsid w:val="00B401DD"/>
    <w:rsid w:val="00B403B4"/>
    <w:rsid w:val="00B403FA"/>
    <w:rsid w:val="00B40465"/>
    <w:rsid w:val="00B4072C"/>
    <w:rsid w:val="00B409EC"/>
    <w:rsid w:val="00B40C60"/>
    <w:rsid w:val="00B40E3D"/>
    <w:rsid w:val="00B40EBA"/>
    <w:rsid w:val="00B40F12"/>
    <w:rsid w:val="00B4151A"/>
    <w:rsid w:val="00B416E0"/>
    <w:rsid w:val="00B41799"/>
    <w:rsid w:val="00B417C5"/>
    <w:rsid w:val="00B42075"/>
    <w:rsid w:val="00B42119"/>
    <w:rsid w:val="00B421B8"/>
    <w:rsid w:val="00B4221E"/>
    <w:rsid w:val="00B424E9"/>
    <w:rsid w:val="00B4251F"/>
    <w:rsid w:val="00B42586"/>
    <w:rsid w:val="00B425AE"/>
    <w:rsid w:val="00B42828"/>
    <w:rsid w:val="00B42B60"/>
    <w:rsid w:val="00B42EFE"/>
    <w:rsid w:val="00B43999"/>
    <w:rsid w:val="00B43A90"/>
    <w:rsid w:val="00B43AEB"/>
    <w:rsid w:val="00B43CFE"/>
    <w:rsid w:val="00B440B2"/>
    <w:rsid w:val="00B44323"/>
    <w:rsid w:val="00B447FA"/>
    <w:rsid w:val="00B44A27"/>
    <w:rsid w:val="00B44C5F"/>
    <w:rsid w:val="00B44E52"/>
    <w:rsid w:val="00B451AE"/>
    <w:rsid w:val="00B45404"/>
    <w:rsid w:val="00B45989"/>
    <w:rsid w:val="00B459E6"/>
    <w:rsid w:val="00B45CD2"/>
    <w:rsid w:val="00B462C5"/>
    <w:rsid w:val="00B4652D"/>
    <w:rsid w:val="00B4697D"/>
    <w:rsid w:val="00B46ED6"/>
    <w:rsid w:val="00B47409"/>
    <w:rsid w:val="00B47493"/>
    <w:rsid w:val="00B47857"/>
    <w:rsid w:val="00B50D63"/>
    <w:rsid w:val="00B51021"/>
    <w:rsid w:val="00B510E6"/>
    <w:rsid w:val="00B51188"/>
    <w:rsid w:val="00B51290"/>
    <w:rsid w:val="00B517C2"/>
    <w:rsid w:val="00B517F1"/>
    <w:rsid w:val="00B51E2D"/>
    <w:rsid w:val="00B51E48"/>
    <w:rsid w:val="00B52061"/>
    <w:rsid w:val="00B52712"/>
    <w:rsid w:val="00B52E02"/>
    <w:rsid w:val="00B531C0"/>
    <w:rsid w:val="00B53246"/>
    <w:rsid w:val="00B53304"/>
    <w:rsid w:val="00B5349C"/>
    <w:rsid w:val="00B534E8"/>
    <w:rsid w:val="00B537C4"/>
    <w:rsid w:val="00B53E3A"/>
    <w:rsid w:val="00B5425C"/>
    <w:rsid w:val="00B54641"/>
    <w:rsid w:val="00B546DC"/>
    <w:rsid w:val="00B54A7B"/>
    <w:rsid w:val="00B55029"/>
    <w:rsid w:val="00B55041"/>
    <w:rsid w:val="00B55699"/>
    <w:rsid w:val="00B557EC"/>
    <w:rsid w:val="00B55A9A"/>
    <w:rsid w:val="00B55DC0"/>
    <w:rsid w:val="00B55E98"/>
    <w:rsid w:val="00B55EA6"/>
    <w:rsid w:val="00B55F61"/>
    <w:rsid w:val="00B560C0"/>
    <w:rsid w:val="00B56132"/>
    <w:rsid w:val="00B5613E"/>
    <w:rsid w:val="00B565E1"/>
    <w:rsid w:val="00B56952"/>
    <w:rsid w:val="00B5696C"/>
    <w:rsid w:val="00B56ACD"/>
    <w:rsid w:val="00B56B16"/>
    <w:rsid w:val="00B56B92"/>
    <w:rsid w:val="00B56CBE"/>
    <w:rsid w:val="00B570D4"/>
    <w:rsid w:val="00B5714D"/>
    <w:rsid w:val="00B5719C"/>
    <w:rsid w:val="00B572BD"/>
    <w:rsid w:val="00B576DE"/>
    <w:rsid w:val="00B57A87"/>
    <w:rsid w:val="00B57F7F"/>
    <w:rsid w:val="00B600A1"/>
    <w:rsid w:val="00B6013E"/>
    <w:rsid w:val="00B608A9"/>
    <w:rsid w:val="00B60AA0"/>
    <w:rsid w:val="00B60DEA"/>
    <w:rsid w:val="00B60F8D"/>
    <w:rsid w:val="00B60FCC"/>
    <w:rsid w:val="00B614AB"/>
    <w:rsid w:val="00B617B2"/>
    <w:rsid w:val="00B61895"/>
    <w:rsid w:val="00B61F03"/>
    <w:rsid w:val="00B62506"/>
    <w:rsid w:val="00B62586"/>
    <w:rsid w:val="00B627B2"/>
    <w:rsid w:val="00B62A30"/>
    <w:rsid w:val="00B630C8"/>
    <w:rsid w:val="00B6342F"/>
    <w:rsid w:val="00B638E2"/>
    <w:rsid w:val="00B63974"/>
    <w:rsid w:val="00B63998"/>
    <w:rsid w:val="00B64041"/>
    <w:rsid w:val="00B641C9"/>
    <w:rsid w:val="00B64C93"/>
    <w:rsid w:val="00B64EEB"/>
    <w:rsid w:val="00B650B3"/>
    <w:rsid w:val="00B6514D"/>
    <w:rsid w:val="00B65333"/>
    <w:rsid w:val="00B653A6"/>
    <w:rsid w:val="00B654ED"/>
    <w:rsid w:val="00B655C1"/>
    <w:rsid w:val="00B655E2"/>
    <w:rsid w:val="00B65B72"/>
    <w:rsid w:val="00B65ECF"/>
    <w:rsid w:val="00B65F93"/>
    <w:rsid w:val="00B666D9"/>
    <w:rsid w:val="00B6681D"/>
    <w:rsid w:val="00B66860"/>
    <w:rsid w:val="00B66916"/>
    <w:rsid w:val="00B66A27"/>
    <w:rsid w:val="00B67029"/>
    <w:rsid w:val="00B6733B"/>
    <w:rsid w:val="00B67C84"/>
    <w:rsid w:val="00B701D6"/>
    <w:rsid w:val="00B708CD"/>
    <w:rsid w:val="00B70941"/>
    <w:rsid w:val="00B70E9C"/>
    <w:rsid w:val="00B715E8"/>
    <w:rsid w:val="00B71982"/>
    <w:rsid w:val="00B71DA3"/>
    <w:rsid w:val="00B720D1"/>
    <w:rsid w:val="00B72E31"/>
    <w:rsid w:val="00B72E64"/>
    <w:rsid w:val="00B72FEC"/>
    <w:rsid w:val="00B7300B"/>
    <w:rsid w:val="00B7326E"/>
    <w:rsid w:val="00B7346B"/>
    <w:rsid w:val="00B73526"/>
    <w:rsid w:val="00B73B0A"/>
    <w:rsid w:val="00B73B73"/>
    <w:rsid w:val="00B74431"/>
    <w:rsid w:val="00B746A3"/>
    <w:rsid w:val="00B747B4"/>
    <w:rsid w:val="00B749BE"/>
    <w:rsid w:val="00B74AC9"/>
    <w:rsid w:val="00B74B8D"/>
    <w:rsid w:val="00B74EAD"/>
    <w:rsid w:val="00B75725"/>
    <w:rsid w:val="00B75BEF"/>
    <w:rsid w:val="00B75D67"/>
    <w:rsid w:val="00B75FEE"/>
    <w:rsid w:val="00B76092"/>
    <w:rsid w:val="00B764DA"/>
    <w:rsid w:val="00B765F7"/>
    <w:rsid w:val="00B76699"/>
    <w:rsid w:val="00B76774"/>
    <w:rsid w:val="00B76ABF"/>
    <w:rsid w:val="00B7721C"/>
    <w:rsid w:val="00B77572"/>
    <w:rsid w:val="00B7761B"/>
    <w:rsid w:val="00B777BC"/>
    <w:rsid w:val="00B77DBB"/>
    <w:rsid w:val="00B77DD0"/>
    <w:rsid w:val="00B80204"/>
    <w:rsid w:val="00B805EE"/>
    <w:rsid w:val="00B80DBE"/>
    <w:rsid w:val="00B8101A"/>
    <w:rsid w:val="00B81171"/>
    <w:rsid w:val="00B816EF"/>
    <w:rsid w:val="00B81DAC"/>
    <w:rsid w:val="00B82245"/>
    <w:rsid w:val="00B82922"/>
    <w:rsid w:val="00B82FDC"/>
    <w:rsid w:val="00B8304D"/>
    <w:rsid w:val="00B8336C"/>
    <w:rsid w:val="00B83F24"/>
    <w:rsid w:val="00B8400C"/>
    <w:rsid w:val="00B8464E"/>
    <w:rsid w:val="00B84853"/>
    <w:rsid w:val="00B84A00"/>
    <w:rsid w:val="00B84B26"/>
    <w:rsid w:val="00B84BFF"/>
    <w:rsid w:val="00B84D6B"/>
    <w:rsid w:val="00B84E62"/>
    <w:rsid w:val="00B84E8B"/>
    <w:rsid w:val="00B8523F"/>
    <w:rsid w:val="00B85272"/>
    <w:rsid w:val="00B85294"/>
    <w:rsid w:val="00B852F6"/>
    <w:rsid w:val="00B853D9"/>
    <w:rsid w:val="00B85553"/>
    <w:rsid w:val="00B8589D"/>
    <w:rsid w:val="00B858C5"/>
    <w:rsid w:val="00B858CA"/>
    <w:rsid w:val="00B85B8B"/>
    <w:rsid w:val="00B85E1E"/>
    <w:rsid w:val="00B85E61"/>
    <w:rsid w:val="00B860CE"/>
    <w:rsid w:val="00B86BBE"/>
    <w:rsid w:val="00B87126"/>
    <w:rsid w:val="00B87332"/>
    <w:rsid w:val="00B87521"/>
    <w:rsid w:val="00B87C66"/>
    <w:rsid w:val="00B90656"/>
    <w:rsid w:val="00B90B46"/>
    <w:rsid w:val="00B90BED"/>
    <w:rsid w:val="00B90FF4"/>
    <w:rsid w:val="00B91190"/>
    <w:rsid w:val="00B91606"/>
    <w:rsid w:val="00B918B9"/>
    <w:rsid w:val="00B91DAF"/>
    <w:rsid w:val="00B92023"/>
    <w:rsid w:val="00B920C9"/>
    <w:rsid w:val="00B9210D"/>
    <w:rsid w:val="00B92479"/>
    <w:rsid w:val="00B9255A"/>
    <w:rsid w:val="00B92639"/>
    <w:rsid w:val="00B9266F"/>
    <w:rsid w:val="00B92F3F"/>
    <w:rsid w:val="00B9335B"/>
    <w:rsid w:val="00B93997"/>
    <w:rsid w:val="00B94091"/>
    <w:rsid w:val="00B942B9"/>
    <w:rsid w:val="00B94327"/>
    <w:rsid w:val="00B94655"/>
    <w:rsid w:val="00B9490F"/>
    <w:rsid w:val="00B94AF0"/>
    <w:rsid w:val="00B9519B"/>
    <w:rsid w:val="00B953E2"/>
    <w:rsid w:val="00B95522"/>
    <w:rsid w:val="00B95C5C"/>
    <w:rsid w:val="00B95C6A"/>
    <w:rsid w:val="00B95FE7"/>
    <w:rsid w:val="00B9631B"/>
    <w:rsid w:val="00B966E1"/>
    <w:rsid w:val="00B96BEF"/>
    <w:rsid w:val="00B97041"/>
    <w:rsid w:val="00B975C5"/>
    <w:rsid w:val="00B97696"/>
    <w:rsid w:val="00B978C3"/>
    <w:rsid w:val="00B9799B"/>
    <w:rsid w:val="00B97A2E"/>
    <w:rsid w:val="00B97B13"/>
    <w:rsid w:val="00B97B60"/>
    <w:rsid w:val="00B97C2B"/>
    <w:rsid w:val="00B97C8A"/>
    <w:rsid w:val="00B97F1C"/>
    <w:rsid w:val="00BA0052"/>
    <w:rsid w:val="00BA0334"/>
    <w:rsid w:val="00BA0958"/>
    <w:rsid w:val="00BA0BD8"/>
    <w:rsid w:val="00BA0D9B"/>
    <w:rsid w:val="00BA0E4D"/>
    <w:rsid w:val="00BA0E9A"/>
    <w:rsid w:val="00BA116B"/>
    <w:rsid w:val="00BA1433"/>
    <w:rsid w:val="00BA18DF"/>
    <w:rsid w:val="00BA1903"/>
    <w:rsid w:val="00BA19A9"/>
    <w:rsid w:val="00BA1E98"/>
    <w:rsid w:val="00BA24F7"/>
    <w:rsid w:val="00BA33DE"/>
    <w:rsid w:val="00BA35C3"/>
    <w:rsid w:val="00BA3652"/>
    <w:rsid w:val="00BA3935"/>
    <w:rsid w:val="00BA3AF2"/>
    <w:rsid w:val="00BA3C47"/>
    <w:rsid w:val="00BA4201"/>
    <w:rsid w:val="00BA43E0"/>
    <w:rsid w:val="00BA4754"/>
    <w:rsid w:val="00BA4819"/>
    <w:rsid w:val="00BA4AEE"/>
    <w:rsid w:val="00BA4BD9"/>
    <w:rsid w:val="00BA4DA1"/>
    <w:rsid w:val="00BA50AF"/>
    <w:rsid w:val="00BA543C"/>
    <w:rsid w:val="00BA570D"/>
    <w:rsid w:val="00BA572B"/>
    <w:rsid w:val="00BA585B"/>
    <w:rsid w:val="00BA5E46"/>
    <w:rsid w:val="00BA604C"/>
    <w:rsid w:val="00BA6245"/>
    <w:rsid w:val="00BA6869"/>
    <w:rsid w:val="00BA6F03"/>
    <w:rsid w:val="00BA7057"/>
    <w:rsid w:val="00BA710F"/>
    <w:rsid w:val="00BA72C0"/>
    <w:rsid w:val="00BA7310"/>
    <w:rsid w:val="00BA7615"/>
    <w:rsid w:val="00BA77A9"/>
    <w:rsid w:val="00BA7987"/>
    <w:rsid w:val="00BA7BF0"/>
    <w:rsid w:val="00BA7C18"/>
    <w:rsid w:val="00BA7FDF"/>
    <w:rsid w:val="00BB0063"/>
    <w:rsid w:val="00BB039B"/>
    <w:rsid w:val="00BB06E8"/>
    <w:rsid w:val="00BB07BE"/>
    <w:rsid w:val="00BB0838"/>
    <w:rsid w:val="00BB177B"/>
    <w:rsid w:val="00BB1D2A"/>
    <w:rsid w:val="00BB1F8F"/>
    <w:rsid w:val="00BB2160"/>
    <w:rsid w:val="00BB2807"/>
    <w:rsid w:val="00BB2E7B"/>
    <w:rsid w:val="00BB2FC0"/>
    <w:rsid w:val="00BB3274"/>
    <w:rsid w:val="00BB3422"/>
    <w:rsid w:val="00BB348D"/>
    <w:rsid w:val="00BB39C2"/>
    <w:rsid w:val="00BB3B0B"/>
    <w:rsid w:val="00BB3CB0"/>
    <w:rsid w:val="00BB4043"/>
    <w:rsid w:val="00BB442B"/>
    <w:rsid w:val="00BB46D3"/>
    <w:rsid w:val="00BB4909"/>
    <w:rsid w:val="00BB49FD"/>
    <w:rsid w:val="00BB4A00"/>
    <w:rsid w:val="00BB4A2E"/>
    <w:rsid w:val="00BB4E12"/>
    <w:rsid w:val="00BB51D5"/>
    <w:rsid w:val="00BB52D4"/>
    <w:rsid w:val="00BB54FB"/>
    <w:rsid w:val="00BB5657"/>
    <w:rsid w:val="00BB5856"/>
    <w:rsid w:val="00BB623D"/>
    <w:rsid w:val="00BB7398"/>
    <w:rsid w:val="00BB74A1"/>
    <w:rsid w:val="00BB78C2"/>
    <w:rsid w:val="00BB7EEF"/>
    <w:rsid w:val="00BC004C"/>
    <w:rsid w:val="00BC030C"/>
    <w:rsid w:val="00BC08AC"/>
    <w:rsid w:val="00BC0997"/>
    <w:rsid w:val="00BC0A30"/>
    <w:rsid w:val="00BC119C"/>
    <w:rsid w:val="00BC1359"/>
    <w:rsid w:val="00BC1851"/>
    <w:rsid w:val="00BC1905"/>
    <w:rsid w:val="00BC1997"/>
    <w:rsid w:val="00BC1D30"/>
    <w:rsid w:val="00BC1D89"/>
    <w:rsid w:val="00BC1DE8"/>
    <w:rsid w:val="00BC1E0D"/>
    <w:rsid w:val="00BC1E0E"/>
    <w:rsid w:val="00BC2064"/>
    <w:rsid w:val="00BC21A8"/>
    <w:rsid w:val="00BC24C0"/>
    <w:rsid w:val="00BC25A5"/>
    <w:rsid w:val="00BC25EA"/>
    <w:rsid w:val="00BC2715"/>
    <w:rsid w:val="00BC2C9A"/>
    <w:rsid w:val="00BC2DA7"/>
    <w:rsid w:val="00BC2E99"/>
    <w:rsid w:val="00BC3427"/>
    <w:rsid w:val="00BC3514"/>
    <w:rsid w:val="00BC3517"/>
    <w:rsid w:val="00BC395B"/>
    <w:rsid w:val="00BC3E6D"/>
    <w:rsid w:val="00BC3F35"/>
    <w:rsid w:val="00BC41FC"/>
    <w:rsid w:val="00BC4446"/>
    <w:rsid w:val="00BC485C"/>
    <w:rsid w:val="00BC48B8"/>
    <w:rsid w:val="00BC508B"/>
    <w:rsid w:val="00BC50FD"/>
    <w:rsid w:val="00BC5210"/>
    <w:rsid w:val="00BC53EC"/>
    <w:rsid w:val="00BC5C99"/>
    <w:rsid w:val="00BC5CA5"/>
    <w:rsid w:val="00BC636F"/>
    <w:rsid w:val="00BC63FC"/>
    <w:rsid w:val="00BC6729"/>
    <w:rsid w:val="00BC6B46"/>
    <w:rsid w:val="00BC6CDE"/>
    <w:rsid w:val="00BC6E86"/>
    <w:rsid w:val="00BC749E"/>
    <w:rsid w:val="00BC77F3"/>
    <w:rsid w:val="00BC7BFC"/>
    <w:rsid w:val="00BD007C"/>
    <w:rsid w:val="00BD06A1"/>
    <w:rsid w:val="00BD0C5B"/>
    <w:rsid w:val="00BD1043"/>
    <w:rsid w:val="00BD1107"/>
    <w:rsid w:val="00BD11CB"/>
    <w:rsid w:val="00BD1501"/>
    <w:rsid w:val="00BD15D4"/>
    <w:rsid w:val="00BD18D2"/>
    <w:rsid w:val="00BD1C36"/>
    <w:rsid w:val="00BD2144"/>
    <w:rsid w:val="00BD21C7"/>
    <w:rsid w:val="00BD266A"/>
    <w:rsid w:val="00BD26DC"/>
    <w:rsid w:val="00BD29C9"/>
    <w:rsid w:val="00BD305B"/>
    <w:rsid w:val="00BD3153"/>
    <w:rsid w:val="00BD3362"/>
    <w:rsid w:val="00BD3400"/>
    <w:rsid w:val="00BD3540"/>
    <w:rsid w:val="00BD35A9"/>
    <w:rsid w:val="00BD3794"/>
    <w:rsid w:val="00BD3CA1"/>
    <w:rsid w:val="00BD3D12"/>
    <w:rsid w:val="00BD3E15"/>
    <w:rsid w:val="00BD4031"/>
    <w:rsid w:val="00BD40BC"/>
    <w:rsid w:val="00BD41FD"/>
    <w:rsid w:val="00BD4228"/>
    <w:rsid w:val="00BD453F"/>
    <w:rsid w:val="00BD45AA"/>
    <w:rsid w:val="00BD47AA"/>
    <w:rsid w:val="00BD4856"/>
    <w:rsid w:val="00BD48F2"/>
    <w:rsid w:val="00BD4BAF"/>
    <w:rsid w:val="00BD4D1A"/>
    <w:rsid w:val="00BD4E30"/>
    <w:rsid w:val="00BD55D4"/>
    <w:rsid w:val="00BD5818"/>
    <w:rsid w:val="00BD5D95"/>
    <w:rsid w:val="00BD5EEF"/>
    <w:rsid w:val="00BD5FA9"/>
    <w:rsid w:val="00BD5FB9"/>
    <w:rsid w:val="00BD66AD"/>
    <w:rsid w:val="00BD6844"/>
    <w:rsid w:val="00BD69F2"/>
    <w:rsid w:val="00BD6CA7"/>
    <w:rsid w:val="00BD6F74"/>
    <w:rsid w:val="00BD7036"/>
    <w:rsid w:val="00BD71BD"/>
    <w:rsid w:val="00BD724A"/>
    <w:rsid w:val="00BD7449"/>
    <w:rsid w:val="00BD7588"/>
    <w:rsid w:val="00BD7637"/>
    <w:rsid w:val="00BD775E"/>
    <w:rsid w:val="00BD7805"/>
    <w:rsid w:val="00BD7B19"/>
    <w:rsid w:val="00BD7D42"/>
    <w:rsid w:val="00BD7F66"/>
    <w:rsid w:val="00BE0475"/>
    <w:rsid w:val="00BE073B"/>
    <w:rsid w:val="00BE1066"/>
    <w:rsid w:val="00BE106A"/>
    <w:rsid w:val="00BE1481"/>
    <w:rsid w:val="00BE1486"/>
    <w:rsid w:val="00BE15B9"/>
    <w:rsid w:val="00BE16E3"/>
    <w:rsid w:val="00BE17C6"/>
    <w:rsid w:val="00BE1964"/>
    <w:rsid w:val="00BE1FFC"/>
    <w:rsid w:val="00BE2249"/>
    <w:rsid w:val="00BE2966"/>
    <w:rsid w:val="00BE2F68"/>
    <w:rsid w:val="00BE3342"/>
    <w:rsid w:val="00BE338D"/>
    <w:rsid w:val="00BE3C21"/>
    <w:rsid w:val="00BE3C81"/>
    <w:rsid w:val="00BE3F41"/>
    <w:rsid w:val="00BE4088"/>
    <w:rsid w:val="00BE449B"/>
    <w:rsid w:val="00BE4504"/>
    <w:rsid w:val="00BE45F3"/>
    <w:rsid w:val="00BE4BC1"/>
    <w:rsid w:val="00BE4C29"/>
    <w:rsid w:val="00BE539A"/>
    <w:rsid w:val="00BE5691"/>
    <w:rsid w:val="00BE56EE"/>
    <w:rsid w:val="00BE5749"/>
    <w:rsid w:val="00BE579A"/>
    <w:rsid w:val="00BE591E"/>
    <w:rsid w:val="00BE5CA5"/>
    <w:rsid w:val="00BE5F2B"/>
    <w:rsid w:val="00BE6167"/>
    <w:rsid w:val="00BE677A"/>
    <w:rsid w:val="00BE6D28"/>
    <w:rsid w:val="00BE6DF7"/>
    <w:rsid w:val="00BE6F9F"/>
    <w:rsid w:val="00BE71EF"/>
    <w:rsid w:val="00BE73BD"/>
    <w:rsid w:val="00BE73DA"/>
    <w:rsid w:val="00BE7413"/>
    <w:rsid w:val="00BE7DF0"/>
    <w:rsid w:val="00BF01CF"/>
    <w:rsid w:val="00BF01E5"/>
    <w:rsid w:val="00BF07BA"/>
    <w:rsid w:val="00BF0B09"/>
    <w:rsid w:val="00BF0BCE"/>
    <w:rsid w:val="00BF1416"/>
    <w:rsid w:val="00BF151D"/>
    <w:rsid w:val="00BF1B66"/>
    <w:rsid w:val="00BF1DA8"/>
    <w:rsid w:val="00BF326C"/>
    <w:rsid w:val="00BF336F"/>
    <w:rsid w:val="00BF3459"/>
    <w:rsid w:val="00BF35EC"/>
    <w:rsid w:val="00BF368C"/>
    <w:rsid w:val="00BF3920"/>
    <w:rsid w:val="00BF3972"/>
    <w:rsid w:val="00BF3D78"/>
    <w:rsid w:val="00BF4115"/>
    <w:rsid w:val="00BF4835"/>
    <w:rsid w:val="00BF49F6"/>
    <w:rsid w:val="00BF4CF2"/>
    <w:rsid w:val="00BF4DD3"/>
    <w:rsid w:val="00BF54C6"/>
    <w:rsid w:val="00BF5560"/>
    <w:rsid w:val="00BF5684"/>
    <w:rsid w:val="00BF57C1"/>
    <w:rsid w:val="00BF5890"/>
    <w:rsid w:val="00BF5AC8"/>
    <w:rsid w:val="00BF5C96"/>
    <w:rsid w:val="00BF6264"/>
    <w:rsid w:val="00BF64CB"/>
    <w:rsid w:val="00BF67C4"/>
    <w:rsid w:val="00BF6966"/>
    <w:rsid w:val="00BF6C2B"/>
    <w:rsid w:val="00BF6F73"/>
    <w:rsid w:val="00BF72CA"/>
    <w:rsid w:val="00BF786D"/>
    <w:rsid w:val="00BF78B9"/>
    <w:rsid w:val="00BF7F7F"/>
    <w:rsid w:val="00C00132"/>
    <w:rsid w:val="00C006D4"/>
    <w:rsid w:val="00C00741"/>
    <w:rsid w:val="00C00E72"/>
    <w:rsid w:val="00C00EA8"/>
    <w:rsid w:val="00C01500"/>
    <w:rsid w:val="00C016E6"/>
    <w:rsid w:val="00C019AB"/>
    <w:rsid w:val="00C01D58"/>
    <w:rsid w:val="00C01EBD"/>
    <w:rsid w:val="00C01FFF"/>
    <w:rsid w:val="00C020B9"/>
    <w:rsid w:val="00C025C7"/>
    <w:rsid w:val="00C02968"/>
    <w:rsid w:val="00C029F6"/>
    <w:rsid w:val="00C02E38"/>
    <w:rsid w:val="00C035B4"/>
    <w:rsid w:val="00C03795"/>
    <w:rsid w:val="00C039A3"/>
    <w:rsid w:val="00C03A2B"/>
    <w:rsid w:val="00C03ADE"/>
    <w:rsid w:val="00C03B49"/>
    <w:rsid w:val="00C03CC9"/>
    <w:rsid w:val="00C03E6F"/>
    <w:rsid w:val="00C046E7"/>
    <w:rsid w:val="00C04751"/>
    <w:rsid w:val="00C047EC"/>
    <w:rsid w:val="00C04963"/>
    <w:rsid w:val="00C049F6"/>
    <w:rsid w:val="00C04C98"/>
    <w:rsid w:val="00C04D8B"/>
    <w:rsid w:val="00C04DCB"/>
    <w:rsid w:val="00C04DCD"/>
    <w:rsid w:val="00C04DDF"/>
    <w:rsid w:val="00C05669"/>
    <w:rsid w:val="00C0578B"/>
    <w:rsid w:val="00C05C06"/>
    <w:rsid w:val="00C05DD5"/>
    <w:rsid w:val="00C05E04"/>
    <w:rsid w:val="00C060C0"/>
    <w:rsid w:val="00C0619F"/>
    <w:rsid w:val="00C061FA"/>
    <w:rsid w:val="00C0624E"/>
    <w:rsid w:val="00C06256"/>
    <w:rsid w:val="00C0629A"/>
    <w:rsid w:val="00C06594"/>
    <w:rsid w:val="00C06759"/>
    <w:rsid w:val="00C067BA"/>
    <w:rsid w:val="00C06924"/>
    <w:rsid w:val="00C06B7E"/>
    <w:rsid w:val="00C074BC"/>
    <w:rsid w:val="00C07789"/>
    <w:rsid w:val="00C07BD9"/>
    <w:rsid w:val="00C07D42"/>
    <w:rsid w:val="00C10224"/>
    <w:rsid w:val="00C102FE"/>
    <w:rsid w:val="00C103C7"/>
    <w:rsid w:val="00C106D7"/>
    <w:rsid w:val="00C1086B"/>
    <w:rsid w:val="00C10BB7"/>
    <w:rsid w:val="00C10E74"/>
    <w:rsid w:val="00C10F31"/>
    <w:rsid w:val="00C1148B"/>
    <w:rsid w:val="00C1151E"/>
    <w:rsid w:val="00C11677"/>
    <w:rsid w:val="00C1175E"/>
    <w:rsid w:val="00C1198C"/>
    <w:rsid w:val="00C11997"/>
    <w:rsid w:val="00C125BE"/>
    <w:rsid w:val="00C12636"/>
    <w:rsid w:val="00C12894"/>
    <w:rsid w:val="00C12CC4"/>
    <w:rsid w:val="00C12D18"/>
    <w:rsid w:val="00C13483"/>
    <w:rsid w:val="00C134C3"/>
    <w:rsid w:val="00C13896"/>
    <w:rsid w:val="00C13A0C"/>
    <w:rsid w:val="00C13BE7"/>
    <w:rsid w:val="00C13D29"/>
    <w:rsid w:val="00C1405A"/>
    <w:rsid w:val="00C1433E"/>
    <w:rsid w:val="00C14552"/>
    <w:rsid w:val="00C14593"/>
    <w:rsid w:val="00C146AA"/>
    <w:rsid w:val="00C14B86"/>
    <w:rsid w:val="00C14E1D"/>
    <w:rsid w:val="00C1508E"/>
    <w:rsid w:val="00C15598"/>
    <w:rsid w:val="00C16B68"/>
    <w:rsid w:val="00C16CA8"/>
    <w:rsid w:val="00C1700B"/>
    <w:rsid w:val="00C172D4"/>
    <w:rsid w:val="00C17764"/>
    <w:rsid w:val="00C17806"/>
    <w:rsid w:val="00C17DD8"/>
    <w:rsid w:val="00C17E9F"/>
    <w:rsid w:val="00C17F57"/>
    <w:rsid w:val="00C20062"/>
    <w:rsid w:val="00C2069D"/>
    <w:rsid w:val="00C20E50"/>
    <w:rsid w:val="00C210C9"/>
    <w:rsid w:val="00C21306"/>
    <w:rsid w:val="00C2174E"/>
    <w:rsid w:val="00C21B37"/>
    <w:rsid w:val="00C21EA6"/>
    <w:rsid w:val="00C22040"/>
    <w:rsid w:val="00C220AE"/>
    <w:rsid w:val="00C2233A"/>
    <w:rsid w:val="00C226D5"/>
    <w:rsid w:val="00C228D5"/>
    <w:rsid w:val="00C22A5D"/>
    <w:rsid w:val="00C22ADF"/>
    <w:rsid w:val="00C22C83"/>
    <w:rsid w:val="00C22E34"/>
    <w:rsid w:val="00C22EB1"/>
    <w:rsid w:val="00C22F52"/>
    <w:rsid w:val="00C23488"/>
    <w:rsid w:val="00C23CE5"/>
    <w:rsid w:val="00C23D9E"/>
    <w:rsid w:val="00C23E94"/>
    <w:rsid w:val="00C247FF"/>
    <w:rsid w:val="00C24896"/>
    <w:rsid w:val="00C24C30"/>
    <w:rsid w:val="00C2512C"/>
    <w:rsid w:val="00C2527B"/>
    <w:rsid w:val="00C25382"/>
    <w:rsid w:val="00C258B9"/>
    <w:rsid w:val="00C25AA8"/>
    <w:rsid w:val="00C25CD5"/>
    <w:rsid w:val="00C25D15"/>
    <w:rsid w:val="00C263DA"/>
    <w:rsid w:val="00C2646A"/>
    <w:rsid w:val="00C267A0"/>
    <w:rsid w:val="00C26AB2"/>
    <w:rsid w:val="00C272BA"/>
    <w:rsid w:val="00C27CCC"/>
    <w:rsid w:val="00C27E4D"/>
    <w:rsid w:val="00C302E4"/>
    <w:rsid w:val="00C303A7"/>
    <w:rsid w:val="00C30423"/>
    <w:rsid w:val="00C305A9"/>
    <w:rsid w:val="00C308C5"/>
    <w:rsid w:val="00C30A16"/>
    <w:rsid w:val="00C30C82"/>
    <w:rsid w:val="00C30D25"/>
    <w:rsid w:val="00C31865"/>
    <w:rsid w:val="00C31A14"/>
    <w:rsid w:val="00C31B7E"/>
    <w:rsid w:val="00C31CB1"/>
    <w:rsid w:val="00C31E33"/>
    <w:rsid w:val="00C31E90"/>
    <w:rsid w:val="00C32DDD"/>
    <w:rsid w:val="00C32EFD"/>
    <w:rsid w:val="00C339C7"/>
    <w:rsid w:val="00C33CD0"/>
    <w:rsid w:val="00C33D67"/>
    <w:rsid w:val="00C341C9"/>
    <w:rsid w:val="00C342F5"/>
    <w:rsid w:val="00C34340"/>
    <w:rsid w:val="00C34487"/>
    <w:rsid w:val="00C348A9"/>
    <w:rsid w:val="00C34A02"/>
    <w:rsid w:val="00C35136"/>
    <w:rsid w:val="00C3515B"/>
    <w:rsid w:val="00C357E5"/>
    <w:rsid w:val="00C35EEF"/>
    <w:rsid w:val="00C36262"/>
    <w:rsid w:val="00C366D8"/>
    <w:rsid w:val="00C369A0"/>
    <w:rsid w:val="00C36AEA"/>
    <w:rsid w:val="00C36CE6"/>
    <w:rsid w:val="00C36F4C"/>
    <w:rsid w:val="00C3722E"/>
    <w:rsid w:val="00C373D5"/>
    <w:rsid w:val="00C374D3"/>
    <w:rsid w:val="00C3781F"/>
    <w:rsid w:val="00C379C7"/>
    <w:rsid w:val="00C37A3F"/>
    <w:rsid w:val="00C40077"/>
    <w:rsid w:val="00C40275"/>
    <w:rsid w:val="00C404F0"/>
    <w:rsid w:val="00C407C1"/>
    <w:rsid w:val="00C40ECA"/>
    <w:rsid w:val="00C4111F"/>
    <w:rsid w:val="00C41D68"/>
    <w:rsid w:val="00C42786"/>
    <w:rsid w:val="00C429F1"/>
    <w:rsid w:val="00C43997"/>
    <w:rsid w:val="00C43CD3"/>
    <w:rsid w:val="00C43FEC"/>
    <w:rsid w:val="00C4415D"/>
    <w:rsid w:val="00C44270"/>
    <w:rsid w:val="00C4458C"/>
    <w:rsid w:val="00C446CE"/>
    <w:rsid w:val="00C44FE8"/>
    <w:rsid w:val="00C45377"/>
    <w:rsid w:val="00C45558"/>
    <w:rsid w:val="00C455AA"/>
    <w:rsid w:val="00C45994"/>
    <w:rsid w:val="00C45C48"/>
    <w:rsid w:val="00C45C4A"/>
    <w:rsid w:val="00C45DC8"/>
    <w:rsid w:val="00C46265"/>
    <w:rsid w:val="00C46596"/>
    <w:rsid w:val="00C47422"/>
    <w:rsid w:val="00C4790D"/>
    <w:rsid w:val="00C47AE0"/>
    <w:rsid w:val="00C47BCB"/>
    <w:rsid w:val="00C50088"/>
    <w:rsid w:val="00C5037C"/>
    <w:rsid w:val="00C503F3"/>
    <w:rsid w:val="00C5076F"/>
    <w:rsid w:val="00C50902"/>
    <w:rsid w:val="00C50C04"/>
    <w:rsid w:val="00C50C2A"/>
    <w:rsid w:val="00C511B1"/>
    <w:rsid w:val="00C516A4"/>
    <w:rsid w:val="00C51CB2"/>
    <w:rsid w:val="00C52019"/>
    <w:rsid w:val="00C524F8"/>
    <w:rsid w:val="00C52771"/>
    <w:rsid w:val="00C52B6E"/>
    <w:rsid w:val="00C52DDD"/>
    <w:rsid w:val="00C52DF9"/>
    <w:rsid w:val="00C531A3"/>
    <w:rsid w:val="00C531BB"/>
    <w:rsid w:val="00C536E7"/>
    <w:rsid w:val="00C53934"/>
    <w:rsid w:val="00C53A05"/>
    <w:rsid w:val="00C53ECD"/>
    <w:rsid w:val="00C54096"/>
    <w:rsid w:val="00C54301"/>
    <w:rsid w:val="00C54658"/>
    <w:rsid w:val="00C548BD"/>
    <w:rsid w:val="00C54E05"/>
    <w:rsid w:val="00C5580D"/>
    <w:rsid w:val="00C559A0"/>
    <w:rsid w:val="00C55B77"/>
    <w:rsid w:val="00C55D31"/>
    <w:rsid w:val="00C55D51"/>
    <w:rsid w:val="00C55DBC"/>
    <w:rsid w:val="00C55FEF"/>
    <w:rsid w:val="00C564D5"/>
    <w:rsid w:val="00C56AA2"/>
    <w:rsid w:val="00C56E97"/>
    <w:rsid w:val="00C5710A"/>
    <w:rsid w:val="00C572BD"/>
    <w:rsid w:val="00C5733A"/>
    <w:rsid w:val="00C57505"/>
    <w:rsid w:val="00C576DE"/>
    <w:rsid w:val="00C577AB"/>
    <w:rsid w:val="00C60094"/>
    <w:rsid w:val="00C60111"/>
    <w:rsid w:val="00C602DF"/>
    <w:rsid w:val="00C60618"/>
    <w:rsid w:val="00C60FBA"/>
    <w:rsid w:val="00C61110"/>
    <w:rsid w:val="00C61427"/>
    <w:rsid w:val="00C614E0"/>
    <w:rsid w:val="00C6162D"/>
    <w:rsid w:val="00C618D8"/>
    <w:rsid w:val="00C619EE"/>
    <w:rsid w:val="00C61FAD"/>
    <w:rsid w:val="00C62746"/>
    <w:rsid w:val="00C62771"/>
    <w:rsid w:val="00C62ACA"/>
    <w:rsid w:val="00C62DC0"/>
    <w:rsid w:val="00C62EFD"/>
    <w:rsid w:val="00C630FF"/>
    <w:rsid w:val="00C63C57"/>
    <w:rsid w:val="00C63D0F"/>
    <w:rsid w:val="00C63EA5"/>
    <w:rsid w:val="00C6436E"/>
    <w:rsid w:val="00C644E7"/>
    <w:rsid w:val="00C645A9"/>
    <w:rsid w:val="00C646CA"/>
    <w:rsid w:val="00C64890"/>
    <w:rsid w:val="00C64B6B"/>
    <w:rsid w:val="00C65240"/>
    <w:rsid w:val="00C65248"/>
    <w:rsid w:val="00C6530D"/>
    <w:rsid w:val="00C655BA"/>
    <w:rsid w:val="00C655BC"/>
    <w:rsid w:val="00C65A6B"/>
    <w:rsid w:val="00C65A81"/>
    <w:rsid w:val="00C65CD7"/>
    <w:rsid w:val="00C65F22"/>
    <w:rsid w:val="00C6624D"/>
    <w:rsid w:val="00C666E6"/>
    <w:rsid w:val="00C66E86"/>
    <w:rsid w:val="00C66FAF"/>
    <w:rsid w:val="00C674A3"/>
    <w:rsid w:val="00C67665"/>
    <w:rsid w:val="00C676C2"/>
    <w:rsid w:val="00C6798A"/>
    <w:rsid w:val="00C679C7"/>
    <w:rsid w:val="00C67E7B"/>
    <w:rsid w:val="00C701EE"/>
    <w:rsid w:val="00C7038C"/>
    <w:rsid w:val="00C70863"/>
    <w:rsid w:val="00C70AD6"/>
    <w:rsid w:val="00C71264"/>
    <w:rsid w:val="00C71BCF"/>
    <w:rsid w:val="00C71DCF"/>
    <w:rsid w:val="00C71DDA"/>
    <w:rsid w:val="00C71E0D"/>
    <w:rsid w:val="00C721FD"/>
    <w:rsid w:val="00C72347"/>
    <w:rsid w:val="00C72A24"/>
    <w:rsid w:val="00C72A49"/>
    <w:rsid w:val="00C72CD1"/>
    <w:rsid w:val="00C72F6D"/>
    <w:rsid w:val="00C731E7"/>
    <w:rsid w:val="00C73D60"/>
    <w:rsid w:val="00C73F9B"/>
    <w:rsid w:val="00C74061"/>
    <w:rsid w:val="00C7422B"/>
    <w:rsid w:val="00C74572"/>
    <w:rsid w:val="00C747C1"/>
    <w:rsid w:val="00C74CA2"/>
    <w:rsid w:val="00C74E90"/>
    <w:rsid w:val="00C74FC5"/>
    <w:rsid w:val="00C75253"/>
    <w:rsid w:val="00C753AF"/>
    <w:rsid w:val="00C75DEA"/>
    <w:rsid w:val="00C75DF0"/>
    <w:rsid w:val="00C760A4"/>
    <w:rsid w:val="00C762B6"/>
    <w:rsid w:val="00C76BC0"/>
    <w:rsid w:val="00C76CA0"/>
    <w:rsid w:val="00C76CFC"/>
    <w:rsid w:val="00C76D70"/>
    <w:rsid w:val="00C76F5A"/>
    <w:rsid w:val="00C76F63"/>
    <w:rsid w:val="00C77268"/>
    <w:rsid w:val="00C7727A"/>
    <w:rsid w:val="00C772B4"/>
    <w:rsid w:val="00C773C6"/>
    <w:rsid w:val="00C77683"/>
    <w:rsid w:val="00C779A7"/>
    <w:rsid w:val="00C77F50"/>
    <w:rsid w:val="00C77FE7"/>
    <w:rsid w:val="00C8008F"/>
    <w:rsid w:val="00C801C6"/>
    <w:rsid w:val="00C802B8"/>
    <w:rsid w:val="00C80539"/>
    <w:rsid w:val="00C80642"/>
    <w:rsid w:val="00C80C50"/>
    <w:rsid w:val="00C80C80"/>
    <w:rsid w:val="00C80D78"/>
    <w:rsid w:val="00C810DC"/>
    <w:rsid w:val="00C81444"/>
    <w:rsid w:val="00C81686"/>
    <w:rsid w:val="00C81CC9"/>
    <w:rsid w:val="00C81E30"/>
    <w:rsid w:val="00C82A64"/>
    <w:rsid w:val="00C82AFE"/>
    <w:rsid w:val="00C82B09"/>
    <w:rsid w:val="00C82C9D"/>
    <w:rsid w:val="00C833F9"/>
    <w:rsid w:val="00C83A74"/>
    <w:rsid w:val="00C83ADB"/>
    <w:rsid w:val="00C83D0E"/>
    <w:rsid w:val="00C83EAE"/>
    <w:rsid w:val="00C83EB9"/>
    <w:rsid w:val="00C84250"/>
    <w:rsid w:val="00C848C7"/>
    <w:rsid w:val="00C84B43"/>
    <w:rsid w:val="00C84B47"/>
    <w:rsid w:val="00C84E70"/>
    <w:rsid w:val="00C85115"/>
    <w:rsid w:val="00C85251"/>
    <w:rsid w:val="00C852B5"/>
    <w:rsid w:val="00C853F3"/>
    <w:rsid w:val="00C854B4"/>
    <w:rsid w:val="00C856E7"/>
    <w:rsid w:val="00C8573A"/>
    <w:rsid w:val="00C857F9"/>
    <w:rsid w:val="00C85891"/>
    <w:rsid w:val="00C85A6C"/>
    <w:rsid w:val="00C86329"/>
    <w:rsid w:val="00C8645F"/>
    <w:rsid w:val="00C865A3"/>
    <w:rsid w:val="00C865A9"/>
    <w:rsid w:val="00C865FB"/>
    <w:rsid w:val="00C86A26"/>
    <w:rsid w:val="00C86D9F"/>
    <w:rsid w:val="00C8712C"/>
    <w:rsid w:val="00C8734A"/>
    <w:rsid w:val="00C87402"/>
    <w:rsid w:val="00C875F7"/>
    <w:rsid w:val="00C87628"/>
    <w:rsid w:val="00C878B1"/>
    <w:rsid w:val="00C87C00"/>
    <w:rsid w:val="00C87D0A"/>
    <w:rsid w:val="00C87D9A"/>
    <w:rsid w:val="00C90416"/>
    <w:rsid w:val="00C9055F"/>
    <w:rsid w:val="00C906C1"/>
    <w:rsid w:val="00C90A45"/>
    <w:rsid w:val="00C90B43"/>
    <w:rsid w:val="00C91008"/>
    <w:rsid w:val="00C9101F"/>
    <w:rsid w:val="00C91211"/>
    <w:rsid w:val="00C91629"/>
    <w:rsid w:val="00C91E72"/>
    <w:rsid w:val="00C92014"/>
    <w:rsid w:val="00C925DB"/>
    <w:rsid w:val="00C92A84"/>
    <w:rsid w:val="00C92E19"/>
    <w:rsid w:val="00C92EAC"/>
    <w:rsid w:val="00C92F66"/>
    <w:rsid w:val="00C9333E"/>
    <w:rsid w:val="00C93600"/>
    <w:rsid w:val="00C938D0"/>
    <w:rsid w:val="00C93B5B"/>
    <w:rsid w:val="00C93C7E"/>
    <w:rsid w:val="00C93C81"/>
    <w:rsid w:val="00C94089"/>
    <w:rsid w:val="00C94184"/>
    <w:rsid w:val="00C947ED"/>
    <w:rsid w:val="00C948AE"/>
    <w:rsid w:val="00C948E4"/>
    <w:rsid w:val="00C94BE3"/>
    <w:rsid w:val="00C94C85"/>
    <w:rsid w:val="00C94D3C"/>
    <w:rsid w:val="00C94DD8"/>
    <w:rsid w:val="00C94E7E"/>
    <w:rsid w:val="00C94F75"/>
    <w:rsid w:val="00C952BB"/>
    <w:rsid w:val="00C95459"/>
    <w:rsid w:val="00C95673"/>
    <w:rsid w:val="00C95863"/>
    <w:rsid w:val="00C963D0"/>
    <w:rsid w:val="00C9641E"/>
    <w:rsid w:val="00C96A31"/>
    <w:rsid w:val="00C96DE0"/>
    <w:rsid w:val="00C970F0"/>
    <w:rsid w:val="00C9729F"/>
    <w:rsid w:val="00C9752E"/>
    <w:rsid w:val="00C977E4"/>
    <w:rsid w:val="00C97903"/>
    <w:rsid w:val="00C97C0B"/>
    <w:rsid w:val="00CA007B"/>
    <w:rsid w:val="00CA00B7"/>
    <w:rsid w:val="00CA086F"/>
    <w:rsid w:val="00CA0ABC"/>
    <w:rsid w:val="00CA0E57"/>
    <w:rsid w:val="00CA15F1"/>
    <w:rsid w:val="00CA1E31"/>
    <w:rsid w:val="00CA22DE"/>
    <w:rsid w:val="00CA23E6"/>
    <w:rsid w:val="00CA2C30"/>
    <w:rsid w:val="00CA31AD"/>
    <w:rsid w:val="00CA3D4E"/>
    <w:rsid w:val="00CA3FA1"/>
    <w:rsid w:val="00CA4086"/>
    <w:rsid w:val="00CA4440"/>
    <w:rsid w:val="00CA4797"/>
    <w:rsid w:val="00CA4C80"/>
    <w:rsid w:val="00CA509B"/>
    <w:rsid w:val="00CA50AE"/>
    <w:rsid w:val="00CA52DD"/>
    <w:rsid w:val="00CA5A47"/>
    <w:rsid w:val="00CA5C6B"/>
    <w:rsid w:val="00CA5E91"/>
    <w:rsid w:val="00CA5F33"/>
    <w:rsid w:val="00CA638E"/>
    <w:rsid w:val="00CA6A24"/>
    <w:rsid w:val="00CA6F03"/>
    <w:rsid w:val="00CA6FEF"/>
    <w:rsid w:val="00CA726A"/>
    <w:rsid w:val="00CA7309"/>
    <w:rsid w:val="00CA737F"/>
    <w:rsid w:val="00CA74E3"/>
    <w:rsid w:val="00CA75CC"/>
    <w:rsid w:val="00CA7F61"/>
    <w:rsid w:val="00CB01E1"/>
    <w:rsid w:val="00CB02C1"/>
    <w:rsid w:val="00CB0DC2"/>
    <w:rsid w:val="00CB0E3D"/>
    <w:rsid w:val="00CB116F"/>
    <w:rsid w:val="00CB117E"/>
    <w:rsid w:val="00CB1356"/>
    <w:rsid w:val="00CB1360"/>
    <w:rsid w:val="00CB2A5B"/>
    <w:rsid w:val="00CB2B86"/>
    <w:rsid w:val="00CB2D0F"/>
    <w:rsid w:val="00CB350F"/>
    <w:rsid w:val="00CB3DC7"/>
    <w:rsid w:val="00CB3EF2"/>
    <w:rsid w:val="00CB4020"/>
    <w:rsid w:val="00CB4142"/>
    <w:rsid w:val="00CB41B0"/>
    <w:rsid w:val="00CB4643"/>
    <w:rsid w:val="00CB4876"/>
    <w:rsid w:val="00CB49B5"/>
    <w:rsid w:val="00CB4B23"/>
    <w:rsid w:val="00CB4B95"/>
    <w:rsid w:val="00CB4C2D"/>
    <w:rsid w:val="00CB5180"/>
    <w:rsid w:val="00CB5243"/>
    <w:rsid w:val="00CB531F"/>
    <w:rsid w:val="00CB543A"/>
    <w:rsid w:val="00CB556D"/>
    <w:rsid w:val="00CB618F"/>
    <w:rsid w:val="00CB6480"/>
    <w:rsid w:val="00CB6B4E"/>
    <w:rsid w:val="00CB6C76"/>
    <w:rsid w:val="00CB737B"/>
    <w:rsid w:val="00CB7A8D"/>
    <w:rsid w:val="00CB7DA9"/>
    <w:rsid w:val="00CB7ED2"/>
    <w:rsid w:val="00CB7ED6"/>
    <w:rsid w:val="00CC00D7"/>
    <w:rsid w:val="00CC00EF"/>
    <w:rsid w:val="00CC01FD"/>
    <w:rsid w:val="00CC0312"/>
    <w:rsid w:val="00CC0414"/>
    <w:rsid w:val="00CC0475"/>
    <w:rsid w:val="00CC09CC"/>
    <w:rsid w:val="00CC0A8E"/>
    <w:rsid w:val="00CC0C02"/>
    <w:rsid w:val="00CC0CF2"/>
    <w:rsid w:val="00CC0D48"/>
    <w:rsid w:val="00CC109C"/>
    <w:rsid w:val="00CC1133"/>
    <w:rsid w:val="00CC1346"/>
    <w:rsid w:val="00CC1A15"/>
    <w:rsid w:val="00CC1E6B"/>
    <w:rsid w:val="00CC20EB"/>
    <w:rsid w:val="00CC23A2"/>
    <w:rsid w:val="00CC2B29"/>
    <w:rsid w:val="00CC2E66"/>
    <w:rsid w:val="00CC3090"/>
    <w:rsid w:val="00CC357A"/>
    <w:rsid w:val="00CC382D"/>
    <w:rsid w:val="00CC38E1"/>
    <w:rsid w:val="00CC39FD"/>
    <w:rsid w:val="00CC3A6F"/>
    <w:rsid w:val="00CC3A84"/>
    <w:rsid w:val="00CC3C4C"/>
    <w:rsid w:val="00CC4558"/>
    <w:rsid w:val="00CC46B4"/>
    <w:rsid w:val="00CC4B5A"/>
    <w:rsid w:val="00CC4C12"/>
    <w:rsid w:val="00CC4D32"/>
    <w:rsid w:val="00CC4F80"/>
    <w:rsid w:val="00CC51DF"/>
    <w:rsid w:val="00CC5238"/>
    <w:rsid w:val="00CC580B"/>
    <w:rsid w:val="00CC6253"/>
    <w:rsid w:val="00CC64C3"/>
    <w:rsid w:val="00CC64FA"/>
    <w:rsid w:val="00CC6706"/>
    <w:rsid w:val="00CC6871"/>
    <w:rsid w:val="00CC68E3"/>
    <w:rsid w:val="00CC69F4"/>
    <w:rsid w:val="00CC73C6"/>
    <w:rsid w:val="00CC7BCC"/>
    <w:rsid w:val="00CD0565"/>
    <w:rsid w:val="00CD0671"/>
    <w:rsid w:val="00CD06C9"/>
    <w:rsid w:val="00CD0848"/>
    <w:rsid w:val="00CD0A8B"/>
    <w:rsid w:val="00CD0B5C"/>
    <w:rsid w:val="00CD27DD"/>
    <w:rsid w:val="00CD2969"/>
    <w:rsid w:val="00CD2C46"/>
    <w:rsid w:val="00CD2C82"/>
    <w:rsid w:val="00CD2CDD"/>
    <w:rsid w:val="00CD2DC4"/>
    <w:rsid w:val="00CD373B"/>
    <w:rsid w:val="00CD37C3"/>
    <w:rsid w:val="00CD37FB"/>
    <w:rsid w:val="00CD3812"/>
    <w:rsid w:val="00CD4665"/>
    <w:rsid w:val="00CD485D"/>
    <w:rsid w:val="00CD4E6F"/>
    <w:rsid w:val="00CD4E88"/>
    <w:rsid w:val="00CD4F01"/>
    <w:rsid w:val="00CD508D"/>
    <w:rsid w:val="00CD513B"/>
    <w:rsid w:val="00CD5397"/>
    <w:rsid w:val="00CD53D0"/>
    <w:rsid w:val="00CD570D"/>
    <w:rsid w:val="00CD5A36"/>
    <w:rsid w:val="00CD5A96"/>
    <w:rsid w:val="00CD5B14"/>
    <w:rsid w:val="00CD5B1B"/>
    <w:rsid w:val="00CD5B6A"/>
    <w:rsid w:val="00CD65AD"/>
    <w:rsid w:val="00CD7186"/>
    <w:rsid w:val="00CD72DC"/>
    <w:rsid w:val="00CD732D"/>
    <w:rsid w:val="00CD7382"/>
    <w:rsid w:val="00CD73CB"/>
    <w:rsid w:val="00CD7472"/>
    <w:rsid w:val="00CD74DF"/>
    <w:rsid w:val="00CD7600"/>
    <w:rsid w:val="00CD7793"/>
    <w:rsid w:val="00CD78A3"/>
    <w:rsid w:val="00CD7D05"/>
    <w:rsid w:val="00CE022F"/>
    <w:rsid w:val="00CE04C1"/>
    <w:rsid w:val="00CE0D70"/>
    <w:rsid w:val="00CE1705"/>
    <w:rsid w:val="00CE180D"/>
    <w:rsid w:val="00CE192E"/>
    <w:rsid w:val="00CE1A40"/>
    <w:rsid w:val="00CE1A57"/>
    <w:rsid w:val="00CE1AA1"/>
    <w:rsid w:val="00CE1ACD"/>
    <w:rsid w:val="00CE1DE0"/>
    <w:rsid w:val="00CE21C9"/>
    <w:rsid w:val="00CE238E"/>
    <w:rsid w:val="00CE263F"/>
    <w:rsid w:val="00CE2753"/>
    <w:rsid w:val="00CE27A5"/>
    <w:rsid w:val="00CE28AE"/>
    <w:rsid w:val="00CE28C1"/>
    <w:rsid w:val="00CE2F66"/>
    <w:rsid w:val="00CE316B"/>
    <w:rsid w:val="00CE32C8"/>
    <w:rsid w:val="00CE3B8F"/>
    <w:rsid w:val="00CE3E26"/>
    <w:rsid w:val="00CE4252"/>
    <w:rsid w:val="00CE439B"/>
    <w:rsid w:val="00CE4555"/>
    <w:rsid w:val="00CE481E"/>
    <w:rsid w:val="00CE4A91"/>
    <w:rsid w:val="00CE4AE7"/>
    <w:rsid w:val="00CE4B8A"/>
    <w:rsid w:val="00CE4DF0"/>
    <w:rsid w:val="00CE5078"/>
    <w:rsid w:val="00CE5148"/>
    <w:rsid w:val="00CE5255"/>
    <w:rsid w:val="00CE5631"/>
    <w:rsid w:val="00CE595C"/>
    <w:rsid w:val="00CE5A78"/>
    <w:rsid w:val="00CE5F1F"/>
    <w:rsid w:val="00CE606E"/>
    <w:rsid w:val="00CE62C4"/>
    <w:rsid w:val="00CE64BD"/>
    <w:rsid w:val="00CE67D7"/>
    <w:rsid w:val="00CE6988"/>
    <w:rsid w:val="00CE6F52"/>
    <w:rsid w:val="00CE6FCC"/>
    <w:rsid w:val="00CE74BC"/>
    <w:rsid w:val="00CE7E04"/>
    <w:rsid w:val="00CF0575"/>
    <w:rsid w:val="00CF0593"/>
    <w:rsid w:val="00CF090A"/>
    <w:rsid w:val="00CF0981"/>
    <w:rsid w:val="00CF0D3E"/>
    <w:rsid w:val="00CF0D84"/>
    <w:rsid w:val="00CF1141"/>
    <w:rsid w:val="00CF13A1"/>
    <w:rsid w:val="00CF170A"/>
    <w:rsid w:val="00CF17EF"/>
    <w:rsid w:val="00CF18E7"/>
    <w:rsid w:val="00CF1914"/>
    <w:rsid w:val="00CF1918"/>
    <w:rsid w:val="00CF20EA"/>
    <w:rsid w:val="00CF2A4D"/>
    <w:rsid w:val="00CF2D0D"/>
    <w:rsid w:val="00CF2F91"/>
    <w:rsid w:val="00CF337C"/>
    <w:rsid w:val="00CF37CB"/>
    <w:rsid w:val="00CF37D6"/>
    <w:rsid w:val="00CF40CB"/>
    <w:rsid w:val="00CF41F6"/>
    <w:rsid w:val="00CF4411"/>
    <w:rsid w:val="00CF4428"/>
    <w:rsid w:val="00CF4927"/>
    <w:rsid w:val="00CF4C51"/>
    <w:rsid w:val="00CF4FB4"/>
    <w:rsid w:val="00CF538A"/>
    <w:rsid w:val="00CF542A"/>
    <w:rsid w:val="00CF5811"/>
    <w:rsid w:val="00CF5A53"/>
    <w:rsid w:val="00CF5E5D"/>
    <w:rsid w:val="00CF5EC7"/>
    <w:rsid w:val="00CF614D"/>
    <w:rsid w:val="00CF63CA"/>
    <w:rsid w:val="00CF68B8"/>
    <w:rsid w:val="00CF6ACC"/>
    <w:rsid w:val="00CF73DB"/>
    <w:rsid w:val="00CF73FF"/>
    <w:rsid w:val="00CF781C"/>
    <w:rsid w:val="00CF7AB9"/>
    <w:rsid w:val="00D00762"/>
    <w:rsid w:val="00D0078E"/>
    <w:rsid w:val="00D00DA2"/>
    <w:rsid w:val="00D012E2"/>
    <w:rsid w:val="00D01633"/>
    <w:rsid w:val="00D01F43"/>
    <w:rsid w:val="00D02032"/>
    <w:rsid w:val="00D02178"/>
    <w:rsid w:val="00D02616"/>
    <w:rsid w:val="00D026C4"/>
    <w:rsid w:val="00D028FD"/>
    <w:rsid w:val="00D02CC0"/>
    <w:rsid w:val="00D02F2F"/>
    <w:rsid w:val="00D0307C"/>
    <w:rsid w:val="00D030DF"/>
    <w:rsid w:val="00D03336"/>
    <w:rsid w:val="00D03443"/>
    <w:rsid w:val="00D0362F"/>
    <w:rsid w:val="00D037A3"/>
    <w:rsid w:val="00D038E1"/>
    <w:rsid w:val="00D03955"/>
    <w:rsid w:val="00D03999"/>
    <w:rsid w:val="00D03EB0"/>
    <w:rsid w:val="00D04299"/>
    <w:rsid w:val="00D045F8"/>
    <w:rsid w:val="00D047BA"/>
    <w:rsid w:val="00D048C0"/>
    <w:rsid w:val="00D05282"/>
    <w:rsid w:val="00D0587D"/>
    <w:rsid w:val="00D05A21"/>
    <w:rsid w:val="00D05B64"/>
    <w:rsid w:val="00D06234"/>
    <w:rsid w:val="00D064AC"/>
    <w:rsid w:val="00D06661"/>
    <w:rsid w:val="00D0690D"/>
    <w:rsid w:val="00D0690E"/>
    <w:rsid w:val="00D06BD0"/>
    <w:rsid w:val="00D06DFD"/>
    <w:rsid w:val="00D07096"/>
    <w:rsid w:val="00D073E5"/>
    <w:rsid w:val="00D0744E"/>
    <w:rsid w:val="00D07550"/>
    <w:rsid w:val="00D079D4"/>
    <w:rsid w:val="00D07AD1"/>
    <w:rsid w:val="00D07D5F"/>
    <w:rsid w:val="00D10129"/>
    <w:rsid w:val="00D1034E"/>
    <w:rsid w:val="00D1038E"/>
    <w:rsid w:val="00D1039E"/>
    <w:rsid w:val="00D10555"/>
    <w:rsid w:val="00D10F72"/>
    <w:rsid w:val="00D11330"/>
    <w:rsid w:val="00D11635"/>
    <w:rsid w:val="00D11D2B"/>
    <w:rsid w:val="00D11ED0"/>
    <w:rsid w:val="00D120FA"/>
    <w:rsid w:val="00D12814"/>
    <w:rsid w:val="00D12B1D"/>
    <w:rsid w:val="00D12BB1"/>
    <w:rsid w:val="00D13221"/>
    <w:rsid w:val="00D1328F"/>
    <w:rsid w:val="00D133F9"/>
    <w:rsid w:val="00D13951"/>
    <w:rsid w:val="00D13C5E"/>
    <w:rsid w:val="00D14118"/>
    <w:rsid w:val="00D14348"/>
    <w:rsid w:val="00D14586"/>
    <w:rsid w:val="00D14587"/>
    <w:rsid w:val="00D14874"/>
    <w:rsid w:val="00D148DA"/>
    <w:rsid w:val="00D14933"/>
    <w:rsid w:val="00D14A10"/>
    <w:rsid w:val="00D14A13"/>
    <w:rsid w:val="00D14D2B"/>
    <w:rsid w:val="00D14E13"/>
    <w:rsid w:val="00D1537B"/>
    <w:rsid w:val="00D15A92"/>
    <w:rsid w:val="00D15CFB"/>
    <w:rsid w:val="00D15F7C"/>
    <w:rsid w:val="00D15FD6"/>
    <w:rsid w:val="00D160D7"/>
    <w:rsid w:val="00D1624C"/>
    <w:rsid w:val="00D16668"/>
    <w:rsid w:val="00D16773"/>
    <w:rsid w:val="00D16A67"/>
    <w:rsid w:val="00D170EB"/>
    <w:rsid w:val="00D1797F"/>
    <w:rsid w:val="00D17F1F"/>
    <w:rsid w:val="00D209F9"/>
    <w:rsid w:val="00D20A27"/>
    <w:rsid w:val="00D20AB4"/>
    <w:rsid w:val="00D20BF4"/>
    <w:rsid w:val="00D21405"/>
    <w:rsid w:val="00D2176A"/>
    <w:rsid w:val="00D21B58"/>
    <w:rsid w:val="00D21F13"/>
    <w:rsid w:val="00D21F7C"/>
    <w:rsid w:val="00D2201B"/>
    <w:rsid w:val="00D2203C"/>
    <w:rsid w:val="00D22105"/>
    <w:rsid w:val="00D22269"/>
    <w:rsid w:val="00D223F9"/>
    <w:rsid w:val="00D22543"/>
    <w:rsid w:val="00D22884"/>
    <w:rsid w:val="00D22B8F"/>
    <w:rsid w:val="00D23059"/>
    <w:rsid w:val="00D230BA"/>
    <w:rsid w:val="00D23480"/>
    <w:rsid w:val="00D236A5"/>
    <w:rsid w:val="00D236EF"/>
    <w:rsid w:val="00D23749"/>
    <w:rsid w:val="00D23846"/>
    <w:rsid w:val="00D2396D"/>
    <w:rsid w:val="00D23E73"/>
    <w:rsid w:val="00D2408C"/>
    <w:rsid w:val="00D240A0"/>
    <w:rsid w:val="00D244A7"/>
    <w:rsid w:val="00D244FD"/>
    <w:rsid w:val="00D245F2"/>
    <w:rsid w:val="00D246CA"/>
    <w:rsid w:val="00D24A22"/>
    <w:rsid w:val="00D24C74"/>
    <w:rsid w:val="00D25134"/>
    <w:rsid w:val="00D256D8"/>
    <w:rsid w:val="00D264A1"/>
    <w:rsid w:val="00D26666"/>
    <w:rsid w:val="00D26892"/>
    <w:rsid w:val="00D26936"/>
    <w:rsid w:val="00D26C53"/>
    <w:rsid w:val="00D26CC6"/>
    <w:rsid w:val="00D26EDD"/>
    <w:rsid w:val="00D271ED"/>
    <w:rsid w:val="00D27574"/>
    <w:rsid w:val="00D27936"/>
    <w:rsid w:val="00D3005F"/>
    <w:rsid w:val="00D30332"/>
    <w:rsid w:val="00D30520"/>
    <w:rsid w:val="00D305B7"/>
    <w:rsid w:val="00D30FEB"/>
    <w:rsid w:val="00D311BB"/>
    <w:rsid w:val="00D314B0"/>
    <w:rsid w:val="00D31918"/>
    <w:rsid w:val="00D31C33"/>
    <w:rsid w:val="00D31E83"/>
    <w:rsid w:val="00D31E98"/>
    <w:rsid w:val="00D321DD"/>
    <w:rsid w:val="00D32204"/>
    <w:rsid w:val="00D32528"/>
    <w:rsid w:val="00D3254A"/>
    <w:rsid w:val="00D32575"/>
    <w:rsid w:val="00D3262C"/>
    <w:rsid w:val="00D329B9"/>
    <w:rsid w:val="00D32B14"/>
    <w:rsid w:val="00D33182"/>
    <w:rsid w:val="00D33319"/>
    <w:rsid w:val="00D338D7"/>
    <w:rsid w:val="00D33A57"/>
    <w:rsid w:val="00D33C2C"/>
    <w:rsid w:val="00D33DCF"/>
    <w:rsid w:val="00D33ED8"/>
    <w:rsid w:val="00D33EF7"/>
    <w:rsid w:val="00D3423B"/>
    <w:rsid w:val="00D34995"/>
    <w:rsid w:val="00D34EB1"/>
    <w:rsid w:val="00D35103"/>
    <w:rsid w:val="00D35648"/>
    <w:rsid w:val="00D357BD"/>
    <w:rsid w:val="00D359A7"/>
    <w:rsid w:val="00D35AA9"/>
    <w:rsid w:val="00D35F48"/>
    <w:rsid w:val="00D3677C"/>
    <w:rsid w:val="00D36EFC"/>
    <w:rsid w:val="00D37381"/>
    <w:rsid w:val="00D378B8"/>
    <w:rsid w:val="00D37910"/>
    <w:rsid w:val="00D37A67"/>
    <w:rsid w:val="00D37A7F"/>
    <w:rsid w:val="00D37AAE"/>
    <w:rsid w:val="00D37CEB"/>
    <w:rsid w:val="00D40129"/>
    <w:rsid w:val="00D40182"/>
    <w:rsid w:val="00D403AF"/>
    <w:rsid w:val="00D4071A"/>
    <w:rsid w:val="00D408E9"/>
    <w:rsid w:val="00D40BDA"/>
    <w:rsid w:val="00D40BF3"/>
    <w:rsid w:val="00D40D97"/>
    <w:rsid w:val="00D40DDA"/>
    <w:rsid w:val="00D40FB3"/>
    <w:rsid w:val="00D41351"/>
    <w:rsid w:val="00D41367"/>
    <w:rsid w:val="00D4152E"/>
    <w:rsid w:val="00D41569"/>
    <w:rsid w:val="00D41869"/>
    <w:rsid w:val="00D41A7D"/>
    <w:rsid w:val="00D41C54"/>
    <w:rsid w:val="00D41C6B"/>
    <w:rsid w:val="00D41E75"/>
    <w:rsid w:val="00D4204B"/>
    <w:rsid w:val="00D42150"/>
    <w:rsid w:val="00D423CF"/>
    <w:rsid w:val="00D42681"/>
    <w:rsid w:val="00D42998"/>
    <w:rsid w:val="00D429C5"/>
    <w:rsid w:val="00D429EE"/>
    <w:rsid w:val="00D42D76"/>
    <w:rsid w:val="00D42EAA"/>
    <w:rsid w:val="00D431DC"/>
    <w:rsid w:val="00D432F8"/>
    <w:rsid w:val="00D432FB"/>
    <w:rsid w:val="00D4380D"/>
    <w:rsid w:val="00D43B7B"/>
    <w:rsid w:val="00D43C22"/>
    <w:rsid w:val="00D4432E"/>
    <w:rsid w:val="00D44613"/>
    <w:rsid w:val="00D44A6A"/>
    <w:rsid w:val="00D44B71"/>
    <w:rsid w:val="00D4524A"/>
    <w:rsid w:val="00D4540F"/>
    <w:rsid w:val="00D4557D"/>
    <w:rsid w:val="00D455D1"/>
    <w:rsid w:val="00D45C27"/>
    <w:rsid w:val="00D45ED2"/>
    <w:rsid w:val="00D46176"/>
    <w:rsid w:val="00D46200"/>
    <w:rsid w:val="00D46890"/>
    <w:rsid w:val="00D469FB"/>
    <w:rsid w:val="00D46B3F"/>
    <w:rsid w:val="00D46D00"/>
    <w:rsid w:val="00D46F1A"/>
    <w:rsid w:val="00D46F54"/>
    <w:rsid w:val="00D47552"/>
    <w:rsid w:val="00D47C9F"/>
    <w:rsid w:val="00D5057E"/>
    <w:rsid w:val="00D509FE"/>
    <w:rsid w:val="00D50AA7"/>
    <w:rsid w:val="00D50DBB"/>
    <w:rsid w:val="00D50F7B"/>
    <w:rsid w:val="00D512C5"/>
    <w:rsid w:val="00D51395"/>
    <w:rsid w:val="00D51F0C"/>
    <w:rsid w:val="00D52063"/>
    <w:rsid w:val="00D52202"/>
    <w:rsid w:val="00D52367"/>
    <w:rsid w:val="00D52681"/>
    <w:rsid w:val="00D5272F"/>
    <w:rsid w:val="00D5275A"/>
    <w:rsid w:val="00D529E6"/>
    <w:rsid w:val="00D52BDB"/>
    <w:rsid w:val="00D52C78"/>
    <w:rsid w:val="00D53352"/>
    <w:rsid w:val="00D53741"/>
    <w:rsid w:val="00D5374B"/>
    <w:rsid w:val="00D53BB3"/>
    <w:rsid w:val="00D53C65"/>
    <w:rsid w:val="00D53CAB"/>
    <w:rsid w:val="00D53FEF"/>
    <w:rsid w:val="00D542F9"/>
    <w:rsid w:val="00D545C4"/>
    <w:rsid w:val="00D546B0"/>
    <w:rsid w:val="00D54CB9"/>
    <w:rsid w:val="00D5504E"/>
    <w:rsid w:val="00D550BD"/>
    <w:rsid w:val="00D5524B"/>
    <w:rsid w:val="00D5587D"/>
    <w:rsid w:val="00D55EF8"/>
    <w:rsid w:val="00D56114"/>
    <w:rsid w:val="00D5649A"/>
    <w:rsid w:val="00D565E8"/>
    <w:rsid w:val="00D56B82"/>
    <w:rsid w:val="00D5735D"/>
    <w:rsid w:val="00D57867"/>
    <w:rsid w:val="00D57D37"/>
    <w:rsid w:val="00D57F60"/>
    <w:rsid w:val="00D605E2"/>
    <w:rsid w:val="00D6066C"/>
    <w:rsid w:val="00D60920"/>
    <w:rsid w:val="00D60980"/>
    <w:rsid w:val="00D609E5"/>
    <w:rsid w:val="00D60C99"/>
    <w:rsid w:val="00D610B1"/>
    <w:rsid w:val="00D612BD"/>
    <w:rsid w:val="00D61B2E"/>
    <w:rsid w:val="00D61CA5"/>
    <w:rsid w:val="00D61D53"/>
    <w:rsid w:val="00D61DDC"/>
    <w:rsid w:val="00D61EC1"/>
    <w:rsid w:val="00D61F6B"/>
    <w:rsid w:val="00D61FB4"/>
    <w:rsid w:val="00D62712"/>
    <w:rsid w:val="00D62897"/>
    <w:rsid w:val="00D628C7"/>
    <w:rsid w:val="00D62AED"/>
    <w:rsid w:val="00D62C81"/>
    <w:rsid w:val="00D62C8A"/>
    <w:rsid w:val="00D62F7F"/>
    <w:rsid w:val="00D63867"/>
    <w:rsid w:val="00D63BB8"/>
    <w:rsid w:val="00D63DA9"/>
    <w:rsid w:val="00D640AF"/>
    <w:rsid w:val="00D6463C"/>
    <w:rsid w:val="00D64761"/>
    <w:rsid w:val="00D64BAE"/>
    <w:rsid w:val="00D64DB8"/>
    <w:rsid w:val="00D650B2"/>
    <w:rsid w:val="00D65231"/>
    <w:rsid w:val="00D65810"/>
    <w:rsid w:val="00D65DF5"/>
    <w:rsid w:val="00D6602A"/>
    <w:rsid w:val="00D66997"/>
    <w:rsid w:val="00D66BEC"/>
    <w:rsid w:val="00D66D6F"/>
    <w:rsid w:val="00D66ECA"/>
    <w:rsid w:val="00D6700D"/>
    <w:rsid w:val="00D674C2"/>
    <w:rsid w:val="00D7025A"/>
    <w:rsid w:val="00D702D3"/>
    <w:rsid w:val="00D70960"/>
    <w:rsid w:val="00D7137B"/>
    <w:rsid w:val="00D717B2"/>
    <w:rsid w:val="00D717ED"/>
    <w:rsid w:val="00D7192C"/>
    <w:rsid w:val="00D719CC"/>
    <w:rsid w:val="00D71B88"/>
    <w:rsid w:val="00D71C1E"/>
    <w:rsid w:val="00D71FF6"/>
    <w:rsid w:val="00D72036"/>
    <w:rsid w:val="00D72203"/>
    <w:rsid w:val="00D722C5"/>
    <w:rsid w:val="00D7281A"/>
    <w:rsid w:val="00D72B87"/>
    <w:rsid w:val="00D72F1C"/>
    <w:rsid w:val="00D735A4"/>
    <w:rsid w:val="00D73C2D"/>
    <w:rsid w:val="00D73D36"/>
    <w:rsid w:val="00D742F2"/>
    <w:rsid w:val="00D74925"/>
    <w:rsid w:val="00D74AAE"/>
    <w:rsid w:val="00D74CE0"/>
    <w:rsid w:val="00D75032"/>
    <w:rsid w:val="00D75291"/>
    <w:rsid w:val="00D7550F"/>
    <w:rsid w:val="00D7556B"/>
    <w:rsid w:val="00D75BA5"/>
    <w:rsid w:val="00D75BC0"/>
    <w:rsid w:val="00D75CBA"/>
    <w:rsid w:val="00D76294"/>
    <w:rsid w:val="00D76607"/>
    <w:rsid w:val="00D76B4D"/>
    <w:rsid w:val="00D76D72"/>
    <w:rsid w:val="00D76DAD"/>
    <w:rsid w:val="00D76E59"/>
    <w:rsid w:val="00D7744A"/>
    <w:rsid w:val="00D77DF3"/>
    <w:rsid w:val="00D800AD"/>
    <w:rsid w:val="00D8027B"/>
    <w:rsid w:val="00D802A1"/>
    <w:rsid w:val="00D804C5"/>
    <w:rsid w:val="00D806F7"/>
    <w:rsid w:val="00D8071D"/>
    <w:rsid w:val="00D80EA3"/>
    <w:rsid w:val="00D810EB"/>
    <w:rsid w:val="00D81186"/>
    <w:rsid w:val="00D81474"/>
    <w:rsid w:val="00D814B4"/>
    <w:rsid w:val="00D81619"/>
    <w:rsid w:val="00D81B53"/>
    <w:rsid w:val="00D81D3E"/>
    <w:rsid w:val="00D81E77"/>
    <w:rsid w:val="00D82423"/>
    <w:rsid w:val="00D82A55"/>
    <w:rsid w:val="00D82E0F"/>
    <w:rsid w:val="00D831BB"/>
    <w:rsid w:val="00D8379F"/>
    <w:rsid w:val="00D83A37"/>
    <w:rsid w:val="00D84234"/>
    <w:rsid w:val="00D842AC"/>
    <w:rsid w:val="00D8435E"/>
    <w:rsid w:val="00D8464A"/>
    <w:rsid w:val="00D848FA"/>
    <w:rsid w:val="00D84D5B"/>
    <w:rsid w:val="00D84FF2"/>
    <w:rsid w:val="00D8524D"/>
    <w:rsid w:val="00D85362"/>
    <w:rsid w:val="00D85B3B"/>
    <w:rsid w:val="00D85E6B"/>
    <w:rsid w:val="00D863A9"/>
    <w:rsid w:val="00D8666C"/>
    <w:rsid w:val="00D869A6"/>
    <w:rsid w:val="00D86B6A"/>
    <w:rsid w:val="00D87839"/>
    <w:rsid w:val="00D87899"/>
    <w:rsid w:val="00D878D7"/>
    <w:rsid w:val="00D87D3E"/>
    <w:rsid w:val="00D87EE2"/>
    <w:rsid w:val="00D87FE1"/>
    <w:rsid w:val="00D87FF3"/>
    <w:rsid w:val="00D902B2"/>
    <w:rsid w:val="00D903D7"/>
    <w:rsid w:val="00D9045A"/>
    <w:rsid w:val="00D905CB"/>
    <w:rsid w:val="00D907EB"/>
    <w:rsid w:val="00D909C8"/>
    <w:rsid w:val="00D90C5F"/>
    <w:rsid w:val="00D90D42"/>
    <w:rsid w:val="00D90F12"/>
    <w:rsid w:val="00D910D3"/>
    <w:rsid w:val="00D9111F"/>
    <w:rsid w:val="00D91455"/>
    <w:rsid w:val="00D91916"/>
    <w:rsid w:val="00D91C0A"/>
    <w:rsid w:val="00D91C33"/>
    <w:rsid w:val="00D91FE5"/>
    <w:rsid w:val="00D9221A"/>
    <w:rsid w:val="00D9226C"/>
    <w:rsid w:val="00D92322"/>
    <w:rsid w:val="00D92629"/>
    <w:rsid w:val="00D92731"/>
    <w:rsid w:val="00D927F4"/>
    <w:rsid w:val="00D92813"/>
    <w:rsid w:val="00D9301D"/>
    <w:rsid w:val="00D9309C"/>
    <w:rsid w:val="00D9309D"/>
    <w:rsid w:val="00D931EA"/>
    <w:rsid w:val="00D9351A"/>
    <w:rsid w:val="00D93A88"/>
    <w:rsid w:val="00D93AEB"/>
    <w:rsid w:val="00D93FB0"/>
    <w:rsid w:val="00D94352"/>
    <w:rsid w:val="00D94790"/>
    <w:rsid w:val="00D94BCD"/>
    <w:rsid w:val="00D94D1C"/>
    <w:rsid w:val="00D94E39"/>
    <w:rsid w:val="00D94EE8"/>
    <w:rsid w:val="00D954E0"/>
    <w:rsid w:val="00D95651"/>
    <w:rsid w:val="00D959C3"/>
    <w:rsid w:val="00D95B14"/>
    <w:rsid w:val="00D95C81"/>
    <w:rsid w:val="00D95DE1"/>
    <w:rsid w:val="00D95E1F"/>
    <w:rsid w:val="00D95F7F"/>
    <w:rsid w:val="00D96242"/>
    <w:rsid w:val="00D96362"/>
    <w:rsid w:val="00D9640F"/>
    <w:rsid w:val="00D96534"/>
    <w:rsid w:val="00D96545"/>
    <w:rsid w:val="00D96B17"/>
    <w:rsid w:val="00D9766F"/>
    <w:rsid w:val="00D97855"/>
    <w:rsid w:val="00D978B6"/>
    <w:rsid w:val="00D97A0C"/>
    <w:rsid w:val="00D97A35"/>
    <w:rsid w:val="00D97FCC"/>
    <w:rsid w:val="00DA05F5"/>
    <w:rsid w:val="00DA095F"/>
    <w:rsid w:val="00DA0B90"/>
    <w:rsid w:val="00DA0C91"/>
    <w:rsid w:val="00DA0D7C"/>
    <w:rsid w:val="00DA0DB2"/>
    <w:rsid w:val="00DA0EEC"/>
    <w:rsid w:val="00DA14A3"/>
    <w:rsid w:val="00DA14AD"/>
    <w:rsid w:val="00DA167C"/>
    <w:rsid w:val="00DA16A5"/>
    <w:rsid w:val="00DA18CB"/>
    <w:rsid w:val="00DA1A0B"/>
    <w:rsid w:val="00DA1F42"/>
    <w:rsid w:val="00DA1F4B"/>
    <w:rsid w:val="00DA28AA"/>
    <w:rsid w:val="00DA2BCB"/>
    <w:rsid w:val="00DA32BC"/>
    <w:rsid w:val="00DA3DD2"/>
    <w:rsid w:val="00DA4829"/>
    <w:rsid w:val="00DA4913"/>
    <w:rsid w:val="00DA49A3"/>
    <w:rsid w:val="00DA4BF2"/>
    <w:rsid w:val="00DA4C23"/>
    <w:rsid w:val="00DA4C79"/>
    <w:rsid w:val="00DA4CBE"/>
    <w:rsid w:val="00DA4E7F"/>
    <w:rsid w:val="00DA4EDD"/>
    <w:rsid w:val="00DA5B60"/>
    <w:rsid w:val="00DA5DBB"/>
    <w:rsid w:val="00DA5F3E"/>
    <w:rsid w:val="00DA5F7A"/>
    <w:rsid w:val="00DA5FA6"/>
    <w:rsid w:val="00DA661B"/>
    <w:rsid w:val="00DA6D90"/>
    <w:rsid w:val="00DA6EF2"/>
    <w:rsid w:val="00DA6FD3"/>
    <w:rsid w:val="00DA716F"/>
    <w:rsid w:val="00DA7AE8"/>
    <w:rsid w:val="00DA7CE7"/>
    <w:rsid w:val="00DA7E24"/>
    <w:rsid w:val="00DA7F7F"/>
    <w:rsid w:val="00DB023F"/>
    <w:rsid w:val="00DB0E4A"/>
    <w:rsid w:val="00DB1106"/>
    <w:rsid w:val="00DB1117"/>
    <w:rsid w:val="00DB1227"/>
    <w:rsid w:val="00DB1364"/>
    <w:rsid w:val="00DB1678"/>
    <w:rsid w:val="00DB177F"/>
    <w:rsid w:val="00DB197D"/>
    <w:rsid w:val="00DB19F7"/>
    <w:rsid w:val="00DB1C82"/>
    <w:rsid w:val="00DB1EFD"/>
    <w:rsid w:val="00DB2128"/>
    <w:rsid w:val="00DB22FF"/>
    <w:rsid w:val="00DB28AB"/>
    <w:rsid w:val="00DB2B57"/>
    <w:rsid w:val="00DB2DE8"/>
    <w:rsid w:val="00DB325F"/>
    <w:rsid w:val="00DB3616"/>
    <w:rsid w:val="00DB36A6"/>
    <w:rsid w:val="00DB3984"/>
    <w:rsid w:val="00DB3DC0"/>
    <w:rsid w:val="00DB3FC7"/>
    <w:rsid w:val="00DB428B"/>
    <w:rsid w:val="00DB44D7"/>
    <w:rsid w:val="00DB45DB"/>
    <w:rsid w:val="00DB4987"/>
    <w:rsid w:val="00DB50AA"/>
    <w:rsid w:val="00DB531A"/>
    <w:rsid w:val="00DB5427"/>
    <w:rsid w:val="00DB55F4"/>
    <w:rsid w:val="00DB56AD"/>
    <w:rsid w:val="00DB57C7"/>
    <w:rsid w:val="00DB5BBD"/>
    <w:rsid w:val="00DB5C50"/>
    <w:rsid w:val="00DB5CF5"/>
    <w:rsid w:val="00DB60A1"/>
    <w:rsid w:val="00DB60A9"/>
    <w:rsid w:val="00DB65E6"/>
    <w:rsid w:val="00DB7134"/>
    <w:rsid w:val="00DB77DC"/>
    <w:rsid w:val="00DB7818"/>
    <w:rsid w:val="00DB7904"/>
    <w:rsid w:val="00DB7A7E"/>
    <w:rsid w:val="00DB7C40"/>
    <w:rsid w:val="00DB7DD9"/>
    <w:rsid w:val="00DB7EA8"/>
    <w:rsid w:val="00DC0119"/>
    <w:rsid w:val="00DC0922"/>
    <w:rsid w:val="00DC0ADB"/>
    <w:rsid w:val="00DC1149"/>
    <w:rsid w:val="00DC142F"/>
    <w:rsid w:val="00DC18B1"/>
    <w:rsid w:val="00DC1B9A"/>
    <w:rsid w:val="00DC1D23"/>
    <w:rsid w:val="00DC1EA0"/>
    <w:rsid w:val="00DC1ED8"/>
    <w:rsid w:val="00DC27A6"/>
    <w:rsid w:val="00DC2950"/>
    <w:rsid w:val="00DC298C"/>
    <w:rsid w:val="00DC2E36"/>
    <w:rsid w:val="00DC31A3"/>
    <w:rsid w:val="00DC3357"/>
    <w:rsid w:val="00DC34ED"/>
    <w:rsid w:val="00DC352F"/>
    <w:rsid w:val="00DC360F"/>
    <w:rsid w:val="00DC372F"/>
    <w:rsid w:val="00DC3B03"/>
    <w:rsid w:val="00DC4B48"/>
    <w:rsid w:val="00DC4BD1"/>
    <w:rsid w:val="00DC4E4D"/>
    <w:rsid w:val="00DC4E9F"/>
    <w:rsid w:val="00DC5012"/>
    <w:rsid w:val="00DC506F"/>
    <w:rsid w:val="00DC5283"/>
    <w:rsid w:val="00DC5953"/>
    <w:rsid w:val="00DC5A68"/>
    <w:rsid w:val="00DC5CF5"/>
    <w:rsid w:val="00DC5D11"/>
    <w:rsid w:val="00DC5D90"/>
    <w:rsid w:val="00DC5E04"/>
    <w:rsid w:val="00DC6309"/>
    <w:rsid w:val="00DC66C6"/>
    <w:rsid w:val="00DC681E"/>
    <w:rsid w:val="00DC6944"/>
    <w:rsid w:val="00DC699F"/>
    <w:rsid w:val="00DC6C0F"/>
    <w:rsid w:val="00DC6DD2"/>
    <w:rsid w:val="00DC6E34"/>
    <w:rsid w:val="00DC6E80"/>
    <w:rsid w:val="00DC7230"/>
    <w:rsid w:val="00DC7438"/>
    <w:rsid w:val="00DC750C"/>
    <w:rsid w:val="00DC782A"/>
    <w:rsid w:val="00DC783A"/>
    <w:rsid w:val="00DC7CB8"/>
    <w:rsid w:val="00DC7E9D"/>
    <w:rsid w:val="00DD0203"/>
    <w:rsid w:val="00DD0595"/>
    <w:rsid w:val="00DD0683"/>
    <w:rsid w:val="00DD0690"/>
    <w:rsid w:val="00DD0BCB"/>
    <w:rsid w:val="00DD0E51"/>
    <w:rsid w:val="00DD0FF4"/>
    <w:rsid w:val="00DD11E3"/>
    <w:rsid w:val="00DD1581"/>
    <w:rsid w:val="00DD15CE"/>
    <w:rsid w:val="00DD1699"/>
    <w:rsid w:val="00DD1AF4"/>
    <w:rsid w:val="00DD1E05"/>
    <w:rsid w:val="00DD201B"/>
    <w:rsid w:val="00DD221E"/>
    <w:rsid w:val="00DD2331"/>
    <w:rsid w:val="00DD247D"/>
    <w:rsid w:val="00DD24ED"/>
    <w:rsid w:val="00DD28A5"/>
    <w:rsid w:val="00DD2CA7"/>
    <w:rsid w:val="00DD3191"/>
    <w:rsid w:val="00DD3621"/>
    <w:rsid w:val="00DD37B4"/>
    <w:rsid w:val="00DD3D4F"/>
    <w:rsid w:val="00DD3E9E"/>
    <w:rsid w:val="00DD3F72"/>
    <w:rsid w:val="00DD40F5"/>
    <w:rsid w:val="00DD42FD"/>
    <w:rsid w:val="00DD4468"/>
    <w:rsid w:val="00DD4699"/>
    <w:rsid w:val="00DD483D"/>
    <w:rsid w:val="00DD4A8E"/>
    <w:rsid w:val="00DD4F8B"/>
    <w:rsid w:val="00DD5052"/>
    <w:rsid w:val="00DD50A7"/>
    <w:rsid w:val="00DD514B"/>
    <w:rsid w:val="00DD5348"/>
    <w:rsid w:val="00DD5392"/>
    <w:rsid w:val="00DD542F"/>
    <w:rsid w:val="00DD55C2"/>
    <w:rsid w:val="00DD57EF"/>
    <w:rsid w:val="00DD5A84"/>
    <w:rsid w:val="00DD663E"/>
    <w:rsid w:val="00DD66C4"/>
    <w:rsid w:val="00DD673F"/>
    <w:rsid w:val="00DD6825"/>
    <w:rsid w:val="00DD6E81"/>
    <w:rsid w:val="00DD6F17"/>
    <w:rsid w:val="00DD70B5"/>
    <w:rsid w:val="00DD75F3"/>
    <w:rsid w:val="00DD78A2"/>
    <w:rsid w:val="00DD7965"/>
    <w:rsid w:val="00DE0115"/>
    <w:rsid w:val="00DE07FB"/>
    <w:rsid w:val="00DE09F3"/>
    <w:rsid w:val="00DE0DD8"/>
    <w:rsid w:val="00DE104C"/>
    <w:rsid w:val="00DE171A"/>
    <w:rsid w:val="00DE183D"/>
    <w:rsid w:val="00DE1A26"/>
    <w:rsid w:val="00DE1B50"/>
    <w:rsid w:val="00DE1E76"/>
    <w:rsid w:val="00DE213B"/>
    <w:rsid w:val="00DE2472"/>
    <w:rsid w:val="00DE24E1"/>
    <w:rsid w:val="00DE27CB"/>
    <w:rsid w:val="00DE2FF9"/>
    <w:rsid w:val="00DE321D"/>
    <w:rsid w:val="00DE35AE"/>
    <w:rsid w:val="00DE38A9"/>
    <w:rsid w:val="00DE39CF"/>
    <w:rsid w:val="00DE3A53"/>
    <w:rsid w:val="00DE45CA"/>
    <w:rsid w:val="00DE466A"/>
    <w:rsid w:val="00DE46CD"/>
    <w:rsid w:val="00DE4CC9"/>
    <w:rsid w:val="00DE54FE"/>
    <w:rsid w:val="00DE55E0"/>
    <w:rsid w:val="00DE6036"/>
    <w:rsid w:val="00DE614A"/>
    <w:rsid w:val="00DE6337"/>
    <w:rsid w:val="00DE68D8"/>
    <w:rsid w:val="00DE6AEB"/>
    <w:rsid w:val="00DE6B6A"/>
    <w:rsid w:val="00DE6F45"/>
    <w:rsid w:val="00DE71AF"/>
    <w:rsid w:val="00DE7349"/>
    <w:rsid w:val="00DE7631"/>
    <w:rsid w:val="00DE79D0"/>
    <w:rsid w:val="00DF0E53"/>
    <w:rsid w:val="00DF0FEC"/>
    <w:rsid w:val="00DF1067"/>
    <w:rsid w:val="00DF1441"/>
    <w:rsid w:val="00DF159F"/>
    <w:rsid w:val="00DF163E"/>
    <w:rsid w:val="00DF1690"/>
    <w:rsid w:val="00DF18F8"/>
    <w:rsid w:val="00DF1A59"/>
    <w:rsid w:val="00DF1B6F"/>
    <w:rsid w:val="00DF1DF8"/>
    <w:rsid w:val="00DF2066"/>
    <w:rsid w:val="00DF2078"/>
    <w:rsid w:val="00DF2398"/>
    <w:rsid w:val="00DF27AD"/>
    <w:rsid w:val="00DF2F05"/>
    <w:rsid w:val="00DF2FCF"/>
    <w:rsid w:val="00DF3299"/>
    <w:rsid w:val="00DF3501"/>
    <w:rsid w:val="00DF3600"/>
    <w:rsid w:val="00DF3638"/>
    <w:rsid w:val="00DF3A2C"/>
    <w:rsid w:val="00DF3B04"/>
    <w:rsid w:val="00DF3D88"/>
    <w:rsid w:val="00DF3FD4"/>
    <w:rsid w:val="00DF4224"/>
    <w:rsid w:val="00DF4BCF"/>
    <w:rsid w:val="00DF4F23"/>
    <w:rsid w:val="00DF4FB4"/>
    <w:rsid w:val="00DF51CF"/>
    <w:rsid w:val="00DF51F1"/>
    <w:rsid w:val="00DF5234"/>
    <w:rsid w:val="00DF5608"/>
    <w:rsid w:val="00DF5AD1"/>
    <w:rsid w:val="00DF5C7F"/>
    <w:rsid w:val="00DF6811"/>
    <w:rsid w:val="00DF6C34"/>
    <w:rsid w:val="00DF6CF2"/>
    <w:rsid w:val="00DF6D2F"/>
    <w:rsid w:val="00DF702F"/>
    <w:rsid w:val="00DF738E"/>
    <w:rsid w:val="00DF7468"/>
    <w:rsid w:val="00DF76E9"/>
    <w:rsid w:val="00DF7A83"/>
    <w:rsid w:val="00DF7CED"/>
    <w:rsid w:val="00DF7F85"/>
    <w:rsid w:val="00E00575"/>
    <w:rsid w:val="00E0199F"/>
    <w:rsid w:val="00E01D55"/>
    <w:rsid w:val="00E01EBF"/>
    <w:rsid w:val="00E02A9D"/>
    <w:rsid w:val="00E02DAD"/>
    <w:rsid w:val="00E02E0C"/>
    <w:rsid w:val="00E0307F"/>
    <w:rsid w:val="00E0366E"/>
    <w:rsid w:val="00E03845"/>
    <w:rsid w:val="00E038B1"/>
    <w:rsid w:val="00E038C1"/>
    <w:rsid w:val="00E039A0"/>
    <w:rsid w:val="00E03A78"/>
    <w:rsid w:val="00E03BD4"/>
    <w:rsid w:val="00E03D9E"/>
    <w:rsid w:val="00E03E42"/>
    <w:rsid w:val="00E041A0"/>
    <w:rsid w:val="00E0455E"/>
    <w:rsid w:val="00E04845"/>
    <w:rsid w:val="00E048AA"/>
    <w:rsid w:val="00E04B86"/>
    <w:rsid w:val="00E05ECD"/>
    <w:rsid w:val="00E0623B"/>
    <w:rsid w:val="00E06542"/>
    <w:rsid w:val="00E06589"/>
    <w:rsid w:val="00E0658A"/>
    <w:rsid w:val="00E06A9E"/>
    <w:rsid w:val="00E06B95"/>
    <w:rsid w:val="00E06E72"/>
    <w:rsid w:val="00E06EB2"/>
    <w:rsid w:val="00E071AD"/>
    <w:rsid w:val="00E0757A"/>
    <w:rsid w:val="00E0783B"/>
    <w:rsid w:val="00E0786F"/>
    <w:rsid w:val="00E07B5E"/>
    <w:rsid w:val="00E07C9D"/>
    <w:rsid w:val="00E103CC"/>
    <w:rsid w:val="00E106D2"/>
    <w:rsid w:val="00E108A2"/>
    <w:rsid w:val="00E10FC7"/>
    <w:rsid w:val="00E1110A"/>
    <w:rsid w:val="00E11519"/>
    <w:rsid w:val="00E1152B"/>
    <w:rsid w:val="00E1152D"/>
    <w:rsid w:val="00E11A60"/>
    <w:rsid w:val="00E11AC8"/>
    <w:rsid w:val="00E11EB1"/>
    <w:rsid w:val="00E11F8A"/>
    <w:rsid w:val="00E120F1"/>
    <w:rsid w:val="00E12331"/>
    <w:rsid w:val="00E12356"/>
    <w:rsid w:val="00E125E7"/>
    <w:rsid w:val="00E12A8C"/>
    <w:rsid w:val="00E12CCE"/>
    <w:rsid w:val="00E1309D"/>
    <w:rsid w:val="00E131A1"/>
    <w:rsid w:val="00E132CE"/>
    <w:rsid w:val="00E133E2"/>
    <w:rsid w:val="00E1365A"/>
    <w:rsid w:val="00E137D0"/>
    <w:rsid w:val="00E13A61"/>
    <w:rsid w:val="00E13DD7"/>
    <w:rsid w:val="00E13F67"/>
    <w:rsid w:val="00E142A8"/>
    <w:rsid w:val="00E145E4"/>
    <w:rsid w:val="00E148CA"/>
    <w:rsid w:val="00E14954"/>
    <w:rsid w:val="00E14B42"/>
    <w:rsid w:val="00E14D2D"/>
    <w:rsid w:val="00E150FC"/>
    <w:rsid w:val="00E15131"/>
    <w:rsid w:val="00E15844"/>
    <w:rsid w:val="00E159A1"/>
    <w:rsid w:val="00E15C1B"/>
    <w:rsid w:val="00E15CDB"/>
    <w:rsid w:val="00E15D3D"/>
    <w:rsid w:val="00E16000"/>
    <w:rsid w:val="00E16477"/>
    <w:rsid w:val="00E165D7"/>
    <w:rsid w:val="00E166C4"/>
    <w:rsid w:val="00E16B77"/>
    <w:rsid w:val="00E1720C"/>
    <w:rsid w:val="00E1742D"/>
    <w:rsid w:val="00E176BB"/>
    <w:rsid w:val="00E177BB"/>
    <w:rsid w:val="00E17E67"/>
    <w:rsid w:val="00E17F74"/>
    <w:rsid w:val="00E20837"/>
    <w:rsid w:val="00E20A41"/>
    <w:rsid w:val="00E20F4F"/>
    <w:rsid w:val="00E21045"/>
    <w:rsid w:val="00E210C8"/>
    <w:rsid w:val="00E21150"/>
    <w:rsid w:val="00E212DB"/>
    <w:rsid w:val="00E21386"/>
    <w:rsid w:val="00E21A26"/>
    <w:rsid w:val="00E21EC6"/>
    <w:rsid w:val="00E2294C"/>
    <w:rsid w:val="00E22ABE"/>
    <w:rsid w:val="00E22BB0"/>
    <w:rsid w:val="00E22BC9"/>
    <w:rsid w:val="00E22C8E"/>
    <w:rsid w:val="00E2325C"/>
    <w:rsid w:val="00E23435"/>
    <w:rsid w:val="00E2343B"/>
    <w:rsid w:val="00E23872"/>
    <w:rsid w:val="00E23A16"/>
    <w:rsid w:val="00E23A7E"/>
    <w:rsid w:val="00E23B04"/>
    <w:rsid w:val="00E23E1E"/>
    <w:rsid w:val="00E23E76"/>
    <w:rsid w:val="00E240EF"/>
    <w:rsid w:val="00E244DD"/>
    <w:rsid w:val="00E2472A"/>
    <w:rsid w:val="00E24D06"/>
    <w:rsid w:val="00E24F21"/>
    <w:rsid w:val="00E259CA"/>
    <w:rsid w:val="00E26288"/>
    <w:rsid w:val="00E26429"/>
    <w:rsid w:val="00E26BD1"/>
    <w:rsid w:val="00E26CD8"/>
    <w:rsid w:val="00E2711D"/>
    <w:rsid w:val="00E2716C"/>
    <w:rsid w:val="00E278CF"/>
    <w:rsid w:val="00E27979"/>
    <w:rsid w:val="00E27C27"/>
    <w:rsid w:val="00E27D08"/>
    <w:rsid w:val="00E300AF"/>
    <w:rsid w:val="00E3016A"/>
    <w:rsid w:val="00E301B9"/>
    <w:rsid w:val="00E30958"/>
    <w:rsid w:val="00E30970"/>
    <w:rsid w:val="00E3147F"/>
    <w:rsid w:val="00E317F2"/>
    <w:rsid w:val="00E31B13"/>
    <w:rsid w:val="00E31CCB"/>
    <w:rsid w:val="00E31D74"/>
    <w:rsid w:val="00E31DA3"/>
    <w:rsid w:val="00E31E1A"/>
    <w:rsid w:val="00E3204A"/>
    <w:rsid w:val="00E3238D"/>
    <w:rsid w:val="00E32E3F"/>
    <w:rsid w:val="00E32FB1"/>
    <w:rsid w:val="00E32FB8"/>
    <w:rsid w:val="00E33481"/>
    <w:rsid w:val="00E33671"/>
    <w:rsid w:val="00E3378E"/>
    <w:rsid w:val="00E337A0"/>
    <w:rsid w:val="00E33A64"/>
    <w:rsid w:val="00E340FF"/>
    <w:rsid w:val="00E342F5"/>
    <w:rsid w:val="00E35465"/>
    <w:rsid w:val="00E358DD"/>
    <w:rsid w:val="00E35AF3"/>
    <w:rsid w:val="00E35B78"/>
    <w:rsid w:val="00E35CA9"/>
    <w:rsid w:val="00E36115"/>
    <w:rsid w:val="00E36351"/>
    <w:rsid w:val="00E36A32"/>
    <w:rsid w:val="00E36A3E"/>
    <w:rsid w:val="00E37026"/>
    <w:rsid w:val="00E370D8"/>
    <w:rsid w:val="00E371E6"/>
    <w:rsid w:val="00E37334"/>
    <w:rsid w:val="00E37512"/>
    <w:rsid w:val="00E3766C"/>
    <w:rsid w:val="00E376DD"/>
    <w:rsid w:val="00E3781B"/>
    <w:rsid w:val="00E3783B"/>
    <w:rsid w:val="00E37CBF"/>
    <w:rsid w:val="00E37F37"/>
    <w:rsid w:val="00E4007A"/>
    <w:rsid w:val="00E40463"/>
    <w:rsid w:val="00E40B53"/>
    <w:rsid w:val="00E41133"/>
    <w:rsid w:val="00E4132E"/>
    <w:rsid w:val="00E41657"/>
    <w:rsid w:val="00E41958"/>
    <w:rsid w:val="00E41BC3"/>
    <w:rsid w:val="00E4246C"/>
    <w:rsid w:val="00E42527"/>
    <w:rsid w:val="00E42789"/>
    <w:rsid w:val="00E42EF8"/>
    <w:rsid w:val="00E42F6B"/>
    <w:rsid w:val="00E43627"/>
    <w:rsid w:val="00E4382D"/>
    <w:rsid w:val="00E43A1C"/>
    <w:rsid w:val="00E43B60"/>
    <w:rsid w:val="00E43E2D"/>
    <w:rsid w:val="00E4446A"/>
    <w:rsid w:val="00E44BD5"/>
    <w:rsid w:val="00E44CEC"/>
    <w:rsid w:val="00E44E8D"/>
    <w:rsid w:val="00E45057"/>
    <w:rsid w:val="00E452B5"/>
    <w:rsid w:val="00E4563A"/>
    <w:rsid w:val="00E45D97"/>
    <w:rsid w:val="00E46885"/>
    <w:rsid w:val="00E46CCB"/>
    <w:rsid w:val="00E46E6A"/>
    <w:rsid w:val="00E471A6"/>
    <w:rsid w:val="00E474C0"/>
    <w:rsid w:val="00E477E8"/>
    <w:rsid w:val="00E47A38"/>
    <w:rsid w:val="00E47B00"/>
    <w:rsid w:val="00E47E84"/>
    <w:rsid w:val="00E500AC"/>
    <w:rsid w:val="00E5022E"/>
    <w:rsid w:val="00E5025D"/>
    <w:rsid w:val="00E503C2"/>
    <w:rsid w:val="00E5064E"/>
    <w:rsid w:val="00E509BB"/>
    <w:rsid w:val="00E50A7C"/>
    <w:rsid w:val="00E50B01"/>
    <w:rsid w:val="00E50EA4"/>
    <w:rsid w:val="00E512CC"/>
    <w:rsid w:val="00E51775"/>
    <w:rsid w:val="00E51CF5"/>
    <w:rsid w:val="00E51D51"/>
    <w:rsid w:val="00E5268B"/>
    <w:rsid w:val="00E527D1"/>
    <w:rsid w:val="00E52877"/>
    <w:rsid w:val="00E5287A"/>
    <w:rsid w:val="00E528A9"/>
    <w:rsid w:val="00E528AE"/>
    <w:rsid w:val="00E528DD"/>
    <w:rsid w:val="00E52CF6"/>
    <w:rsid w:val="00E533F1"/>
    <w:rsid w:val="00E53503"/>
    <w:rsid w:val="00E53C63"/>
    <w:rsid w:val="00E53D54"/>
    <w:rsid w:val="00E53F71"/>
    <w:rsid w:val="00E53FD0"/>
    <w:rsid w:val="00E541B2"/>
    <w:rsid w:val="00E544DC"/>
    <w:rsid w:val="00E54665"/>
    <w:rsid w:val="00E5486F"/>
    <w:rsid w:val="00E54AEA"/>
    <w:rsid w:val="00E54C70"/>
    <w:rsid w:val="00E54FAA"/>
    <w:rsid w:val="00E54FAE"/>
    <w:rsid w:val="00E553D0"/>
    <w:rsid w:val="00E55607"/>
    <w:rsid w:val="00E557D1"/>
    <w:rsid w:val="00E55821"/>
    <w:rsid w:val="00E559C4"/>
    <w:rsid w:val="00E55E1B"/>
    <w:rsid w:val="00E5627A"/>
    <w:rsid w:val="00E56F0D"/>
    <w:rsid w:val="00E5712D"/>
    <w:rsid w:val="00E5723E"/>
    <w:rsid w:val="00E572F7"/>
    <w:rsid w:val="00E57524"/>
    <w:rsid w:val="00E57531"/>
    <w:rsid w:val="00E602E7"/>
    <w:rsid w:val="00E60365"/>
    <w:rsid w:val="00E60436"/>
    <w:rsid w:val="00E60442"/>
    <w:rsid w:val="00E60539"/>
    <w:rsid w:val="00E6081A"/>
    <w:rsid w:val="00E608EE"/>
    <w:rsid w:val="00E6137B"/>
    <w:rsid w:val="00E61420"/>
    <w:rsid w:val="00E6158B"/>
    <w:rsid w:val="00E617E5"/>
    <w:rsid w:val="00E619EB"/>
    <w:rsid w:val="00E61BC3"/>
    <w:rsid w:val="00E61CF0"/>
    <w:rsid w:val="00E62396"/>
    <w:rsid w:val="00E62AB0"/>
    <w:rsid w:val="00E62C36"/>
    <w:rsid w:val="00E62D04"/>
    <w:rsid w:val="00E63153"/>
    <w:rsid w:val="00E63160"/>
    <w:rsid w:val="00E63392"/>
    <w:rsid w:val="00E634E1"/>
    <w:rsid w:val="00E636C4"/>
    <w:rsid w:val="00E636C9"/>
    <w:rsid w:val="00E639BC"/>
    <w:rsid w:val="00E63B5D"/>
    <w:rsid w:val="00E63DD5"/>
    <w:rsid w:val="00E63DD7"/>
    <w:rsid w:val="00E63E20"/>
    <w:rsid w:val="00E64129"/>
    <w:rsid w:val="00E641DB"/>
    <w:rsid w:val="00E64264"/>
    <w:rsid w:val="00E643EF"/>
    <w:rsid w:val="00E64508"/>
    <w:rsid w:val="00E6458F"/>
    <w:rsid w:val="00E645E8"/>
    <w:rsid w:val="00E64602"/>
    <w:rsid w:val="00E6480E"/>
    <w:rsid w:val="00E64965"/>
    <w:rsid w:val="00E649E3"/>
    <w:rsid w:val="00E64C41"/>
    <w:rsid w:val="00E64DEC"/>
    <w:rsid w:val="00E64E40"/>
    <w:rsid w:val="00E65069"/>
    <w:rsid w:val="00E650FD"/>
    <w:rsid w:val="00E652B8"/>
    <w:rsid w:val="00E653A3"/>
    <w:rsid w:val="00E655C7"/>
    <w:rsid w:val="00E655D0"/>
    <w:rsid w:val="00E656E1"/>
    <w:rsid w:val="00E6589C"/>
    <w:rsid w:val="00E65920"/>
    <w:rsid w:val="00E65A31"/>
    <w:rsid w:val="00E65A44"/>
    <w:rsid w:val="00E65B61"/>
    <w:rsid w:val="00E65DD5"/>
    <w:rsid w:val="00E6633A"/>
    <w:rsid w:val="00E663AC"/>
    <w:rsid w:val="00E6658E"/>
    <w:rsid w:val="00E666EA"/>
    <w:rsid w:val="00E66FBA"/>
    <w:rsid w:val="00E673CF"/>
    <w:rsid w:val="00E678A0"/>
    <w:rsid w:val="00E67A52"/>
    <w:rsid w:val="00E67A5F"/>
    <w:rsid w:val="00E67F1E"/>
    <w:rsid w:val="00E70647"/>
    <w:rsid w:val="00E70669"/>
    <w:rsid w:val="00E7082D"/>
    <w:rsid w:val="00E7113C"/>
    <w:rsid w:val="00E7138E"/>
    <w:rsid w:val="00E715A5"/>
    <w:rsid w:val="00E7194A"/>
    <w:rsid w:val="00E71B96"/>
    <w:rsid w:val="00E72407"/>
    <w:rsid w:val="00E7264C"/>
    <w:rsid w:val="00E72B12"/>
    <w:rsid w:val="00E72D2F"/>
    <w:rsid w:val="00E731C6"/>
    <w:rsid w:val="00E739C5"/>
    <w:rsid w:val="00E73B26"/>
    <w:rsid w:val="00E73CE4"/>
    <w:rsid w:val="00E73F5B"/>
    <w:rsid w:val="00E74226"/>
    <w:rsid w:val="00E742E2"/>
    <w:rsid w:val="00E743DD"/>
    <w:rsid w:val="00E74EC7"/>
    <w:rsid w:val="00E74F2C"/>
    <w:rsid w:val="00E74FA1"/>
    <w:rsid w:val="00E75638"/>
    <w:rsid w:val="00E7587C"/>
    <w:rsid w:val="00E75AD3"/>
    <w:rsid w:val="00E75F74"/>
    <w:rsid w:val="00E76115"/>
    <w:rsid w:val="00E76832"/>
    <w:rsid w:val="00E76BC9"/>
    <w:rsid w:val="00E76E2E"/>
    <w:rsid w:val="00E77062"/>
    <w:rsid w:val="00E77386"/>
    <w:rsid w:val="00E77604"/>
    <w:rsid w:val="00E77712"/>
    <w:rsid w:val="00E77E4C"/>
    <w:rsid w:val="00E80081"/>
    <w:rsid w:val="00E800C3"/>
    <w:rsid w:val="00E800D9"/>
    <w:rsid w:val="00E80955"/>
    <w:rsid w:val="00E80D7F"/>
    <w:rsid w:val="00E80E17"/>
    <w:rsid w:val="00E81675"/>
    <w:rsid w:val="00E817EB"/>
    <w:rsid w:val="00E81827"/>
    <w:rsid w:val="00E81F0F"/>
    <w:rsid w:val="00E823E3"/>
    <w:rsid w:val="00E8269C"/>
    <w:rsid w:val="00E82E76"/>
    <w:rsid w:val="00E833DA"/>
    <w:rsid w:val="00E835DF"/>
    <w:rsid w:val="00E83799"/>
    <w:rsid w:val="00E83A29"/>
    <w:rsid w:val="00E83FC8"/>
    <w:rsid w:val="00E84160"/>
    <w:rsid w:val="00E84193"/>
    <w:rsid w:val="00E844D4"/>
    <w:rsid w:val="00E84559"/>
    <w:rsid w:val="00E84901"/>
    <w:rsid w:val="00E84CD4"/>
    <w:rsid w:val="00E85034"/>
    <w:rsid w:val="00E851B6"/>
    <w:rsid w:val="00E85541"/>
    <w:rsid w:val="00E85D1A"/>
    <w:rsid w:val="00E85FD7"/>
    <w:rsid w:val="00E86411"/>
    <w:rsid w:val="00E866FB"/>
    <w:rsid w:val="00E86D28"/>
    <w:rsid w:val="00E86F4E"/>
    <w:rsid w:val="00E87431"/>
    <w:rsid w:val="00E87526"/>
    <w:rsid w:val="00E877A2"/>
    <w:rsid w:val="00E87C37"/>
    <w:rsid w:val="00E90198"/>
    <w:rsid w:val="00E90240"/>
    <w:rsid w:val="00E903B4"/>
    <w:rsid w:val="00E904B6"/>
    <w:rsid w:val="00E90687"/>
    <w:rsid w:val="00E9073B"/>
    <w:rsid w:val="00E9089C"/>
    <w:rsid w:val="00E908D8"/>
    <w:rsid w:val="00E90CD3"/>
    <w:rsid w:val="00E90D51"/>
    <w:rsid w:val="00E90DA2"/>
    <w:rsid w:val="00E9103A"/>
    <w:rsid w:val="00E913FB"/>
    <w:rsid w:val="00E915A7"/>
    <w:rsid w:val="00E9188C"/>
    <w:rsid w:val="00E91A37"/>
    <w:rsid w:val="00E91B58"/>
    <w:rsid w:val="00E91BC3"/>
    <w:rsid w:val="00E91C0D"/>
    <w:rsid w:val="00E91C7D"/>
    <w:rsid w:val="00E91C9B"/>
    <w:rsid w:val="00E91F63"/>
    <w:rsid w:val="00E92048"/>
    <w:rsid w:val="00E923C2"/>
    <w:rsid w:val="00E924A3"/>
    <w:rsid w:val="00E9251F"/>
    <w:rsid w:val="00E92B38"/>
    <w:rsid w:val="00E93575"/>
    <w:rsid w:val="00E93AB6"/>
    <w:rsid w:val="00E93D65"/>
    <w:rsid w:val="00E93E67"/>
    <w:rsid w:val="00E93FD2"/>
    <w:rsid w:val="00E9416E"/>
    <w:rsid w:val="00E94467"/>
    <w:rsid w:val="00E948A8"/>
    <w:rsid w:val="00E94933"/>
    <w:rsid w:val="00E94B04"/>
    <w:rsid w:val="00E94DDD"/>
    <w:rsid w:val="00E94F57"/>
    <w:rsid w:val="00E94F59"/>
    <w:rsid w:val="00E95011"/>
    <w:rsid w:val="00E95071"/>
    <w:rsid w:val="00E952A7"/>
    <w:rsid w:val="00E953B3"/>
    <w:rsid w:val="00E953B8"/>
    <w:rsid w:val="00E95A54"/>
    <w:rsid w:val="00E95B56"/>
    <w:rsid w:val="00E9651B"/>
    <w:rsid w:val="00E969E5"/>
    <w:rsid w:val="00E96A16"/>
    <w:rsid w:val="00E96CF2"/>
    <w:rsid w:val="00E96F52"/>
    <w:rsid w:val="00E97CC4"/>
    <w:rsid w:val="00E97D89"/>
    <w:rsid w:val="00EA02F7"/>
    <w:rsid w:val="00EA0390"/>
    <w:rsid w:val="00EA0975"/>
    <w:rsid w:val="00EA0C0B"/>
    <w:rsid w:val="00EA0CC2"/>
    <w:rsid w:val="00EA1893"/>
    <w:rsid w:val="00EA1D39"/>
    <w:rsid w:val="00EA1F17"/>
    <w:rsid w:val="00EA202A"/>
    <w:rsid w:val="00EA23F6"/>
    <w:rsid w:val="00EA2A22"/>
    <w:rsid w:val="00EA2B59"/>
    <w:rsid w:val="00EA2E96"/>
    <w:rsid w:val="00EA2FAA"/>
    <w:rsid w:val="00EA3174"/>
    <w:rsid w:val="00EA3566"/>
    <w:rsid w:val="00EA3A05"/>
    <w:rsid w:val="00EA3E90"/>
    <w:rsid w:val="00EA3F50"/>
    <w:rsid w:val="00EA4412"/>
    <w:rsid w:val="00EA4A71"/>
    <w:rsid w:val="00EA4D6C"/>
    <w:rsid w:val="00EA4E76"/>
    <w:rsid w:val="00EA4F79"/>
    <w:rsid w:val="00EA53DE"/>
    <w:rsid w:val="00EA5934"/>
    <w:rsid w:val="00EA5CDB"/>
    <w:rsid w:val="00EA5ED9"/>
    <w:rsid w:val="00EA6551"/>
    <w:rsid w:val="00EA6AEC"/>
    <w:rsid w:val="00EA6DE5"/>
    <w:rsid w:val="00EA70E0"/>
    <w:rsid w:val="00EA71AD"/>
    <w:rsid w:val="00EA7472"/>
    <w:rsid w:val="00EA766E"/>
    <w:rsid w:val="00EA7B44"/>
    <w:rsid w:val="00EA7BC2"/>
    <w:rsid w:val="00EA7EB9"/>
    <w:rsid w:val="00EB0104"/>
    <w:rsid w:val="00EB04C9"/>
    <w:rsid w:val="00EB0616"/>
    <w:rsid w:val="00EB07D4"/>
    <w:rsid w:val="00EB0B23"/>
    <w:rsid w:val="00EB0C42"/>
    <w:rsid w:val="00EB0C94"/>
    <w:rsid w:val="00EB10C2"/>
    <w:rsid w:val="00EB18F8"/>
    <w:rsid w:val="00EB19E2"/>
    <w:rsid w:val="00EB1A00"/>
    <w:rsid w:val="00EB1A8B"/>
    <w:rsid w:val="00EB212E"/>
    <w:rsid w:val="00EB2DDC"/>
    <w:rsid w:val="00EB32AD"/>
    <w:rsid w:val="00EB35D2"/>
    <w:rsid w:val="00EB3C0A"/>
    <w:rsid w:val="00EB3D78"/>
    <w:rsid w:val="00EB3E3B"/>
    <w:rsid w:val="00EB4828"/>
    <w:rsid w:val="00EB53EB"/>
    <w:rsid w:val="00EB545A"/>
    <w:rsid w:val="00EB547C"/>
    <w:rsid w:val="00EB56CC"/>
    <w:rsid w:val="00EB57C5"/>
    <w:rsid w:val="00EB583D"/>
    <w:rsid w:val="00EB5CBA"/>
    <w:rsid w:val="00EB5EEE"/>
    <w:rsid w:val="00EB6184"/>
    <w:rsid w:val="00EB63B4"/>
    <w:rsid w:val="00EB6A3F"/>
    <w:rsid w:val="00EB6C1D"/>
    <w:rsid w:val="00EB6FFF"/>
    <w:rsid w:val="00EB7048"/>
    <w:rsid w:val="00EB708A"/>
    <w:rsid w:val="00EB7245"/>
    <w:rsid w:val="00EB726C"/>
    <w:rsid w:val="00EB7ED6"/>
    <w:rsid w:val="00EB7FBA"/>
    <w:rsid w:val="00EC00DF"/>
    <w:rsid w:val="00EC03B9"/>
    <w:rsid w:val="00EC07E4"/>
    <w:rsid w:val="00EC0B10"/>
    <w:rsid w:val="00EC0C4E"/>
    <w:rsid w:val="00EC1248"/>
    <w:rsid w:val="00EC127F"/>
    <w:rsid w:val="00EC1401"/>
    <w:rsid w:val="00EC1456"/>
    <w:rsid w:val="00EC1803"/>
    <w:rsid w:val="00EC1890"/>
    <w:rsid w:val="00EC2508"/>
    <w:rsid w:val="00EC259F"/>
    <w:rsid w:val="00EC2680"/>
    <w:rsid w:val="00EC2768"/>
    <w:rsid w:val="00EC27ED"/>
    <w:rsid w:val="00EC2AB9"/>
    <w:rsid w:val="00EC2BE5"/>
    <w:rsid w:val="00EC2CDA"/>
    <w:rsid w:val="00EC2D4F"/>
    <w:rsid w:val="00EC2EE9"/>
    <w:rsid w:val="00EC2FE5"/>
    <w:rsid w:val="00EC305E"/>
    <w:rsid w:val="00EC306D"/>
    <w:rsid w:val="00EC3122"/>
    <w:rsid w:val="00EC3A33"/>
    <w:rsid w:val="00EC3B98"/>
    <w:rsid w:val="00EC41AA"/>
    <w:rsid w:val="00EC45DB"/>
    <w:rsid w:val="00EC46CD"/>
    <w:rsid w:val="00EC4996"/>
    <w:rsid w:val="00EC4B17"/>
    <w:rsid w:val="00EC4D4F"/>
    <w:rsid w:val="00EC4E69"/>
    <w:rsid w:val="00EC4ED4"/>
    <w:rsid w:val="00EC4F2B"/>
    <w:rsid w:val="00EC516E"/>
    <w:rsid w:val="00EC52E6"/>
    <w:rsid w:val="00EC5C2B"/>
    <w:rsid w:val="00EC638A"/>
    <w:rsid w:val="00EC6801"/>
    <w:rsid w:val="00EC6826"/>
    <w:rsid w:val="00EC6C7A"/>
    <w:rsid w:val="00EC6F8B"/>
    <w:rsid w:val="00EC7156"/>
    <w:rsid w:val="00EC730B"/>
    <w:rsid w:val="00EC73FA"/>
    <w:rsid w:val="00EC753E"/>
    <w:rsid w:val="00EC7622"/>
    <w:rsid w:val="00EC7841"/>
    <w:rsid w:val="00EC793A"/>
    <w:rsid w:val="00EC7FB3"/>
    <w:rsid w:val="00ED0118"/>
    <w:rsid w:val="00ED011B"/>
    <w:rsid w:val="00ED011D"/>
    <w:rsid w:val="00ED0867"/>
    <w:rsid w:val="00ED0882"/>
    <w:rsid w:val="00ED13C5"/>
    <w:rsid w:val="00ED15D1"/>
    <w:rsid w:val="00ED16AB"/>
    <w:rsid w:val="00ED1D01"/>
    <w:rsid w:val="00ED21C6"/>
    <w:rsid w:val="00ED237D"/>
    <w:rsid w:val="00ED26E4"/>
    <w:rsid w:val="00ED291A"/>
    <w:rsid w:val="00ED2CB2"/>
    <w:rsid w:val="00ED3449"/>
    <w:rsid w:val="00ED355D"/>
    <w:rsid w:val="00ED3607"/>
    <w:rsid w:val="00ED3FA3"/>
    <w:rsid w:val="00ED5065"/>
    <w:rsid w:val="00ED50CB"/>
    <w:rsid w:val="00ED51AD"/>
    <w:rsid w:val="00ED541A"/>
    <w:rsid w:val="00ED57C5"/>
    <w:rsid w:val="00ED5AA4"/>
    <w:rsid w:val="00ED6094"/>
    <w:rsid w:val="00ED6589"/>
    <w:rsid w:val="00ED6607"/>
    <w:rsid w:val="00ED6628"/>
    <w:rsid w:val="00ED6777"/>
    <w:rsid w:val="00ED6E15"/>
    <w:rsid w:val="00ED6EB8"/>
    <w:rsid w:val="00ED727A"/>
    <w:rsid w:val="00ED735C"/>
    <w:rsid w:val="00ED73C5"/>
    <w:rsid w:val="00ED75F3"/>
    <w:rsid w:val="00ED770E"/>
    <w:rsid w:val="00EE0B04"/>
    <w:rsid w:val="00EE0DD8"/>
    <w:rsid w:val="00EE0FA1"/>
    <w:rsid w:val="00EE126C"/>
    <w:rsid w:val="00EE15B5"/>
    <w:rsid w:val="00EE1F0D"/>
    <w:rsid w:val="00EE1F17"/>
    <w:rsid w:val="00EE2406"/>
    <w:rsid w:val="00EE2435"/>
    <w:rsid w:val="00EE25BF"/>
    <w:rsid w:val="00EE2AE4"/>
    <w:rsid w:val="00EE2C3E"/>
    <w:rsid w:val="00EE2CC8"/>
    <w:rsid w:val="00EE3361"/>
    <w:rsid w:val="00EE336C"/>
    <w:rsid w:val="00EE33E7"/>
    <w:rsid w:val="00EE351D"/>
    <w:rsid w:val="00EE3D8D"/>
    <w:rsid w:val="00EE42A9"/>
    <w:rsid w:val="00EE468B"/>
    <w:rsid w:val="00EE472A"/>
    <w:rsid w:val="00EE48EE"/>
    <w:rsid w:val="00EE4979"/>
    <w:rsid w:val="00EE4A05"/>
    <w:rsid w:val="00EE4E78"/>
    <w:rsid w:val="00EE4E82"/>
    <w:rsid w:val="00EE4F16"/>
    <w:rsid w:val="00EE54BC"/>
    <w:rsid w:val="00EE57EB"/>
    <w:rsid w:val="00EE644A"/>
    <w:rsid w:val="00EE6BD2"/>
    <w:rsid w:val="00EE6D99"/>
    <w:rsid w:val="00EE6EF8"/>
    <w:rsid w:val="00EE7A6C"/>
    <w:rsid w:val="00EE7D54"/>
    <w:rsid w:val="00EE7E27"/>
    <w:rsid w:val="00EE7F88"/>
    <w:rsid w:val="00EE7FC9"/>
    <w:rsid w:val="00EF0271"/>
    <w:rsid w:val="00EF03A1"/>
    <w:rsid w:val="00EF06ED"/>
    <w:rsid w:val="00EF0701"/>
    <w:rsid w:val="00EF1264"/>
    <w:rsid w:val="00EF167C"/>
    <w:rsid w:val="00EF1EB3"/>
    <w:rsid w:val="00EF1F41"/>
    <w:rsid w:val="00EF2067"/>
    <w:rsid w:val="00EF215A"/>
    <w:rsid w:val="00EF2167"/>
    <w:rsid w:val="00EF21FE"/>
    <w:rsid w:val="00EF2223"/>
    <w:rsid w:val="00EF2515"/>
    <w:rsid w:val="00EF2729"/>
    <w:rsid w:val="00EF285B"/>
    <w:rsid w:val="00EF285C"/>
    <w:rsid w:val="00EF2F9F"/>
    <w:rsid w:val="00EF34A1"/>
    <w:rsid w:val="00EF362E"/>
    <w:rsid w:val="00EF385A"/>
    <w:rsid w:val="00EF3A06"/>
    <w:rsid w:val="00EF3BF0"/>
    <w:rsid w:val="00EF3E38"/>
    <w:rsid w:val="00EF4115"/>
    <w:rsid w:val="00EF47A5"/>
    <w:rsid w:val="00EF4CA7"/>
    <w:rsid w:val="00EF57DE"/>
    <w:rsid w:val="00EF5925"/>
    <w:rsid w:val="00EF5CE9"/>
    <w:rsid w:val="00EF5D0D"/>
    <w:rsid w:val="00EF5D37"/>
    <w:rsid w:val="00EF5E9C"/>
    <w:rsid w:val="00EF60D9"/>
    <w:rsid w:val="00EF60DF"/>
    <w:rsid w:val="00EF60F2"/>
    <w:rsid w:val="00EF67AC"/>
    <w:rsid w:val="00EF69C5"/>
    <w:rsid w:val="00EF69EC"/>
    <w:rsid w:val="00EF6ADA"/>
    <w:rsid w:val="00EF6D3F"/>
    <w:rsid w:val="00EF6D52"/>
    <w:rsid w:val="00EF6FBF"/>
    <w:rsid w:val="00EF7031"/>
    <w:rsid w:val="00EF7DF5"/>
    <w:rsid w:val="00F00187"/>
    <w:rsid w:val="00F006D2"/>
    <w:rsid w:val="00F00EBF"/>
    <w:rsid w:val="00F01387"/>
    <w:rsid w:val="00F01547"/>
    <w:rsid w:val="00F015AD"/>
    <w:rsid w:val="00F016A1"/>
    <w:rsid w:val="00F016FF"/>
    <w:rsid w:val="00F01A43"/>
    <w:rsid w:val="00F01E9C"/>
    <w:rsid w:val="00F01ECC"/>
    <w:rsid w:val="00F02197"/>
    <w:rsid w:val="00F023CB"/>
    <w:rsid w:val="00F0272B"/>
    <w:rsid w:val="00F02D85"/>
    <w:rsid w:val="00F02EC1"/>
    <w:rsid w:val="00F02EE2"/>
    <w:rsid w:val="00F031F3"/>
    <w:rsid w:val="00F0382A"/>
    <w:rsid w:val="00F03D51"/>
    <w:rsid w:val="00F03F16"/>
    <w:rsid w:val="00F040A5"/>
    <w:rsid w:val="00F04511"/>
    <w:rsid w:val="00F0468E"/>
    <w:rsid w:val="00F04851"/>
    <w:rsid w:val="00F049E7"/>
    <w:rsid w:val="00F04CA8"/>
    <w:rsid w:val="00F04EB6"/>
    <w:rsid w:val="00F05A56"/>
    <w:rsid w:val="00F05C9F"/>
    <w:rsid w:val="00F0605A"/>
    <w:rsid w:val="00F06A9E"/>
    <w:rsid w:val="00F06ABA"/>
    <w:rsid w:val="00F06B9D"/>
    <w:rsid w:val="00F06BFE"/>
    <w:rsid w:val="00F06C2B"/>
    <w:rsid w:val="00F06CF1"/>
    <w:rsid w:val="00F075AB"/>
    <w:rsid w:val="00F0770C"/>
    <w:rsid w:val="00F0795B"/>
    <w:rsid w:val="00F07D02"/>
    <w:rsid w:val="00F10728"/>
    <w:rsid w:val="00F10916"/>
    <w:rsid w:val="00F10D74"/>
    <w:rsid w:val="00F10FB3"/>
    <w:rsid w:val="00F1116D"/>
    <w:rsid w:val="00F11653"/>
    <w:rsid w:val="00F11810"/>
    <w:rsid w:val="00F11BCC"/>
    <w:rsid w:val="00F12075"/>
    <w:rsid w:val="00F120C9"/>
    <w:rsid w:val="00F1229D"/>
    <w:rsid w:val="00F1253B"/>
    <w:rsid w:val="00F12628"/>
    <w:rsid w:val="00F13C6C"/>
    <w:rsid w:val="00F13DCD"/>
    <w:rsid w:val="00F13E21"/>
    <w:rsid w:val="00F13F07"/>
    <w:rsid w:val="00F13F4E"/>
    <w:rsid w:val="00F145E7"/>
    <w:rsid w:val="00F149CA"/>
    <w:rsid w:val="00F14DBC"/>
    <w:rsid w:val="00F14EF7"/>
    <w:rsid w:val="00F157B1"/>
    <w:rsid w:val="00F15AFD"/>
    <w:rsid w:val="00F15F15"/>
    <w:rsid w:val="00F16131"/>
    <w:rsid w:val="00F163A5"/>
    <w:rsid w:val="00F1697F"/>
    <w:rsid w:val="00F16C03"/>
    <w:rsid w:val="00F16C73"/>
    <w:rsid w:val="00F16E7E"/>
    <w:rsid w:val="00F171CF"/>
    <w:rsid w:val="00F1773B"/>
    <w:rsid w:val="00F17939"/>
    <w:rsid w:val="00F17B1F"/>
    <w:rsid w:val="00F17C8E"/>
    <w:rsid w:val="00F17D2F"/>
    <w:rsid w:val="00F17DEF"/>
    <w:rsid w:val="00F17E61"/>
    <w:rsid w:val="00F17FF1"/>
    <w:rsid w:val="00F202BD"/>
    <w:rsid w:val="00F207D2"/>
    <w:rsid w:val="00F214C2"/>
    <w:rsid w:val="00F2157E"/>
    <w:rsid w:val="00F21A18"/>
    <w:rsid w:val="00F21B10"/>
    <w:rsid w:val="00F220A4"/>
    <w:rsid w:val="00F22470"/>
    <w:rsid w:val="00F225C2"/>
    <w:rsid w:val="00F227E5"/>
    <w:rsid w:val="00F22DD3"/>
    <w:rsid w:val="00F2323A"/>
    <w:rsid w:val="00F232FC"/>
    <w:rsid w:val="00F23384"/>
    <w:rsid w:val="00F23741"/>
    <w:rsid w:val="00F237C0"/>
    <w:rsid w:val="00F239BB"/>
    <w:rsid w:val="00F243DA"/>
    <w:rsid w:val="00F24580"/>
    <w:rsid w:val="00F246B1"/>
    <w:rsid w:val="00F24956"/>
    <w:rsid w:val="00F24A29"/>
    <w:rsid w:val="00F24CF9"/>
    <w:rsid w:val="00F24D81"/>
    <w:rsid w:val="00F25024"/>
    <w:rsid w:val="00F25792"/>
    <w:rsid w:val="00F257CB"/>
    <w:rsid w:val="00F2588E"/>
    <w:rsid w:val="00F25A65"/>
    <w:rsid w:val="00F26798"/>
    <w:rsid w:val="00F26970"/>
    <w:rsid w:val="00F26FCF"/>
    <w:rsid w:val="00F2707A"/>
    <w:rsid w:val="00F2707F"/>
    <w:rsid w:val="00F274AE"/>
    <w:rsid w:val="00F276DD"/>
    <w:rsid w:val="00F27876"/>
    <w:rsid w:val="00F27AB0"/>
    <w:rsid w:val="00F27EFD"/>
    <w:rsid w:val="00F30010"/>
    <w:rsid w:val="00F301D1"/>
    <w:rsid w:val="00F30B30"/>
    <w:rsid w:val="00F30BD7"/>
    <w:rsid w:val="00F30C8B"/>
    <w:rsid w:val="00F30D6E"/>
    <w:rsid w:val="00F30ED0"/>
    <w:rsid w:val="00F30FCB"/>
    <w:rsid w:val="00F310EC"/>
    <w:rsid w:val="00F31191"/>
    <w:rsid w:val="00F31420"/>
    <w:rsid w:val="00F31440"/>
    <w:rsid w:val="00F31529"/>
    <w:rsid w:val="00F315B1"/>
    <w:rsid w:val="00F31AD1"/>
    <w:rsid w:val="00F31BA3"/>
    <w:rsid w:val="00F31EC7"/>
    <w:rsid w:val="00F32DCA"/>
    <w:rsid w:val="00F32FDF"/>
    <w:rsid w:val="00F3319C"/>
    <w:rsid w:val="00F33322"/>
    <w:rsid w:val="00F334E9"/>
    <w:rsid w:val="00F33500"/>
    <w:rsid w:val="00F33EA6"/>
    <w:rsid w:val="00F33EDD"/>
    <w:rsid w:val="00F33F3F"/>
    <w:rsid w:val="00F34256"/>
    <w:rsid w:val="00F34A2B"/>
    <w:rsid w:val="00F34C62"/>
    <w:rsid w:val="00F35C0E"/>
    <w:rsid w:val="00F36200"/>
    <w:rsid w:val="00F36253"/>
    <w:rsid w:val="00F36457"/>
    <w:rsid w:val="00F3645A"/>
    <w:rsid w:val="00F366CB"/>
    <w:rsid w:val="00F36A4C"/>
    <w:rsid w:val="00F37422"/>
    <w:rsid w:val="00F37543"/>
    <w:rsid w:val="00F37ABF"/>
    <w:rsid w:val="00F37CAF"/>
    <w:rsid w:val="00F400F6"/>
    <w:rsid w:val="00F4062A"/>
    <w:rsid w:val="00F40B1A"/>
    <w:rsid w:val="00F41151"/>
    <w:rsid w:val="00F4169B"/>
    <w:rsid w:val="00F41754"/>
    <w:rsid w:val="00F42111"/>
    <w:rsid w:val="00F42298"/>
    <w:rsid w:val="00F42553"/>
    <w:rsid w:val="00F425DA"/>
    <w:rsid w:val="00F425E5"/>
    <w:rsid w:val="00F42C57"/>
    <w:rsid w:val="00F42C68"/>
    <w:rsid w:val="00F42ECF"/>
    <w:rsid w:val="00F432AE"/>
    <w:rsid w:val="00F433CF"/>
    <w:rsid w:val="00F4376B"/>
    <w:rsid w:val="00F4378F"/>
    <w:rsid w:val="00F43824"/>
    <w:rsid w:val="00F439EB"/>
    <w:rsid w:val="00F43C63"/>
    <w:rsid w:val="00F43D24"/>
    <w:rsid w:val="00F43DB8"/>
    <w:rsid w:val="00F43EC5"/>
    <w:rsid w:val="00F4417C"/>
    <w:rsid w:val="00F442FE"/>
    <w:rsid w:val="00F4446C"/>
    <w:rsid w:val="00F44877"/>
    <w:rsid w:val="00F44D3E"/>
    <w:rsid w:val="00F45A95"/>
    <w:rsid w:val="00F46190"/>
    <w:rsid w:val="00F46443"/>
    <w:rsid w:val="00F46D9F"/>
    <w:rsid w:val="00F46DDD"/>
    <w:rsid w:val="00F471CF"/>
    <w:rsid w:val="00F4754F"/>
    <w:rsid w:val="00F47C66"/>
    <w:rsid w:val="00F5012A"/>
    <w:rsid w:val="00F5024E"/>
    <w:rsid w:val="00F502C6"/>
    <w:rsid w:val="00F505F0"/>
    <w:rsid w:val="00F51445"/>
    <w:rsid w:val="00F5150C"/>
    <w:rsid w:val="00F516F5"/>
    <w:rsid w:val="00F51A20"/>
    <w:rsid w:val="00F51C87"/>
    <w:rsid w:val="00F52BEE"/>
    <w:rsid w:val="00F52DC2"/>
    <w:rsid w:val="00F52F3B"/>
    <w:rsid w:val="00F533CF"/>
    <w:rsid w:val="00F5395C"/>
    <w:rsid w:val="00F53C6E"/>
    <w:rsid w:val="00F53E82"/>
    <w:rsid w:val="00F54096"/>
    <w:rsid w:val="00F54446"/>
    <w:rsid w:val="00F545CD"/>
    <w:rsid w:val="00F54A7E"/>
    <w:rsid w:val="00F54C16"/>
    <w:rsid w:val="00F54DA4"/>
    <w:rsid w:val="00F55D3E"/>
    <w:rsid w:val="00F55E00"/>
    <w:rsid w:val="00F55FE4"/>
    <w:rsid w:val="00F56091"/>
    <w:rsid w:val="00F562DA"/>
    <w:rsid w:val="00F56596"/>
    <w:rsid w:val="00F565D7"/>
    <w:rsid w:val="00F56764"/>
    <w:rsid w:val="00F56964"/>
    <w:rsid w:val="00F56B69"/>
    <w:rsid w:val="00F56E5C"/>
    <w:rsid w:val="00F56F59"/>
    <w:rsid w:val="00F5706A"/>
    <w:rsid w:val="00F57148"/>
    <w:rsid w:val="00F572DD"/>
    <w:rsid w:val="00F57313"/>
    <w:rsid w:val="00F57A38"/>
    <w:rsid w:val="00F57FA5"/>
    <w:rsid w:val="00F57FEC"/>
    <w:rsid w:val="00F60318"/>
    <w:rsid w:val="00F604DD"/>
    <w:rsid w:val="00F60644"/>
    <w:rsid w:val="00F60932"/>
    <w:rsid w:val="00F6158E"/>
    <w:rsid w:val="00F61B74"/>
    <w:rsid w:val="00F61E0C"/>
    <w:rsid w:val="00F61E8A"/>
    <w:rsid w:val="00F62258"/>
    <w:rsid w:val="00F627B2"/>
    <w:rsid w:val="00F62889"/>
    <w:rsid w:val="00F628BC"/>
    <w:rsid w:val="00F6358D"/>
    <w:rsid w:val="00F636CF"/>
    <w:rsid w:val="00F637AE"/>
    <w:rsid w:val="00F63A00"/>
    <w:rsid w:val="00F63E97"/>
    <w:rsid w:val="00F63F9C"/>
    <w:rsid w:val="00F64004"/>
    <w:rsid w:val="00F646EE"/>
    <w:rsid w:val="00F64EC9"/>
    <w:rsid w:val="00F64EF8"/>
    <w:rsid w:val="00F64FE9"/>
    <w:rsid w:val="00F65527"/>
    <w:rsid w:val="00F6555A"/>
    <w:rsid w:val="00F658A5"/>
    <w:rsid w:val="00F65C0A"/>
    <w:rsid w:val="00F661EA"/>
    <w:rsid w:val="00F663DF"/>
    <w:rsid w:val="00F66798"/>
    <w:rsid w:val="00F66E06"/>
    <w:rsid w:val="00F66EB1"/>
    <w:rsid w:val="00F66F09"/>
    <w:rsid w:val="00F6721A"/>
    <w:rsid w:val="00F67255"/>
    <w:rsid w:val="00F67414"/>
    <w:rsid w:val="00F67431"/>
    <w:rsid w:val="00F6792D"/>
    <w:rsid w:val="00F67E70"/>
    <w:rsid w:val="00F705E5"/>
    <w:rsid w:val="00F70D7B"/>
    <w:rsid w:val="00F70F2A"/>
    <w:rsid w:val="00F710AA"/>
    <w:rsid w:val="00F7144A"/>
    <w:rsid w:val="00F71B34"/>
    <w:rsid w:val="00F71C15"/>
    <w:rsid w:val="00F71DC9"/>
    <w:rsid w:val="00F71EAA"/>
    <w:rsid w:val="00F72267"/>
    <w:rsid w:val="00F726DF"/>
    <w:rsid w:val="00F73032"/>
    <w:rsid w:val="00F73299"/>
    <w:rsid w:val="00F733DD"/>
    <w:rsid w:val="00F73782"/>
    <w:rsid w:val="00F7380D"/>
    <w:rsid w:val="00F7419E"/>
    <w:rsid w:val="00F74479"/>
    <w:rsid w:val="00F7461B"/>
    <w:rsid w:val="00F7474A"/>
    <w:rsid w:val="00F747A6"/>
    <w:rsid w:val="00F749E7"/>
    <w:rsid w:val="00F753D9"/>
    <w:rsid w:val="00F754B8"/>
    <w:rsid w:val="00F75A80"/>
    <w:rsid w:val="00F75F6D"/>
    <w:rsid w:val="00F761AB"/>
    <w:rsid w:val="00F762F9"/>
    <w:rsid w:val="00F76314"/>
    <w:rsid w:val="00F765D4"/>
    <w:rsid w:val="00F76952"/>
    <w:rsid w:val="00F76E1E"/>
    <w:rsid w:val="00F76EE0"/>
    <w:rsid w:val="00F77864"/>
    <w:rsid w:val="00F778AC"/>
    <w:rsid w:val="00F77C24"/>
    <w:rsid w:val="00F8024F"/>
    <w:rsid w:val="00F80874"/>
    <w:rsid w:val="00F80971"/>
    <w:rsid w:val="00F809FD"/>
    <w:rsid w:val="00F80A17"/>
    <w:rsid w:val="00F80ADF"/>
    <w:rsid w:val="00F80C35"/>
    <w:rsid w:val="00F80CF9"/>
    <w:rsid w:val="00F810CF"/>
    <w:rsid w:val="00F81391"/>
    <w:rsid w:val="00F816C6"/>
    <w:rsid w:val="00F816D2"/>
    <w:rsid w:val="00F817E9"/>
    <w:rsid w:val="00F8217F"/>
    <w:rsid w:val="00F8240A"/>
    <w:rsid w:val="00F8249A"/>
    <w:rsid w:val="00F8269A"/>
    <w:rsid w:val="00F8295F"/>
    <w:rsid w:val="00F82A06"/>
    <w:rsid w:val="00F82B01"/>
    <w:rsid w:val="00F82B6B"/>
    <w:rsid w:val="00F82E7E"/>
    <w:rsid w:val="00F83176"/>
    <w:rsid w:val="00F8317A"/>
    <w:rsid w:val="00F83766"/>
    <w:rsid w:val="00F83898"/>
    <w:rsid w:val="00F84672"/>
    <w:rsid w:val="00F84AAB"/>
    <w:rsid w:val="00F84D1A"/>
    <w:rsid w:val="00F84DB9"/>
    <w:rsid w:val="00F84EAB"/>
    <w:rsid w:val="00F852B6"/>
    <w:rsid w:val="00F8544F"/>
    <w:rsid w:val="00F856D7"/>
    <w:rsid w:val="00F85716"/>
    <w:rsid w:val="00F85A50"/>
    <w:rsid w:val="00F85C66"/>
    <w:rsid w:val="00F85D7F"/>
    <w:rsid w:val="00F85E47"/>
    <w:rsid w:val="00F862A8"/>
    <w:rsid w:val="00F86406"/>
    <w:rsid w:val="00F868F1"/>
    <w:rsid w:val="00F86B84"/>
    <w:rsid w:val="00F86C2C"/>
    <w:rsid w:val="00F86FDB"/>
    <w:rsid w:val="00F86FFB"/>
    <w:rsid w:val="00F8752D"/>
    <w:rsid w:val="00F87618"/>
    <w:rsid w:val="00F879A4"/>
    <w:rsid w:val="00F87B9B"/>
    <w:rsid w:val="00F87F95"/>
    <w:rsid w:val="00F902B3"/>
    <w:rsid w:val="00F90404"/>
    <w:rsid w:val="00F90708"/>
    <w:rsid w:val="00F90818"/>
    <w:rsid w:val="00F90954"/>
    <w:rsid w:val="00F909F4"/>
    <w:rsid w:val="00F90A7B"/>
    <w:rsid w:val="00F90C0C"/>
    <w:rsid w:val="00F91054"/>
    <w:rsid w:val="00F9116E"/>
    <w:rsid w:val="00F91379"/>
    <w:rsid w:val="00F915A6"/>
    <w:rsid w:val="00F9184C"/>
    <w:rsid w:val="00F919F5"/>
    <w:rsid w:val="00F91DC3"/>
    <w:rsid w:val="00F9204C"/>
    <w:rsid w:val="00F921C4"/>
    <w:rsid w:val="00F92366"/>
    <w:rsid w:val="00F924AF"/>
    <w:rsid w:val="00F9253C"/>
    <w:rsid w:val="00F92585"/>
    <w:rsid w:val="00F9269E"/>
    <w:rsid w:val="00F927B8"/>
    <w:rsid w:val="00F928EF"/>
    <w:rsid w:val="00F9296A"/>
    <w:rsid w:val="00F92A0F"/>
    <w:rsid w:val="00F92E08"/>
    <w:rsid w:val="00F92E6D"/>
    <w:rsid w:val="00F93264"/>
    <w:rsid w:val="00F9336B"/>
    <w:rsid w:val="00F9346B"/>
    <w:rsid w:val="00F938AE"/>
    <w:rsid w:val="00F938CE"/>
    <w:rsid w:val="00F93DEA"/>
    <w:rsid w:val="00F945A4"/>
    <w:rsid w:val="00F9485F"/>
    <w:rsid w:val="00F94B63"/>
    <w:rsid w:val="00F94C17"/>
    <w:rsid w:val="00F94D14"/>
    <w:rsid w:val="00F954E6"/>
    <w:rsid w:val="00F95674"/>
    <w:rsid w:val="00F9569D"/>
    <w:rsid w:val="00F956F8"/>
    <w:rsid w:val="00F95803"/>
    <w:rsid w:val="00F95950"/>
    <w:rsid w:val="00F95A82"/>
    <w:rsid w:val="00F95C2A"/>
    <w:rsid w:val="00F95C98"/>
    <w:rsid w:val="00F962D1"/>
    <w:rsid w:val="00F963FA"/>
    <w:rsid w:val="00F965DD"/>
    <w:rsid w:val="00F9660F"/>
    <w:rsid w:val="00F96A9C"/>
    <w:rsid w:val="00F96FEC"/>
    <w:rsid w:val="00F9729C"/>
    <w:rsid w:val="00F97361"/>
    <w:rsid w:val="00F9794C"/>
    <w:rsid w:val="00F97BB6"/>
    <w:rsid w:val="00F97CB3"/>
    <w:rsid w:val="00F97D28"/>
    <w:rsid w:val="00FA0061"/>
    <w:rsid w:val="00FA0422"/>
    <w:rsid w:val="00FA0C82"/>
    <w:rsid w:val="00FA0F87"/>
    <w:rsid w:val="00FA194E"/>
    <w:rsid w:val="00FA1B3D"/>
    <w:rsid w:val="00FA2658"/>
    <w:rsid w:val="00FA2C37"/>
    <w:rsid w:val="00FA3102"/>
    <w:rsid w:val="00FA33D0"/>
    <w:rsid w:val="00FA33F1"/>
    <w:rsid w:val="00FA35AE"/>
    <w:rsid w:val="00FA3658"/>
    <w:rsid w:val="00FA3659"/>
    <w:rsid w:val="00FA3827"/>
    <w:rsid w:val="00FA38DB"/>
    <w:rsid w:val="00FA3B5E"/>
    <w:rsid w:val="00FA3D8A"/>
    <w:rsid w:val="00FA3DDF"/>
    <w:rsid w:val="00FA417E"/>
    <w:rsid w:val="00FA475E"/>
    <w:rsid w:val="00FA4E25"/>
    <w:rsid w:val="00FA51F5"/>
    <w:rsid w:val="00FA5625"/>
    <w:rsid w:val="00FA5672"/>
    <w:rsid w:val="00FA5B32"/>
    <w:rsid w:val="00FA5F34"/>
    <w:rsid w:val="00FA6699"/>
    <w:rsid w:val="00FA66DC"/>
    <w:rsid w:val="00FA69BE"/>
    <w:rsid w:val="00FA6A17"/>
    <w:rsid w:val="00FA6BDB"/>
    <w:rsid w:val="00FA6E2F"/>
    <w:rsid w:val="00FA6EBC"/>
    <w:rsid w:val="00FA7232"/>
    <w:rsid w:val="00FA73BB"/>
    <w:rsid w:val="00FA747E"/>
    <w:rsid w:val="00FA7B77"/>
    <w:rsid w:val="00FA7CA0"/>
    <w:rsid w:val="00FA7CB3"/>
    <w:rsid w:val="00FA7E0C"/>
    <w:rsid w:val="00FB0216"/>
    <w:rsid w:val="00FB0318"/>
    <w:rsid w:val="00FB0364"/>
    <w:rsid w:val="00FB03A4"/>
    <w:rsid w:val="00FB0799"/>
    <w:rsid w:val="00FB0A79"/>
    <w:rsid w:val="00FB0BA9"/>
    <w:rsid w:val="00FB0EF9"/>
    <w:rsid w:val="00FB115A"/>
    <w:rsid w:val="00FB1326"/>
    <w:rsid w:val="00FB1B3F"/>
    <w:rsid w:val="00FB1D07"/>
    <w:rsid w:val="00FB1EF2"/>
    <w:rsid w:val="00FB204B"/>
    <w:rsid w:val="00FB20FA"/>
    <w:rsid w:val="00FB240E"/>
    <w:rsid w:val="00FB262A"/>
    <w:rsid w:val="00FB2832"/>
    <w:rsid w:val="00FB303C"/>
    <w:rsid w:val="00FB32AC"/>
    <w:rsid w:val="00FB3527"/>
    <w:rsid w:val="00FB364D"/>
    <w:rsid w:val="00FB3EEC"/>
    <w:rsid w:val="00FB3F64"/>
    <w:rsid w:val="00FB40C6"/>
    <w:rsid w:val="00FB447B"/>
    <w:rsid w:val="00FB4691"/>
    <w:rsid w:val="00FB4700"/>
    <w:rsid w:val="00FB47BB"/>
    <w:rsid w:val="00FB4867"/>
    <w:rsid w:val="00FB48CA"/>
    <w:rsid w:val="00FB4B73"/>
    <w:rsid w:val="00FB4F12"/>
    <w:rsid w:val="00FB50AE"/>
    <w:rsid w:val="00FB50D3"/>
    <w:rsid w:val="00FB51B1"/>
    <w:rsid w:val="00FB5549"/>
    <w:rsid w:val="00FB597C"/>
    <w:rsid w:val="00FB5C7F"/>
    <w:rsid w:val="00FB5DFC"/>
    <w:rsid w:val="00FB60A7"/>
    <w:rsid w:val="00FB6666"/>
    <w:rsid w:val="00FB686A"/>
    <w:rsid w:val="00FB6D18"/>
    <w:rsid w:val="00FB70DB"/>
    <w:rsid w:val="00FB7369"/>
    <w:rsid w:val="00FB7486"/>
    <w:rsid w:val="00FB75C2"/>
    <w:rsid w:val="00FB7B10"/>
    <w:rsid w:val="00FB7BCC"/>
    <w:rsid w:val="00FB7F5A"/>
    <w:rsid w:val="00FC0345"/>
    <w:rsid w:val="00FC03D7"/>
    <w:rsid w:val="00FC04D4"/>
    <w:rsid w:val="00FC0540"/>
    <w:rsid w:val="00FC07A4"/>
    <w:rsid w:val="00FC0A8A"/>
    <w:rsid w:val="00FC0A90"/>
    <w:rsid w:val="00FC0E6A"/>
    <w:rsid w:val="00FC1475"/>
    <w:rsid w:val="00FC1650"/>
    <w:rsid w:val="00FC17FF"/>
    <w:rsid w:val="00FC2CA8"/>
    <w:rsid w:val="00FC2DA8"/>
    <w:rsid w:val="00FC2E66"/>
    <w:rsid w:val="00FC3194"/>
    <w:rsid w:val="00FC3540"/>
    <w:rsid w:val="00FC360E"/>
    <w:rsid w:val="00FC3D9B"/>
    <w:rsid w:val="00FC3F69"/>
    <w:rsid w:val="00FC4081"/>
    <w:rsid w:val="00FC4588"/>
    <w:rsid w:val="00FC4635"/>
    <w:rsid w:val="00FC4782"/>
    <w:rsid w:val="00FC4B13"/>
    <w:rsid w:val="00FC50ED"/>
    <w:rsid w:val="00FC5460"/>
    <w:rsid w:val="00FC5477"/>
    <w:rsid w:val="00FC591B"/>
    <w:rsid w:val="00FC59C6"/>
    <w:rsid w:val="00FC5FE4"/>
    <w:rsid w:val="00FC5FF4"/>
    <w:rsid w:val="00FC654C"/>
    <w:rsid w:val="00FC6656"/>
    <w:rsid w:val="00FC6726"/>
    <w:rsid w:val="00FC6F8F"/>
    <w:rsid w:val="00FC724D"/>
    <w:rsid w:val="00FC72E4"/>
    <w:rsid w:val="00FC787F"/>
    <w:rsid w:val="00FC7BF4"/>
    <w:rsid w:val="00FC7E1E"/>
    <w:rsid w:val="00FC7E7F"/>
    <w:rsid w:val="00FD02E7"/>
    <w:rsid w:val="00FD0374"/>
    <w:rsid w:val="00FD065B"/>
    <w:rsid w:val="00FD0691"/>
    <w:rsid w:val="00FD06A8"/>
    <w:rsid w:val="00FD0AAF"/>
    <w:rsid w:val="00FD0F9C"/>
    <w:rsid w:val="00FD1A83"/>
    <w:rsid w:val="00FD1B8B"/>
    <w:rsid w:val="00FD1D0E"/>
    <w:rsid w:val="00FD1ECD"/>
    <w:rsid w:val="00FD1F34"/>
    <w:rsid w:val="00FD248F"/>
    <w:rsid w:val="00FD2804"/>
    <w:rsid w:val="00FD2B09"/>
    <w:rsid w:val="00FD2B75"/>
    <w:rsid w:val="00FD3122"/>
    <w:rsid w:val="00FD312A"/>
    <w:rsid w:val="00FD332B"/>
    <w:rsid w:val="00FD34FF"/>
    <w:rsid w:val="00FD3612"/>
    <w:rsid w:val="00FD3B9F"/>
    <w:rsid w:val="00FD3D2C"/>
    <w:rsid w:val="00FD44A1"/>
    <w:rsid w:val="00FD488D"/>
    <w:rsid w:val="00FD4CD4"/>
    <w:rsid w:val="00FD5174"/>
    <w:rsid w:val="00FD52B5"/>
    <w:rsid w:val="00FD52C9"/>
    <w:rsid w:val="00FD542C"/>
    <w:rsid w:val="00FD543F"/>
    <w:rsid w:val="00FD5748"/>
    <w:rsid w:val="00FD5C0D"/>
    <w:rsid w:val="00FD5E2F"/>
    <w:rsid w:val="00FD5F23"/>
    <w:rsid w:val="00FD6315"/>
    <w:rsid w:val="00FD64A5"/>
    <w:rsid w:val="00FD6593"/>
    <w:rsid w:val="00FD6651"/>
    <w:rsid w:val="00FD6814"/>
    <w:rsid w:val="00FD6967"/>
    <w:rsid w:val="00FD6BE0"/>
    <w:rsid w:val="00FD6F42"/>
    <w:rsid w:val="00FD7013"/>
    <w:rsid w:val="00FD73DD"/>
    <w:rsid w:val="00FD7957"/>
    <w:rsid w:val="00FD7C0A"/>
    <w:rsid w:val="00FD7F0F"/>
    <w:rsid w:val="00FE02FC"/>
    <w:rsid w:val="00FE03E0"/>
    <w:rsid w:val="00FE099C"/>
    <w:rsid w:val="00FE0A06"/>
    <w:rsid w:val="00FE0B74"/>
    <w:rsid w:val="00FE0CDA"/>
    <w:rsid w:val="00FE1168"/>
    <w:rsid w:val="00FE16B2"/>
    <w:rsid w:val="00FE1802"/>
    <w:rsid w:val="00FE2223"/>
    <w:rsid w:val="00FE2302"/>
    <w:rsid w:val="00FE23ED"/>
    <w:rsid w:val="00FE24A4"/>
    <w:rsid w:val="00FE257C"/>
    <w:rsid w:val="00FE2684"/>
    <w:rsid w:val="00FE27C6"/>
    <w:rsid w:val="00FE2943"/>
    <w:rsid w:val="00FE2C3E"/>
    <w:rsid w:val="00FE2CB9"/>
    <w:rsid w:val="00FE37EF"/>
    <w:rsid w:val="00FE3E5A"/>
    <w:rsid w:val="00FE40A8"/>
    <w:rsid w:val="00FE40C6"/>
    <w:rsid w:val="00FE40E1"/>
    <w:rsid w:val="00FE43DD"/>
    <w:rsid w:val="00FE442D"/>
    <w:rsid w:val="00FE47F6"/>
    <w:rsid w:val="00FE4A2B"/>
    <w:rsid w:val="00FE4FBC"/>
    <w:rsid w:val="00FE5326"/>
    <w:rsid w:val="00FE5879"/>
    <w:rsid w:val="00FE58DD"/>
    <w:rsid w:val="00FE59EF"/>
    <w:rsid w:val="00FE5B3D"/>
    <w:rsid w:val="00FE6023"/>
    <w:rsid w:val="00FE6634"/>
    <w:rsid w:val="00FE6657"/>
    <w:rsid w:val="00FE6818"/>
    <w:rsid w:val="00FE7004"/>
    <w:rsid w:val="00FE7369"/>
    <w:rsid w:val="00FE74AB"/>
    <w:rsid w:val="00FE74F9"/>
    <w:rsid w:val="00FE76F4"/>
    <w:rsid w:val="00FF010A"/>
    <w:rsid w:val="00FF0176"/>
    <w:rsid w:val="00FF0352"/>
    <w:rsid w:val="00FF062A"/>
    <w:rsid w:val="00FF0753"/>
    <w:rsid w:val="00FF0887"/>
    <w:rsid w:val="00FF08D6"/>
    <w:rsid w:val="00FF0B81"/>
    <w:rsid w:val="00FF0FBC"/>
    <w:rsid w:val="00FF1237"/>
    <w:rsid w:val="00FF13B5"/>
    <w:rsid w:val="00FF1526"/>
    <w:rsid w:val="00FF20A6"/>
    <w:rsid w:val="00FF2699"/>
    <w:rsid w:val="00FF26E9"/>
    <w:rsid w:val="00FF2728"/>
    <w:rsid w:val="00FF27BC"/>
    <w:rsid w:val="00FF2BAA"/>
    <w:rsid w:val="00FF347F"/>
    <w:rsid w:val="00FF3741"/>
    <w:rsid w:val="00FF3E4B"/>
    <w:rsid w:val="00FF3F51"/>
    <w:rsid w:val="00FF418D"/>
    <w:rsid w:val="00FF463E"/>
    <w:rsid w:val="00FF4795"/>
    <w:rsid w:val="00FF49A7"/>
    <w:rsid w:val="00FF4C36"/>
    <w:rsid w:val="00FF4D49"/>
    <w:rsid w:val="00FF55C2"/>
    <w:rsid w:val="00FF5825"/>
    <w:rsid w:val="00FF594B"/>
    <w:rsid w:val="00FF5CBA"/>
    <w:rsid w:val="00FF5D43"/>
    <w:rsid w:val="00FF5E98"/>
    <w:rsid w:val="00FF5F8E"/>
    <w:rsid w:val="00FF5F90"/>
    <w:rsid w:val="00FF60CF"/>
    <w:rsid w:val="00FF62FB"/>
    <w:rsid w:val="00FF6E8D"/>
    <w:rsid w:val="00FF726B"/>
    <w:rsid w:val="00FF7D31"/>
    <w:rsid w:val="00FF7F7A"/>
    <w:rsid w:val="00FF7FBE"/>
  </w:rsids>
  <m:mathPr>
    <m:mathFont m:val="Cambria Math"/>
    <m:brkBin m:val="before"/>
    <m:brkBinSub m:val="--"/>
    <m:smallFrac/>
    <m:dispDef/>
    <m:lMargin m:val="0"/>
    <m:rMargin m:val="0"/>
    <m:defJc m:val="centerGroup"/>
    <m:wrapIndent m:val="1440"/>
    <m:intLim m:val="subSup"/>
    <m:naryLim m:val="undOvr"/>
  </m:mathPr>
  <w:themeFontLang w:val="en-ZA" w:bidi="ar-S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21B9F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539A"/>
  </w:style>
  <w:style w:type="paragraph" w:styleId="Heading1">
    <w:name w:val="heading 1"/>
    <w:basedOn w:val="Normal"/>
    <w:next w:val="Normal"/>
    <w:link w:val="Heading1Char"/>
    <w:autoRedefine/>
    <w:uiPriority w:val="9"/>
    <w:qFormat/>
    <w:rsid w:val="00604523"/>
    <w:pPr>
      <w:keepNext/>
      <w:keepLines/>
      <w:spacing w:before="240" w:line="360" w:lineRule="auto"/>
      <w:jc w:val="center"/>
      <w:outlineLvl w:val="0"/>
    </w:pPr>
    <w:rPr>
      <w:rFonts w:ascii="Times New Roman" w:eastAsia="Calibri" w:hAnsi="Times New Roman" w:cs="Times New Roman"/>
      <w:b/>
      <w:bCs/>
      <w:sz w:val="24"/>
      <w:szCs w:val="24"/>
      <w:lang w:val="en-US"/>
    </w:rPr>
  </w:style>
  <w:style w:type="paragraph" w:styleId="Heading2">
    <w:name w:val="heading 2"/>
    <w:basedOn w:val="Normal"/>
    <w:next w:val="Normal"/>
    <w:link w:val="Heading2Char"/>
    <w:autoRedefine/>
    <w:uiPriority w:val="9"/>
    <w:unhideWhenUsed/>
    <w:qFormat/>
    <w:rsid w:val="00014177"/>
    <w:pPr>
      <w:keepNext/>
      <w:keepLines/>
      <w:spacing w:before="240" w:after="240" w:line="360" w:lineRule="auto"/>
      <w:jc w:val="both"/>
      <w:outlineLvl w:val="1"/>
    </w:pPr>
    <w:rPr>
      <w:rFonts w:ascii="Times New Roman" w:eastAsia="Calibri" w:hAnsi="Times New Roman" w:cs="Times New Roman"/>
      <w:b/>
      <w:bCs/>
      <w:sz w:val="24"/>
      <w:szCs w:val="24"/>
      <w:lang w:val="en-US"/>
    </w:rPr>
  </w:style>
  <w:style w:type="paragraph" w:styleId="Heading3">
    <w:name w:val="heading 3"/>
    <w:basedOn w:val="Normal"/>
    <w:next w:val="Normal"/>
    <w:link w:val="Heading3Char"/>
    <w:autoRedefine/>
    <w:uiPriority w:val="9"/>
    <w:unhideWhenUsed/>
    <w:qFormat/>
    <w:rsid w:val="006E3D95"/>
    <w:pPr>
      <w:keepNext/>
      <w:keepLines/>
      <w:spacing w:before="240" w:after="240" w:line="360" w:lineRule="auto"/>
      <w:jc w:val="both"/>
      <w:outlineLvl w:val="2"/>
    </w:pPr>
    <w:rPr>
      <w:rFonts w:ascii="Times New Roman" w:eastAsia="Calibri" w:hAnsi="Times New Roman" w:cs="Times New Roman"/>
      <w:b/>
      <w:bCs/>
      <w:sz w:val="24"/>
      <w:szCs w:val="24"/>
      <w:lang w:val="en-GB" w:eastAsia="en-GB"/>
    </w:rPr>
  </w:style>
  <w:style w:type="paragraph" w:styleId="Heading4">
    <w:name w:val="heading 4"/>
    <w:basedOn w:val="Normal"/>
    <w:next w:val="Normal"/>
    <w:link w:val="Heading4Char"/>
    <w:autoRedefine/>
    <w:uiPriority w:val="9"/>
    <w:unhideWhenUsed/>
    <w:qFormat/>
    <w:rsid w:val="0030077F"/>
    <w:pPr>
      <w:keepNext/>
      <w:keepLines/>
      <w:spacing w:before="240" w:after="240" w:line="360" w:lineRule="auto"/>
      <w:ind w:left="851" w:hanging="851"/>
      <w:outlineLvl w:val="3"/>
    </w:pPr>
    <w:rPr>
      <w:rFonts w:ascii="Times New Roman" w:eastAsiaTheme="majorEastAsia" w:hAnsi="Times New Roman" w:cstheme="majorBidi"/>
      <w:b/>
      <w:iCs/>
      <w:sz w:val="24"/>
    </w:rPr>
  </w:style>
  <w:style w:type="paragraph" w:styleId="Heading5">
    <w:name w:val="heading 5"/>
    <w:basedOn w:val="Normal"/>
    <w:next w:val="Normal"/>
    <w:link w:val="Heading5Char"/>
    <w:autoRedefine/>
    <w:uiPriority w:val="9"/>
    <w:unhideWhenUsed/>
    <w:qFormat/>
    <w:rsid w:val="00B244F4"/>
    <w:pPr>
      <w:keepNext/>
      <w:keepLines/>
      <w:spacing w:before="240" w:after="240" w:line="360" w:lineRule="auto"/>
      <w:outlineLvl w:val="4"/>
    </w:pPr>
    <w:rPr>
      <w:rFonts w:ascii="Times New Roman" w:eastAsiaTheme="majorEastAsia" w:hAnsi="Times New Roman" w:cstheme="majorBidi"/>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84BBE"/>
    <w:pPr>
      <w:tabs>
        <w:tab w:val="center" w:pos="4513"/>
        <w:tab w:val="right" w:pos="9026"/>
      </w:tabs>
      <w:spacing w:after="0" w:line="240" w:lineRule="auto"/>
    </w:pPr>
  </w:style>
  <w:style w:type="character" w:customStyle="1" w:styleId="HeaderChar">
    <w:name w:val="Header Char"/>
    <w:basedOn w:val="DefaultParagraphFont"/>
    <w:link w:val="Header"/>
    <w:uiPriority w:val="99"/>
    <w:rsid w:val="00284BBE"/>
  </w:style>
  <w:style w:type="paragraph" w:styleId="Footer">
    <w:name w:val="footer"/>
    <w:basedOn w:val="Normal"/>
    <w:link w:val="FooterChar"/>
    <w:uiPriority w:val="99"/>
    <w:unhideWhenUsed/>
    <w:rsid w:val="00284BBE"/>
    <w:pPr>
      <w:tabs>
        <w:tab w:val="center" w:pos="4513"/>
        <w:tab w:val="right" w:pos="9026"/>
      </w:tabs>
      <w:spacing w:after="0" w:line="240" w:lineRule="auto"/>
    </w:pPr>
  </w:style>
  <w:style w:type="character" w:customStyle="1" w:styleId="FooterChar">
    <w:name w:val="Footer Char"/>
    <w:basedOn w:val="DefaultParagraphFont"/>
    <w:link w:val="Footer"/>
    <w:uiPriority w:val="99"/>
    <w:rsid w:val="00284BBE"/>
  </w:style>
  <w:style w:type="paragraph" w:styleId="ListParagraph">
    <w:name w:val="List Paragraph"/>
    <w:basedOn w:val="Normal"/>
    <w:uiPriority w:val="34"/>
    <w:qFormat/>
    <w:rsid w:val="00A33402"/>
    <w:pPr>
      <w:spacing w:after="0" w:line="240" w:lineRule="auto"/>
      <w:ind w:left="720"/>
      <w:contextualSpacing/>
    </w:pPr>
    <w:rPr>
      <w:sz w:val="24"/>
      <w:szCs w:val="24"/>
      <w:lang w:val="en-US"/>
    </w:rPr>
  </w:style>
  <w:style w:type="paragraph" w:styleId="BalloonText">
    <w:name w:val="Balloon Text"/>
    <w:basedOn w:val="Normal"/>
    <w:link w:val="BalloonTextChar"/>
    <w:uiPriority w:val="99"/>
    <w:semiHidden/>
    <w:unhideWhenUsed/>
    <w:rsid w:val="003600C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600C0"/>
    <w:rPr>
      <w:rFonts w:ascii="Tahoma" w:hAnsi="Tahoma" w:cs="Tahoma"/>
      <w:sz w:val="16"/>
      <w:szCs w:val="16"/>
    </w:rPr>
  </w:style>
  <w:style w:type="character" w:styleId="Hyperlink">
    <w:name w:val="Hyperlink"/>
    <w:basedOn w:val="DefaultParagraphFont"/>
    <w:uiPriority w:val="99"/>
    <w:unhideWhenUsed/>
    <w:rsid w:val="00767872"/>
    <w:rPr>
      <w:color w:val="0000FF"/>
      <w:u w:val="single"/>
    </w:rPr>
  </w:style>
  <w:style w:type="table" w:styleId="TableGrid">
    <w:name w:val="Table Grid"/>
    <w:basedOn w:val="TableNormal"/>
    <w:uiPriority w:val="59"/>
    <w:rsid w:val="00F902B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604523"/>
    <w:rPr>
      <w:rFonts w:ascii="Times New Roman" w:eastAsia="Calibri" w:hAnsi="Times New Roman" w:cs="Times New Roman"/>
      <w:b/>
      <w:bCs/>
      <w:sz w:val="24"/>
      <w:szCs w:val="24"/>
      <w:lang w:val="en-US"/>
    </w:rPr>
  </w:style>
  <w:style w:type="paragraph" w:styleId="TOCHeading">
    <w:name w:val="TOC Heading"/>
    <w:basedOn w:val="Heading1"/>
    <w:next w:val="Normal"/>
    <w:uiPriority w:val="39"/>
    <w:unhideWhenUsed/>
    <w:qFormat/>
    <w:rsid w:val="00D57D37"/>
    <w:pPr>
      <w:outlineLvl w:val="9"/>
    </w:pPr>
    <w:rPr>
      <w:lang w:eastAsia="ja-JP"/>
    </w:rPr>
  </w:style>
  <w:style w:type="paragraph" w:styleId="TOC1">
    <w:name w:val="toc 1"/>
    <w:basedOn w:val="Normal"/>
    <w:next w:val="Normal"/>
    <w:autoRedefine/>
    <w:uiPriority w:val="39"/>
    <w:unhideWhenUsed/>
    <w:rsid w:val="00122BA2"/>
    <w:pPr>
      <w:tabs>
        <w:tab w:val="right" w:leader="dot" w:pos="9060"/>
      </w:tabs>
      <w:spacing w:after="100" w:line="360" w:lineRule="auto"/>
    </w:pPr>
    <w:rPr>
      <w:rFonts w:ascii="Times New Roman" w:hAnsi="Times New Roman" w:cs="Times New Roman"/>
      <w:b/>
      <w:noProof/>
      <w:sz w:val="24"/>
      <w:szCs w:val="24"/>
    </w:rPr>
  </w:style>
  <w:style w:type="character" w:customStyle="1" w:styleId="Heading2Char">
    <w:name w:val="Heading 2 Char"/>
    <w:basedOn w:val="DefaultParagraphFont"/>
    <w:link w:val="Heading2"/>
    <w:uiPriority w:val="9"/>
    <w:rsid w:val="00014177"/>
    <w:rPr>
      <w:rFonts w:ascii="Times New Roman" w:eastAsia="Calibri" w:hAnsi="Times New Roman" w:cs="Times New Roman"/>
      <w:b/>
      <w:bCs/>
      <w:sz w:val="24"/>
      <w:szCs w:val="24"/>
      <w:lang w:val="en-US"/>
    </w:rPr>
  </w:style>
  <w:style w:type="paragraph" w:styleId="TOC2">
    <w:name w:val="toc 2"/>
    <w:basedOn w:val="Normal"/>
    <w:next w:val="Normal"/>
    <w:autoRedefine/>
    <w:uiPriority w:val="39"/>
    <w:unhideWhenUsed/>
    <w:rsid w:val="00122BA2"/>
    <w:pPr>
      <w:tabs>
        <w:tab w:val="right" w:leader="dot" w:pos="9060"/>
      </w:tabs>
      <w:spacing w:after="100" w:line="360" w:lineRule="auto"/>
      <w:ind w:left="220"/>
    </w:pPr>
    <w:rPr>
      <w:rFonts w:ascii="Times New Roman" w:hAnsi="Times New Roman" w:cs="Times New Roman"/>
      <w:noProof/>
      <w:sz w:val="24"/>
      <w:szCs w:val="24"/>
    </w:rPr>
  </w:style>
  <w:style w:type="character" w:customStyle="1" w:styleId="Heading3Char">
    <w:name w:val="Heading 3 Char"/>
    <w:basedOn w:val="DefaultParagraphFont"/>
    <w:link w:val="Heading3"/>
    <w:uiPriority w:val="9"/>
    <w:rsid w:val="006E3D95"/>
    <w:rPr>
      <w:rFonts w:ascii="Times New Roman" w:eastAsia="Calibri" w:hAnsi="Times New Roman" w:cs="Times New Roman"/>
      <w:b/>
      <w:bCs/>
      <w:sz w:val="24"/>
      <w:szCs w:val="24"/>
      <w:lang w:val="en-GB" w:eastAsia="en-GB"/>
    </w:rPr>
  </w:style>
  <w:style w:type="paragraph" w:styleId="TOC3">
    <w:name w:val="toc 3"/>
    <w:basedOn w:val="Normal"/>
    <w:next w:val="Normal"/>
    <w:autoRedefine/>
    <w:uiPriority w:val="39"/>
    <w:unhideWhenUsed/>
    <w:rsid w:val="00122BA2"/>
    <w:pPr>
      <w:tabs>
        <w:tab w:val="right" w:leader="dot" w:pos="9060"/>
      </w:tabs>
      <w:spacing w:after="100" w:line="360" w:lineRule="auto"/>
      <w:ind w:left="440"/>
    </w:pPr>
    <w:rPr>
      <w:rFonts w:ascii="Times New Roman" w:hAnsi="Times New Roman" w:cs="Times New Roman"/>
      <w:noProof/>
      <w:sz w:val="24"/>
      <w:szCs w:val="24"/>
    </w:rPr>
  </w:style>
  <w:style w:type="character" w:customStyle="1" w:styleId="nlmstring-name">
    <w:name w:val="nlm_string-name"/>
    <w:basedOn w:val="DefaultParagraphFont"/>
    <w:rsid w:val="00122C21"/>
  </w:style>
  <w:style w:type="character" w:customStyle="1" w:styleId="nlmyear">
    <w:name w:val="nlm_year"/>
    <w:basedOn w:val="DefaultParagraphFont"/>
    <w:rsid w:val="00122C21"/>
  </w:style>
  <w:style w:type="character" w:customStyle="1" w:styleId="nlmarticle-title">
    <w:name w:val="nlm_article-title"/>
    <w:basedOn w:val="DefaultParagraphFont"/>
    <w:rsid w:val="00122C21"/>
  </w:style>
  <w:style w:type="character" w:customStyle="1" w:styleId="nlmpublisher-loc">
    <w:name w:val="nlm_publisher-loc"/>
    <w:basedOn w:val="DefaultParagraphFont"/>
    <w:rsid w:val="00122C21"/>
  </w:style>
  <w:style w:type="character" w:customStyle="1" w:styleId="nlmpublisher-name">
    <w:name w:val="nlm_publisher-name"/>
    <w:basedOn w:val="DefaultParagraphFont"/>
    <w:rsid w:val="00122C21"/>
  </w:style>
  <w:style w:type="character" w:customStyle="1" w:styleId="nlmfpage">
    <w:name w:val="nlm_fpage"/>
    <w:basedOn w:val="DefaultParagraphFont"/>
    <w:rsid w:val="00122C21"/>
  </w:style>
  <w:style w:type="character" w:customStyle="1" w:styleId="nlmlpage">
    <w:name w:val="nlm_lpage"/>
    <w:basedOn w:val="DefaultParagraphFont"/>
    <w:rsid w:val="00122C21"/>
  </w:style>
  <w:style w:type="paragraph" w:customStyle="1" w:styleId="Default">
    <w:name w:val="Default"/>
    <w:rsid w:val="00886708"/>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TableGrid1">
    <w:name w:val="Table Grid1"/>
    <w:basedOn w:val="TableNormal"/>
    <w:next w:val="TableGrid"/>
    <w:uiPriority w:val="59"/>
    <w:rsid w:val="00DA167C"/>
    <w:pPr>
      <w:spacing w:after="0" w:line="240" w:lineRule="auto"/>
    </w:pPr>
    <w:rPr>
      <w:rFonts w:eastAsia="Calibr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1C7044"/>
    <w:pPr>
      <w:spacing w:after="0" w:line="240" w:lineRule="auto"/>
    </w:pPr>
    <w:rPr>
      <w:rFonts w:ascii="Calibri" w:eastAsia="Calibri" w:hAnsi="Calibri" w:cs="Times New Roman"/>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
    <w:name w:val="Table Grid11"/>
    <w:basedOn w:val="TableNormal"/>
    <w:uiPriority w:val="59"/>
    <w:rsid w:val="00CB4020"/>
    <w:pPr>
      <w:spacing w:after="0" w:line="240" w:lineRule="auto"/>
    </w:pPr>
    <w:rPr>
      <w:rFonts w:ascii="Calibri" w:eastAsia="Times New Roman" w:hAnsi="Calibri" w:cs="Times New Roman"/>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59"/>
    <w:rsid w:val="00686568"/>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2">
    <w:name w:val="Table Grid12"/>
    <w:basedOn w:val="TableNormal"/>
    <w:uiPriority w:val="59"/>
    <w:rsid w:val="00436F53"/>
    <w:pPr>
      <w:spacing w:after="0" w:line="240" w:lineRule="auto"/>
    </w:pPr>
    <w:rPr>
      <w:rFonts w:ascii="Calibri" w:eastAsia="Times New Roman" w:hAnsi="Calibri" w:cs="Times New Roman"/>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6F548F"/>
    <w:pPr>
      <w:spacing w:line="240" w:lineRule="auto"/>
    </w:pPr>
    <w:rPr>
      <w:i/>
      <w:iCs/>
      <w:color w:val="1F497D" w:themeColor="text2"/>
      <w:sz w:val="18"/>
      <w:szCs w:val="18"/>
    </w:rPr>
  </w:style>
  <w:style w:type="character" w:customStyle="1" w:styleId="Heading4Char">
    <w:name w:val="Heading 4 Char"/>
    <w:basedOn w:val="DefaultParagraphFont"/>
    <w:link w:val="Heading4"/>
    <w:uiPriority w:val="9"/>
    <w:rsid w:val="0030077F"/>
    <w:rPr>
      <w:rFonts w:ascii="Times New Roman" w:eastAsiaTheme="majorEastAsia" w:hAnsi="Times New Roman" w:cstheme="majorBidi"/>
      <w:b/>
      <w:iCs/>
      <w:sz w:val="24"/>
    </w:rPr>
  </w:style>
  <w:style w:type="character" w:customStyle="1" w:styleId="Heading5Char">
    <w:name w:val="Heading 5 Char"/>
    <w:basedOn w:val="DefaultParagraphFont"/>
    <w:link w:val="Heading5"/>
    <w:uiPriority w:val="9"/>
    <w:rsid w:val="00B244F4"/>
    <w:rPr>
      <w:rFonts w:ascii="Times New Roman" w:eastAsiaTheme="majorEastAsia" w:hAnsi="Times New Roman" w:cstheme="majorBidi"/>
      <w:b/>
      <w:sz w:val="24"/>
    </w:rPr>
  </w:style>
  <w:style w:type="paragraph" w:styleId="TOC4">
    <w:name w:val="toc 4"/>
    <w:basedOn w:val="Normal"/>
    <w:next w:val="Normal"/>
    <w:autoRedefine/>
    <w:uiPriority w:val="39"/>
    <w:unhideWhenUsed/>
    <w:rsid w:val="00515AC6"/>
    <w:pPr>
      <w:spacing w:after="100" w:line="259" w:lineRule="auto"/>
      <w:ind w:left="660"/>
    </w:pPr>
    <w:rPr>
      <w:lang w:val="en-GB" w:eastAsia="en-GB"/>
    </w:rPr>
  </w:style>
  <w:style w:type="paragraph" w:styleId="TOC5">
    <w:name w:val="toc 5"/>
    <w:basedOn w:val="Normal"/>
    <w:next w:val="Normal"/>
    <w:autoRedefine/>
    <w:uiPriority w:val="39"/>
    <w:unhideWhenUsed/>
    <w:rsid w:val="00515AC6"/>
    <w:pPr>
      <w:spacing w:after="100" w:line="259" w:lineRule="auto"/>
      <w:ind w:left="880"/>
    </w:pPr>
    <w:rPr>
      <w:lang w:val="en-GB" w:eastAsia="en-GB"/>
    </w:rPr>
  </w:style>
  <w:style w:type="paragraph" w:styleId="TOC6">
    <w:name w:val="toc 6"/>
    <w:basedOn w:val="Normal"/>
    <w:next w:val="Normal"/>
    <w:autoRedefine/>
    <w:uiPriority w:val="39"/>
    <w:unhideWhenUsed/>
    <w:rsid w:val="00515AC6"/>
    <w:pPr>
      <w:spacing w:after="100" w:line="259" w:lineRule="auto"/>
      <w:ind w:left="1100"/>
    </w:pPr>
    <w:rPr>
      <w:lang w:val="en-GB" w:eastAsia="en-GB"/>
    </w:rPr>
  </w:style>
  <w:style w:type="paragraph" w:styleId="TOC7">
    <w:name w:val="toc 7"/>
    <w:basedOn w:val="Normal"/>
    <w:next w:val="Normal"/>
    <w:autoRedefine/>
    <w:uiPriority w:val="39"/>
    <w:unhideWhenUsed/>
    <w:rsid w:val="00515AC6"/>
    <w:pPr>
      <w:spacing w:after="100" w:line="259" w:lineRule="auto"/>
      <w:ind w:left="1320"/>
    </w:pPr>
    <w:rPr>
      <w:lang w:val="en-GB" w:eastAsia="en-GB"/>
    </w:rPr>
  </w:style>
  <w:style w:type="paragraph" w:styleId="TOC8">
    <w:name w:val="toc 8"/>
    <w:basedOn w:val="Normal"/>
    <w:next w:val="Normal"/>
    <w:autoRedefine/>
    <w:uiPriority w:val="39"/>
    <w:unhideWhenUsed/>
    <w:rsid w:val="00515AC6"/>
    <w:pPr>
      <w:spacing w:after="100" w:line="259" w:lineRule="auto"/>
      <w:ind w:left="1540"/>
    </w:pPr>
    <w:rPr>
      <w:lang w:val="en-GB" w:eastAsia="en-GB"/>
    </w:rPr>
  </w:style>
  <w:style w:type="paragraph" w:styleId="TOC9">
    <w:name w:val="toc 9"/>
    <w:basedOn w:val="Normal"/>
    <w:next w:val="Normal"/>
    <w:autoRedefine/>
    <w:uiPriority w:val="39"/>
    <w:unhideWhenUsed/>
    <w:rsid w:val="00515AC6"/>
    <w:pPr>
      <w:spacing w:after="100" w:line="259" w:lineRule="auto"/>
      <w:ind w:left="1760"/>
    </w:pPr>
    <w:rPr>
      <w:lang w:val="en-GB" w:eastAsia="en-GB"/>
    </w:rPr>
  </w:style>
  <w:style w:type="paragraph" w:styleId="TableofFigures">
    <w:name w:val="table of figures"/>
    <w:basedOn w:val="Normal"/>
    <w:next w:val="Normal"/>
    <w:uiPriority w:val="99"/>
    <w:unhideWhenUsed/>
    <w:rsid w:val="00C22E34"/>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539A"/>
  </w:style>
  <w:style w:type="paragraph" w:styleId="Heading1">
    <w:name w:val="heading 1"/>
    <w:basedOn w:val="Normal"/>
    <w:next w:val="Normal"/>
    <w:link w:val="Heading1Char"/>
    <w:autoRedefine/>
    <w:uiPriority w:val="9"/>
    <w:qFormat/>
    <w:rsid w:val="00604523"/>
    <w:pPr>
      <w:keepNext/>
      <w:keepLines/>
      <w:spacing w:before="240" w:line="360" w:lineRule="auto"/>
      <w:jc w:val="center"/>
      <w:outlineLvl w:val="0"/>
    </w:pPr>
    <w:rPr>
      <w:rFonts w:ascii="Times New Roman" w:eastAsia="Calibri" w:hAnsi="Times New Roman" w:cs="Times New Roman"/>
      <w:b/>
      <w:bCs/>
      <w:sz w:val="24"/>
      <w:szCs w:val="24"/>
      <w:lang w:val="en-US"/>
    </w:rPr>
  </w:style>
  <w:style w:type="paragraph" w:styleId="Heading2">
    <w:name w:val="heading 2"/>
    <w:basedOn w:val="Normal"/>
    <w:next w:val="Normal"/>
    <w:link w:val="Heading2Char"/>
    <w:autoRedefine/>
    <w:uiPriority w:val="9"/>
    <w:unhideWhenUsed/>
    <w:qFormat/>
    <w:rsid w:val="00014177"/>
    <w:pPr>
      <w:keepNext/>
      <w:keepLines/>
      <w:spacing w:before="240" w:after="240" w:line="360" w:lineRule="auto"/>
      <w:jc w:val="both"/>
      <w:outlineLvl w:val="1"/>
    </w:pPr>
    <w:rPr>
      <w:rFonts w:ascii="Times New Roman" w:eastAsia="Calibri" w:hAnsi="Times New Roman" w:cs="Times New Roman"/>
      <w:b/>
      <w:bCs/>
      <w:sz w:val="24"/>
      <w:szCs w:val="24"/>
      <w:lang w:val="en-US"/>
    </w:rPr>
  </w:style>
  <w:style w:type="paragraph" w:styleId="Heading3">
    <w:name w:val="heading 3"/>
    <w:basedOn w:val="Normal"/>
    <w:next w:val="Normal"/>
    <w:link w:val="Heading3Char"/>
    <w:autoRedefine/>
    <w:uiPriority w:val="9"/>
    <w:unhideWhenUsed/>
    <w:qFormat/>
    <w:rsid w:val="006E3D95"/>
    <w:pPr>
      <w:keepNext/>
      <w:keepLines/>
      <w:spacing w:before="240" w:after="240" w:line="360" w:lineRule="auto"/>
      <w:jc w:val="both"/>
      <w:outlineLvl w:val="2"/>
    </w:pPr>
    <w:rPr>
      <w:rFonts w:ascii="Times New Roman" w:eastAsia="Calibri" w:hAnsi="Times New Roman" w:cs="Times New Roman"/>
      <w:b/>
      <w:bCs/>
      <w:sz w:val="24"/>
      <w:szCs w:val="24"/>
      <w:lang w:val="en-GB" w:eastAsia="en-GB"/>
    </w:rPr>
  </w:style>
  <w:style w:type="paragraph" w:styleId="Heading4">
    <w:name w:val="heading 4"/>
    <w:basedOn w:val="Normal"/>
    <w:next w:val="Normal"/>
    <w:link w:val="Heading4Char"/>
    <w:autoRedefine/>
    <w:uiPriority w:val="9"/>
    <w:unhideWhenUsed/>
    <w:qFormat/>
    <w:rsid w:val="0030077F"/>
    <w:pPr>
      <w:keepNext/>
      <w:keepLines/>
      <w:spacing w:before="240" w:after="240" w:line="360" w:lineRule="auto"/>
      <w:ind w:left="851" w:hanging="851"/>
      <w:outlineLvl w:val="3"/>
    </w:pPr>
    <w:rPr>
      <w:rFonts w:ascii="Times New Roman" w:eastAsiaTheme="majorEastAsia" w:hAnsi="Times New Roman" w:cstheme="majorBidi"/>
      <w:b/>
      <w:iCs/>
      <w:sz w:val="24"/>
    </w:rPr>
  </w:style>
  <w:style w:type="paragraph" w:styleId="Heading5">
    <w:name w:val="heading 5"/>
    <w:basedOn w:val="Normal"/>
    <w:next w:val="Normal"/>
    <w:link w:val="Heading5Char"/>
    <w:autoRedefine/>
    <w:uiPriority w:val="9"/>
    <w:unhideWhenUsed/>
    <w:qFormat/>
    <w:rsid w:val="00B244F4"/>
    <w:pPr>
      <w:keepNext/>
      <w:keepLines/>
      <w:spacing w:before="240" w:after="240" w:line="360" w:lineRule="auto"/>
      <w:outlineLvl w:val="4"/>
    </w:pPr>
    <w:rPr>
      <w:rFonts w:ascii="Times New Roman" w:eastAsiaTheme="majorEastAsia" w:hAnsi="Times New Roman" w:cstheme="majorBidi"/>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84BBE"/>
    <w:pPr>
      <w:tabs>
        <w:tab w:val="center" w:pos="4513"/>
        <w:tab w:val="right" w:pos="9026"/>
      </w:tabs>
      <w:spacing w:after="0" w:line="240" w:lineRule="auto"/>
    </w:pPr>
  </w:style>
  <w:style w:type="character" w:customStyle="1" w:styleId="HeaderChar">
    <w:name w:val="Header Char"/>
    <w:basedOn w:val="DefaultParagraphFont"/>
    <w:link w:val="Header"/>
    <w:uiPriority w:val="99"/>
    <w:rsid w:val="00284BBE"/>
  </w:style>
  <w:style w:type="paragraph" w:styleId="Footer">
    <w:name w:val="footer"/>
    <w:basedOn w:val="Normal"/>
    <w:link w:val="FooterChar"/>
    <w:uiPriority w:val="99"/>
    <w:unhideWhenUsed/>
    <w:rsid w:val="00284BBE"/>
    <w:pPr>
      <w:tabs>
        <w:tab w:val="center" w:pos="4513"/>
        <w:tab w:val="right" w:pos="9026"/>
      </w:tabs>
      <w:spacing w:after="0" w:line="240" w:lineRule="auto"/>
    </w:pPr>
  </w:style>
  <w:style w:type="character" w:customStyle="1" w:styleId="FooterChar">
    <w:name w:val="Footer Char"/>
    <w:basedOn w:val="DefaultParagraphFont"/>
    <w:link w:val="Footer"/>
    <w:uiPriority w:val="99"/>
    <w:rsid w:val="00284BBE"/>
  </w:style>
  <w:style w:type="paragraph" w:styleId="ListParagraph">
    <w:name w:val="List Paragraph"/>
    <w:basedOn w:val="Normal"/>
    <w:uiPriority w:val="34"/>
    <w:qFormat/>
    <w:rsid w:val="00A33402"/>
    <w:pPr>
      <w:spacing w:after="0" w:line="240" w:lineRule="auto"/>
      <w:ind w:left="720"/>
      <w:contextualSpacing/>
    </w:pPr>
    <w:rPr>
      <w:sz w:val="24"/>
      <w:szCs w:val="24"/>
      <w:lang w:val="en-US"/>
    </w:rPr>
  </w:style>
  <w:style w:type="paragraph" w:styleId="BalloonText">
    <w:name w:val="Balloon Text"/>
    <w:basedOn w:val="Normal"/>
    <w:link w:val="BalloonTextChar"/>
    <w:uiPriority w:val="99"/>
    <w:semiHidden/>
    <w:unhideWhenUsed/>
    <w:rsid w:val="003600C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600C0"/>
    <w:rPr>
      <w:rFonts w:ascii="Tahoma" w:hAnsi="Tahoma" w:cs="Tahoma"/>
      <w:sz w:val="16"/>
      <w:szCs w:val="16"/>
    </w:rPr>
  </w:style>
  <w:style w:type="character" w:styleId="Hyperlink">
    <w:name w:val="Hyperlink"/>
    <w:basedOn w:val="DefaultParagraphFont"/>
    <w:uiPriority w:val="99"/>
    <w:unhideWhenUsed/>
    <w:rsid w:val="00767872"/>
    <w:rPr>
      <w:color w:val="0000FF"/>
      <w:u w:val="single"/>
    </w:rPr>
  </w:style>
  <w:style w:type="table" w:styleId="TableGrid">
    <w:name w:val="Table Grid"/>
    <w:basedOn w:val="TableNormal"/>
    <w:uiPriority w:val="59"/>
    <w:rsid w:val="00F902B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604523"/>
    <w:rPr>
      <w:rFonts w:ascii="Times New Roman" w:eastAsia="Calibri" w:hAnsi="Times New Roman" w:cs="Times New Roman"/>
      <w:b/>
      <w:bCs/>
      <w:sz w:val="24"/>
      <w:szCs w:val="24"/>
      <w:lang w:val="en-US"/>
    </w:rPr>
  </w:style>
  <w:style w:type="paragraph" w:styleId="TOCHeading">
    <w:name w:val="TOC Heading"/>
    <w:basedOn w:val="Heading1"/>
    <w:next w:val="Normal"/>
    <w:uiPriority w:val="39"/>
    <w:unhideWhenUsed/>
    <w:qFormat/>
    <w:rsid w:val="00D57D37"/>
    <w:pPr>
      <w:outlineLvl w:val="9"/>
    </w:pPr>
    <w:rPr>
      <w:lang w:eastAsia="ja-JP"/>
    </w:rPr>
  </w:style>
  <w:style w:type="paragraph" w:styleId="TOC1">
    <w:name w:val="toc 1"/>
    <w:basedOn w:val="Normal"/>
    <w:next w:val="Normal"/>
    <w:autoRedefine/>
    <w:uiPriority w:val="39"/>
    <w:unhideWhenUsed/>
    <w:rsid w:val="00122BA2"/>
    <w:pPr>
      <w:tabs>
        <w:tab w:val="right" w:leader="dot" w:pos="9060"/>
      </w:tabs>
      <w:spacing w:after="100" w:line="360" w:lineRule="auto"/>
    </w:pPr>
    <w:rPr>
      <w:rFonts w:ascii="Times New Roman" w:hAnsi="Times New Roman" w:cs="Times New Roman"/>
      <w:b/>
      <w:noProof/>
      <w:sz w:val="24"/>
      <w:szCs w:val="24"/>
    </w:rPr>
  </w:style>
  <w:style w:type="character" w:customStyle="1" w:styleId="Heading2Char">
    <w:name w:val="Heading 2 Char"/>
    <w:basedOn w:val="DefaultParagraphFont"/>
    <w:link w:val="Heading2"/>
    <w:uiPriority w:val="9"/>
    <w:rsid w:val="00014177"/>
    <w:rPr>
      <w:rFonts w:ascii="Times New Roman" w:eastAsia="Calibri" w:hAnsi="Times New Roman" w:cs="Times New Roman"/>
      <w:b/>
      <w:bCs/>
      <w:sz w:val="24"/>
      <w:szCs w:val="24"/>
      <w:lang w:val="en-US"/>
    </w:rPr>
  </w:style>
  <w:style w:type="paragraph" w:styleId="TOC2">
    <w:name w:val="toc 2"/>
    <w:basedOn w:val="Normal"/>
    <w:next w:val="Normal"/>
    <w:autoRedefine/>
    <w:uiPriority w:val="39"/>
    <w:unhideWhenUsed/>
    <w:rsid w:val="00122BA2"/>
    <w:pPr>
      <w:tabs>
        <w:tab w:val="right" w:leader="dot" w:pos="9060"/>
      </w:tabs>
      <w:spacing w:after="100" w:line="360" w:lineRule="auto"/>
      <w:ind w:left="220"/>
    </w:pPr>
    <w:rPr>
      <w:rFonts w:ascii="Times New Roman" w:hAnsi="Times New Roman" w:cs="Times New Roman"/>
      <w:noProof/>
      <w:sz w:val="24"/>
      <w:szCs w:val="24"/>
    </w:rPr>
  </w:style>
  <w:style w:type="character" w:customStyle="1" w:styleId="Heading3Char">
    <w:name w:val="Heading 3 Char"/>
    <w:basedOn w:val="DefaultParagraphFont"/>
    <w:link w:val="Heading3"/>
    <w:uiPriority w:val="9"/>
    <w:rsid w:val="006E3D95"/>
    <w:rPr>
      <w:rFonts w:ascii="Times New Roman" w:eastAsia="Calibri" w:hAnsi="Times New Roman" w:cs="Times New Roman"/>
      <w:b/>
      <w:bCs/>
      <w:sz w:val="24"/>
      <w:szCs w:val="24"/>
      <w:lang w:val="en-GB" w:eastAsia="en-GB"/>
    </w:rPr>
  </w:style>
  <w:style w:type="paragraph" w:styleId="TOC3">
    <w:name w:val="toc 3"/>
    <w:basedOn w:val="Normal"/>
    <w:next w:val="Normal"/>
    <w:autoRedefine/>
    <w:uiPriority w:val="39"/>
    <w:unhideWhenUsed/>
    <w:rsid w:val="00122BA2"/>
    <w:pPr>
      <w:tabs>
        <w:tab w:val="right" w:leader="dot" w:pos="9060"/>
      </w:tabs>
      <w:spacing w:after="100" w:line="360" w:lineRule="auto"/>
      <w:ind w:left="440"/>
    </w:pPr>
    <w:rPr>
      <w:rFonts w:ascii="Times New Roman" w:hAnsi="Times New Roman" w:cs="Times New Roman"/>
      <w:noProof/>
      <w:sz w:val="24"/>
      <w:szCs w:val="24"/>
    </w:rPr>
  </w:style>
  <w:style w:type="character" w:customStyle="1" w:styleId="nlmstring-name">
    <w:name w:val="nlm_string-name"/>
    <w:basedOn w:val="DefaultParagraphFont"/>
    <w:rsid w:val="00122C21"/>
  </w:style>
  <w:style w:type="character" w:customStyle="1" w:styleId="nlmyear">
    <w:name w:val="nlm_year"/>
    <w:basedOn w:val="DefaultParagraphFont"/>
    <w:rsid w:val="00122C21"/>
  </w:style>
  <w:style w:type="character" w:customStyle="1" w:styleId="nlmarticle-title">
    <w:name w:val="nlm_article-title"/>
    <w:basedOn w:val="DefaultParagraphFont"/>
    <w:rsid w:val="00122C21"/>
  </w:style>
  <w:style w:type="character" w:customStyle="1" w:styleId="nlmpublisher-loc">
    <w:name w:val="nlm_publisher-loc"/>
    <w:basedOn w:val="DefaultParagraphFont"/>
    <w:rsid w:val="00122C21"/>
  </w:style>
  <w:style w:type="character" w:customStyle="1" w:styleId="nlmpublisher-name">
    <w:name w:val="nlm_publisher-name"/>
    <w:basedOn w:val="DefaultParagraphFont"/>
    <w:rsid w:val="00122C21"/>
  </w:style>
  <w:style w:type="character" w:customStyle="1" w:styleId="nlmfpage">
    <w:name w:val="nlm_fpage"/>
    <w:basedOn w:val="DefaultParagraphFont"/>
    <w:rsid w:val="00122C21"/>
  </w:style>
  <w:style w:type="character" w:customStyle="1" w:styleId="nlmlpage">
    <w:name w:val="nlm_lpage"/>
    <w:basedOn w:val="DefaultParagraphFont"/>
    <w:rsid w:val="00122C21"/>
  </w:style>
  <w:style w:type="paragraph" w:customStyle="1" w:styleId="Default">
    <w:name w:val="Default"/>
    <w:rsid w:val="00886708"/>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TableGrid1">
    <w:name w:val="Table Grid1"/>
    <w:basedOn w:val="TableNormal"/>
    <w:next w:val="TableGrid"/>
    <w:uiPriority w:val="59"/>
    <w:rsid w:val="00DA167C"/>
    <w:pPr>
      <w:spacing w:after="0" w:line="240" w:lineRule="auto"/>
    </w:pPr>
    <w:rPr>
      <w:rFonts w:eastAsia="Calibri"/>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1C7044"/>
    <w:pPr>
      <w:spacing w:after="0" w:line="240" w:lineRule="auto"/>
    </w:pPr>
    <w:rPr>
      <w:rFonts w:ascii="Calibri" w:eastAsia="Calibri" w:hAnsi="Calibri" w:cs="Times New Roman"/>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1">
    <w:name w:val="Table Grid11"/>
    <w:basedOn w:val="TableNormal"/>
    <w:uiPriority w:val="59"/>
    <w:rsid w:val="00CB4020"/>
    <w:pPr>
      <w:spacing w:after="0" w:line="240" w:lineRule="auto"/>
    </w:pPr>
    <w:rPr>
      <w:rFonts w:ascii="Calibri" w:eastAsia="Times New Roman" w:hAnsi="Calibri" w:cs="Times New Roman"/>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59"/>
    <w:rsid w:val="00686568"/>
    <w:pPr>
      <w:spacing w:after="0" w:line="240" w:lineRule="auto"/>
    </w:pPr>
    <w:rPr>
      <w:rFonts w:ascii="Calibri" w:eastAsia="Times New Roman"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2">
    <w:name w:val="Table Grid12"/>
    <w:basedOn w:val="TableNormal"/>
    <w:uiPriority w:val="59"/>
    <w:rsid w:val="00436F53"/>
    <w:pPr>
      <w:spacing w:after="0" w:line="240" w:lineRule="auto"/>
    </w:pPr>
    <w:rPr>
      <w:rFonts w:ascii="Calibri" w:eastAsia="Times New Roman" w:hAnsi="Calibri" w:cs="Times New Roman"/>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6F548F"/>
    <w:pPr>
      <w:spacing w:line="240" w:lineRule="auto"/>
    </w:pPr>
    <w:rPr>
      <w:i/>
      <w:iCs/>
      <w:color w:val="1F497D" w:themeColor="text2"/>
      <w:sz w:val="18"/>
      <w:szCs w:val="18"/>
    </w:rPr>
  </w:style>
  <w:style w:type="character" w:customStyle="1" w:styleId="Heading4Char">
    <w:name w:val="Heading 4 Char"/>
    <w:basedOn w:val="DefaultParagraphFont"/>
    <w:link w:val="Heading4"/>
    <w:uiPriority w:val="9"/>
    <w:rsid w:val="0030077F"/>
    <w:rPr>
      <w:rFonts w:ascii="Times New Roman" w:eastAsiaTheme="majorEastAsia" w:hAnsi="Times New Roman" w:cstheme="majorBidi"/>
      <w:b/>
      <w:iCs/>
      <w:sz w:val="24"/>
    </w:rPr>
  </w:style>
  <w:style w:type="character" w:customStyle="1" w:styleId="Heading5Char">
    <w:name w:val="Heading 5 Char"/>
    <w:basedOn w:val="DefaultParagraphFont"/>
    <w:link w:val="Heading5"/>
    <w:uiPriority w:val="9"/>
    <w:rsid w:val="00B244F4"/>
    <w:rPr>
      <w:rFonts w:ascii="Times New Roman" w:eastAsiaTheme="majorEastAsia" w:hAnsi="Times New Roman" w:cstheme="majorBidi"/>
      <w:b/>
      <w:sz w:val="24"/>
    </w:rPr>
  </w:style>
  <w:style w:type="paragraph" w:styleId="TOC4">
    <w:name w:val="toc 4"/>
    <w:basedOn w:val="Normal"/>
    <w:next w:val="Normal"/>
    <w:autoRedefine/>
    <w:uiPriority w:val="39"/>
    <w:unhideWhenUsed/>
    <w:rsid w:val="00515AC6"/>
    <w:pPr>
      <w:spacing w:after="100" w:line="259" w:lineRule="auto"/>
      <w:ind w:left="660"/>
    </w:pPr>
    <w:rPr>
      <w:lang w:val="en-GB" w:eastAsia="en-GB"/>
    </w:rPr>
  </w:style>
  <w:style w:type="paragraph" w:styleId="TOC5">
    <w:name w:val="toc 5"/>
    <w:basedOn w:val="Normal"/>
    <w:next w:val="Normal"/>
    <w:autoRedefine/>
    <w:uiPriority w:val="39"/>
    <w:unhideWhenUsed/>
    <w:rsid w:val="00515AC6"/>
    <w:pPr>
      <w:spacing w:after="100" w:line="259" w:lineRule="auto"/>
      <w:ind w:left="880"/>
    </w:pPr>
    <w:rPr>
      <w:lang w:val="en-GB" w:eastAsia="en-GB"/>
    </w:rPr>
  </w:style>
  <w:style w:type="paragraph" w:styleId="TOC6">
    <w:name w:val="toc 6"/>
    <w:basedOn w:val="Normal"/>
    <w:next w:val="Normal"/>
    <w:autoRedefine/>
    <w:uiPriority w:val="39"/>
    <w:unhideWhenUsed/>
    <w:rsid w:val="00515AC6"/>
    <w:pPr>
      <w:spacing w:after="100" w:line="259" w:lineRule="auto"/>
      <w:ind w:left="1100"/>
    </w:pPr>
    <w:rPr>
      <w:lang w:val="en-GB" w:eastAsia="en-GB"/>
    </w:rPr>
  </w:style>
  <w:style w:type="paragraph" w:styleId="TOC7">
    <w:name w:val="toc 7"/>
    <w:basedOn w:val="Normal"/>
    <w:next w:val="Normal"/>
    <w:autoRedefine/>
    <w:uiPriority w:val="39"/>
    <w:unhideWhenUsed/>
    <w:rsid w:val="00515AC6"/>
    <w:pPr>
      <w:spacing w:after="100" w:line="259" w:lineRule="auto"/>
      <w:ind w:left="1320"/>
    </w:pPr>
    <w:rPr>
      <w:lang w:val="en-GB" w:eastAsia="en-GB"/>
    </w:rPr>
  </w:style>
  <w:style w:type="paragraph" w:styleId="TOC8">
    <w:name w:val="toc 8"/>
    <w:basedOn w:val="Normal"/>
    <w:next w:val="Normal"/>
    <w:autoRedefine/>
    <w:uiPriority w:val="39"/>
    <w:unhideWhenUsed/>
    <w:rsid w:val="00515AC6"/>
    <w:pPr>
      <w:spacing w:after="100" w:line="259" w:lineRule="auto"/>
      <w:ind w:left="1540"/>
    </w:pPr>
    <w:rPr>
      <w:lang w:val="en-GB" w:eastAsia="en-GB"/>
    </w:rPr>
  </w:style>
  <w:style w:type="paragraph" w:styleId="TOC9">
    <w:name w:val="toc 9"/>
    <w:basedOn w:val="Normal"/>
    <w:next w:val="Normal"/>
    <w:autoRedefine/>
    <w:uiPriority w:val="39"/>
    <w:unhideWhenUsed/>
    <w:rsid w:val="00515AC6"/>
    <w:pPr>
      <w:spacing w:after="100" w:line="259" w:lineRule="auto"/>
      <w:ind w:left="1760"/>
    </w:pPr>
    <w:rPr>
      <w:lang w:val="en-GB" w:eastAsia="en-GB"/>
    </w:rPr>
  </w:style>
  <w:style w:type="paragraph" w:styleId="TableofFigures">
    <w:name w:val="table of figures"/>
    <w:basedOn w:val="Normal"/>
    <w:next w:val="Normal"/>
    <w:uiPriority w:val="99"/>
    <w:unhideWhenUsed/>
    <w:rsid w:val="00C22E34"/>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726567">
      <w:bodyDiv w:val="1"/>
      <w:marLeft w:val="0"/>
      <w:marRight w:val="0"/>
      <w:marTop w:val="0"/>
      <w:marBottom w:val="0"/>
      <w:divBdr>
        <w:top w:val="none" w:sz="0" w:space="0" w:color="auto"/>
        <w:left w:val="none" w:sz="0" w:space="0" w:color="auto"/>
        <w:bottom w:val="none" w:sz="0" w:space="0" w:color="auto"/>
        <w:right w:val="none" w:sz="0" w:space="0" w:color="auto"/>
      </w:divBdr>
      <w:divsChild>
        <w:div w:id="245844005">
          <w:marLeft w:val="0"/>
          <w:marRight w:val="0"/>
          <w:marTop w:val="0"/>
          <w:marBottom w:val="0"/>
          <w:divBdr>
            <w:top w:val="none" w:sz="0" w:space="0" w:color="auto"/>
            <w:left w:val="none" w:sz="0" w:space="0" w:color="auto"/>
            <w:bottom w:val="none" w:sz="0" w:space="0" w:color="auto"/>
            <w:right w:val="none" w:sz="0" w:space="0" w:color="auto"/>
          </w:divBdr>
        </w:div>
        <w:div w:id="948779646">
          <w:marLeft w:val="0"/>
          <w:marRight w:val="0"/>
          <w:marTop w:val="0"/>
          <w:marBottom w:val="0"/>
          <w:divBdr>
            <w:top w:val="none" w:sz="0" w:space="0" w:color="auto"/>
            <w:left w:val="none" w:sz="0" w:space="0" w:color="auto"/>
            <w:bottom w:val="none" w:sz="0" w:space="0" w:color="auto"/>
            <w:right w:val="none" w:sz="0" w:space="0" w:color="auto"/>
          </w:divBdr>
        </w:div>
        <w:div w:id="1271470012">
          <w:marLeft w:val="0"/>
          <w:marRight w:val="0"/>
          <w:marTop w:val="0"/>
          <w:marBottom w:val="0"/>
          <w:divBdr>
            <w:top w:val="none" w:sz="0" w:space="0" w:color="auto"/>
            <w:left w:val="none" w:sz="0" w:space="0" w:color="auto"/>
            <w:bottom w:val="none" w:sz="0" w:space="0" w:color="auto"/>
            <w:right w:val="none" w:sz="0" w:space="0" w:color="auto"/>
          </w:divBdr>
        </w:div>
        <w:div w:id="2085833046">
          <w:marLeft w:val="0"/>
          <w:marRight w:val="0"/>
          <w:marTop w:val="0"/>
          <w:marBottom w:val="0"/>
          <w:divBdr>
            <w:top w:val="none" w:sz="0" w:space="0" w:color="auto"/>
            <w:left w:val="none" w:sz="0" w:space="0" w:color="auto"/>
            <w:bottom w:val="none" w:sz="0" w:space="0" w:color="auto"/>
            <w:right w:val="none" w:sz="0" w:space="0" w:color="auto"/>
          </w:divBdr>
        </w:div>
      </w:divsChild>
    </w:div>
    <w:div w:id="221336289">
      <w:bodyDiv w:val="1"/>
      <w:marLeft w:val="0"/>
      <w:marRight w:val="0"/>
      <w:marTop w:val="0"/>
      <w:marBottom w:val="0"/>
      <w:divBdr>
        <w:top w:val="none" w:sz="0" w:space="0" w:color="auto"/>
        <w:left w:val="none" w:sz="0" w:space="0" w:color="auto"/>
        <w:bottom w:val="none" w:sz="0" w:space="0" w:color="auto"/>
        <w:right w:val="none" w:sz="0" w:space="0" w:color="auto"/>
      </w:divBdr>
    </w:div>
    <w:div w:id="315569418">
      <w:bodyDiv w:val="1"/>
      <w:marLeft w:val="0"/>
      <w:marRight w:val="0"/>
      <w:marTop w:val="0"/>
      <w:marBottom w:val="0"/>
      <w:divBdr>
        <w:top w:val="none" w:sz="0" w:space="0" w:color="auto"/>
        <w:left w:val="none" w:sz="0" w:space="0" w:color="auto"/>
        <w:bottom w:val="none" w:sz="0" w:space="0" w:color="auto"/>
        <w:right w:val="none" w:sz="0" w:space="0" w:color="auto"/>
      </w:divBdr>
    </w:div>
    <w:div w:id="552624656">
      <w:bodyDiv w:val="1"/>
      <w:marLeft w:val="0"/>
      <w:marRight w:val="0"/>
      <w:marTop w:val="0"/>
      <w:marBottom w:val="0"/>
      <w:divBdr>
        <w:top w:val="none" w:sz="0" w:space="0" w:color="auto"/>
        <w:left w:val="none" w:sz="0" w:space="0" w:color="auto"/>
        <w:bottom w:val="none" w:sz="0" w:space="0" w:color="auto"/>
        <w:right w:val="none" w:sz="0" w:space="0" w:color="auto"/>
      </w:divBdr>
      <w:divsChild>
        <w:div w:id="143158142">
          <w:marLeft w:val="0"/>
          <w:marRight w:val="0"/>
          <w:marTop w:val="0"/>
          <w:marBottom w:val="0"/>
          <w:divBdr>
            <w:top w:val="none" w:sz="0" w:space="0" w:color="auto"/>
            <w:left w:val="none" w:sz="0" w:space="0" w:color="auto"/>
            <w:bottom w:val="none" w:sz="0" w:space="0" w:color="auto"/>
            <w:right w:val="none" w:sz="0" w:space="0" w:color="auto"/>
          </w:divBdr>
        </w:div>
        <w:div w:id="404305456">
          <w:marLeft w:val="0"/>
          <w:marRight w:val="0"/>
          <w:marTop w:val="0"/>
          <w:marBottom w:val="0"/>
          <w:divBdr>
            <w:top w:val="none" w:sz="0" w:space="0" w:color="auto"/>
            <w:left w:val="none" w:sz="0" w:space="0" w:color="auto"/>
            <w:bottom w:val="none" w:sz="0" w:space="0" w:color="auto"/>
            <w:right w:val="none" w:sz="0" w:space="0" w:color="auto"/>
          </w:divBdr>
        </w:div>
        <w:div w:id="508302298">
          <w:marLeft w:val="0"/>
          <w:marRight w:val="0"/>
          <w:marTop w:val="0"/>
          <w:marBottom w:val="0"/>
          <w:divBdr>
            <w:top w:val="none" w:sz="0" w:space="0" w:color="auto"/>
            <w:left w:val="none" w:sz="0" w:space="0" w:color="auto"/>
            <w:bottom w:val="none" w:sz="0" w:space="0" w:color="auto"/>
            <w:right w:val="none" w:sz="0" w:space="0" w:color="auto"/>
          </w:divBdr>
        </w:div>
        <w:div w:id="1423524699">
          <w:marLeft w:val="0"/>
          <w:marRight w:val="0"/>
          <w:marTop w:val="0"/>
          <w:marBottom w:val="0"/>
          <w:divBdr>
            <w:top w:val="none" w:sz="0" w:space="0" w:color="auto"/>
            <w:left w:val="none" w:sz="0" w:space="0" w:color="auto"/>
            <w:bottom w:val="none" w:sz="0" w:space="0" w:color="auto"/>
            <w:right w:val="none" w:sz="0" w:space="0" w:color="auto"/>
          </w:divBdr>
        </w:div>
        <w:div w:id="1423795260">
          <w:marLeft w:val="0"/>
          <w:marRight w:val="0"/>
          <w:marTop w:val="0"/>
          <w:marBottom w:val="0"/>
          <w:divBdr>
            <w:top w:val="none" w:sz="0" w:space="0" w:color="auto"/>
            <w:left w:val="none" w:sz="0" w:space="0" w:color="auto"/>
            <w:bottom w:val="none" w:sz="0" w:space="0" w:color="auto"/>
            <w:right w:val="none" w:sz="0" w:space="0" w:color="auto"/>
          </w:divBdr>
        </w:div>
        <w:div w:id="1644576506">
          <w:marLeft w:val="0"/>
          <w:marRight w:val="0"/>
          <w:marTop w:val="0"/>
          <w:marBottom w:val="0"/>
          <w:divBdr>
            <w:top w:val="none" w:sz="0" w:space="0" w:color="auto"/>
            <w:left w:val="none" w:sz="0" w:space="0" w:color="auto"/>
            <w:bottom w:val="none" w:sz="0" w:space="0" w:color="auto"/>
            <w:right w:val="none" w:sz="0" w:space="0" w:color="auto"/>
          </w:divBdr>
        </w:div>
        <w:div w:id="1707869658">
          <w:marLeft w:val="0"/>
          <w:marRight w:val="0"/>
          <w:marTop w:val="0"/>
          <w:marBottom w:val="0"/>
          <w:divBdr>
            <w:top w:val="none" w:sz="0" w:space="0" w:color="auto"/>
            <w:left w:val="none" w:sz="0" w:space="0" w:color="auto"/>
            <w:bottom w:val="none" w:sz="0" w:space="0" w:color="auto"/>
            <w:right w:val="none" w:sz="0" w:space="0" w:color="auto"/>
          </w:divBdr>
        </w:div>
        <w:div w:id="1795445048">
          <w:marLeft w:val="0"/>
          <w:marRight w:val="0"/>
          <w:marTop w:val="0"/>
          <w:marBottom w:val="0"/>
          <w:divBdr>
            <w:top w:val="none" w:sz="0" w:space="0" w:color="auto"/>
            <w:left w:val="none" w:sz="0" w:space="0" w:color="auto"/>
            <w:bottom w:val="none" w:sz="0" w:space="0" w:color="auto"/>
            <w:right w:val="none" w:sz="0" w:space="0" w:color="auto"/>
          </w:divBdr>
        </w:div>
        <w:div w:id="1813474195">
          <w:marLeft w:val="0"/>
          <w:marRight w:val="0"/>
          <w:marTop w:val="0"/>
          <w:marBottom w:val="0"/>
          <w:divBdr>
            <w:top w:val="none" w:sz="0" w:space="0" w:color="auto"/>
            <w:left w:val="none" w:sz="0" w:space="0" w:color="auto"/>
            <w:bottom w:val="none" w:sz="0" w:space="0" w:color="auto"/>
            <w:right w:val="none" w:sz="0" w:space="0" w:color="auto"/>
          </w:divBdr>
        </w:div>
        <w:div w:id="2050909857">
          <w:marLeft w:val="0"/>
          <w:marRight w:val="0"/>
          <w:marTop w:val="0"/>
          <w:marBottom w:val="0"/>
          <w:divBdr>
            <w:top w:val="none" w:sz="0" w:space="0" w:color="auto"/>
            <w:left w:val="none" w:sz="0" w:space="0" w:color="auto"/>
            <w:bottom w:val="none" w:sz="0" w:space="0" w:color="auto"/>
            <w:right w:val="none" w:sz="0" w:space="0" w:color="auto"/>
          </w:divBdr>
        </w:div>
        <w:div w:id="2076127694">
          <w:marLeft w:val="0"/>
          <w:marRight w:val="0"/>
          <w:marTop w:val="0"/>
          <w:marBottom w:val="0"/>
          <w:divBdr>
            <w:top w:val="none" w:sz="0" w:space="0" w:color="auto"/>
            <w:left w:val="none" w:sz="0" w:space="0" w:color="auto"/>
            <w:bottom w:val="none" w:sz="0" w:space="0" w:color="auto"/>
            <w:right w:val="none" w:sz="0" w:space="0" w:color="auto"/>
          </w:divBdr>
        </w:div>
        <w:div w:id="2081947948">
          <w:marLeft w:val="0"/>
          <w:marRight w:val="0"/>
          <w:marTop w:val="0"/>
          <w:marBottom w:val="0"/>
          <w:divBdr>
            <w:top w:val="none" w:sz="0" w:space="0" w:color="auto"/>
            <w:left w:val="none" w:sz="0" w:space="0" w:color="auto"/>
            <w:bottom w:val="none" w:sz="0" w:space="0" w:color="auto"/>
            <w:right w:val="none" w:sz="0" w:space="0" w:color="auto"/>
          </w:divBdr>
        </w:div>
      </w:divsChild>
    </w:div>
    <w:div w:id="628129412">
      <w:bodyDiv w:val="1"/>
      <w:marLeft w:val="0"/>
      <w:marRight w:val="0"/>
      <w:marTop w:val="0"/>
      <w:marBottom w:val="0"/>
      <w:divBdr>
        <w:top w:val="none" w:sz="0" w:space="0" w:color="auto"/>
        <w:left w:val="none" w:sz="0" w:space="0" w:color="auto"/>
        <w:bottom w:val="none" w:sz="0" w:space="0" w:color="auto"/>
        <w:right w:val="none" w:sz="0" w:space="0" w:color="auto"/>
      </w:divBdr>
    </w:div>
    <w:div w:id="717899182">
      <w:bodyDiv w:val="1"/>
      <w:marLeft w:val="0"/>
      <w:marRight w:val="0"/>
      <w:marTop w:val="0"/>
      <w:marBottom w:val="0"/>
      <w:divBdr>
        <w:top w:val="none" w:sz="0" w:space="0" w:color="auto"/>
        <w:left w:val="none" w:sz="0" w:space="0" w:color="auto"/>
        <w:bottom w:val="none" w:sz="0" w:space="0" w:color="auto"/>
        <w:right w:val="none" w:sz="0" w:space="0" w:color="auto"/>
      </w:divBdr>
    </w:div>
    <w:div w:id="1075586910">
      <w:bodyDiv w:val="1"/>
      <w:marLeft w:val="0"/>
      <w:marRight w:val="0"/>
      <w:marTop w:val="0"/>
      <w:marBottom w:val="0"/>
      <w:divBdr>
        <w:top w:val="none" w:sz="0" w:space="0" w:color="auto"/>
        <w:left w:val="none" w:sz="0" w:space="0" w:color="auto"/>
        <w:bottom w:val="none" w:sz="0" w:space="0" w:color="auto"/>
        <w:right w:val="none" w:sz="0" w:space="0" w:color="auto"/>
      </w:divBdr>
    </w:div>
    <w:div w:id="1085342930">
      <w:bodyDiv w:val="1"/>
      <w:marLeft w:val="0"/>
      <w:marRight w:val="0"/>
      <w:marTop w:val="0"/>
      <w:marBottom w:val="0"/>
      <w:divBdr>
        <w:top w:val="none" w:sz="0" w:space="0" w:color="auto"/>
        <w:left w:val="none" w:sz="0" w:space="0" w:color="auto"/>
        <w:bottom w:val="none" w:sz="0" w:space="0" w:color="auto"/>
        <w:right w:val="none" w:sz="0" w:space="0" w:color="auto"/>
      </w:divBdr>
    </w:div>
    <w:div w:id="1112746188">
      <w:bodyDiv w:val="1"/>
      <w:marLeft w:val="0"/>
      <w:marRight w:val="0"/>
      <w:marTop w:val="0"/>
      <w:marBottom w:val="0"/>
      <w:divBdr>
        <w:top w:val="none" w:sz="0" w:space="0" w:color="auto"/>
        <w:left w:val="none" w:sz="0" w:space="0" w:color="auto"/>
        <w:bottom w:val="none" w:sz="0" w:space="0" w:color="auto"/>
        <w:right w:val="none" w:sz="0" w:space="0" w:color="auto"/>
      </w:divBdr>
    </w:div>
    <w:div w:id="1119495732">
      <w:bodyDiv w:val="1"/>
      <w:marLeft w:val="0"/>
      <w:marRight w:val="0"/>
      <w:marTop w:val="0"/>
      <w:marBottom w:val="0"/>
      <w:divBdr>
        <w:top w:val="none" w:sz="0" w:space="0" w:color="auto"/>
        <w:left w:val="none" w:sz="0" w:space="0" w:color="auto"/>
        <w:bottom w:val="none" w:sz="0" w:space="0" w:color="auto"/>
        <w:right w:val="none" w:sz="0" w:space="0" w:color="auto"/>
      </w:divBdr>
    </w:div>
    <w:div w:id="1152916655">
      <w:bodyDiv w:val="1"/>
      <w:marLeft w:val="0"/>
      <w:marRight w:val="0"/>
      <w:marTop w:val="0"/>
      <w:marBottom w:val="0"/>
      <w:divBdr>
        <w:top w:val="none" w:sz="0" w:space="0" w:color="auto"/>
        <w:left w:val="none" w:sz="0" w:space="0" w:color="auto"/>
        <w:bottom w:val="none" w:sz="0" w:space="0" w:color="auto"/>
        <w:right w:val="none" w:sz="0" w:space="0" w:color="auto"/>
      </w:divBdr>
      <w:divsChild>
        <w:div w:id="774519898">
          <w:marLeft w:val="0"/>
          <w:marRight w:val="0"/>
          <w:marTop w:val="0"/>
          <w:marBottom w:val="0"/>
          <w:divBdr>
            <w:top w:val="none" w:sz="0" w:space="0" w:color="auto"/>
            <w:left w:val="none" w:sz="0" w:space="0" w:color="auto"/>
            <w:bottom w:val="none" w:sz="0" w:space="0" w:color="auto"/>
            <w:right w:val="none" w:sz="0" w:space="0" w:color="auto"/>
          </w:divBdr>
        </w:div>
        <w:div w:id="1633443845">
          <w:marLeft w:val="0"/>
          <w:marRight w:val="0"/>
          <w:marTop w:val="0"/>
          <w:marBottom w:val="0"/>
          <w:divBdr>
            <w:top w:val="none" w:sz="0" w:space="0" w:color="auto"/>
            <w:left w:val="none" w:sz="0" w:space="0" w:color="auto"/>
            <w:bottom w:val="none" w:sz="0" w:space="0" w:color="auto"/>
            <w:right w:val="none" w:sz="0" w:space="0" w:color="auto"/>
          </w:divBdr>
        </w:div>
      </w:divsChild>
    </w:div>
    <w:div w:id="1214730616">
      <w:bodyDiv w:val="1"/>
      <w:marLeft w:val="0"/>
      <w:marRight w:val="0"/>
      <w:marTop w:val="0"/>
      <w:marBottom w:val="0"/>
      <w:divBdr>
        <w:top w:val="none" w:sz="0" w:space="0" w:color="auto"/>
        <w:left w:val="none" w:sz="0" w:space="0" w:color="auto"/>
        <w:bottom w:val="none" w:sz="0" w:space="0" w:color="auto"/>
        <w:right w:val="none" w:sz="0" w:space="0" w:color="auto"/>
      </w:divBdr>
    </w:div>
    <w:div w:id="1228420274">
      <w:bodyDiv w:val="1"/>
      <w:marLeft w:val="0"/>
      <w:marRight w:val="0"/>
      <w:marTop w:val="0"/>
      <w:marBottom w:val="0"/>
      <w:divBdr>
        <w:top w:val="none" w:sz="0" w:space="0" w:color="auto"/>
        <w:left w:val="none" w:sz="0" w:space="0" w:color="auto"/>
        <w:bottom w:val="none" w:sz="0" w:space="0" w:color="auto"/>
        <w:right w:val="none" w:sz="0" w:space="0" w:color="auto"/>
      </w:divBdr>
      <w:divsChild>
        <w:div w:id="588465718">
          <w:marLeft w:val="0"/>
          <w:marRight w:val="0"/>
          <w:marTop w:val="0"/>
          <w:marBottom w:val="0"/>
          <w:divBdr>
            <w:top w:val="none" w:sz="0" w:space="0" w:color="auto"/>
            <w:left w:val="none" w:sz="0" w:space="0" w:color="auto"/>
            <w:bottom w:val="none" w:sz="0" w:space="0" w:color="auto"/>
            <w:right w:val="none" w:sz="0" w:space="0" w:color="auto"/>
          </w:divBdr>
        </w:div>
        <w:div w:id="834616112">
          <w:marLeft w:val="0"/>
          <w:marRight w:val="0"/>
          <w:marTop w:val="0"/>
          <w:marBottom w:val="0"/>
          <w:divBdr>
            <w:top w:val="none" w:sz="0" w:space="0" w:color="auto"/>
            <w:left w:val="none" w:sz="0" w:space="0" w:color="auto"/>
            <w:bottom w:val="none" w:sz="0" w:space="0" w:color="auto"/>
            <w:right w:val="none" w:sz="0" w:space="0" w:color="auto"/>
          </w:divBdr>
        </w:div>
        <w:div w:id="1012335880">
          <w:marLeft w:val="0"/>
          <w:marRight w:val="0"/>
          <w:marTop w:val="0"/>
          <w:marBottom w:val="0"/>
          <w:divBdr>
            <w:top w:val="none" w:sz="0" w:space="0" w:color="auto"/>
            <w:left w:val="none" w:sz="0" w:space="0" w:color="auto"/>
            <w:bottom w:val="none" w:sz="0" w:space="0" w:color="auto"/>
            <w:right w:val="none" w:sz="0" w:space="0" w:color="auto"/>
          </w:divBdr>
        </w:div>
        <w:div w:id="1707220641">
          <w:marLeft w:val="0"/>
          <w:marRight w:val="0"/>
          <w:marTop w:val="0"/>
          <w:marBottom w:val="0"/>
          <w:divBdr>
            <w:top w:val="none" w:sz="0" w:space="0" w:color="auto"/>
            <w:left w:val="none" w:sz="0" w:space="0" w:color="auto"/>
            <w:bottom w:val="none" w:sz="0" w:space="0" w:color="auto"/>
            <w:right w:val="none" w:sz="0" w:space="0" w:color="auto"/>
          </w:divBdr>
        </w:div>
        <w:div w:id="2092461600">
          <w:marLeft w:val="0"/>
          <w:marRight w:val="0"/>
          <w:marTop w:val="0"/>
          <w:marBottom w:val="0"/>
          <w:divBdr>
            <w:top w:val="none" w:sz="0" w:space="0" w:color="auto"/>
            <w:left w:val="none" w:sz="0" w:space="0" w:color="auto"/>
            <w:bottom w:val="none" w:sz="0" w:space="0" w:color="auto"/>
            <w:right w:val="none" w:sz="0" w:space="0" w:color="auto"/>
          </w:divBdr>
        </w:div>
      </w:divsChild>
    </w:div>
    <w:div w:id="1306352504">
      <w:bodyDiv w:val="1"/>
      <w:marLeft w:val="0"/>
      <w:marRight w:val="0"/>
      <w:marTop w:val="0"/>
      <w:marBottom w:val="0"/>
      <w:divBdr>
        <w:top w:val="none" w:sz="0" w:space="0" w:color="auto"/>
        <w:left w:val="none" w:sz="0" w:space="0" w:color="auto"/>
        <w:bottom w:val="none" w:sz="0" w:space="0" w:color="auto"/>
        <w:right w:val="none" w:sz="0" w:space="0" w:color="auto"/>
      </w:divBdr>
      <w:divsChild>
        <w:div w:id="388965627">
          <w:marLeft w:val="0"/>
          <w:marRight w:val="0"/>
          <w:marTop w:val="0"/>
          <w:marBottom w:val="0"/>
          <w:divBdr>
            <w:top w:val="none" w:sz="0" w:space="0" w:color="auto"/>
            <w:left w:val="none" w:sz="0" w:space="0" w:color="auto"/>
            <w:bottom w:val="none" w:sz="0" w:space="0" w:color="auto"/>
            <w:right w:val="none" w:sz="0" w:space="0" w:color="auto"/>
          </w:divBdr>
        </w:div>
        <w:div w:id="711272345">
          <w:marLeft w:val="0"/>
          <w:marRight w:val="0"/>
          <w:marTop w:val="0"/>
          <w:marBottom w:val="0"/>
          <w:divBdr>
            <w:top w:val="none" w:sz="0" w:space="0" w:color="auto"/>
            <w:left w:val="none" w:sz="0" w:space="0" w:color="auto"/>
            <w:bottom w:val="none" w:sz="0" w:space="0" w:color="auto"/>
            <w:right w:val="none" w:sz="0" w:space="0" w:color="auto"/>
          </w:divBdr>
        </w:div>
        <w:div w:id="865019033">
          <w:marLeft w:val="0"/>
          <w:marRight w:val="0"/>
          <w:marTop w:val="0"/>
          <w:marBottom w:val="0"/>
          <w:divBdr>
            <w:top w:val="none" w:sz="0" w:space="0" w:color="auto"/>
            <w:left w:val="none" w:sz="0" w:space="0" w:color="auto"/>
            <w:bottom w:val="none" w:sz="0" w:space="0" w:color="auto"/>
            <w:right w:val="none" w:sz="0" w:space="0" w:color="auto"/>
          </w:divBdr>
        </w:div>
        <w:div w:id="870193135">
          <w:marLeft w:val="0"/>
          <w:marRight w:val="0"/>
          <w:marTop w:val="0"/>
          <w:marBottom w:val="0"/>
          <w:divBdr>
            <w:top w:val="none" w:sz="0" w:space="0" w:color="auto"/>
            <w:left w:val="none" w:sz="0" w:space="0" w:color="auto"/>
            <w:bottom w:val="none" w:sz="0" w:space="0" w:color="auto"/>
            <w:right w:val="none" w:sz="0" w:space="0" w:color="auto"/>
          </w:divBdr>
        </w:div>
        <w:div w:id="873539922">
          <w:marLeft w:val="0"/>
          <w:marRight w:val="0"/>
          <w:marTop w:val="0"/>
          <w:marBottom w:val="0"/>
          <w:divBdr>
            <w:top w:val="none" w:sz="0" w:space="0" w:color="auto"/>
            <w:left w:val="none" w:sz="0" w:space="0" w:color="auto"/>
            <w:bottom w:val="none" w:sz="0" w:space="0" w:color="auto"/>
            <w:right w:val="none" w:sz="0" w:space="0" w:color="auto"/>
          </w:divBdr>
        </w:div>
        <w:div w:id="1036739236">
          <w:marLeft w:val="0"/>
          <w:marRight w:val="0"/>
          <w:marTop w:val="0"/>
          <w:marBottom w:val="0"/>
          <w:divBdr>
            <w:top w:val="none" w:sz="0" w:space="0" w:color="auto"/>
            <w:left w:val="none" w:sz="0" w:space="0" w:color="auto"/>
            <w:bottom w:val="none" w:sz="0" w:space="0" w:color="auto"/>
            <w:right w:val="none" w:sz="0" w:space="0" w:color="auto"/>
          </w:divBdr>
        </w:div>
        <w:div w:id="1046106272">
          <w:marLeft w:val="0"/>
          <w:marRight w:val="0"/>
          <w:marTop w:val="0"/>
          <w:marBottom w:val="0"/>
          <w:divBdr>
            <w:top w:val="none" w:sz="0" w:space="0" w:color="auto"/>
            <w:left w:val="none" w:sz="0" w:space="0" w:color="auto"/>
            <w:bottom w:val="none" w:sz="0" w:space="0" w:color="auto"/>
            <w:right w:val="none" w:sz="0" w:space="0" w:color="auto"/>
          </w:divBdr>
        </w:div>
        <w:div w:id="1952087974">
          <w:marLeft w:val="0"/>
          <w:marRight w:val="0"/>
          <w:marTop w:val="0"/>
          <w:marBottom w:val="0"/>
          <w:divBdr>
            <w:top w:val="none" w:sz="0" w:space="0" w:color="auto"/>
            <w:left w:val="none" w:sz="0" w:space="0" w:color="auto"/>
            <w:bottom w:val="none" w:sz="0" w:space="0" w:color="auto"/>
            <w:right w:val="none" w:sz="0" w:space="0" w:color="auto"/>
          </w:divBdr>
        </w:div>
      </w:divsChild>
    </w:div>
    <w:div w:id="1355231358">
      <w:bodyDiv w:val="1"/>
      <w:marLeft w:val="0"/>
      <w:marRight w:val="0"/>
      <w:marTop w:val="0"/>
      <w:marBottom w:val="0"/>
      <w:divBdr>
        <w:top w:val="none" w:sz="0" w:space="0" w:color="auto"/>
        <w:left w:val="none" w:sz="0" w:space="0" w:color="auto"/>
        <w:bottom w:val="none" w:sz="0" w:space="0" w:color="auto"/>
        <w:right w:val="none" w:sz="0" w:space="0" w:color="auto"/>
      </w:divBdr>
    </w:div>
    <w:div w:id="1415584968">
      <w:bodyDiv w:val="1"/>
      <w:marLeft w:val="0"/>
      <w:marRight w:val="0"/>
      <w:marTop w:val="0"/>
      <w:marBottom w:val="0"/>
      <w:divBdr>
        <w:top w:val="none" w:sz="0" w:space="0" w:color="auto"/>
        <w:left w:val="none" w:sz="0" w:space="0" w:color="auto"/>
        <w:bottom w:val="none" w:sz="0" w:space="0" w:color="auto"/>
        <w:right w:val="none" w:sz="0" w:space="0" w:color="auto"/>
      </w:divBdr>
      <w:divsChild>
        <w:div w:id="555043666">
          <w:marLeft w:val="0"/>
          <w:marRight w:val="0"/>
          <w:marTop w:val="0"/>
          <w:marBottom w:val="0"/>
          <w:divBdr>
            <w:top w:val="none" w:sz="0" w:space="0" w:color="auto"/>
            <w:left w:val="none" w:sz="0" w:space="0" w:color="auto"/>
            <w:bottom w:val="none" w:sz="0" w:space="0" w:color="auto"/>
            <w:right w:val="none" w:sz="0" w:space="0" w:color="auto"/>
          </w:divBdr>
        </w:div>
        <w:div w:id="840775778">
          <w:marLeft w:val="0"/>
          <w:marRight w:val="0"/>
          <w:marTop w:val="0"/>
          <w:marBottom w:val="0"/>
          <w:divBdr>
            <w:top w:val="none" w:sz="0" w:space="0" w:color="auto"/>
            <w:left w:val="none" w:sz="0" w:space="0" w:color="auto"/>
            <w:bottom w:val="none" w:sz="0" w:space="0" w:color="auto"/>
            <w:right w:val="none" w:sz="0" w:space="0" w:color="auto"/>
          </w:divBdr>
        </w:div>
        <w:div w:id="906459674">
          <w:marLeft w:val="0"/>
          <w:marRight w:val="0"/>
          <w:marTop w:val="0"/>
          <w:marBottom w:val="0"/>
          <w:divBdr>
            <w:top w:val="none" w:sz="0" w:space="0" w:color="auto"/>
            <w:left w:val="none" w:sz="0" w:space="0" w:color="auto"/>
            <w:bottom w:val="none" w:sz="0" w:space="0" w:color="auto"/>
            <w:right w:val="none" w:sz="0" w:space="0" w:color="auto"/>
          </w:divBdr>
        </w:div>
        <w:div w:id="1122260720">
          <w:marLeft w:val="0"/>
          <w:marRight w:val="0"/>
          <w:marTop w:val="0"/>
          <w:marBottom w:val="0"/>
          <w:divBdr>
            <w:top w:val="none" w:sz="0" w:space="0" w:color="auto"/>
            <w:left w:val="none" w:sz="0" w:space="0" w:color="auto"/>
            <w:bottom w:val="none" w:sz="0" w:space="0" w:color="auto"/>
            <w:right w:val="none" w:sz="0" w:space="0" w:color="auto"/>
          </w:divBdr>
        </w:div>
        <w:div w:id="1464225816">
          <w:marLeft w:val="0"/>
          <w:marRight w:val="0"/>
          <w:marTop w:val="0"/>
          <w:marBottom w:val="0"/>
          <w:divBdr>
            <w:top w:val="none" w:sz="0" w:space="0" w:color="auto"/>
            <w:left w:val="none" w:sz="0" w:space="0" w:color="auto"/>
            <w:bottom w:val="none" w:sz="0" w:space="0" w:color="auto"/>
            <w:right w:val="none" w:sz="0" w:space="0" w:color="auto"/>
          </w:divBdr>
        </w:div>
        <w:div w:id="1635796034">
          <w:marLeft w:val="0"/>
          <w:marRight w:val="0"/>
          <w:marTop w:val="0"/>
          <w:marBottom w:val="0"/>
          <w:divBdr>
            <w:top w:val="none" w:sz="0" w:space="0" w:color="auto"/>
            <w:left w:val="none" w:sz="0" w:space="0" w:color="auto"/>
            <w:bottom w:val="none" w:sz="0" w:space="0" w:color="auto"/>
            <w:right w:val="none" w:sz="0" w:space="0" w:color="auto"/>
          </w:divBdr>
        </w:div>
      </w:divsChild>
    </w:div>
    <w:div w:id="1480615953">
      <w:bodyDiv w:val="1"/>
      <w:marLeft w:val="0"/>
      <w:marRight w:val="0"/>
      <w:marTop w:val="0"/>
      <w:marBottom w:val="0"/>
      <w:divBdr>
        <w:top w:val="none" w:sz="0" w:space="0" w:color="auto"/>
        <w:left w:val="none" w:sz="0" w:space="0" w:color="auto"/>
        <w:bottom w:val="none" w:sz="0" w:space="0" w:color="auto"/>
        <w:right w:val="none" w:sz="0" w:space="0" w:color="auto"/>
      </w:divBdr>
    </w:div>
    <w:div w:id="1483232428">
      <w:bodyDiv w:val="1"/>
      <w:marLeft w:val="0"/>
      <w:marRight w:val="0"/>
      <w:marTop w:val="0"/>
      <w:marBottom w:val="0"/>
      <w:divBdr>
        <w:top w:val="none" w:sz="0" w:space="0" w:color="auto"/>
        <w:left w:val="none" w:sz="0" w:space="0" w:color="auto"/>
        <w:bottom w:val="none" w:sz="0" w:space="0" w:color="auto"/>
        <w:right w:val="none" w:sz="0" w:space="0" w:color="auto"/>
      </w:divBdr>
    </w:div>
    <w:div w:id="1586307770">
      <w:bodyDiv w:val="1"/>
      <w:marLeft w:val="0"/>
      <w:marRight w:val="0"/>
      <w:marTop w:val="0"/>
      <w:marBottom w:val="0"/>
      <w:divBdr>
        <w:top w:val="none" w:sz="0" w:space="0" w:color="auto"/>
        <w:left w:val="none" w:sz="0" w:space="0" w:color="auto"/>
        <w:bottom w:val="none" w:sz="0" w:space="0" w:color="auto"/>
        <w:right w:val="none" w:sz="0" w:space="0" w:color="auto"/>
      </w:divBdr>
      <w:divsChild>
        <w:div w:id="39866963">
          <w:marLeft w:val="0"/>
          <w:marRight w:val="0"/>
          <w:marTop w:val="0"/>
          <w:marBottom w:val="0"/>
          <w:divBdr>
            <w:top w:val="none" w:sz="0" w:space="0" w:color="auto"/>
            <w:left w:val="none" w:sz="0" w:space="0" w:color="auto"/>
            <w:bottom w:val="none" w:sz="0" w:space="0" w:color="auto"/>
            <w:right w:val="none" w:sz="0" w:space="0" w:color="auto"/>
          </w:divBdr>
        </w:div>
        <w:div w:id="54201522">
          <w:marLeft w:val="0"/>
          <w:marRight w:val="0"/>
          <w:marTop w:val="0"/>
          <w:marBottom w:val="0"/>
          <w:divBdr>
            <w:top w:val="none" w:sz="0" w:space="0" w:color="auto"/>
            <w:left w:val="none" w:sz="0" w:space="0" w:color="auto"/>
            <w:bottom w:val="none" w:sz="0" w:space="0" w:color="auto"/>
            <w:right w:val="none" w:sz="0" w:space="0" w:color="auto"/>
          </w:divBdr>
        </w:div>
        <w:div w:id="70590572">
          <w:marLeft w:val="0"/>
          <w:marRight w:val="0"/>
          <w:marTop w:val="0"/>
          <w:marBottom w:val="0"/>
          <w:divBdr>
            <w:top w:val="none" w:sz="0" w:space="0" w:color="auto"/>
            <w:left w:val="none" w:sz="0" w:space="0" w:color="auto"/>
            <w:bottom w:val="none" w:sz="0" w:space="0" w:color="auto"/>
            <w:right w:val="none" w:sz="0" w:space="0" w:color="auto"/>
          </w:divBdr>
        </w:div>
        <w:div w:id="78992770">
          <w:marLeft w:val="0"/>
          <w:marRight w:val="0"/>
          <w:marTop w:val="0"/>
          <w:marBottom w:val="0"/>
          <w:divBdr>
            <w:top w:val="none" w:sz="0" w:space="0" w:color="auto"/>
            <w:left w:val="none" w:sz="0" w:space="0" w:color="auto"/>
            <w:bottom w:val="none" w:sz="0" w:space="0" w:color="auto"/>
            <w:right w:val="none" w:sz="0" w:space="0" w:color="auto"/>
          </w:divBdr>
        </w:div>
        <w:div w:id="101926032">
          <w:marLeft w:val="0"/>
          <w:marRight w:val="0"/>
          <w:marTop w:val="0"/>
          <w:marBottom w:val="0"/>
          <w:divBdr>
            <w:top w:val="none" w:sz="0" w:space="0" w:color="auto"/>
            <w:left w:val="none" w:sz="0" w:space="0" w:color="auto"/>
            <w:bottom w:val="none" w:sz="0" w:space="0" w:color="auto"/>
            <w:right w:val="none" w:sz="0" w:space="0" w:color="auto"/>
          </w:divBdr>
        </w:div>
        <w:div w:id="129713843">
          <w:marLeft w:val="0"/>
          <w:marRight w:val="0"/>
          <w:marTop w:val="0"/>
          <w:marBottom w:val="0"/>
          <w:divBdr>
            <w:top w:val="none" w:sz="0" w:space="0" w:color="auto"/>
            <w:left w:val="none" w:sz="0" w:space="0" w:color="auto"/>
            <w:bottom w:val="none" w:sz="0" w:space="0" w:color="auto"/>
            <w:right w:val="none" w:sz="0" w:space="0" w:color="auto"/>
          </w:divBdr>
        </w:div>
        <w:div w:id="137263663">
          <w:marLeft w:val="0"/>
          <w:marRight w:val="0"/>
          <w:marTop w:val="0"/>
          <w:marBottom w:val="0"/>
          <w:divBdr>
            <w:top w:val="none" w:sz="0" w:space="0" w:color="auto"/>
            <w:left w:val="none" w:sz="0" w:space="0" w:color="auto"/>
            <w:bottom w:val="none" w:sz="0" w:space="0" w:color="auto"/>
            <w:right w:val="none" w:sz="0" w:space="0" w:color="auto"/>
          </w:divBdr>
        </w:div>
        <w:div w:id="138502025">
          <w:marLeft w:val="0"/>
          <w:marRight w:val="0"/>
          <w:marTop w:val="0"/>
          <w:marBottom w:val="0"/>
          <w:divBdr>
            <w:top w:val="none" w:sz="0" w:space="0" w:color="auto"/>
            <w:left w:val="none" w:sz="0" w:space="0" w:color="auto"/>
            <w:bottom w:val="none" w:sz="0" w:space="0" w:color="auto"/>
            <w:right w:val="none" w:sz="0" w:space="0" w:color="auto"/>
          </w:divBdr>
        </w:div>
        <w:div w:id="161092057">
          <w:marLeft w:val="0"/>
          <w:marRight w:val="0"/>
          <w:marTop w:val="0"/>
          <w:marBottom w:val="0"/>
          <w:divBdr>
            <w:top w:val="none" w:sz="0" w:space="0" w:color="auto"/>
            <w:left w:val="none" w:sz="0" w:space="0" w:color="auto"/>
            <w:bottom w:val="none" w:sz="0" w:space="0" w:color="auto"/>
            <w:right w:val="none" w:sz="0" w:space="0" w:color="auto"/>
          </w:divBdr>
        </w:div>
        <w:div w:id="166335042">
          <w:marLeft w:val="0"/>
          <w:marRight w:val="0"/>
          <w:marTop w:val="0"/>
          <w:marBottom w:val="0"/>
          <w:divBdr>
            <w:top w:val="none" w:sz="0" w:space="0" w:color="auto"/>
            <w:left w:val="none" w:sz="0" w:space="0" w:color="auto"/>
            <w:bottom w:val="none" w:sz="0" w:space="0" w:color="auto"/>
            <w:right w:val="none" w:sz="0" w:space="0" w:color="auto"/>
          </w:divBdr>
        </w:div>
        <w:div w:id="193886767">
          <w:marLeft w:val="0"/>
          <w:marRight w:val="0"/>
          <w:marTop w:val="0"/>
          <w:marBottom w:val="0"/>
          <w:divBdr>
            <w:top w:val="none" w:sz="0" w:space="0" w:color="auto"/>
            <w:left w:val="none" w:sz="0" w:space="0" w:color="auto"/>
            <w:bottom w:val="none" w:sz="0" w:space="0" w:color="auto"/>
            <w:right w:val="none" w:sz="0" w:space="0" w:color="auto"/>
          </w:divBdr>
        </w:div>
        <w:div w:id="214321435">
          <w:marLeft w:val="0"/>
          <w:marRight w:val="0"/>
          <w:marTop w:val="0"/>
          <w:marBottom w:val="0"/>
          <w:divBdr>
            <w:top w:val="none" w:sz="0" w:space="0" w:color="auto"/>
            <w:left w:val="none" w:sz="0" w:space="0" w:color="auto"/>
            <w:bottom w:val="none" w:sz="0" w:space="0" w:color="auto"/>
            <w:right w:val="none" w:sz="0" w:space="0" w:color="auto"/>
          </w:divBdr>
        </w:div>
        <w:div w:id="280840275">
          <w:marLeft w:val="0"/>
          <w:marRight w:val="0"/>
          <w:marTop w:val="0"/>
          <w:marBottom w:val="0"/>
          <w:divBdr>
            <w:top w:val="none" w:sz="0" w:space="0" w:color="auto"/>
            <w:left w:val="none" w:sz="0" w:space="0" w:color="auto"/>
            <w:bottom w:val="none" w:sz="0" w:space="0" w:color="auto"/>
            <w:right w:val="none" w:sz="0" w:space="0" w:color="auto"/>
          </w:divBdr>
        </w:div>
        <w:div w:id="398989601">
          <w:marLeft w:val="0"/>
          <w:marRight w:val="0"/>
          <w:marTop w:val="0"/>
          <w:marBottom w:val="0"/>
          <w:divBdr>
            <w:top w:val="none" w:sz="0" w:space="0" w:color="auto"/>
            <w:left w:val="none" w:sz="0" w:space="0" w:color="auto"/>
            <w:bottom w:val="none" w:sz="0" w:space="0" w:color="auto"/>
            <w:right w:val="none" w:sz="0" w:space="0" w:color="auto"/>
          </w:divBdr>
        </w:div>
        <w:div w:id="415135186">
          <w:marLeft w:val="0"/>
          <w:marRight w:val="0"/>
          <w:marTop w:val="0"/>
          <w:marBottom w:val="0"/>
          <w:divBdr>
            <w:top w:val="none" w:sz="0" w:space="0" w:color="auto"/>
            <w:left w:val="none" w:sz="0" w:space="0" w:color="auto"/>
            <w:bottom w:val="none" w:sz="0" w:space="0" w:color="auto"/>
            <w:right w:val="none" w:sz="0" w:space="0" w:color="auto"/>
          </w:divBdr>
        </w:div>
        <w:div w:id="454834940">
          <w:marLeft w:val="0"/>
          <w:marRight w:val="0"/>
          <w:marTop w:val="0"/>
          <w:marBottom w:val="0"/>
          <w:divBdr>
            <w:top w:val="none" w:sz="0" w:space="0" w:color="auto"/>
            <w:left w:val="none" w:sz="0" w:space="0" w:color="auto"/>
            <w:bottom w:val="none" w:sz="0" w:space="0" w:color="auto"/>
            <w:right w:val="none" w:sz="0" w:space="0" w:color="auto"/>
          </w:divBdr>
        </w:div>
        <w:div w:id="491944568">
          <w:marLeft w:val="0"/>
          <w:marRight w:val="0"/>
          <w:marTop w:val="0"/>
          <w:marBottom w:val="0"/>
          <w:divBdr>
            <w:top w:val="none" w:sz="0" w:space="0" w:color="auto"/>
            <w:left w:val="none" w:sz="0" w:space="0" w:color="auto"/>
            <w:bottom w:val="none" w:sz="0" w:space="0" w:color="auto"/>
            <w:right w:val="none" w:sz="0" w:space="0" w:color="auto"/>
          </w:divBdr>
        </w:div>
        <w:div w:id="552277154">
          <w:marLeft w:val="0"/>
          <w:marRight w:val="0"/>
          <w:marTop w:val="0"/>
          <w:marBottom w:val="0"/>
          <w:divBdr>
            <w:top w:val="none" w:sz="0" w:space="0" w:color="auto"/>
            <w:left w:val="none" w:sz="0" w:space="0" w:color="auto"/>
            <w:bottom w:val="none" w:sz="0" w:space="0" w:color="auto"/>
            <w:right w:val="none" w:sz="0" w:space="0" w:color="auto"/>
          </w:divBdr>
        </w:div>
        <w:div w:id="570963361">
          <w:marLeft w:val="0"/>
          <w:marRight w:val="0"/>
          <w:marTop w:val="0"/>
          <w:marBottom w:val="0"/>
          <w:divBdr>
            <w:top w:val="none" w:sz="0" w:space="0" w:color="auto"/>
            <w:left w:val="none" w:sz="0" w:space="0" w:color="auto"/>
            <w:bottom w:val="none" w:sz="0" w:space="0" w:color="auto"/>
            <w:right w:val="none" w:sz="0" w:space="0" w:color="auto"/>
          </w:divBdr>
        </w:div>
        <w:div w:id="579993942">
          <w:marLeft w:val="0"/>
          <w:marRight w:val="0"/>
          <w:marTop w:val="0"/>
          <w:marBottom w:val="0"/>
          <w:divBdr>
            <w:top w:val="none" w:sz="0" w:space="0" w:color="auto"/>
            <w:left w:val="none" w:sz="0" w:space="0" w:color="auto"/>
            <w:bottom w:val="none" w:sz="0" w:space="0" w:color="auto"/>
            <w:right w:val="none" w:sz="0" w:space="0" w:color="auto"/>
          </w:divBdr>
        </w:div>
        <w:div w:id="586622414">
          <w:marLeft w:val="0"/>
          <w:marRight w:val="0"/>
          <w:marTop w:val="0"/>
          <w:marBottom w:val="0"/>
          <w:divBdr>
            <w:top w:val="none" w:sz="0" w:space="0" w:color="auto"/>
            <w:left w:val="none" w:sz="0" w:space="0" w:color="auto"/>
            <w:bottom w:val="none" w:sz="0" w:space="0" w:color="auto"/>
            <w:right w:val="none" w:sz="0" w:space="0" w:color="auto"/>
          </w:divBdr>
        </w:div>
        <w:div w:id="595674097">
          <w:marLeft w:val="0"/>
          <w:marRight w:val="0"/>
          <w:marTop w:val="0"/>
          <w:marBottom w:val="0"/>
          <w:divBdr>
            <w:top w:val="none" w:sz="0" w:space="0" w:color="auto"/>
            <w:left w:val="none" w:sz="0" w:space="0" w:color="auto"/>
            <w:bottom w:val="none" w:sz="0" w:space="0" w:color="auto"/>
            <w:right w:val="none" w:sz="0" w:space="0" w:color="auto"/>
          </w:divBdr>
        </w:div>
        <w:div w:id="610820319">
          <w:marLeft w:val="0"/>
          <w:marRight w:val="0"/>
          <w:marTop w:val="0"/>
          <w:marBottom w:val="0"/>
          <w:divBdr>
            <w:top w:val="none" w:sz="0" w:space="0" w:color="auto"/>
            <w:left w:val="none" w:sz="0" w:space="0" w:color="auto"/>
            <w:bottom w:val="none" w:sz="0" w:space="0" w:color="auto"/>
            <w:right w:val="none" w:sz="0" w:space="0" w:color="auto"/>
          </w:divBdr>
        </w:div>
        <w:div w:id="668096120">
          <w:marLeft w:val="0"/>
          <w:marRight w:val="0"/>
          <w:marTop w:val="0"/>
          <w:marBottom w:val="0"/>
          <w:divBdr>
            <w:top w:val="none" w:sz="0" w:space="0" w:color="auto"/>
            <w:left w:val="none" w:sz="0" w:space="0" w:color="auto"/>
            <w:bottom w:val="none" w:sz="0" w:space="0" w:color="auto"/>
            <w:right w:val="none" w:sz="0" w:space="0" w:color="auto"/>
          </w:divBdr>
        </w:div>
        <w:div w:id="676078630">
          <w:marLeft w:val="0"/>
          <w:marRight w:val="0"/>
          <w:marTop w:val="0"/>
          <w:marBottom w:val="0"/>
          <w:divBdr>
            <w:top w:val="none" w:sz="0" w:space="0" w:color="auto"/>
            <w:left w:val="none" w:sz="0" w:space="0" w:color="auto"/>
            <w:bottom w:val="none" w:sz="0" w:space="0" w:color="auto"/>
            <w:right w:val="none" w:sz="0" w:space="0" w:color="auto"/>
          </w:divBdr>
        </w:div>
        <w:div w:id="689844596">
          <w:marLeft w:val="0"/>
          <w:marRight w:val="0"/>
          <w:marTop w:val="0"/>
          <w:marBottom w:val="0"/>
          <w:divBdr>
            <w:top w:val="none" w:sz="0" w:space="0" w:color="auto"/>
            <w:left w:val="none" w:sz="0" w:space="0" w:color="auto"/>
            <w:bottom w:val="none" w:sz="0" w:space="0" w:color="auto"/>
            <w:right w:val="none" w:sz="0" w:space="0" w:color="auto"/>
          </w:divBdr>
        </w:div>
        <w:div w:id="791822947">
          <w:marLeft w:val="0"/>
          <w:marRight w:val="0"/>
          <w:marTop w:val="0"/>
          <w:marBottom w:val="0"/>
          <w:divBdr>
            <w:top w:val="none" w:sz="0" w:space="0" w:color="auto"/>
            <w:left w:val="none" w:sz="0" w:space="0" w:color="auto"/>
            <w:bottom w:val="none" w:sz="0" w:space="0" w:color="auto"/>
            <w:right w:val="none" w:sz="0" w:space="0" w:color="auto"/>
          </w:divBdr>
        </w:div>
        <w:div w:id="807934857">
          <w:marLeft w:val="0"/>
          <w:marRight w:val="0"/>
          <w:marTop w:val="0"/>
          <w:marBottom w:val="0"/>
          <w:divBdr>
            <w:top w:val="none" w:sz="0" w:space="0" w:color="auto"/>
            <w:left w:val="none" w:sz="0" w:space="0" w:color="auto"/>
            <w:bottom w:val="none" w:sz="0" w:space="0" w:color="auto"/>
            <w:right w:val="none" w:sz="0" w:space="0" w:color="auto"/>
          </w:divBdr>
        </w:div>
        <w:div w:id="964315393">
          <w:marLeft w:val="0"/>
          <w:marRight w:val="0"/>
          <w:marTop w:val="0"/>
          <w:marBottom w:val="0"/>
          <w:divBdr>
            <w:top w:val="none" w:sz="0" w:space="0" w:color="auto"/>
            <w:left w:val="none" w:sz="0" w:space="0" w:color="auto"/>
            <w:bottom w:val="none" w:sz="0" w:space="0" w:color="auto"/>
            <w:right w:val="none" w:sz="0" w:space="0" w:color="auto"/>
          </w:divBdr>
        </w:div>
        <w:div w:id="971136010">
          <w:marLeft w:val="0"/>
          <w:marRight w:val="0"/>
          <w:marTop w:val="0"/>
          <w:marBottom w:val="0"/>
          <w:divBdr>
            <w:top w:val="none" w:sz="0" w:space="0" w:color="auto"/>
            <w:left w:val="none" w:sz="0" w:space="0" w:color="auto"/>
            <w:bottom w:val="none" w:sz="0" w:space="0" w:color="auto"/>
            <w:right w:val="none" w:sz="0" w:space="0" w:color="auto"/>
          </w:divBdr>
        </w:div>
        <w:div w:id="990409056">
          <w:marLeft w:val="0"/>
          <w:marRight w:val="0"/>
          <w:marTop w:val="0"/>
          <w:marBottom w:val="0"/>
          <w:divBdr>
            <w:top w:val="none" w:sz="0" w:space="0" w:color="auto"/>
            <w:left w:val="none" w:sz="0" w:space="0" w:color="auto"/>
            <w:bottom w:val="none" w:sz="0" w:space="0" w:color="auto"/>
            <w:right w:val="none" w:sz="0" w:space="0" w:color="auto"/>
          </w:divBdr>
        </w:div>
        <w:div w:id="1016809350">
          <w:marLeft w:val="0"/>
          <w:marRight w:val="0"/>
          <w:marTop w:val="0"/>
          <w:marBottom w:val="0"/>
          <w:divBdr>
            <w:top w:val="none" w:sz="0" w:space="0" w:color="auto"/>
            <w:left w:val="none" w:sz="0" w:space="0" w:color="auto"/>
            <w:bottom w:val="none" w:sz="0" w:space="0" w:color="auto"/>
            <w:right w:val="none" w:sz="0" w:space="0" w:color="auto"/>
          </w:divBdr>
        </w:div>
        <w:div w:id="1030187092">
          <w:marLeft w:val="0"/>
          <w:marRight w:val="0"/>
          <w:marTop w:val="0"/>
          <w:marBottom w:val="0"/>
          <w:divBdr>
            <w:top w:val="none" w:sz="0" w:space="0" w:color="auto"/>
            <w:left w:val="none" w:sz="0" w:space="0" w:color="auto"/>
            <w:bottom w:val="none" w:sz="0" w:space="0" w:color="auto"/>
            <w:right w:val="none" w:sz="0" w:space="0" w:color="auto"/>
          </w:divBdr>
        </w:div>
        <w:div w:id="1095251229">
          <w:marLeft w:val="0"/>
          <w:marRight w:val="0"/>
          <w:marTop w:val="0"/>
          <w:marBottom w:val="0"/>
          <w:divBdr>
            <w:top w:val="none" w:sz="0" w:space="0" w:color="auto"/>
            <w:left w:val="none" w:sz="0" w:space="0" w:color="auto"/>
            <w:bottom w:val="none" w:sz="0" w:space="0" w:color="auto"/>
            <w:right w:val="none" w:sz="0" w:space="0" w:color="auto"/>
          </w:divBdr>
        </w:div>
        <w:div w:id="1112286369">
          <w:marLeft w:val="0"/>
          <w:marRight w:val="0"/>
          <w:marTop w:val="0"/>
          <w:marBottom w:val="0"/>
          <w:divBdr>
            <w:top w:val="none" w:sz="0" w:space="0" w:color="auto"/>
            <w:left w:val="none" w:sz="0" w:space="0" w:color="auto"/>
            <w:bottom w:val="none" w:sz="0" w:space="0" w:color="auto"/>
            <w:right w:val="none" w:sz="0" w:space="0" w:color="auto"/>
          </w:divBdr>
        </w:div>
        <w:div w:id="1138760095">
          <w:marLeft w:val="0"/>
          <w:marRight w:val="0"/>
          <w:marTop w:val="0"/>
          <w:marBottom w:val="0"/>
          <w:divBdr>
            <w:top w:val="none" w:sz="0" w:space="0" w:color="auto"/>
            <w:left w:val="none" w:sz="0" w:space="0" w:color="auto"/>
            <w:bottom w:val="none" w:sz="0" w:space="0" w:color="auto"/>
            <w:right w:val="none" w:sz="0" w:space="0" w:color="auto"/>
          </w:divBdr>
        </w:div>
        <w:div w:id="1200819158">
          <w:marLeft w:val="0"/>
          <w:marRight w:val="0"/>
          <w:marTop w:val="0"/>
          <w:marBottom w:val="0"/>
          <w:divBdr>
            <w:top w:val="none" w:sz="0" w:space="0" w:color="auto"/>
            <w:left w:val="none" w:sz="0" w:space="0" w:color="auto"/>
            <w:bottom w:val="none" w:sz="0" w:space="0" w:color="auto"/>
            <w:right w:val="none" w:sz="0" w:space="0" w:color="auto"/>
          </w:divBdr>
        </w:div>
        <w:div w:id="1215502494">
          <w:marLeft w:val="0"/>
          <w:marRight w:val="0"/>
          <w:marTop w:val="0"/>
          <w:marBottom w:val="0"/>
          <w:divBdr>
            <w:top w:val="none" w:sz="0" w:space="0" w:color="auto"/>
            <w:left w:val="none" w:sz="0" w:space="0" w:color="auto"/>
            <w:bottom w:val="none" w:sz="0" w:space="0" w:color="auto"/>
            <w:right w:val="none" w:sz="0" w:space="0" w:color="auto"/>
          </w:divBdr>
        </w:div>
        <w:div w:id="1226987905">
          <w:marLeft w:val="0"/>
          <w:marRight w:val="0"/>
          <w:marTop w:val="0"/>
          <w:marBottom w:val="0"/>
          <w:divBdr>
            <w:top w:val="none" w:sz="0" w:space="0" w:color="auto"/>
            <w:left w:val="none" w:sz="0" w:space="0" w:color="auto"/>
            <w:bottom w:val="none" w:sz="0" w:space="0" w:color="auto"/>
            <w:right w:val="none" w:sz="0" w:space="0" w:color="auto"/>
          </w:divBdr>
        </w:div>
        <w:div w:id="1228498594">
          <w:marLeft w:val="0"/>
          <w:marRight w:val="0"/>
          <w:marTop w:val="0"/>
          <w:marBottom w:val="0"/>
          <w:divBdr>
            <w:top w:val="none" w:sz="0" w:space="0" w:color="auto"/>
            <w:left w:val="none" w:sz="0" w:space="0" w:color="auto"/>
            <w:bottom w:val="none" w:sz="0" w:space="0" w:color="auto"/>
            <w:right w:val="none" w:sz="0" w:space="0" w:color="auto"/>
          </w:divBdr>
        </w:div>
        <w:div w:id="1238397870">
          <w:marLeft w:val="0"/>
          <w:marRight w:val="0"/>
          <w:marTop w:val="0"/>
          <w:marBottom w:val="0"/>
          <w:divBdr>
            <w:top w:val="none" w:sz="0" w:space="0" w:color="auto"/>
            <w:left w:val="none" w:sz="0" w:space="0" w:color="auto"/>
            <w:bottom w:val="none" w:sz="0" w:space="0" w:color="auto"/>
            <w:right w:val="none" w:sz="0" w:space="0" w:color="auto"/>
          </w:divBdr>
        </w:div>
        <w:div w:id="1282876391">
          <w:marLeft w:val="0"/>
          <w:marRight w:val="0"/>
          <w:marTop w:val="0"/>
          <w:marBottom w:val="0"/>
          <w:divBdr>
            <w:top w:val="none" w:sz="0" w:space="0" w:color="auto"/>
            <w:left w:val="none" w:sz="0" w:space="0" w:color="auto"/>
            <w:bottom w:val="none" w:sz="0" w:space="0" w:color="auto"/>
            <w:right w:val="none" w:sz="0" w:space="0" w:color="auto"/>
          </w:divBdr>
        </w:div>
        <w:div w:id="1291548492">
          <w:marLeft w:val="0"/>
          <w:marRight w:val="0"/>
          <w:marTop w:val="0"/>
          <w:marBottom w:val="0"/>
          <w:divBdr>
            <w:top w:val="none" w:sz="0" w:space="0" w:color="auto"/>
            <w:left w:val="none" w:sz="0" w:space="0" w:color="auto"/>
            <w:bottom w:val="none" w:sz="0" w:space="0" w:color="auto"/>
            <w:right w:val="none" w:sz="0" w:space="0" w:color="auto"/>
          </w:divBdr>
        </w:div>
        <w:div w:id="1336375734">
          <w:marLeft w:val="0"/>
          <w:marRight w:val="0"/>
          <w:marTop w:val="0"/>
          <w:marBottom w:val="0"/>
          <w:divBdr>
            <w:top w:val="none" w:sz="0" w:space="0" w:color="auto"/>
            <w:left w:val="none" w:sz="0" w:space="0" w:color="auto"/>
            <w:bottom w:val="none" w:sz="0" w:space="0" w:color="auto"/>
            <w:right w:val="none" w:sz="0" w:space="0" w:color="auto"/>
          </w:divBdr>
        </w:div>
        <w:div w:id="1339577941">
          <w:marLeft w:val="0"/>
          <w:marRight w:val="0"/>
          <w:marTop w:val="0"/>
          <w:marBottom w:val="0"/>
          <w:divBdr>
            <w:top w:val="none" w:sz="0" w:space="0" w:color="auto"/>
            <w:left w:val="none" w:sz="0" w:space="0" w:color="auto"/>
            <w:bottom w:val="none" w:sz="0" w:space="0" w:color="auto"/>
            <w:right w:val="none" w:sz="0" w:space="0" w:color="auto"/>
          </w:divBdr>
        </w:div>
        <w:div w:id="1345595491">
          <w:marLeft w:val="0"/>
          <w:marRight w:val="0"/>
          <w:marTop w:val="0"/>
          <w:marBottom w:val="0"/>
          <w:divBdr>
            <w:top w:val="none" w:sz="0" w:space="0" w:color="auto"/>
            <w:left w:val="none" w:sz="0" w:space="0" w:color="auto"/>
            <w:bottom w:val="none" w:sz="0" w:space="0" w:color="auto"/>
            <w:right w:val="none" w:sz="0" w:space="0" w:color="auto"/>
          </w:divBdr>
        </w:div>
        <w:div w:id="1372730854">
          <w:marLeft w:val="0"/>
          <w:marRight w:val="0"/>
          <w:marTop w:val="0"/>
          <w:marBottom w:val="0"/>
          <w:divBdr>
            <w:top w:val="none" w:sz="0" w:space="0" w:color="auto"/>
            <w:left w:val="none" w:sz="0" w:space="0" w:color="auto"/>
            <w:bottom w:val="none" w:sz="0" w:space="0" w:color="auto"/>
            <w:right w:val="none" w:sz="0" w:space="0" w:color="auto"/>
          </w:divBdr>
        </w:div>
        <w:div w:id="1448037558">
          <w:marLeft w:val="0"/>
          <w:marRight w:val="0"/>
          <w:marTop w:val="0"/>
          <w:marBottom w:val="0"/>
          <w:divBdr>
            <w:top w:val="none" w:sz="0" w:space="0" w:color="auto"/>
            <w:left w:val="none" w:sz="0" w:space="0" w:color="auto"/>
            <w:bottom w:val="none" w:sz="0" w:space="0" w:color="auto"/>
            <w:right w:val="none" w:sz="0" w:space="0" w:color="auto"/>
          </w:divBdr>
        </w:div>
        <w:div w:id="1504315686">
          <w:marLeft w:val="0"/>
          <w:marRight w:val="0"/>
          <w:marTop w:val="0"/>
          <w:marBottom w:val="0"/>
          <w:divBdr>
            <w:top w:val="none" w:sz="0" w:space="0" w:color="auto"/>
            <w:left w:val="none" w:sz="0" w:space="0" w:color="auto"/>
            <w:bottom w:val="none" w:sz="0" w:space="0" w:color="auto"/>
            <w:right w:val="none" w:sz="0" w:space="0" w:color="auto"/>
          </w:divBdr>
        </w:div>
        <w:div w:id="1559976951">
          <w:marLeft w:val="0"/>
          <w:marRight w:val="0"/>
          <w:marTop w:val="0"/>
          <w:marBottom w:val="0"/>
          <w:divBdr>
            <w:top w:val="none" w:sz="0" w:space="0" w:color="auto"/>
            <w:left w:val="none" w:sz="0" w:space="0" w:color="auto"/>
            <w:bottom w:val="none" w:sz="0" w:space="0" w:color="auto"/>
            <w:right w:val="none" w:sz="0" w:space="0" w:color="auto"/>
          </w:divBdr>
        </w:div>
        <w:div w:id="1566840232">
          <w:marLeft w:val="0"/>
          <w:marRight w:val="0"/>
          <w:marTop w:val="0"/>
          <w:marBottom w:val="0"/>
          <w:divBdr>
            <w:top w:val="none" w:sz="0" w:space="0" w:color="auto"/>
            <w:left w:val="none" w:sz="0" w:space="0" w:color="auto"/>
            <w:bottom w:val="none" w:sz="0" w:space="0" w:color="auto"/>
            <w:right w:val="none" w:sz="0" w:space="0" w:color="auto"/>
          </w:divBdr>
        </w:div>
        <w:div w:id="1573737263">
          <w:marLeft w:val="0"/>
          <w:marRight w:val="0"/>
          <w:marTop w:val="0"/>
          <w:marBottom w:val="0"/>
          <w:divBdr>
            <w:top w:val="none" w:sz="0" w:space="0" w:color="auto"/>
            <w:left w:val="none" w:sz="0" w:space="0" w:color="auto"/>
            <w:bottom w:val="none" w:sz="0" w:space="0" w:color="auto"/>
            <w:right w:val="none" w:sz="0" w:space="0" w:color="auto"/>
          </w:divBdr>
        </w:div>
        <w:div w:id="1586376159">
          <w:marLeft w:val="0"/>
          <w:marRight w:val="0"/>
          <w:marTop w:val="0"/>
          <w:marBottom w:val="0"/>
          <w:divBdr>
            <w:top w:val="none" w:sz="0" w:space="0" w:color="auto"/>
            <w:left w:val="none" w:sz="0" w:space="0" w:color="auto"/>
            <w:bottom w:val="none" w:sz="0" w:space="0" w:color="auto"/>
            <w:right w:val="none" w:sz="0" w:space="0" w:color="auto"/>
          </w:divBdr>
        </w:div>
        <w:div w:id="1600214962">
          <w:marLeft w:val="0"/>
          <w:marRight w:val="0"/>
          <w:marTop w:val="0"/>
          <w:marBottom w:val="0"/>
          <w:divBdr>
            <w:top w:val="none" w:sz="0" w:space="0" w:color="auto"/>
            <w:left w:val="none" w:sz="0" w:space="0" w:color="auto"/>
            <w:bottom w:val="none" w:sz="0" w:space="0" w:color="auto"/>
            <w:right w:val="none" w:sz="0" w:space="0" w:color="auto"/>
          </w:divBdr>
        </w:div>
        <w:div w:id="1687949927">
          <w:marLeft w:val="0"/>
          <w:marRight w:val="0"/>
          <w:marTop w:val="0"/>
          <w:marBottom w:val="0"/>
          <w:divBdr>
            <w:top w:val="none" w:sz="0" w:space="0" w:color="auto"/>
            <w:left w:val="none" w:sz="0" w:space="0" w:color="auto"/>
            <w:bottom w:val="none" w:sz="0" w:space="0" w:color="auto"/>
            <w:right w:val="none" w:sz="0" w:space="0" w:color="auto"/>
          </w:divBdr>
        </w:div>
        <w:div w:id="1721704828">
          <w:marLeft w:val="0"/>
          <w:marRight w:val="0"/>
          <w:marTop w:val="0"/>
          <w:marBottom w:val="0"/>
          <w:divBdr>
            <w:top w:val="none" w:sz="0" w:space="0" w:color="auto"/>
            <w:left w:val="none" w:sz="0" w:space="0" w:color="auto"/>
            <w:bottom w:val="none" w:sz="0" w:space="0" w:color="auto"/>
            <w:right w:val="none" w:sz="0" w:space="0" w:color="auto"/>
          </w:divBdr>
        </w:div>
        <w:div w:id="1768770413">
          <w:marLeft w:val="0"/>
          <w:marRight w:val="0"/>
          <w:marTop w:val="0"/>
          <w:marBottom w:val="0"/>
          <w:divBdr>
            <w:top w:val="none" w:sz="0" w:space="0" w:color="auto"/>
            <w:left w:val="none" w:sz="0" w:space="0" w:color="auto"/>
            <w:bottom w:val="none" w:sz="0" w:space="0" w:color="auto"/>
            <w:right w:val="none" w:sz="0" w:space="0" w:color="auto"/>
          </w:divBdr>
        </w:div>
        <w:div w:id="1793281057">
          <w:marLeft w:val="0"/>
          <w:marRight w:val="0"/>
          <w:marTop w:val="0"/>
          <w:marBottom w:val="0"/>
          <w:divBdr>
            <w:top w:val="none" w:sz="0" w:space="0" w:color="auto"/>
            <w:left w:val="none" w:sz="0" w:space="0" w:color="auto"/>
            <w:bottom w:val="none" w:sz="0" w:space="0" w:color="auto"/>
            <w:right w:val="none" w:sz="0" w:space="0" w:color="auto"/>
          </w:divBdr>
        </w:div>
        <w:div w:id="1802654150">
          <w:marLeft w:val="0"/>
          <w:marRight w:val="0"/>
          <w:marTop w:val="0"/>
          <w:marBottom w:val="0"/>
          <w:divBdr>
            <w:top w:val="none" w:sz="0" w:space="0" w:color="auto"/>
            <w:left w:val="none" w:sz="0" w:space="0" w:color="auto"/>
            <w:bottom w:val="none" w:sz="0" w:space="0" w:color="auto"/>
            <w:right w:val="none" w:sz="0" w:space="0" w:color="auto"/>
          </w:divBdr>
        </w:div>
        <w:div w:id="1828663450">
          <w:marLeft w:val="0"/>
          <w:marRight w:val="0"/>
          <w:marTop w:val="0"/>
          <w:marBottom w:val="0"/>
          <w:divBdr>
            <w:top w:val="none" w:sz="0" w:space="0" w:color="auto"/>
            <w:left w:val="none" w:sz="0" w:space="0" w:color="auto"/>
            <w:bottom w:val="none" w:sz="0" w:space="0" w:color="auto"/>
            <w:right w:val="none" w:sz="0" w:space="0" w:color="auto"/>
          </w:divBdr>
        </w:div>
        <w:div w:id="1837720484">
          <w:marLeft w:val="0"/>
          <w:marRight w:val="0"/>
          <w:marTop w:val="0"/>
          <w:marBottom w:val="0"/>
          <w:divBdr>
            <w:top w:val="none" w:sz="0" w:space="0" w:color="auto"/>
            <w:left w:val="none" w:sz="0" w:space="0" w:color="auto"/>
            <w:bottom w:val="none" w:sz="0" w:space="0" w:color="auto"/>
            <w:right w:val="none" w:sz="0" w:space="0" w:color="auto"/>
          </w:divBdr>
        </w:div>
        <w:div w:id="1841505107">
          <w:marLeft w:val="0"/>
          <w:marRight w:val="0"/>
          <w:marTop w:val="0"/>
          <w:marBottom w:val="0"/>
          <w:divBdr>
            <w:top w:val="none" w:sz="0" w:space="0" w:color="auto"/>
            <w:left w:val="none" w:sz="0" w:space="0" w:color="auto"/>
            <w:bottom w:val="none" w:sz="0" w:space="0" w:color="auto"/>
            <w:right w:val="none" w:sz="0" w:space="0" w:color="auto"/>
          </w:divBdr>
        </w:div>
        <w:div w:id="1865317947">
          <w:marLeft w:val="0"/>
          <w:marRight w:val="0"/>
          <w:marTop w:val="0"/>
          <w:marBottom w:val="0"/>
          <w:divBdr>
            <w:top w:val="none" w:sz="0" w:space="0" w:color="auto"/>
            <w:left w:val="none" w:sz="0" w:space="0" w:color="auto"/>
            <w:bottom w:val="none" w:sz="0" w:space="0" w:color="auto"/>
            <w:right w:val="none" w:sz="0" w:space="0" w:color="auto"/>
          </w:divBdr>
        </w:div>
        <w:div w:id="1885867000">
          <w:marLeft w:val="0"/>
          <w:marRight w:val="0"/>
          <w:marTop w:val="0"/>
          <w:marBottom w:val="0"/>
          <w:divBdr>
            <w:top w:val="none" w:sz="0" w:space="0" w:color="auto"/>
            <w:left w:val="none" w:sz="0" w:space="0" w:color="auto"/>
            <w:bottom w:val="none" w:sz="0" w:space="0" w:color="auto"/>
            <w:right w:val="none" w:sz="0" w:space="0" w:color="auto"/>
          </w:divBdr>
        </w:div>
        <w:div w:id="1895195503">
          <w:marLeft w:val="0"/>
          <w:marRight w:val="0"/>
          <w:marTop w:val="0"/>
          <w:marBottom w:val="0"/>
          <w:divBdr>
            <w:top w:val="none" w:sz="0" w:space="0" w:color="auto"/>
            <w:left w:val="none" w:sz="0" w:space="0" w:color="auto"/>
            <w:bottom w:val="none" w:sz="0" w:space="0" w:color="auto"/>
            <w:right w:val="none" w:sz="0" w:space="0" w:color="auto"/>
          </w:divBdr>
        </w:div>
        <w:div w:id="1940871402">
          <w:marLeft w:val="0"/>
          <w:marRight w:val="0"/>
          <w:marTop w:val="0"/>
          <w:marBottom w:val="0"/>
          <w:divBdr>
            <w:top w:val="none" w:sz="0" w:space="0" w:color="auto"/>
            <w:left w:val="none" w:sz="0" w:space="0" w:color="auto"/>
            <w:bottom w:val="none" w:sz="0" w:space="0" w:color="auto"/>
            <w:right w:val="none" w:sz="0" w:space="0" w:color="auto"/>
          </w:divBdr>
        </w:div>
        <w:div w:id="2024477192">
          <w:marLeft w:val="0"/>
          <w:marRight w:val="0"/>
          <w:marTop w:val="0"/>
          <w:marBottom w:val="0"/>
          <w:divBdr>
            <w:top w:val="none" w:sz="0" w:space="0" w:color="auto"/>
            <w:left w:val="none" w:sz="0" w:space="0" w:color="auto"/>
            <w:bottom w:val="none" w:sz="0" w:space="0" w:color="auto"/>
            <w:right w:val="none" w:sz="0" w:space="0" w:color="auto"/>
          </w:divBdr>
        </w:div>
        <w:div w:id="2117669844">
          <w:marLeft w:val="0"/>
          <w:marRight w:val="0"/>
          <w:marTop w:val="0"/>
          <w:marBottom w:val="0"/>
          <w:divBdr>
            <w:top w:val="none" w:sz="0" w:space="0" w:color="auto"/>
            <w:left w:val="none" w:sz="0" w:space="0" w:color="auto"/>
            <w:bottom w:val="none" w:sz="0" w:space="0" w:color="auto"/>
            <w:right w:val="none" w:sz="0" w:space="0" w:color="auto"/>
          </w:divBdr>
        </w:div>
        <w:div w:id="2122449800">
          <w:marLeft w:val="0"/>
          <w:marRight w:val="0"/>
          <w:marTop w:val="0"/>
          <w:marBottom w:val="0"/>
          <w:divBdr>
            <w:top w:val="none" w:sz="0" w:space="0" w:color="auto"/>
            <w:left w:val="none" w:sz="0" w:space="0" w:color="auto"/>
            <w:bottom w:val="none" w:sz="0" w:space="0" w:color="auto"/>
            <w:right w:val="none" w:sz="0" w:space="0" w:color="auto"/>
          </w:divBdr>
        </w:div>
        <w:div w:id="2123381119">
          <w:marLeft w:val="0"/>
          <w:marRight w:val="0"/>
          <w:marTop w:val="0"/>
          <w:marBottom w:val="0"/>
          <w:divBdr>
            <w:top w:val="none" w:sz="0" w:space="0" w:color="auto"/>
            <w:left w:val="none" w:sz="0" w:space="0" w:color="auto"/>
            <w:bottom w:val="none" w:sz="0" w:space="0" w:color="auto"/>
            <w:right w:val="none" w:sz="0" w:space="0" w:color="auto"/>
          </w:divBdr>
        </w:div>
      </w:divsChild>
    </w:div>
    <w:div w:id="1606036399">
      <w:bodyDiv w:val="1"/>
      <w:marLeft w:val="0"/>
      <w:marRight w:val="0"/>
      <w:marTop w:val="0"/>
      <w:marBottom w:val="0"/>
      <w:divBdr>
        <w:top w:val="none" w:sz="0" w:space="0" w:color="auto"/>
        <w:left w:val="none" w:sz="0" w:space="0" w:color="auto"/>
        <w:bottom w:val="none" w:sz="0" w:space="0" w:color="auto"/>
        <w:right w:val="none" w:sz="0" w:space="0" w:color="auto"/>
      </w:divBdr>
      <w:divsChild>
        <w:div w:id="820080726">
          <w:marLeft w:val="0"/>
          <w:marRight w:val="0"/>
          <w:marTop w:val="0"/>
          <w:marBottom w:val="0"/>
          <w:divBdr>
            <w:top w:val="none" w:sz="0" w:space="0" w:color="auto"/>
            <w:left w:val="none" w:sz="0" w:space="0" w:color="auto"/>
            <w:bottom w:val="none" w:sz="0" w:space="0" w:color="auto"/>
            <w:right w:val="none" w:sz="0" w:space="0" w:color="auto"/>
          </w:divBdr>
        </w:div>
        <w:div w:id="828908518">
          <w:marLeft w:val="0"/>
          <w:marRight w:val="0"/>
          <w:marTop w:val="0"/>
          <w:marBottom w:val="0"/>
          <w:divBdr>
            <w:top w:val="none" w:sz="0" w:space="0" w:color="auto"/>
            <w:left w:val="none" w:sz="0" w:space="0" w:color="auto"/>
            <w:bottom w:val="none" w:sz="0" w:space="0" w:color="auto"/>
            <w:right w:val="none" w:sz="0" w:space="0" w:color="auto"/>
          </w:divBdr>
        </w:div>
        <w:div w:id="1137334077">
          <w:marLeft w:val="0"/>
          <w:marRight w:val="0"/>
          <w:marTop w:val="0"/>
          <w:marBottom w:val="0"/>
          <w:divBdr>
            <w:top w:val="none" w:sz="0" w:space="0" w:color="auto"/>
            <w:left w:val="none" w:sz="0" w:space="0" w:color="auto"/>
            <w:bottom w:val="none" w:sz="0" w:space="0" w:color="auto"/>
            <w:right w:val="none" w:sz="0" w:space="0" w:color="auto"/>
          </w:divBdr>
        </w:div>
        <w:div w:id="1255627484">
          <w:marLeft w:val="0"/>
          <w:marRight w:val="0"/>
          <w:marTop w:val="0"/>
          <w:marBottom w:val="0"/>
          <w:divBdr>
            <w:top w:val="none" w:sz="0" w:space="0" w:color="auto"/>
            <w:left w:val="none" w:sz="0" w:space="0" w:color="auto"/>
            <w:bottom w:val="none" w:sz="0" w:space="0" w:color="auto"/>
            <w:right w:val="none" w:sz="0" w:space="0" w:color="auto"/>
          </w:divBdr>
        </w:div>
        <w:div w:id="1399815556">
          <w:marLeft w:val="0"/>
          <w:marRight w:val="0"/>
          <w:marTop w:val="0"/>
          <w:marBottom w:val="0"/>
          <w:divBdr>
            <w:top w:val="none" w:sz="0" w:space="0" w:color="auto"/>
            <w:left w:val="none" w:sz="0" w:space="0" w:color="auto"/>
            <w:bottom w:val="none" w:sz="0" w:space="0" w:color="auto"/>
            <w:right w:val="none" w:sz="0" w:space="0" w:color="auto"/>
          </w:divBdr>
        </w:div>
        <w:div w:id="1578900277">
          <w:marLeft w:val="0"/>
          <w:marRight w:val="0"/>
          <w:marTop w:val="0"/>
          <w:marBottom w:val="0"/>
          <w:divBdr>
            <w:top w:val="none" w:sz="0" w:space="0" w:color="auto"/>
            <w:left w:val="none" w:sz="0" w:space="0" w:color="auto"/>
            <w:bottom w:val="none" w:sz="0" w:space="0" w:color="auto"/>
            <w:right w:val="none" w:sz="0" w:space="0" w:color="auto"/>
          </w:divBdr>
        </w:div>
        <w:div w:id="1660888169">
          <w:marLeft w:val="0"/>
          <w:marRight w:val="0"/>
          <w:marTop w:val="0"/>
          <w:marBottom w:val="0"/>
          <w:divBdr>
            <w:top w:val="none" w:sz="0" w:space="0" w:color="auto"/>
            <w:left w:val="none" w:sz="0" w:space="0" w:color="auto"/>
            <w:bottom w:val="none" w:sz="0" w:space="0" w:color="auto"/>
            <w:right w:val="none" w:sz="0" w:space="0" w:color="auto"/>
          </w:divBdr>
        </w:div>
        <w:div w:id="1691565051">
          <w:marLeft w:val="0"/>
          <w:marRight w:val="0"/>
          <w:marTop w:val="0"/>
          <w:marBottom w:val="0"/>
          <w:divBdr>
            <w:top w:val="none" w:sz="0" w:space="0" w:color="auto"/>
            <w:left w:val="none" w:sz="0" w:space="0" w:color="auto"/>
            <w:bottom w:val="none" w:sz="0" w:space="0" w:color="auto"/>
            <w:right w:val="none" w:sz="0" w:space="0" w:color="auto"/>
          </w:divBdr>
        </w:div>
      </w:divsChild>
    </w:div>
    <w:div w:id="1613004713">
      <w:bodyDiv w:val="1"/>
      <w:marLeft w:val="0"/>
      <w:marRight w:val="0"/>
      <w:marTop w:val="0"/>
      <w:marBottom w:val="0"/>
      <w:divBdr>
        <w:top w:val="none" w:sz="0" w:space="0" w:color="auto"/>
        <w:left w:val="none" w:sz="0" w:space="0" w:color="auto"/>
        <w:bottom w:val="none" w:sz="0" w:space="0" w:color="auto"/>
        <w:right w:val="none" w:sz="0" w:space="0" w:color="auto"/>
      </w:divBdr>
    </w:div>
    <w:div w:id="1893418724">
      <w:bodyDiv w:val="1"/>
      <w:marLeft w:val="0"/>
      <w:marRight w:val="0"/>
      <w:marTop w:val="0"/>
      <w:marBottom w:val="0"/>
      <w:divBdr>
        <w:top w:val="none" w:sz="0" w:space="0" w:color="auto"/>
        <w:left w:val="none" w:sz="0" w:space="0" w:color="auto"/>
        <w:bottom w:val="none" w:sz="0" w:space="0" w:color="auto"/>
        <w:right w:val="none" w:sz="0" w:space="0" w:color="auto"/>
      </w:divBdr>
    </w:div>
    <w:div w:id="1952541898">
      <w:bodyDiv w:val="1"/>
      <w:marLeft w:val="0"/>
      <w:marRight w:val="0"/>
      <w:marTop w:val="0"/>
      <w:marBottom w:val="0"/>
      <w:divBdr>
        <w:top w:val="none" w:sz="0" w:space="0" w:color="auto"/>
        <w:left w:val="none" w:sz="0" w:space="0" w:color="auto"/>
        <w:bottom w:val="none" w:sz="0" w:space="0" w:color="auto"/>
        <w:right w:val="none" w:sz="0" w:space="0" w:color="auto"/>
      </w:divBdr>
    </w:div>
    <w:div w:id="1990017917">
      <w:bodyDiv w:val="1"/>
      <w:marLeft w:val="0"/>
      <w:marRight w:val="0"/>
      <w:marTop w:val="0"/>
      <w:marBottom w:val="0"/>
      <w:divBdr>
        <w:top w:val="none" w:sz="0" w:space="0" w:color="auto"/>
        <w:left w:val="none" w:sz="0" w:space="0" w:color="auto"/>
        <w:bottom w:val="none" w:sz="0" w:space="0" w:color="auto"/>
        <w:right w:val="none" w:sz="0" w:space="0" w:color="auto"/>
      </w:divBdr>
      <w:divsChild>
        <w:div w:id="96104796">
          <w:marLeft w:val="0"/>
          <w:marRight w:val="0"/>
          <w:marTop w:val="0"/>
          <w:marBottom w:val="0"/>
          <w:divBdr>
            <w:top w:val="none" w:sz="0" w:space="0" w:color="auto"/>
            <w:left w:val="none" w:sz="0" w:space="0" w:color="auto"/>
            <w:bottom w:val="none" w:sz="0" w:space="0" w:color="auto"/>
            <w:right w:val="none" w:sz="0" w:space="0" w:color="auto"/>
          </w:divBdr>
        </w:div>
        <w:div w:id="283274981">
          <w:marLeft w:val="0"/>
          <w:marRight w:val="0"/>
          <w:marTop w:val="0"/>
          <w:marBottom w:val="0"/>
          <w:divBdr>
            <w:top w:val="none" w:sz="0" w:space="0" w:color="auto"/>
            <w:left w:val="none" w:sz="0" w:space="0" w:color="auto"/>
            <w:bottom w:val="none" w:sz="0" w:space="0" w:color="auto"/>
            <w:right w:val="none" w:sz="0" w:space="0" w:color="auto"/>
          </w:divBdr>
        </w:div>
        <w:div w:id="327025721">
          <w:marLeft w:val="0"/>
          <w:marRight w:val="0"/>
          <w:marTop w:val="0"/>
          <w:marBottom w:val="0"/>
          <w:divBdr>
            <w:top w:val="none" w:sz="0" w:space="0" w:color="auto"/>
            <w:left w:val="none" w:sz="0" w:space="0" w:color="auto"/>
            <w:bottom w:val="none" w:sz="0" w:space="0" w:color="auto"/>
            <w:right w:val="none" w:sz="0" w:space="0" w:color="auto"/>
          </w:divBdr>
        </w:div>
        <w:div w:id="1150825594">
          <w:marLeft w:val="0"/>
          <w:marRight w:val="0"/>
          <w:marTop w:val="0"/>
          <w:marBottom w:val="0"/>
          <w:divBdr>
            <w:top w:val="none" w:sz="0" w:space="0" w:color="auto"/>
            <w:left w:val="none" w:sz="0" w:space="0" w:color="auto"/>
            <w:bottom w:val="none" w:sz="0" w:space="0" w:color="auto"/>
            <w:right w:val="none" w:sz="0" w:space="0" w:color="auto"/>
          </w:divBdr>
        </w:div>
        <w:div w:id="1362047436">
          <w:marLeft w:val="0"/>
          <w:marRight w:val="0"/>
          <w:marTop w:val="0"/>
          <w:marBottom w:val="0"/>
          <w:divBdr>
            <w:top w:val="none" w:sz="0" w:space="0" w:color="auto"/>
            <w:left w:val="none" w:sz="0" w:space="0" w:color="auto"/>
            <w:bottom w:val="none" w:sz="0" w:space="0" w:color="auto"/>
            <w:right w:val="none" w:sz="0" w:space="0" w:color="auto"/>
          </w:divBdr>
        </w:div>
        <w:div w:id="1607499653">
          <w:marLeft w:val="0"/>
          <w:marRight w:val="0"/>
          <w:marTop w:val="0"/>
          <w:marBottom w:val="0"/>
          <w:divBdr>
            <w:top w:val="none" w:sz="0" w:space="0" w:color="auto"/>
            <w:left w:val="none" w:sz="0" w:space="0" w:color="auto"/>
            <w:bottom w:val="none" w:sz="0" w:space="0" w:color="auto"/>
            <w:right w:val="none" w:sz="0" w:space="0" w:color="auto"/>
          </w:divBdr>
        </w:div>
      </w:divsChild>
    </w:div>
    <w:div w:id="2094430064">
      <w:bodyDiv w:val="1"/>
      <w:marLeft w:val="0"/>
      <w:marRight w:val="0"/>
      <w:marTop w:val="0"/>
      <w:marBottom w:val="0"/>
      <w:divBdr>
        <w:top w:val="none" w:sz="0" w:space="0" w:color="auto"/>
        <w:left w:val="none" w:sz="0" w:space="0" w:color="auto"/>
        <w:bottom w:val="none" w:sz="0" w:space="0" w:color="auto"/>
        <w:right w:val="none" w:sz="0" w:space="0" w:color="auto"/>
      </w:divBdr>
    </w:div>
    <w:div w:id="2136097752">
      <w:bodyDiv w:val="1"/>
      <w:marLeft w:val="0"/>
      <w:marRight w:val="0"/>
      <w:marTop w:val="0"/>
      <w:marBottom w:val="0"/>
      <w:divBdr>
        <w:top w:val="none" w:sz="0" w:space="0" w:color="auto"/>
        <w:left w:val="none" w:sz="0" w:space="0" w:color="auto"/>
        <w:bottom w:val="none" w:sz="0" w:space="0" w:color="auto"/>
        <w:right w:val="none" w:sz="0" w:space="0" w:color="auto"/>
      </w:divBdr>
    </w:div>
    <w:div w:id="2137676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hdphoto" Target="media/hdphoto1.wdp"/><Relationship Id="rId18" Type="http://schemas.openxmlformats.org/officeDocument/2006/relationships/image" Target="media/image4.png"/><Relationship Id="rId26" Type="http://schemas.openxmlformats.org/officeDocument/2006/relationships/image" Target="media/image8.png"/><Relationship Id="rId39" Type="http://schemas.openxmlformats.org/officeDocument/2006/relationships/image" Target="media/image18.png"/><Relationship Id="rId3" Type="http://schemas.openxmlformats.org/officeDocument/2006/relationships/styles" Target="styles.xml"/><Relationship Id="rId21" Type="http://schemas.microsoft.com/office/2007/relationships/hdphoto" Target="media/hdphoto5.wdp"/><Relationship Id="rId34" Type="http://schemas.openxmlformats.org/officeDocument/2006/relationships/image" Target="media/image15.png"/><Relationship Id="rId42" Type="http://schemas.microsoft.com/office/2007/relationships/hdphoto" Target="media/hdphoto12.wdp"/><Relationship Id="rId47" Type="http://schemas.openxmlformats.org/officeDocument/2006/relationships/hyperlink" Target="https://www.tourismconcern.org.uk/wp-content/uploads/2017/03/Berlin_Declaration" TargetMode="External"/><Relationship Id="rId50" Type="http://schemas.openxmlformats.org/officeDocument/2006/relationships/image" Target="media/image22.png"/><Relationship Id="rId7" Type="http://schemas.openxmlformats.org/officeDocument/2006/relationships/footnotes" Target="footnotes.xml"/><Relationship Id="rId12" Type="http://schemas.openxmlformats.org/officeDocument/2006/relationships/image" Target="media/image1.png"/><Relationship Id="rId17" Type="http://schemas.microsoft.com/office/2007/relationships/hdphoto" Target="media/hdphoto3.wdp"/><Relationship Id="rId25" Type="http://schemas.microsoft.com/office/2007/relationships/hdphoto" Target="media/hdphoto7.wdp"/><Relationship Id="rId33" Type="http://schemas.openxmlformats.org/officeDocument/2006/relationships/image" Target="media/image14.jpeg"/><Relationship Id="rId38" Type="http://schemas.openxmlformats.org/officeDocument/2006/relationships/image" Target="media/image17.png"/><Relationship Id="rId46" Type="http://schemas.microsoft.com/office/2007/relationships/hdphoto" Target="media/hdphoto14.wdp"/><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image" Target="media/image5.png"/><Relationship Id="rId29" Type="http://schemas.openxmlformats.org/officeDocument/2006/relationships/image" Target="media/image11.jpeg"/><Relationship Id="rId41" Type="http://schemas.openxmlformats.org/officeDocument/2006/relationships/image" Target="media/image19.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7.png"/><Relationship Id="rId32" Type="http://schemas.microsoft.com/office/2007/relationships/hdphoto" Target="media/hdphoto8.wdp"/><Relationship Id="rId37" Type="http://schemas.microsoft.com/office/2007/relationships/hdphoto" Target="media/hdphoto10.wdp"/><Relationship Id="rId40" Type="http://schemas.microsoft.com/office/2007/relationships/hdphoto" Target="media/hdphoto11.wdp"/><Relationship Id="rId45" Type="http://schemas.openxmlformats.org/officeDocument/2006/relationships/image" Target="media/image21.png"/><Relationship Id="rId53" Type="http://schemas.openxmlformats.org/officeDocument/2006/relationships/fontTable" Target="fontTable.xml"/><Relationship Id="rId5" Type="http://schemas.openxmlformats.org/officeDocument/2006/relationships/settings" Target="settings.xml"/><Relationship Id="rId15" Type="http://schemas.microsoft.com/office/2007/relationships/hdphoto" Target="media/hdphoto2.wdp"/><Relationship Id="rId23" Type="http://schemas.microsoft.com/office/2007/relationships/hdphoto" Target="media/hdphoto6.wdp"/><Relationship Id="rId28" Type="http://schemas.openxmlformats.org/officeDocument/2006/relationships/image" Target="media/image10.png"/><Relationship Id="rId36" Type="http://schemas.openxmlformats.org/officeDocument/2006/relationships/image" Target="media/image16.png"/><Relationship Id="rId49" Type="http://schemas.openxmlformats.org/officeDocument/2006/relationships/hyperlink" Target="http://www3.weforum.org/docs/TT15/WEF_Global_Travel%20&amp;Tourism_Report_2015.pdf" TargetMode="External"/><Relationship Id="rId10" Type="http://schemas.openxmlformats.org/officeDocument/2006/relationships/footer" Target="footer1.xml"/><Relationship Id="rId19" Type="http://schemas.microsoft.com/office/2007/relationships/hdphoto" Target="media/hdphoto4.wdp"/><Relationship Id="rId31" Type="http://schemas.openxmlformats.org/officeDocument/2006/relationships/image" Target="media/image13.jpeg"/><Relationship Id="rId44" Type="http://schemas.microsoft.com/office/2007/relationships/hdphoto" Target="media/hdphoto13.wdp"/><Relationship Id="rId52"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2.png"/><Relationship Id="rId22" Type="http://schemas.openxmlformats.org/officeDocument/2006/relationships/image" Target="media/image6.png"/><Relationship Id="rId27" Type="http://schemas.openxmlformats.org/officeDocument/2006/relationships/image" Target="media/image9.jpeg"/><Relationship Id="rId30" Type="http://schemas.openxmlformats.org/officeDocument/2006/relationships/image" Target="media/image12.jpeg"/><Relationship Id="rId35" Type="http://schemas.microsoft.com/office/2007/relationships/hdphoto" Target="media/hdphoto9.wdp"/><Relationship Id="rId43" Type="http://schemas.openxmlformats.org/officeDocument/2006/relationships/image" Target="media/image20.png"/><Relationship Id="rId48" Type="http://schemas.openxmlformats.org/officeDocument/2006/relationships/hyperlink" Target="https://www.facebook.com/kasamaarts.katp" TargetMode="External"/><Relationship Id="rId8" Type="http://schemas.openxmlformats.org/officeDocument/2006/relationships/endnotes" Target="endnotes.xml"/><Relationship Id="rId51" Type="http://schemas.microsoft.com/office/2007/relationships/hdphoto" Target="media/hdphoto15.wdp"/></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5E0FCA-3C64-486B-9DCD-7A6CF6FEB2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131</Pages>
  <Words>40503</Words>
  <Characters>230872</Characters>
  <Application>Microsoft Office Word</Application>
  <DocSecurity>0</DocSecurity>
  <Lines>1923</Lines>
  <Paragraphs>541</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270834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julius sambiana</dc:creator>
  <cp:lastModifiedBy>krissdaha</cp:lastModifiedBy>
  <cp:revision>3228</cp:revision>
  <cp:lastPrinted>2020-10-11T12:11:00Z</cp:lastPrinted>
  <dcterms:created xsi:type="dcterms:W3CDTF">2018-11-11T19:29:00Z</dcterms:created>
  <dcterms:modified xsi:type="dcterms:W3CDTF">2071-10-13T08:04:00Z</dcterms:modified>
</cp:coreProperties>
</file>